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6.xml" ContentType="application/vnd.openxmlformats-officedocument.wordprocessingml.footer+xml"/>
  <Override PartName="/word/footer37.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42.xml" ContentType="application/vnd.openxmlformats-officedocument.wordprocessingml.footer+xml"/>
  <Override PartName="/word/footer43.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footer44.xml" ContentType="application/vnd.openxmlformats-officedocument.wordprocessingml.footer+xml"/>
  <Override PartName="/word/footer45.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8.xml" ContentType="application/vnd.openxmlformats-officedocument.wordprocessingml.footer+xml"/>
  <Override PartName="/word/footer49.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54.xml" ContentType="application/vnd.openxmlformats-officedocument.wordprocessingml.footer+xml"/>
  <Override PartName="/word/footer55.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footer56.xml" ContentType="application/vnd.openxmlformats-officedocument.wordprocessingml.footer+xml"/>
  <Override PartName="/word/footer57.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60.xml" ContentType="application/vnd.openxmlformats-officedocument.wordprocessingml.footer+xml"/>
  <Override PartName="/word/footer61.xml" ContentType="application/vnd.openxmlformats-officedocument.wordprocessingml.footer+xml"/>
  <Override PartName="/word/header57.xml" ContentType="application/vnd.openxmlformats-officedocument.wordprocessingml.header+xml"/>
  <Override PartName="/word/header58.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header59.xml" ContentType="application/vnd.openxmlformats-officedocument.wordprocessingml.header+xml"/>
  <Override PartName="/word/header60.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6.xml" ContentType="application/vnd.openxmlformats-officedocument.wordprocessingml.footer+xml"/>
  <Override PartName="/word/footer67.xml" ContentType="application/vnd.openxmlformats-officedocument.wordprocessingml.footer+xml"/>
  <Override PartName="/word/header63.xml" ContentType="application/vnd.openxmlformats-officedocument.wordprocessingml.header+xml"/>
  <Override PartName="/word/header64.xml" ContentType="application/vnd.openxmlformats-officedocument.wordprocessingml.header+xml"/>
  <Override PartName="/word/footer68.xml" ContentType="application/vnd.openxmlformats-officedocument.wordprocessingml.footer+xml"/>
  <Override PartName="/word/footer69.xml" ContentType="application/vnd.openxmlformats-officedocument.wordprocessingml.footer+xml"/>
  <Override PartName="/word/header65.xml" ContentType="application/vnd.openxmlformats-officedocument.wordprocessingml.header+xml"/>
  <Override PartName="/word/header66.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72.xml" ContentType="application/vnd.openxmlformats-officedocument.wordprocessingml.footer+xml"/>
  <Override PartName="/word/footer73.xml" ContentType="application/vnd.openxmlformats-officedocument.wordprocessingml.footer+xml"/>
  <Override PartName="/word/header69.xml" ContentType="application/vnd.openxmlformats-officedocument.wordprocessingml.header+xml"/>
  <Override PartName="/word/header70.xml" ContentType="application/vnd.openxmlformats-officedocument.wordprocessingml.header+xml"/>
  <Override PartName="/word/footer74.xml" ContentType="application/vnd.openxmlformats-officedocument.wordprocessingml.footer+xml"/>
  <Override PartName="/word/footer75.xml" ContentType="application/vnd.openxmlformats-officedocument.wordprocessingml.footer+xml"/>
  <Override PartName="/word/header71.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72.xml" ContentType="application/vnd.openxmlformats-officedocument.wordprocessingml.header+xml"/>
  <Override PartName="/word/header73.xml" ContentType="application/vnd.openxmlformats-officedocument.wordprocessingml.header+xml"/>
  <Override PartName="/word/footer78.xml" ContentType="application/vnd.openxmlformats-officedocument.wordprocessingml.footer+xml"/>
  <Override PartName="/word/footer79.xml" ContentType="application/vnd.openxmlformats-officedocument.wordprocessingml.footer+xml"/>
  <Override PartName="/word/header74.xml" ContentType="application/vnd.openxmlformats-officedocument.wordprocessingml.header+xml"/>
  <Override PartName="/word/footer80.xml" ContentType="application/vnd.openxmlformats-officedocument.wordprocessingml.footer+xml"/>
  <Override PartName="/word/footer81.xml" ContentType="application/vnd.openxmlformats-officedocument.wordprocessingml.footer+xml"/>
  <Override PartName="/word/header75.xml" ContentType="application/vnd.openxmlformats-officedocument.wordprocessingml.header+xml"/>
  <Override PartName="/word/header76.xml" ContentType="application/vnd.openxmlformats-officedocument.wordprocessingml.header+xml"/>
  <Override PartName="/word/footer82.xml" ContentType="application/vnd.openxmlformats-officedocument.wordprocessingml.footer+xml"/>
  <Override PartName="/word/footer83.xml" ContentType="application/vnd.openxmlformats-officedocument.wordprocessingml.footer+xml"/>
  <Override PartName="/word/header77.xml" ContentType="application/vnd.openxmlformats-officedocument.wordprocessingml.header+xml"/>
  <Override PartName="/word/footer84.xml" ContentType="application/vnd.openxmlformats-officedocument.wordprocessingml.footer+xml"/>
  <Override PartName="/word/footer85.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footer86.xml" ContentType="application/vnd.openxmlformats-officedocument.wordprocessingml.footer+xml"/>
  <Override PartName="/word/footer87.xml" ContentType="application/vnd.openxmlformats-officedocument.wordprocessingml.footer+xml"/>
  <Override PartName="/word/header80.xml" ContentType="application/vnd.openxmlformats-officedocument.wordprocessingml.header+xml"/>
  <Override PartName="/word/footer88.xml" ContentType="application/vnd.openxmlformats-officedocument.wordprocessingml.footer+xml"/>
  <Override PartName="/word/footer89.xml" ContentType="application/vnd.openxmlformats-officedocument.wordprocessingml.footer+xml"/>
  <Override PartName="/word/header81.xml" ContentType="application/vnd.openxmlformats-officedocument.wordprocessingml.header+xml"/>
  <Override PartName="/word/header82.xml" ContentType="application/vnd.openxmlformats-officedocument.wordprocessingml.header+xml"/>
  <Override PartName="/word/footer90.xml" ContentType="application/vnd.openxmlformats-officedocument.wordprocessingml.footer+xml"/>
  <Override PartName="/word/footer91.xml" ContentType="application/vnd.openxmlformats-officedocument.wordprocessingml.footer+xml"/>
  <Override PartName="/word/header83.xml" ContentType="application/vnd.openxmlformats-officedocument.wordprocessingml.header+xml"/>
  <Override PartName="/word/footer92.xml" ContentType="application/vnd.openxmlformats-officedocument.wordprocessingml.footer+xml"/>
  <Override PartName="/word/footer93.xml" ContentType="application/vnd.openxmlformats-officedocument.wordprocessingml.footer+xml"/>
  <Override PartName="/word/header84.xml" ContentType="application/vnd.openxmlformats-officedocument.wordprocessingml.header+xml"/>
  <Override PartName="/word/header85.xml" ContentType="application/vnd.openxmlformats-officedocument.wordprocessingml.header+xml"/>
  <Override PartName="/word/footer94.xml" ContentType="application/vnd.openxmlformats-officedocument.wordprocessingml.footer+xml"/>
  <Override PartName="/word/footer95.xml" ContentType="application/vnd.openxmlformats-officedocument.wordprocessingml.footer+xml"/>
  <Override PartName="/word/header86.xml" ContentType="application/vnd.openxmlformats-officedocument.wordprocessingml.header+xml"/>
  <Override PartName="/word/footer96.xml" ContentType="application/vnd.openxmlformats-officedocument.wordprocessingml.footer+xml"/>
  <Override PartName="/word/footer97.xml" ContentType="application/vnd.openxmlformats-officedocument.wordprocessingml.footer+xml"/>
  <Override PartName="/word/header87.xml" ContentType="application/vnd.openxmlformats-officedocument.wordprocessingml.header+xml"/>
  <Override PartName="/word/header88.xml" ContentType="application/vnd.openxmlformats-officedocument.wordprocessingml.header+xml"/>
  <Override PartName="/word/footer98.xml" ContentType="application/vnd.openxmlformats-officedocument.wordprocessingml.footer+xml"/>
  <Override PartName="/word/footer99.xml" ContentType="application/vnd.openxmlformats-officedocument.wordprocessingml.footer+xml"/>
  <Override PartName="/word/header89.xml" ContentType="application/vnd.openxmlformats-officedocument.wordprocessingml.header+xml"/>
  <Override PartName="/word/footer100.xml" ContentType="application/vnd.openxmlformats-officedocument.wordprocessingml.footer+xml"/>
  <Override PartName="/word/footer101.xml" ContentType="application/vnd.openxmlformats-officedocument.wordprocessingml.footer+xml"/>
  <Override PartName="/word/header90.xml" ContentType="application/vnd.openxmlformats-officedocument.wordprocessingml.header+xml"/>
  <Override PartName="/word/header91.xml" ContentType="application/vnd.openxmlformats-officedocument.wordprocessingml.header+xml"/>
  <Override PartName="/word/footer102.xml" ContentType="application/vnd.openxmlformats-officedocument.wordprocessingml.footer+xml"/>
  <Override PartName="/word/footer103.xml" ContentType="application/vnd.openxmlformats-officedocument.wordprocessingml.footer+xml"/>
  <Override PartName="/word/header92.xml" ContentType="application/vnd.openxmlformats-officedocument.wordprocessingml.header+xml"/>
  <Override PartName="/word/header93.xml" ContentType="application/vnd.openxmlformats-officedocument.wordprocessingml.header+xml"/>
  <Override PartName="/word/footer104.xml" ContentType="application/vnd.openxmlformats-officedocument.wordprocessingml.footer+xml"/>
  <Override PartName="/word/footer10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4DF93" w14:textId="27CC8B04" w:rsidR="004F5745" w:rsidRPr="004F5745" w:rsidRDefault="00731164" w:rsidP="004F5745">
      <w:r w:rsidRPr="004F5745">
        <w:rPr>
          <w:noProof/>
        </w:rPr>
        <w:drawing>
          <wp:anchor distT="0" distB="0" distL="114300" distR="114300" simplePos="0" relativeHeight="251649024" behindDoc="0" locked="0" layoutInCell="1" allowOverlap="1" wp14:anchorId="3C07B50D" wp14:editId="3AF18412">
            <wp:simplePos x="0" y="0"/>
            <wp:positionH relativeFrom="column">
              <wp:posOffset>-1179214</wp:posOffset>
            </wp:positionH>
            <wp:positionV relativeFrom="paragraph">
              <wp:posOffset>2815628</wp:posOffset>
            </wp:positionV>
            <wp:extent cx="7082790" cy="6409690"/>
            <wp:effectExtent l="0" t="0" r="381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a:extLst>
                        <a:ext uri="{28A0092B-C50C-407E-A947-70E740481C1C}">
                          <a14:useLocalDpi xmlns:a14="http://schemas.microsoft.com/office/drawing/2010/main" val="0"/>
                        </a:ext>
                      </a:extLst>
                    </a:blip>
                    <a:srcRect t="126" b="126"/>
                    <a:stretch>
                      <a:fillRect/>
                    </a:stretch>
                  </pic:blipFill>
                  <pic:spPr bwMode="auto">
                    <a:xfrm>
                      <a:off x="0" y="0"/>
                      <a:ext cx="7082790" cy="6409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F5745" w:rsidRPr="004F5745">
        <w:rPr>
          <w:noProof/>
        </w:rPr>
        <w:drawing>
          <wp:anchor distT="0" distB="0" distL="114300" distR="114300" simplePos="0" relativeHeight="251646976" behindDoc="0" locked="0" layoutInCell="1" allowOverlap="1" wp14:anchorId="00085886" wp14:editId="6CB5F075">
            <wp:simplePos x="0" y="0"/>
            <wp:positionH relativeFrom="column">
              <wp:posOffset>4026898</wp:posOffset>
            </wp:positionH>
            <wp:positionV relativeFrom="paragraph">
              <wp:posOffset>-711835</wp:posOffset>
            </wp:positionV>
            <wp:extent cx="2369820" cy="1104265"/>
            <wp:effectExtent l="0" t="0" r="0" b="635"/>
            <wp:wrapNone/>
            <wp:docPr id="3" name="图片 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69820" cy="1104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5745" w:rsidRPr="004F5745">
        <w:rPr>
          <w:noProof/>
        </w:rPr>
        <mc:AlternateContent>
          <mc:Choice Requires="wps">
            <w:drawing>
              <wp:anchor distT="45720" distB="45720" distL="114300" distR="114300" simplePos="0" relativeHeight="251645952" behindDoc="0" locked="0" layoutInCell="1" allowOverlap="1" wp14:anchorId="0E81C0F4" wp14:editId="4BD60621">
                <wp:simplePos x="0" y="0"/>
                <wp:positionH relativeFrom="page">
                  <wp:posOffset>0</wp:posOffset>
                </wp:positionH>
                <wp:positionV relativeFrom="paragraph">
                  <wp:posOffset>658495</wp:posOffset>
                </wp:positionV>
                <wp:extent cx="3508375" cy="1591310"/>
                <wp:effectExtent l="0" t="0" r="0" b="8890"/>
                <wp:wrapSquare wrapText="bothSides"/>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8375" cy="1591310"/>
                        </a:xfrm>
                        <a:prstGeom prst="rect">
                          <a:avLst/>
                        </a:prstGeom>
                        <a:solidFill>
                          <a:srgbClr val="FFFFFF"/>
                        </a:solidFill>
                        <a:ln w="9525">
                          <a:noFill/>
                          <a:miter lim="800000"/>
                          <a:headEnd/>
                          <a:tailEnd/>
                        </a:ln>
                      </wps:spPr>
                      <wps:txbx>
                        <w:txbxContent>
                          <w:p w14:paraId="2BDF7CA9" w14:textId="77777777" w:rsidR="004F5745" w:rsidRPr="00584DF7" w:rsidRDefault="004F5745" w:rsidP="004F5745">
                            <w:pPr>
                              <w:spacing w:line="1420" w:lineRule="exact"/>
                              <w:rPr>
                                <w:rFonts w:ascii="苹方 粗体" w:eastAsia="苹方 粗体" w:hAnsi="苹方 粗体" w:cs="宋体"/>
                                <w:sz w:val="96"/>
                                <w:szCs w:val="96"/>
                              </w:rPr>
                            </w:pPr>
                            <w:r w:rsidRPr="00584DF7">
                              <w:rPr>
                                <w:rFonts w:ascii="苹方 粗体" w:eastAsia="苹方 粗体" w:hAnsi="苹方 粗体" w:cs="宋体" w:hint="eastAsia"/>
                                <w:sz w:val="96"/>
                                <w:szCs w:val="96"/>
                              </w:rPr>
                              <w:t>产品综合册</w:t>
                            </w:r>
                          </w:p>
                          <w:p w14:paraId="37BE16FE" w14:textId="2CC7ACDB" w:rsidR="004F5745" w:rsidRPr="006D6DB3" w:rsidRDefault="004F5745" w:rsidP="004F5745">
                            <w:pPr>
                              <w:rPr>
                                <w:rFonts w:ascii="思源黑体 CN Light" w:eastAsia="思源黑体 CN Light" w:hAnsi="思源黑体 CN Light"/>
                                <w:sz w:val="36"/>
                                <w:szCs w:val="36"/>
                              </w:rPr>
                            </w:pPr>
                            <w:r w:rsidRPr="006D6DB3">
                              <w:rPr>
                                <w:rFonts w:ascii="思源黑体 CN Light" w:eastAsia="思源黑体 CN Light" w:hAnsi="思源黑体 CN Light" w:cs="宋体" w:hint="eastAsia"/>
                                <w:sz w:val="36"/>
                                <w:szCs w:val="36"/>
                              </w:rPr>
                              <w:t>（2</w:t>
                            </w:r>
                            <w:r w:rsidRPr="006D6DB3">
                              <w:rPr>
                                <w:rFonts w:ascii="思源黑体 CN Light" w:eastAsia="思源黑体 CN Light" w:hAnsi="思源黑体 CN Light" w:cs="宋体"/>
                                <w:sz w:val="36"/>
                                <w:szCs w:val="36"/>
                              </w:rPr>
                              <w:t>02</w:t>
                            </w:r>
                            <w:r w:rsidR="00ED3790">
                              <w:rPr>
                                <w:rFonts w:ascii="思源黑体 CN Light" w:eastAsia="思源黑体 CN Light" w:hAnsi="思源黑体 CN Light" w:cs="宋体"/>
                                <w:sz w:val="36"/>
                                <w:szCs w:val="36"/>
                              </w:rPr>
                              <w:t>3</w:t>
                            </w:r>
                            <w:r w:rsidRPr="006D6DB3">
                              <w:rPr>
                                <w:rFonts w:ascii="思源黑体 CN Light" w:eastAsia="思源黑体 CN Light" w:hAnsi="思源黑体 CN Light" w:cs="宋体" w:hint="eastAsia"/>
                                <w:sz w:val="36"/>
                                <w:szCs w:val="36"/>
                              </w:rPr>
                              <w:t>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81C0F4" id="_x0000_t202" coordsize="21600,21600" o:spt="202" path="m,l,21600r21600,l21600,xe">
                <v:stroke joinstyle="miter"/>
                <v:path gradientshapeok="t" o:connecttype="rect"/>
              </v:shapetype>
              <v:shape id="文本框 2" o:spid="_x0000_s1026" type="#_x0000_t202" style="position:absolute;left:0;text-align:left;margin-left:0;margin-top:51.85pt;width:276.25pt;height:125.3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" stroked="f">
                <v:textbox>
                  <w:txbxContent>
                    <w:p w14:paraId="2BDF7CA9" w14:textId="77777777" w:rsidR="004F5745" w:rsidRPr="00584DF7" w:rsidRDefault="004F5745" w:rsidP="004F5745">
                      <w:pPr>
                        <w:spacing w:line="1420" w:lineRule="exact"/>
                        <w:rPr>
                          <w:rFonts w:ascii="苹方 粗体" w:eastAsia="苹方 粗体" w:hAnsi="苹方 粗体" w:cs="宋体"/>
                          <w:sz w:val="96"/>
                          <w:szCs w:val="96"/>
                        </w:rPr>
                      </w:pPr>
                      <w:r w:rsidRPr="00584DF7">
                        <w:rPr>
                          <w:rFonts w:ascii="苹方 粗体" w:eastAsia="苹方 粗体" w:hAnsi="苹方 粗体" w:cs="宋体" w:hint="eastAsia"/>
                          <w:sz w:val="96"/>
                          <w:szCs w:val="96"/>
                        </w:rPr>
                        <w:t>产品综合册</w:t>
                      </w:r>
                    </w:p>
                    <w:p w14:paraId="37BE16FE" w14:textId="2CC7ACDB" w:rsidR="004F5745" w:rsidRPr="006D6DB3" w:rsidRDefault="004F5745" w:rsidP="004F5745">
                      <w:pPr>
                        <w:rPr>
                          <w:rFonts w:ascii="思源黑体 CN Light" w:eastAsia="思源黑体 CN Light" w:hAnsi="思源黑体 CN Light"/>
                          <w:sz w:val="36"/>
                          <w:szCs w:val="36"/>
                        </w:rPr>
                      </w:pPr>
                      <w:r w:rsidRPr="006D6DB3">
                        <w:rPr>
                          <w:rFonts w:ascii="思源黑体 CN Light" w:eastAsia="思源黑体 CN Light" w:hAnsi="思源黑体 CN Light" w:cs="宋体" w:hint="eastAsia"/>
                          <w:sz w:val="36"/>
                          <w:szCs w:val="36"/>
                        </w:rPr>
                        <w:t>（2</w:t>
                      </w:r>
                      <w:r w:rsidRPr="006D6DB3">
                        <w:rPr>
                          <w:rFonts w:ascii="思源黑体 CN Light" w:eastAsia="思源黑体 CN Light" w:hAnsi="思源黑体 CN Light" w:cs="宋体"/>
                          <w:sz w:val="36"/>
                          <w:szCs w:val="36"/>
                        </w:rPr>
                        <w:t>02</w:t>
                      </w:r>
                      <w:r w:rsidR="00ED3790">
                        <w:rPr>
                          <w:rFonts w:ascii="思源黑体 CN Light" w:eastAsia="思源黑体 CN Light" w:hAnsi="思源黑体 CN Light" w:cs="宋体"/>
                          <w:sz w:val="36"/>
                          <w:szCs w:val="36"/>
                        </w:rPr>
                        <w:t>3</w:t>
                      </w:r>
                      <w:r w:rsidRPr="006D6DB3">
                        <w:rPr>
                          <w:rFonts w:ascii="思源黑体 CN Light" w:eastAsia="思源黑体 CN Light" w:hAnsi="思源黑体 CN Light" w:cs="宋体" w:hint="eastAsia"/>
                          <w:sz w:val="36"/>
                          <w:szCs w:val="36"/>
                        </w:rPr>
                        <w:t>年）</w:t>
                      </w:r>
                    </w:p>
                  </w:txbxContent>
                </v:textbox>
                <w10:wrap type="square" anchorx="page"/>
              </v:shape>
            </w:pict>
          </mc:Fallback>
        </mc:AlternateContent>
      </w:r>
      <w:r w:rsidR="004F5745" w:rsidRPr="004F5745">
        <w:rPr>
          <w:rFonts w:hint="eastAsia"/>
          <w:noProof/>
        </w:rPr>
        <mc:AlternateContent>
          <mc:Choice Requires="wpg">
            <w:drawing>
              <wp:anchor distT="0" distB="0" distL="114300" distR="114300" simplePos="0" relativeHeight="251648000" behindDoc="0" locked="0" layoutInCell="1" allowOverlap="1" wp14:anchorId="28FD298E" wp14:editId="1AD6BBDB">
                <wp:simplePos x="0" y="0"/>
                <wp:positionH relativeFrom="page">
                  <wp:align>left</wp:align>
                </wp:positionH>
                <wp:positionV relativeFrom="paragraph">
                  <wp:posOffset>2117672</wp:posOffset>
                </wp:positionV>
                <wp:extent cx="3059001" cy="71102"/>
                <wp:effectExtent l="19050" t="19050" r="27305" b="24765"/>
                <wp:wrapNone/>
                <wp:docPr id="40" name="组合 40"/>
                <wp:cNvGraphicFramePr/>
                <a:graphic xmlns:a="http://schemas.openxmlformats.org/drawingml/2006/main">
                  <a:graphicData uri="http://schemas.microsoft.com/office/word/2010/wordprocessingGroup">
                    <wpg:wgp>
                      <wpg:cNvGrpSpPr/>
                      <wpg:grpSpPr>
                        <a:xfrm>
                          <a:off x="0" y="0"/>
                          <a:ext cx="3059001" cy="71102"/>
                          <a:chOff x="0" y="0"/>
                          <a:chExt cx="7579981" cy="58674"/>
                        </a:xfrm>
                      </wpg:grpSpPr>
                      <wps:wsp>
                        <wps:cNvPr id="41" name="直接连接符 4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2" name="直接连接符 4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5978F08" id="组合 40" o:spid="_x0000_s1026" style="position:absolute;left:0;text-align:left;margin-left:0;margin-top:166.75pt;width:240.85pt;height:5.6pt;z-index:251648000;mso-position-horizontal:left;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">
                <v:line id="直接连接符 4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" strokecolor="#188ad3" strokeweight="3pt">
                  <v:stroke joinstyle="miter"/>
                </v:line>
                <v:line id="直接连接符 4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" strokecolor="#00e7fd" strokeweight="1pt">
                  <v:stroke joinstyle="miter"/>
                </v:line>
                <w10:wrap anchorx="page"/>
              </v:group>
            </w:pict>
          </mc:Fallback>
        </mc:AlternateContent>
      </w:r>
    </w:p>
    <w:p w14:paraId="5A12C55E" w14:textId="77777777" w:rsidR="004F5745" w:rsidRDefault="004F5745">
      <w:pPr>
        <w:sectPr w:rsidR="004F5745">
          <w:headerReference w:type="even" r:id="rId10"/>
          <w:headerReference w:type="default" r:id="rId11"/>
          <w:footerReference w:type="even" r:id="rId12"/>
          <w:pgSz w:w="11906" w:h="16838"/>
          <w:pgMar w:top="1440" w:right="1800" w:bottom="1440" w:left="1800" w:header="851" w:footer="992" w:gutter="0"/>
          <w:cols w:space="425"/>
          <w:docGrid w:type="lines" w:linePitch="312"/>
        </w:sectPr>
      </w:pPr>
    </w:p>
    <w:p w14:paraId="455480EF" w14:textId="5D24B243" w:rsidR="0057567E" w:rsidRPr="00112AB1" w:rsidRDefault="0057567E" w:rsidP="0057567E">
      <w:pPr>
        <w:rPr>
          <w:rFonts w:ascii="苹方黑体-极细-简" w:hAnsi="苹方黑体-极细-简"/>
          <w:sz w:val="15"/>
          <w:szCs w:val="15"/>
        </w:rPr>
      </w:pPr>
      <w:r>
        <w:rPr>
          <w:noProof/>
        </w:rPr>
        <w:lastRenderedPageBreak/>
        <mc:AlternateContent>
          <mc:Choice Requires="wps">
            <w:drawing>
              <wp:anchor distT="45720" distB="45720" distL="114300" distR="114300" simplePos="0" relativeHeight="251654144" behindDoc="0" locked="0" layoutInCell="1" allowOverlap="1" wp14:anchorId="55E3275E" wp14:editId="70C1932A">
                <wp:simplePos x="0" y="0"/>
                <wp:positionH relativeFrom="page">
                  <wp:posOffset>237490</wp:posOffset>
                </wp:positionH>
                <wp:positionV relativeFrom="paragraph">
                  <wp:posOffset>1750695</wp:posOffset>
                </wp:positionV>
                <wp:extent cx="3456940" cy="6181725"/>
                <wp:effectExtent l="0" t="0" r="0" b="952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181725"/>
                        </a:xfrm>
                        <a:prstGeom prst="rect">
                          <a:avLst/>
                        </a:prstGeom>
                        <a:solidFill>
                          <a:srgbClr val="FFFFFF"/>
                        </a:solidFill>
                        <a:ln w="9525">
                          <a:noFill/>
                          <a:miter lim="800000"/>
                          <a:headEnd/>
                          <a:tailEnd/>
                        </a:ln>
                      </wps:spPr>
                      <wps:txbx>
                        <w:txbxContent>
                          <w:p w14:paraId="3CC46194" w14:textId="77777777" w:rsidR="0057567E" w:rsidRPr="007024C0" w:rsidRDefault="0057567E" w:rsidP="0057567E">
                            <w:pPr>
                              <w:spacing w:line="480" w:lineRule="auto"/>
                              <w:ind w:firstLineChars="200" w:firstLine="420"/>
                              <w:rPr>
                                <w:rFonts w:ascii="思源黑体 CN Light" w:eastAsia="思源黑体 CN Light" w:hAnsi="思源黑体 CN Light" w:cs="宋体"/>
                              </w:rPr>
                            </w:pPr>
                            <w:r w:rsidRPr="007024C0">
                              <w:rPr>
                                <w:rFonts w:ascii="思源黑体 CN Light" w:eastAsia="思源黑体 CN Light" w:hAnsi="思源黑体 CN Light" w:cs="宋体" w:hint="eastAsia"/>
                              </w:rPr>
                              <w:t>广州耀海科技有限公司致力于国产海洋光学遥感设备的研发、生产和技术服务，并提供国内外成熟先进的海洋调查设备与技术方案，包括海洋光学、海洋水文、海洋气象、环境监测、水下工程和海洋测绘等领域。</w:t>
                            </w:r>
                          </w:p>
                          <w:p w14:paraId="54E042A8" w14:textId="77777777" w:rsidR="0057567E" w:rsidRPr="007024C0" w:rsidRDefault="0057567E" w:rsidP="0057567E">
                            <w:pPr>
                              <w:spacing w:line="480" w:lineRule="auto"/>
                              <w:ind w:firstLineChars="200" w:firstLine="420"/>
                              <w:rPr>
                                <w:rFonts w:ascii="思源黑体 CN Light" w:eastAsia="思源黑体 CN Light" w:hAnsi="思源黑体 CN Light" w:cs="宋体"/>
                              </w:rPr>
                            </w:pPr>
                            <w:r w:rsidRPr="007024C0">
                              <w:rPr>
                                <w:rFonts w:ascii="思源黑体 CN Light" w:eastAsia="思源黑体 CN Light" w:hAnsi="思源黑体 CN Light" w:cs="宋体" w:hint="eastAsia"/>
                              </w:rPr>
                              <w:t>耀海科技拥有理论扎实、技术过硬的人才队伍。依托深厚的行业背景和技术积累，为客户提供完善的行业解决方案和优质的技术支持和服务。</w:t>
                            </w:r>
                          </w:p>
                          <w:p w14:paraId="3A6A0358" w14:textId="450859D8" w:rsidR="0057567E" w:rsidRPr="007024C0" w:rsidRDefault="0057567E" w:rsidP="0057567E">
                            <w:pPr>
                              <w:spacing w:line="480" w:lineRule="auto"/>
                              <w:ind w:firstLineChars="200" w:firstLine="420"/>
                              <w:rPr>
                                <w:rFonts w:ascii="思源黑体 CN Light" w:eastAsia="思源黑体 CN Light" w:hAnsi="思源黑体 CN Light"/>
                              </w:rPr>
                            </w:pPr>
                            <w:r w:rsidRPr="007024C0">
                              <w:rPr>
                                <w:rFonts w:ascii="思源黑体 CN Light" w:eastAsia="思源黑体 CN Light" w:hAnsi="思源黑体 CN Light" w:cs="宋体" w:hint="eastAsia"/>
                              </w:rPr>
                              <w:t>海纳百川，取则行远。耀海科技将以专业、高效、诚挚、守信的态度，协助客户做好海洋工作，助力中国海洋发展。愿景是能引领行业进步，给中国的海洋事业带来</w:t>
                            </w:r>
                            <w:r>
                              <w:rPr>
                                <w:rFonts w:ascii="思源黑体 CN Light" w:eastAsia="思源黑体 CN Light" w:hAnsi="思源黑体 CN Light" w:cs="宋体" w:hint="eastAsia"/>
                              </w:rPr>
                              <w:t>光辉闪耀</w:t>
                            </w:r>
                            <w:r w:rsidRPr="007024C0">
                              <w:rPr>
                                <w:rFonts w:ascii="思源黑体 CN Light" w:eastAsia="思源黑体 CN Light" w:hAnsi="思源黑体 CN Light" w:cs="宋体" w:hint="eastAsia"/>
                              </w:rPr>
                              <w:t>和荣耀。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E3275E" id="_x0000_s1027" type="#_x0000_t202" style="position:absolute;left:0;text-align:left;margin-left:18.7pt;margin-top:137.85pt;width:272.2pt;height:486.75pt;z-index:251654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" stroked="f">
                <v:textbox>
                  <w:txbxContent>
                    <w:p w14:paraId="3CC46194" w14:textId="77777777" w:rsidR="0057567E" w:rsidRPr="007024C0" w:rsidRDefault="0057567E" w:rsidP="0057567E">
                      <w:pPr>
                        <w:spacing w:line="480" w:lineRule="auto"/>
                        <w:ind w:firstLineChars="200" w:firstLine="420"/>
                        <w:rPr>
                          <w:rFonts w:ascii="思源黑体 CN Light" w:eastAsia="思源黑体 CN Light" w:hAnsi="思源黑体 CN Light" w:cs="宋体"/>
                        </w:rPr>
                      </w:pPr>
                      <w:r w:rsidRPr="007024C0">
                        <w:rPr>
                          <w:rFonts w:ascii="思源黑体 CN Light" w:eastAsia="思源黑体 CN Light" w:hAnsi="思源黑体 CN Light" w:cs="宋体" w:hint="eastAsia"/>
                        </w:rPr>
                        <w:t>广州耀海科技有限公司致力于国产海洋光学遥感设备的研发、生产和技术服务，并提供国内外成熟先进的海洋调查设备与技术方案，包括海洋光学、海洋水文、海洋气象、环境监测、水下工程和海洋测绘等领域。</w:t>
                      </w:r>
                    </w:p>
                    <w:p w14:paraId="54E042A8" w14:textId="77777777" w:rsidR="0057567E" w:rsidRPr="007024C0" w:rsidRDefault="0057567E" w:rsidP="0057567E">
                      <w:pPr>
                        <w:spacing w:line="480" w:lineRule="auto"/>
                        <w:ind w:firstLineChars="200" w:firstLine="420"/>
                        <w:rPr>
                          <w:rFonts w:ascii="思源黑体 CN Light" w:eastAsia="思源黑体 CN Light" w:hAnsi="思源黑体 CN Light" w:cs="宋体"/>
                        </w:rPr>
                      </w:pPr>
                      <w:r w:rsidRPr="007024C0">
                        <w:rPr>
                          <w:rFonts w:ascii="思源黑体 CN Light" w:eastAsia="思源黑体 CN Light" w:hAnsi="思源黑体 CN Light" w:cs="宋体" w:hint="eastAsia"/>
                        </w:rPr>
                        <w:t>耀海科技拥有理论扎实、技术过硬的人才队伍。依托深厚的行业背景和技术积累，为客户提供完善的行业解决方案和优质的技术支持和服务。</w:t>
                      </w:r>
                    </w:p>
                    <w:p w14:paraId="3A6A0358" w14:textId="450859D8" w:rsidR="0057567E" w:rsidRPr="007024C0" w:rsidRDefault="0057567E" w:rsidP="0057567E">
                      <w:pPr>
                        <w:spacing w:line="480" w:lineRule="auto"/>
                        <w:ind w:firstLineChars="200" w:firstLine="420"/>
                        <w:rPr>
                          <w:rFonts w:ascii="思源黑体 CN Light" w:eastAsia="思源黑体 CN Light" w:hAnsi="思源黑体 CN Light"/>
                        </w:rPr>
                      </w:pPr>
                      <w:r w:rsidRPr="007024C0">
                        <w:rPr>
                          <w:rFonts w:ascii="思源黑体 CN Light" w:eastAsia="思源黑体 CN Light" w:hAnsi="思源黑体 CN Light" w:cs="宋体" w:hint="eastAsia"/>
                        </w:rPr>
                        <w:t>海纳百川，取则行远。耀海科技将以专业、高效、诚挚、守信的态度，协助客户做好海洋工作，助力中国海洋发展。愿景是能引领行业进步，给中国的海洋事业带来</w:t>
                      </w:r>
                      <w:r>
                        <w:rPr>
                          <w:rFonts w:ascii="思源黑体 CN Light" w:eastAsia="思源黑体 CN Light" w:hAnsi="思源黑体 CN Light" w:cs="宋体" w:hint="eastAsia"/>
                        </w:rPr>
                        <w:t>光辉闪耀</w:t>
                      </w:r>
                      <w:r w:rsidRPr="007024C0">
                        <w:rPr>
                          <w:rFonts w:ascii="思源黑体 CN Light" w:eastAsia="思源黑体 CN Light" w:hAnsi="思源黑体 CN Light" w:cs="宋体" w:hint="eastAsia"/>
                        </w:rPr>
                        <w:t>和荣耀。</w:t>
                      </w:r>
                    </w:p>
                  </w:txbxContent>
                </v:textbox>
                <w10:wrap type="square"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653120" behindDoc="0" locked="0" layoutInCell="1" allowOverlap="1" wp14:anchorId="2E6C5B2A" wp14:editId="4EA6D18B">
                <wp:simplePos x="0" y="0"/>
                <wp:positionH relativeFrom="page">
                  <wp:posOffset>9210</wp:posOffset>
                </wp:positionH>
                <wp:positionV relativeFrom="paragraph">
                  <wp:posOffset>1006475</wp:posOffset>
                </wp:positionV>
                <wp:extent cx="2125345" cy="45085"/>
                <wp:effectExtent l="19050" t="19050" r="27305" b="31115"/>
                <wp:wrapNone/>
                <wp:docPr id="4" name="组合 4"/>
                <wp:cNvGraphicFramePr/>
                <a:graphic xmlns:a="http://schemas.openxmlformats.org/drawingml/2006/main">
                  <a:graphicData uri="http://schemas.microsoft.com/office/word/2010/wordprocessingGroup">
                    <wpg:wgp>
                      <wpg:cNvGrpSpPr/>
                      <wpg:grpSpPr>
                        <a:xfrm>
                          <a:off x="0" y="0"/>
                          <a:ext cx="2125345" cy="45085"/>
                          <a:chOff x="0" y="0"/>
                          <a:chExt cx="7579981" cy="58674"/>
                        </a:xfrm>
                      </wpg:grpSpPr>
                      <wps:wsp>
                        <wps:cNvPr id="5" name="直接连接符 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6" name="直接连接符 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54A9805" id="组合 4" o:spid="_x0000_s1026" style="position:absolute;left:0;text-align:left;margin-left:.75pt;margin-top:79.25pt;width:167.35pt;height:3.55pt;z-index:251653120;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">
                <v:line id="直接连接符 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" strokecolor="#188ad3" strokeweight="3pt">
                  <v:stroke joinstyle="miter"/>
                </v:line>
                <v:line id="直接连接符 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" strokecolor="#00e7fd" strokeweight="1pt">
                  <v:stroke joinstyle="miter"/>
                </v:line>
                <w10:wrap anchorx="page"/>
              </v:group>
            </w:pict>
          </mc:Fallback>
        </mc:AlternateContent>
      </w:r>
      <w:r w:rsidRPr="007320D9">
        <w:rPr>
          <w:rFonts w:ascii="苹方黑体-极细-简" w:eastAsia="苹方黑体-极细-简" w:hAnsi="苹方黑体-极细-简" w:cs="Tahoma"/>
          <w:noProof/>
          <w:color w:val="00E7FD"/>
          <w:w w:val="110"/>
          <w:sz w:val="28"/>
          <w:szCs w:val="28"/>
        </w:rPr>
        <mc:AlternateContent>
          <mc:Choice Requires="wps">
            <w:drawing>
              <wp:anchor distT="45720" distB="45720" distL="114300" distR="114300" simplePos="0" relativeHeight="251651072" behindDoc="0" locked="0" layoutInCell="1" allowOverlap="1" wp14:anchorId="1B8F8541" wp14:editId="5E647344">
                <wp:simplePos x="0" y="0"/>
                <wp:positionH relativeFrom="page">
                  <wp:posOffset>32197</wp:posOffset>
                </wp:positionH>
                <wp:positionV relativeFrom="paragraph">
                  <wp:posOffset>412</wp:posOffset>
                </wp:positionV>
                <wp:extent cx="3378200" cy="1278255"/>
                <wp:effectExtent l="0" t="0" r="0" b="0"/>
                <wp:wrapSquare wrapText="bothSides"/>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0" cy="1278255"/>
                        </a:xfrm>
                        <a:prstGeom prst="rect">
                          <a:avLst/>
                        </a:prstGeom>
                        <a:solidFill>
                          <a:srgbClr val="FFFFFF"/>
                        </a:solidFill>
                        <a:ln w="9525">
                          <a:noFill/>
                          <a:miter lim="800000"/>
                          <a:headEnd/>
                          <a:tailEnd/>
                        </a:ln>
                      </wps:spPr>
                      <wps:txbx>
                        <w:txbxContent>
                          <w:p w14:paraId="2E28855B" w14:textId="77777777" w:rsidR="0057567E" w:rsidRPr="007024C0" w:rsidRDefault="0057567E" w:rsidP="0057567E">
                            <w:pPr>
                              <w:rPr>
                                <w:rFonts w:ascii="思源黑体 CN Light" w:eastAsia="思源黑体 CN Light" w:hAnsi="思源黑体 CN Light" w:cs="宋体"/>
                                <w:b/>
                                <w:bCs/>
                                <w:sz w:val="72"/>
                                <w:szCs w:val="72"/>
                              </w:rPr>
                            </w:pPr>
                            <w:r w:rsidRPr="007024C0">
                              <w:rPr>
                                <w:rFonts w:ascii="思源黑体 CN Light" w:eastAsia="思源黑体 CN Light" w:hAnsi="思源黑体 CN Light" w:cs="宋体" w:hint="eastAsia"/>
                                <w:b/>
                                <w:bCs/>
                                <w:sz w:val="72"/>
                                <w:szCs w:val="72"/>
                              </w:rPr>
                              <w:t>公司简介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8F8541" id="_x0000_s1028" type="#_x0000_t202" style="position:absolute;left:0;text-align:left;margin-left:2.55pt;margin-top:.05pt;width:266pt;height:100.65pt;z-index:2516510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" stroked="f">
                <v:textbox>
                  <w:txbxContent>
                    <w:p w14:paraId="2E28855B" w14:textId="77777777" w:rsidR="0057567E" w:rsidRPr="007024C0" w:rsidRDefault="0057567E" w:rsidP="0057567E">
                      <w:pPr>
                        <w:rPr>
                          <w:rFonts w:ascii="思源黑体 CN Light" w:eastAsia="思源黑体 CN Light" w:hAnsi="思源黑体 CN Light" w:cs="宋体"/>
                          <w:b/>
                          <w:bCs/>
                          <w:sz w:val="72"/>
                          <w:szCs w:val="72"/>
                        </w:rPr>
                      </w:pPr>
                      <w:r w:rsidRPr="007024C0">
                        <w:rPr>
                          <w:rFonts w:ascii="思源黑体 CN Light" w:eastAsia="思源黑体 CN Light" w:hAnsi="思源黑体 CN Light" w:cs="宋体" w:hint="eastAsia"/>
                          <w:b/>
                          <w:bCs/>
                          <w:sz w:val="72"/>
                          <w:szCs w:val="72"/>
                        </w:rPr>
                        <w:t>公司简介</w:t>
                      </w:r>
                    </w:p>
                  </w:txbxContent>
                </v:textbox>
                <w10:wrap type="square" anchorx="page"/>
              </v:shape>
            </w:pict>
          </mc:Fallback>
        </mc:AlternateContent>
      </w:r>
    </w:p>
    <w:p w14:paraId="424ED6E0" w14:textId="7F03F197" w:rsidR="004F5745" w:rsidRDefault="000D70AC">
      <w:pPr>
        <w:rPr>
          <w:rFonts w:ascii="苹方黑体-极细-简" w:hAnsi="苹方黑体-极细-简"/>
          <w:sz w:val="15"/>
          <w:szCs w:val="15"/>
        </w:rPr>
      </w:pPr>
      <w:r>
        <w:rPr>
          <w:noProof/>
        </w:rPr>
        <mc:AlternateContent>
          <mc:Choice Requires="wpg">
            <w:drawing>
              <wp:anchor distT="0" distB="0" distL="114300" distR="114300" simplePos="0" relativeHeight="252713984" behindDoc="0" locked="0" layoutInCell="1" allowOverlap="1" wp14:anchorId="6BBC3319" wp14:editId="2B44A1FE">
                <wp:simplePos x="0" y="0"/>
                <wp:positionH relativeFrom="column">
                  <wp:posOffset>3271345</wp:posOffset>
                </wp:positionH>
                <wp:positionV relativeFrom="paragraph">
                  <wp:posOffset>22598</wp:posOffset>
                </wp:positionV>
                <wp:extent cx="3002236" cy="7646276"/>
                <wp:effectExtent l="0" t="0" r="8255" b="0"/>
                <wp:wrapNone/>
                <wp:docPr id="63" name="组合 63"/>
                <wp:cNvGraphicFramePr/>
                <a:graphic xmlns:a="http://schemas.openxmlformats.org/drawingml/2006/main">
                  <a:graphicData uri="http://schemas.microsoft.com/office/word/2010/wordprocessingGroup">
                    <wpg:wgp>
                      <wpg:cNvGrpSpPr/>
                      <wpg:grpSpPr>
                        <a:xfrm>
                          <a:off x="0" y="0"/>
                          <a:ext cx="3002236" cy="7646276"/>
                          <a:chOff x="0" y="0"/>
                          <a:chExt cx="2746213" cy="7532784"/>
                        </a:xfrm>
                      </wpg:grpSpPr>
                      <wpg:grpSp>
                        <wpg:cNvPr id="7" name="组合 7"/>
                        <wpg:cNvGrpSpPr/>
                        <wpg:grpSpPr>
                          <a:xfrm>
                            <a:off x="10633" y="0"/>
                            <a:ext cx="2735580" cy="6148705"/>
                            <a:chOff x="475108" y="465841"/>
                            <a:chExt cx="2736511" cy="5856273"/>
                          </a:xfrm>
                        </wpg:grpSpPr>
                        <pic:pic xmlns:pic="http://schemas.openxmlformats.org/drawingml/2006/picture">
                          <pic:nvPicPr>
                            <pic:cNvPr id="8" name="图片 8"/>
                            <pic:cNvPicPr>
                              <a:picLocks noChangeAspect="1"/>
                            </pic:cNvPicPr>
                          </pic:nvPicPr>
                          <pic:blipFill rotWithShape="1">
                            <a:blip r:embed="rId13" cstate="print">
                              <a:extLst>
                                <a:ext uri="{28A0092B-C50C-407E-A947-70E740481C1C}">
                                  <a14:useLocalDpi xmlns:a14="http://schemas.microsoft.com/office/drawing/2010/main" val="0"/>
                                </a:ext>
                              </a:extLst>
                            </a:blip>
                            <a:srcRect l="-14" t="-1587" r="28" b="-2122"/>
                            <a:stretch/>
                          </pic:blipFill>
                          <pic:spPr bwMode="auto">
                            <a:xfrm>
                              <a:off x="1843375" y="1802306"/>
                              <a:ext cx="1368244" cy="2007174"/>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 name="图片 9"/>
                            <pic:cNvPicPr>
                              <a:picLocks noChangeAspect="1"/>
                            </pic:cNvPicPr>
                          </pic:nvPicPr>
                          <pic:blipFill rotWithShape="1">
                            <a:blip r:embed="rId14" cstate="print">
                              <a:extLst>
                                <a:ext uri="{28A0092B-C50C-407E-A947-70E740481C1C}">
                                  <a14:useLocalDpi xmlns:a14="http://schemas.microsoft.com/office/drawing/2010/main" val="0"/>
                                </a:ext>
                              </a:extLst>
                            </a:blip>
                            <a:srcRect t="-298" r="14" b="-368"/>
                            <a:stretch/>
                          </pic:blipFill>
                          <pic:spPr bwMode="auto">
                            <a:xfrm>
                              <a:off x="489259" y="465841"/>
                              <a:ext cx="1368451" cy="194861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 name="图片 10"/>
                            <pic:cNvPicPr preferRelativeResize="0">
                              <a:picLocks/>
                            </pic:cNvPicPr>
                          </pic:nvPicPr>
                          <pic:blipFill rotWithShape="1">
                            <a:blip r:embed="rId15" cstate="print">
                              <a:extLst>
                                <a:ext uri="{28A0092B-C50C-407E-A947-70E740481C1C}">
                                  <a14:useLocalDpi xmlns:a14="http://schemas.microsoft.com/office/drawing/2010/main" val="0"/>
                                </a:ext>
                              </a:extLst>
                            </a:blip>
                            <a:srcRect t="756" r="5482" b="575"/>
                            <a:stretch/>
                          </pic:blipFill>
                          <pic:spPr bwMode="auto">
                            <a:xfrm>
                              <a:off x="475108" y="3290548"/>
                              <a:ext cx="1368244" cy="1775897"/>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 name="图片 11"/>
                            <pic:cNvPicPr preferRelativeResize="0">
                              <a:picLocks/>
                            </pic:cNvPicPr>
                          </pic:nvPicPr>
                          <pic:blipFill rotWithShape="1">
                            <a:blip r:embed="rId16" cstate="print">
                              <a:extLst>
                                <a:ext uri="{28A0092B-C50C-407E-A947-70E740481C1C}">
                                  <a14:useLocalDpi xmlns:a14="http://schemas.microsoft.com/office/drawing/2010/main" val="0"/>
                                </a:ext>
                              </a:extLst>
                            </a:blip>
                            <a:srcRect l="-51" t="618" r="93" b="2583"/>
                            <a:stretch/>
                          </pic:blipFill>
                          <pic:spPr bwMode="auto">
                            <a:xfrm>
                              <a:off x="1843414" y="4546217"/>
                              <a:ext cx="1367662" cy="1775897"/>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61" name="图片 61" descr="文本, 信件&#10;&#10;描述已自动生成"/>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5667154"/>
                            <a:ext cx="1367790" cy="18656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4E345E4" id="组合 63" o:spid="_x0000_s1026" style="position:absolute;left:0;text-align:left;margin-left:257.6pt;margin-top:1.8pt;width:236.4pt;height:602.05pt;z-index:252713984;mso-width-relative:margin;mso-height-relative:margin" coordsize="27462,753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">
                <v:group id="组合 7" o:spid="_x0000_s1027" style="position:absolute;left:106;width:27356;height:61487" coordorigin="4751,4658" coordsize="27365,58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 o:spid="_x0000_s1028" type="#_x0000_t75" style="position:absolute;left:18433;top:18023;width:13683;height:20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">
                    <v:imagedata r:id="rId18" o:title="" croptop="-1040f" cropbottom="-1391f" cropleft="-9f" cropright="18f"/>
                  </v:shape>
                  <v:shape id="图片 9" o:spid="_x0000_s1029" type="#_x0000_t75" style="position:absolute;left:4892;top:4658;width:13685;height:19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">
                    <v:imagedata r:id="rId19" o:title="" croptop="-195f" cropbottom="-241f" cropright="9f"/>
                  </v:shape>
                  <v:shape id="图片 10" o:spid="_x0000_s1030" type="#_x0000_t75" style="position:absolute;left:4751;top:32905;width:13682;height:1775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">
                    <v:imagedata r:id="rId20" o:title="" croptop="495f" cropbottom="377f" cropright="3593f"/>
                    <o:lock v:ext="edit" aspectratio="f"/>
                  </v:shape>
                  <v:shape id="图片 11" o:spid="_x0000_s1031" type="#_x0000_t75" style="position:absolute;left:18434;top:45462;width:13676;height:1775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">
                    <v:imagedata r:id="rId21" o:title="" croptop="405f" cropbottom="1693f" cropleft="-33f" cropright="61f"/>
                    <o:lock v:ext="edit" aspectratio="f"/>
                  </v:shape>
                </v:group>
                <v:shape id="图片 61" o:spid="_x0000_s1032" type="#_x0000_t75" alt="文本, 信件&#10;&#10;描述已自动生成" style="position:absolute;top:56671;width:13677;height:18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">
                  <v:imagedata r:id="rId22" o:title="文本, 信件&#10;&#10;描述已自动生成"/>
                </v:shape>
              </v:group>
            </w:pict>
          </mc:Fallback>
        </mc:AlternateContent>
      </w:r>
    </w:p>
    <w:p w14:paraId="6F535B4B" w14:textId="766787B4" w:rsidR="00FA6BE8" w:rsidRPr="00FA6BE8" w:rsidRDefault="00FA6BE8" w:rsidP="00FA6BE8"/>
    <w:p w14:paraId="63B2A87D" w14:textId="53ABC07A" w:rsidR="00FA6BE8" w:rsidRPr="00FA6BE8" w:rsidRDefault="00FA6BE8" w:rsidP="00FA6BE8"/>
    <w:p w14:paraId="2CC75D3B" w14:textId="6AEBCF1A" w:rsidR="00FA6BE8" w:rsidRPr="00FA6BE8" w:rsidRDefault="00FA6BE8" w:rsidP="00FA6BE8"/>
    <w:p w14:paraId="644A6E4A" w14:textId="77777777" w:rsidR="00FA6BE8" w:rsidRPr="00FA6BE8" w:rsidRDefault="00FA6BE8" w:rsidP="00FA6BE8"/>
    <w:p w14:paraId="49905A49" w14:textId="77777777" w:rsidR="00FA6BE8" w:rsidRPr="00FA6BE8" w:rsidRDefault="00FA6BE8" w:rsidP="00FA6BE8"/>
    <w:p w14:paraId="757DE759" w14:textId="5FED951C" w:rsidR="00FA6BE8" w:rsidRPr="00FA6BE8" w:rsidRDefault="00FA6BE8" w:rsidP="00FA6BE8"/>
    <w:p w14:paraId="6A06E910" w14:textId="77777777" w:rsidR="00FA6BE8" w:rsidRPr="00FA6BE8" w:rsidRDefault="00FA6BE8" w:rsidP="00FA6BE8"/>
    <w:p w14:paraId="693B6A1F" w14:textId="77777777" w:rsidR="00FA6BE8" w:rsidRPr="00FA6BE8" w:rsidRDefault="00FA6BE8" w:rsidP="00FA6BE8"/>
    <w:p w14:paraId="21DC92AE" w14:textId="77777777" w:rsidR="00FA6BE8" w:rsidRPr="00FA6BE8" w:rsidRDefault="00FA6BE8" w:rsidP="00FA6BE8"/>
    <w:p w14:paraId="193D17B6" w14:textId="77777777" w:rsidR="00FA6BE8" w:rsidRPr="00FA6BE8" w:rsidRDefault="00FA6BE8" w:rsidP="00FA6BE8"/>
    <w:p w14:paraId="7C9F50BB" w14:textId="1356B9FC" w:rsidR="00FA6BE8" w:rsidRPr="00FA6BE8" w:rsidRDefault="00FA6BE8" w:rsidP="00FA6BE8"/>
    <w:p w14:paraId="366215B4" w14:textId="77777777" w:rsidR="00FA6BE8" w:rsidRPr="00FA6BE8" w:rsidRDefault="00FA6BE8" w:rsidP="00FA6BE8"/>
    <w:p w14:paraId="2A73E0D2" w14:textId="77777777" w:rsidR="00FA6BE8" w:rsidRPr="00FA6BE8" w:rsidRDefault="00FA6BE8" w:rsidP="00FA6BE8"/>
    <w:p w14:paraId="0E763BE4" w14:textId="77777777" w:rsidR="00FA6BE8" w:rsidRPr="00FA6BE8" w:rsidRDefault="00FA6BE8" w:rsidP="00FA6BE8"/>
    <w:p w14:paraId="185707F1" w14:textId="77777777" w:rsidR="00FA6BE8" w:rsidRPr="00FA6BE8" w:rsidRDefault="00FA6BE8" w:rsidP="00FA6BE8"/>
    <w:p w14:paraId="548259D9" w14:textId="77777777" w:rsidR="00FA6BE8" w:rsidRPr="00FA6BE8" w:rsidRDefault="00FA6BE8" w:rsidP="00FA6BE8"/>
    <w:p w14:paraId="328EAB93" w14:textId="58792CE2" w:rsidR="00FA6BE8" w:rsidRPr="00FA6BE8" w:rsidRDefault="00FA6BE8" w:rsidP="00FA6BE8"/>
    <w:p w14:paraId="3B660A7F" w14:textId="77777777" w:rsidR="00FA6BE8" w:rsidRPr="00FA6BE8" w:rsidRDefault="00FA6BE8" w:rsidP="00FA6BE8"/>
    <w:p w14:paraId="1C7C8439" w14:textId="77777777" w:rsidR="00FA6BE8" w:rsidRPr="00FA6BE8" w:rsidRDefault="00FA6BE8" w:rsidP="00FA6BE8"/>
    <w:p w14:paraId="631125E5" w14:textId="77777777" w:rsidR="00FA6BE8" w:rsidRPr="00FA6BE8" w:rsidRDefault="00FA6BE8" w:rsidP="00FA6BE8"/>
    <w:p w14:paraId="0B648206" w14:textId="307994A9" w:rsidR="00FA6BE8" w:rsidRPr="00FA6BE8" w:rsidRDefault="00FA6BE8" w:rsidP="00FA6BE8"/>
    <w:p w14:paraId="198250C1" w14:textId="77777777" w:rsidR="00FA6BE8" w:rsidRPr="00FA6BE8" w:rsidRDefault="00FA6BE8" w:rsidP="00FA6BE8"/>
    <w:p w14:paraId="169B5EBB" w14:textId="77777777" w:rsidR="00FA6BE8" w:rsidRPr="00FA6BE8" w:rsidRDefault="00FA6BE8" w:rsidP="00FA6BE8"/>
    <w:p w14:paraId="1F219E62" w14:textId="744FCB6D" w:rsidR="00FA6BE8" w:rsidRPr="00FA6BE8" w:rsidRDefault="00FA6BE8" w:rsidP="00FA6BE8"/>
    <w:p w14:paraId="2A49CFBB" w14:textId="77777777" w:rsidR="00FA6BE8" w:rsidRPr="00FA6BE8" w:rsidRDefault="00FA6BE8" w:rsidP="00FA6BE8"/>
    <w:p w14:paraId="2BECD2BA" w14:textId="77777777" w:rsidR="00FA6BE8" w:rsidRPr="00FA6BE8" w:rsidRDefault="00FA6BE8" w:rsidP="00FA6BE8"/>
    <w:p w14:paraId="01E65809" w14:textId="77777777" w:rsidR="00FA6BE8" w:rsidRPr="00FA6BE8" w:rsidRDefault="00FA6BE8" w:rsidP="00FA6BE8"/>
    <w:p w14:paraId="3727445C" w14:textId="77777777" w:rsidR="00FA6BE8" w:rsidRPr="00FA6BE8" w:rsidRDefault="00FA6BE8" w:rsidP="00FA6BE8"/>
    <w:p w14:paraId="6C9D126D" w14:textId="73C2A618" w:rsidR="00FA6BE8" w:rsidRPr="00FA6BE8" w:rsidRDefault="00FA6BE8" w:rsidP="00FA6BE8"/>
    <w:p w14:paraId="79B59CBC" w14:textId="760C3CC8" w:rsidR="00FA6BE8" w:rsidRPr="00FA6BE8" w:rsidRDefault="00FA6BE8" w:rsidP="00FA6BE8"/>
    <w:p w14:paraId="1DB99451" w14:textId="764AB7F2" w:rsidR="00FA6BE8" w:rsidRPr="00FA6BE8" w:rsidRDefault="00FA6BE8" w:rsidP="00FA6BE8"/>
    <w:p w14:paraId="6812002A" w14:textId="513543EC" w:rsidR="00FA6BE8" w:rsidRPr="00FA6BE8" w:rsidRDefault="00FA6BE8" w:rsidP="00FA6BE8"/>
    <w:p w14:paraId="4D4B0C36" w14:textId="5F2FAACE" w:rsidR="00FA6BE8" w:rsidRPr="00FA6BE8" w:rsidRDefault="00FA6BE8" w:rsidP="00FA6BE8"/>
    <w:p w14:paraId="1C3F3109" w14:textId="7689B7F9" w:rsidR="00FA6BE8" w:rsidRPr="00FA6BE8" w:rsidRDefault="00FA6BE8" w:rsidP="00FA6BE8"/>
    <w:p w14:paraId="6C73DC6A" w14:textId="5BB3D631" w:rsidR="00FA6BE8" w:rsidRPr="00FA6BE8" w:rsidRDefault="00FA6BE8" w:rsidP="00FA6BE8"/>
    <w:p w14:paraId="0F2095B3" w14:textId="77777777" w:rsidR="00FA6BE8" w:rsidRPr="00FA6BE8" w:rsidRDefault="00FA6BE8" w:rsidP="00FA6BE8"/>
    <w:p w14:paraId="716E6097" w14:textId="2BE98B37" w:rsidR="00FA6BE8" w:rsidRPr="00FA6BE8" w:rsidRDefault="00FA6BE8" w:rsidP="00FA6BE8"/>
    <w:p w14:paraId="6CF733A0" w14:textId="77777777" w:rsidR="00FA6BE8" w:rsidRPr="00FA6BE8" w:rsidRDefault="00FA6BE8" w:rsidP="00FA6BE8"/>
    <w:p w14:paraId="0E8DBA45" w14:textId="08E46ECC" w:rsidR="00FA6BE8" w:rsidRPr="007F3934" w:rsidRDefault="00FA6BE8" w:rsidP="00FA6BE8"/>
    <w:p w14:paraId="36725131" w14:textId="686980EF" w:rsidR="00FA6BE8" w:rsidRPr="00FA6BE8" w:rsidRDefault="00FA6BE8" w:rsidP="00FA6BE8"/>
    <w:p w14:paraId="02FFA5E5" w14:textId="3E7B3C09" w:rsidR="00FA6BE8" w:rsidRDefault="007F3934" w:rsidP="00FA6BE8">
      <w:pPr>
        <w:rPr>
          <w:rFonts w:ascii="苹方黑体-极细-简" w:hAnsi="苹方黑体-极细-简"/>
          <w:sz w:val="15"/>
          <w:szCs w:val="15"/>
        </w:rPr>
      </w:pPr>
      <w:r>
        <w:rPr>
          <w:noProof/>
        </w:rPr>
        <mc:AlternateContent>
          <mc:Choice Requires="wps">
            <w:drawing>
              <wp:anchor distT="45720" distB="45720" distL="114300" distR="114300" simplePos="0" relativeHeight="252571648" behindDoc="0" locked="0" layoutInCell="1" allowOverlap="1" wp14:anchorId="0DB25386" wp14:editId="238BF4E9">
                <wp:simplePos x="0" y="0"/>
                <wp:positionH relativeFrom="column">
                  <wp:posOffset>-448251</wp:posOffset>
                </wp:positionH>
                <wp:positionV relativeFrom="paragraph">
                  <wp:posOffset>501564</wp:posOffset>
                </wp:positionV>
                <wp:extent cx="2792818" cy="997528"/>
                <wp:effectExtent l="0" t="0" r="0" b="0"/>
                <wp:wrapNone/>
                <wp:docPr id="1725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2818" cy="997528"/>
                        </a:xfrm>
                        <a:prstGeom prst="rect">
                          <a:avLst/>
                        </a:prstGeom>
                        <a:noFill/>
                        <a:ln w="9525">
                          <a:noFill/>
                          <a:miter lim="800000"/>
                          <a:headEnd/>
                          <a:tailEnd/>
                        </a:ln>
                      </wps:spPr>
                      <wps:txbx>
                        <w:txbxContent>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
                              <w:gridCol w:w="3485"/>
                            </w:tblGrid>
                            <w:tr w:rsidR="007F3934" w14:paraId="6BF39C13" w14:textId="77777777" w:rsidTr="001E7369">
                              <w:trPr>
                                <w:trHeight w:val="170"/>
                              </w:trPr>
                              <w:tc>
                                <w:tcPr>
                                  <w:tcW w:w="406" w:type="dxa"/>
                                </w:tcPr>
                                <w:p w14:paraId="1F253575" w14:textId="77777777" w:rsidR="007F3934" w:rsidRPr="00EE1E1A" w:rsidRDefault="007F3934" w:rsidP="007F3934">
                                  <w:pPr>
                                    <w:snapToGrid w:val="0"/>
                                    <w:rPr>
                                      <w:rFonts w:ascii="思源黑体 CN Light" w:eastAsia="思源黑体 CN Light" w:hAnsi="思源黑体 CN Light" w:cs="Microsoft YaHei UI"/>
                                      <w:w w:val="110"/>
                                      <w:sz w:val="11"/>
                                      <w:szCs w:val="11"/>
                                    </w:rPr>
                                  </w:pPr>
                                </w:p>
                              </w:tc>
                              <w:tc>
                                <w:tcPr>
                                  <w:tcW w:w="3485" w:type="dxa"/>
                                </w:tcPr>
                                <w:p w14:paraId="71808ECF" w14:textId="77777777" w:rsidR="007F3934" w:rsidRPr="00EE1E1A" w:rsidRDefault="007F3934" w:rsidP="007F3934">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7F3934" w14:paraId="4AEE6E62" w14:textId="77777777" w:rsidTr="001E7369">
                              <w:trPr>
                                <w:trHeight w:val="170"/>
                              </w:trPr>
                              <w:tc>
                                <w:tcPr>
                                  <w:tcW w:w="406" w:type="dxa"/>
                                </w:tcPr>
                                <w:p w14:paraId="7BB76EEC" w14:textId="77777777" w:rsidR="007F3934" w:rsidRPr="00EE1E1A" w:rsidRDefault="007F3934" w:rsidP="007F3934">
                                  <w:pPr>
                                    <w:snapToGrid w:val="0"/>
                                    <w:jc w:val="center"/>
                                    <w:rPr>
                                      <w:rFonts w:ascii="思源黑体 CN Light" w:eastAsia="思源黑体 CN Light" w:hAnsi="思源黑体 CN Light" w:cs="Microsoft YaHei UI"/>
                                      <w:w w:val="110"/>
                                      <w:sz w:val="11"/>
                                      <w:szCs w:val="11"/>
                                    </w:rPr>
                                  </w:pPr>
                                  <w:r>
                                    <w:rPr>
                                      <w:noProof/>
                                      <w:position w:val="-2"/>
                                      <w:sz w:val="16"/>
                                    </w:rPr>
                                    <w:drawing>
                                      <wp:inline distT="0" distB="0" distL="0" distR="0" wp14:anchorId="3FE83E0E" wp14:editId="4BA1752E">
                                        <wp:extent cx="80394" cy="106680"/>
                                        <wp:effectExtent l="0" t="0" r="0" b="0"/>
                                        <wp:docPr id="1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23" cstate="print"/>
                                                <a:stretch>
                                                  <a:fillRect/>
                                                </a:stretch>
                                              </pic:blipFill>
                                              <pic:spPr>
                                                <a:xfrm>
                                                  <a:off x="0" y="0"/>
                                                  <a:ext cx="80394" cy="106680"/>
                                                </a:xfrm>
                                                <a:prstGeom prst="rect">
                                                  <a:avLst/>
                                                </a:prstGeom>
                                              </pic:spPr>
                                            </pic:pic>
                                          </a:graphicData>
                                        </a:graphic>
                                      </wp:inline>
                                    </w:drawing>
                                  </w:r>
                                </w:p>
                              </w:tc>
                              <w:tc>
                                <w:tcPr>
                                  <w:tcW w:w="3485" w:type="dxa"/>
                                  <w:vAlign w:val="center"/>
                                </w:tcPr>
                                <w:p w14:paraId="472754D6" w14:textId="26DB88C2" w:rsidR="007F3934" w:rsidRPr="001F4869" w:rsidRDefault="007F3934" w:rsidP="007F3934">
                                  <w:pPr>
                                    <w:snapToGrid w:val="0"/>
                                    <w:rPr>
                                      <w:rFonts w:ascii="思源黑体 CN Light" w:eastAsia="思源黑体 CN Light" w:hAnsi="思源黑体 CN Light" w:cs="Microsoft YaHei UI" w:hint="eastAsia"/>
                                      <w:w w:val="110"/>
                                      <w:sz w:val="13"/>
                                      <w:szCs w:val="13"/>
                                    </w:rPr>
                                  </w:pPr>
                                  <w:r w:rsidRPr="001F4869">
                                    <w:rPr>
                                      <w:rFonts w:ascii="思源黑体 CN Light" w:eastAsia="思源黑体 CN Light" w:hAnsi="思源黑体 CN Light" w:cs="Microsoft YaHei UI" w:hint="eastAsia"/>
                                      <w:w w:val="110"/>
                                      <w:sz w:val="13"/>
                                      <w:szCs w:val="13"/>
                                    </w:rPr>
                                    <w:t>广州市番禺区汉溪大道东3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r w:rsidR="006020C4">
                                    <w:rPr>
                                      <w:rFonts w:ascii="思源黑体 CN Light" w:eastAsia="思源黑体 CN Light" w:hAnsi="思源黑体 CN Light" w:cs="Microsoft YaHei UI" w:hint="eastAsia"/>
                                      <w:w w:val="110"/>
                                      <w:sz w:val="13"/>
                                      <w:szCs w:val="13"/>
                                    </w:rPr>
                                    <w:t>室</w:t>
                                  </w:r>
                                </w:p>
                              </w:tc>
                            </w:tr>
                            <w:tr w:rsidR="007F3934" w14:paraId="530BCE44" w14:textId="77777777" w:rsidTr="001E7369">
                              <w:trPr>
                                <w:trHeight w:val="170"/>
                              </w:trPr>
                              <w:tc>
                                <w:tcPr>
                                  <w:tcW w:w="406" w:type="dxa"/>
                                </w:tcPr>
                                <w:p w14:paraId="380D7ADF" w14:textId="77777777" w:rsidR="007F3934" w:rsidRPr="00EE1E1A" w:rsidRDefault="007F3934" w:rsidP="007F3934">
                                  <w:pPr>
                                    <w:adjustRightInd w:val="0"/>
                                    <w:snapToGrid w:val="0"/>
                                    <w:jc w:val="center"/>
                                    <w:rPr>
                                      <w:rFonts w:ascii="思源黑体 CN Light" w:eastAsia="思源黑体 CN Light" w:hAnsi="思源黑体 CN Light" w:cs="Microsoft YaHei UI"/>
                                      <w:w w:val="110"/>
                                      <w:sz w:val="11"/>
                                      <w:szCs w:val="11"/>
                                    </w:rPr>
                                  </w:pPr>
                                  <w:r>
                                    <w:rPr>
                                      <w:noProof/>
                                    </w:rPr>
                                    <w:drawing>
                                      <wp:inline distT="0" distB="0" distL="0" distR="0" wp14:anchorId="0C19343D" wp14:editId="3DF5C96C">
                                        <wp:extent cx="120650" cy="1206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3485" w:type="dxa"/>
                                  <w:vAlign w:val="center"/>
                                </w:tcPr>
                                <w:p w14:paraId="782F8B9C" w14:textId="77777777" w:rsidR="007F3934" w:rsidRPr="001F4869" w:rsidRDefault="007F3934" w:rsidP="007F3934">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7F3934" w14:paraId="3AE1FB53" w14:textId="77777777" w:rsidTr="001E7369">
                              <w:trPr>
                                <w:trHeight w:val="170"/>
                              </w:trPr>
                              <w:tc>
                                <w:tcPr>
                                  <w:tcW w:w="406" w:type="dxa"/>
                                </w:tcPr>
                                <w:p w14:paraId="06F4E471" w14:textId="77777777" w:rsidR="007F3934" w:rsidRPr="00EE1E1A" w:rsidRDefault="007F3934" w:rsidP="007F3934">
                                  <w:pPr>
                                    <w:snapToGrid w:val="0"/>
                                    <w:jc w:val="center"/>
                                    <w:rPr>
                                      <w:rFonts w:ascii="思源黑体 CN Light" w:eastAsia="思源黑体 CN Light" w:hAnsi="思源黑体 CN Light" w:cs="Microsoft YaHei UI"/>
                                      <w:w w:val="110"/>
                                      <w:sz w:val="11"/>
                                      <w:szCs w:val="11"/>
                                    </w:rPr>
                                  </w:pPr>
                                  <w:r>
                                    <w:rPr>
                                      <w:noProof/>
                                      <w:color w:val="231F20"/>
                                      <w:sz w:val="16"/>
                                    </w:rPr>
                                    <w:drawing>
                                      <wp:inline distT="0" distB="0" distL="0" distR="0" wp14:anchorId="193D1618" wp14:editId="578552BC">
                                        <wp:extent cx="120650" cy="12065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3485" w:type="dxa"/>
                                  <w:vAlign w:val="center"/>
                                </w:tcPr>
                                <w:p w14:paraId="7BEC7F71" w14:textId="77777777" w:rsidR="007F3934" w:rsidRPr="001F4869" w:rsidRDefault="007F3934" w:rsidP="007F3934">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7F3934" w14:paraId="2F7BEAB7" w14:textId="77777777" w:rsidTr="001E7369">
                              <w:trPr>
                                <w:trHeight w:val="170"/>
                              </w:trPr>
                              <w:tc>
                                <w:tcPr>
                                  <w:tcW w:w="406" w:type="dxa"/>
                                </w:tcPr>
                                <w:p w14:paraId="0A7380F0" w14:textId="77777777" w:rsidR="007F3934" w:rsidRPr="00EE1E1A" w:rsidRDefault="007F3934" w:rsidP="007F3934">
                                  <w:pPr>
                                    <w:snapToGrid w:val="0"/>
                                    <w:rPr>
                                      <w:rFonts w:ascii="思源黑体 CN Light" w:eastAsia="思源黑体 CN Light" w:hAnsi="思源黑体 CN Light" w:cs="Microsoft YaHei UI"/>
                                      <w:w w:val="110"/>
                                      <w:sz w:val="11"/>
                                      <w:szCs w:val="11"/>
                                    </w:rPr>
                                  </w:pPr>
                                  <w:r>
                                    <w:rPr>
                                      <w:noProof/>
                                    </w:rPr>
                                    <w:drawing>
                                      <wp:inline distT="0" distB="0" distL="0" distR="0" wp14:anchorId="30C3E318" wp14:editId="65EBDFAA">
                                        <wp:extent cx="120650" cy="1206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3485" w:type="dxa"/>
                                  <w:vAlign w:val="center"/>
                                </w:tcPr>
                                <w:p w14:paraId="0C262C3D" w14:textId="77777777" w:rsidR="007F3934" w:rsidRPr="001F4869" w:rsidRDefault="007F3934" w:rsidP="007F3934">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5A502A0C" w14:textId="23C428A1" w:rsidR="007F3934" w:rsidRPr="007F3934" w:rsidRDefault="007F393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B25386" id="_x0000_t202" coordsize="21600,21600" o:spt="202" path="m,l,21600r21600,l21600,xe">
                <v:stroke joinstyle="miter"/>
                <v:path gradientshapeok="t" o:connecttype="rect"/>
              </v:shapetype>
              <v:shape id="_x0000_s1029" type="#_x0000_t202" style="position:absolute;left:0;text-align:left;margin-left:-35.3pt;margin-top:39.5pt;width:219.9pt;height:78.55pt;z-index:252571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" filled="f" stroked="f">
                <v:textbox>
                  <w:txbxContent>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
                        <w:gridCol w:w="3485"/>
                      </w:tblGrid>
                      <w:tr w:rsidR="007F3934" w14:paraId="6BF39C13" w14:textId="77777777" w:rsidTr="001E7369">
                        <w:trPr>
                          <w:trHeight w:val="170"/>
                        </w:trPr>
                        <w:tc>
                          <w:tcPr>
                            <w:tcW w:w="406" w:type="dxa"/>
                          </w:tcPr>
                          <w:p w14:paraId="1F253575" w14:textId="77777777" w:rsidR="007F3934" w:rsidRPr="00EE1E1A" w:rsidRDefault="007F3934" w:rsidP="007F3934">
                            <w:pPr>
                              <w:snapToGrid w:val="0"/>
                              <w:rPr>
                                <w:rFonts w:ascii="思源黑体 CN Light" w:eastAsia="思源黑体 CN Light" w:hAnsi="思源黑体 CN Light" w:cs="Microsoft YaHei UI"/>
                                <w:w w:val="110"/>
                                <w:sz w:val="11"/>
                                <w:szCs w:val="11"/>
                              </w:rPr>
                            </w:pPr>
                          </w:p>
                        </w:tc>
                        <w:tc>
                          <w:tcPr>
                            <w:tcW w:w="3485" w:type="dxa"/>
                          </w:tcPr>
                          <w:p w14:paraId="71808ECF" w14:textId="77777777" w:rsidR="007F3934" w:rsidRPr="00EE1E1A" w:rsidRDefault="007F3934" w:rsidP="007F3934">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7F3934" w14:paraId="4AEE6E62" w14:textId="77777777" w:rsidTr="001E7369">
                        <w:trPr>
                          <w:trHeight w:val="170"/>
                        </w:trPr>
                        <w:tc>
                          <w:tcPr>
                            <w:tcW w:w="406" w:type="dxa"/>
                          </w:tcPr>
                          <w:p w14:paraId="7BB76EEC" w14:textId="77777777" w:rsidR="007F3934" w:rsidRPr="00EE1E1A" w:rsidRDefault="007F3934" w:rsidP="007F3934">
                            <w:pPr>
                              <w:snapToGrid w:val="0"/>
                              <w:jc w:val="center"/>
                              <w:rPr>
                                <w:rFonts w:ascii="思源黑体 CN Light" w:eastAsia="思源黑体 CN Light" w:hAnsi="思源黑体 CN Light" w:cs="Microsoft YaHei UI"/>
                                <w:w w:val="110"/>
                                <w:sz w:val="11"/>
                                <w:szCs w:val="11"/>
                              </w:rPr>
                            </w:pPr>
                            <w:r>
                              <w:rPr>
                                <w:noProof/>
                                <w:position w:val="-2"/>
                                <w:sz w:val="16"/>
                              </w:rPr>
                              <w:drawing>
                                <wp:inline distT="0" distB="0" distL="0" distR="0" wp14:anchorId="3FE83E0E" wp14:editId="4BA1752E">
                                  <wp:extent cx="80394" cy="106680"/>
                                  <wp:effectExtent l="0" t="0" r="0" b="0"/>
                                  <wp:docPr id="1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23" cstate="print"/>
                                          <a:stretch>
                                            <a:fillRect/>
                                          </a:stretch>
                                        </pic:blipFill>
                                        <pic:spPr>
                                          <a:xfrm>
                                            <a:off x="0" y="0"/>
                                            <a:ext cx="80394" cy="106680"/>
                                          </a:xfrm>
                                          <a:prstGeom prst="rect">
                                            <a:avLst/>
                                          </a:prstGeom>
                                        </pic:spPr>
                                      </pic:pic>
                                    </a:graphicData>
                                  </a:graphic>
                                </wp:inline>
                              </w:drawing>
                            </w:r>
                          </w:p>
                        </w:tc>
                        <w:tc>
                          <w:tcPr>
                            <w:tcW w:w="3485" w:type="dxa"/>
                            <w:vAlign w:val="center"/>
                          </w:tcPr>
                          <w:p w14:paraId="472754D6" w14:textId="26DB88C2" w:rsidR="007F3934" w:rsidRPr="001F4869" w:rsidRDefault="007F3934" w:rsidP="007F3934">
                            <w:pPr>
                              <w:snapToGrid w:val="0"/>
                              <w:rPr>
                                <w:rFonts w:ascii="思源黑体 CN Light" w:eastAsia="思源黑体 CN Light" w:hAnsi="思源黑体 CN Light" w:cs="Microsoft YaHei UI" w:hint="eastAsia"/>
                                <w:w w:val="110"/>
                                <w:sz w:val="13"/>
                                <w:szCs w:val="13"/>
                              </w:rPr>
                            </w:pPr>
                            <w:r w:rsidRPr="001F4869">
                              <w:rPr>
                                <w:rFonts w:ascii="思源黑体 CN Light" w:eastAsia="思源黑体 CN Light" w:hAnsi="思源黑体 CN Light" w:cs="Microsoft YaHei UI" w:hint="eastAsia"/>
                                <w:w w:val="110"/>
                                <w:sz w:val="13"/>
                                <w:szCs w:val="13"/>
                              </w:rPr>
                              <w:t>广州市番禺区汉溪大道东3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r w:rsidR="006020C4">
                              <w:rPr>
                                <w:rFonts w:ascii="思源黑体 CN Light" w:eastAsia="思源黑体 CN Light" w:hAnsi="思源黑体 CN Light" w:cs="Microsoft YaHei UI" w:hint="eastAsia"/>
                                <w:w w:val="110"/>
                                <w:sz w:val="13"/>
                                <w:szCs w:val="13"/>
                              </w:rPr>
                              <w:t>室</w:t>
                            </w:r>
                          </w:p>
                        </w:tc>
                      </w:tr>
                      <w:tr w:rsidR="007F3934" w14:paraId="530BCE44" w14:textId="77777777" w:rsidTr="001E7369">
                        <w:trPr>
                          <w:trHeight w:val="170"/>
                        </w:trPr>
                        <w:tc>
                          <w:tcPr>
                            <w:tcW w:w="406" w:type="dxa"/>
                          </w:tcPr>
                          <w:p w14:paraId="380D7ADF" w14:textId="77777777" w:rsidR="007F3934" w:rsidRPr="00EE1E1A" w:rsidRDefault="007F3934" w:rsidP="007F3934">
                            <w:pPr>
                              <w:adjustRightInd w:val="0"/>
                              <w:snapToGrid w:val="0"/>
                              <w:jc w:val="center"/>
                              <w:rPr>
                                <w:rFonts w:ascii="思源黑体 CN Light" w:eastAsia="思源黑体 CN Light" w:hAnsi="思源黑体 CN Light" w:cs="Microsoft YaHei UI"/>
                                <w:w w:val="110"/>
                                <w:sz w:val="11"/>
                                <w:szCs w:val="11"/>
                              </w:rPr>
                            </w:pPr>
                            <w:r>
                              <w:rPr>
                                <w:noProof/>
                              </w:rPr>
                              <w:drawing>
                                <wp:inline distT="0" distB="0" distL="0" distR="0" wp14:anchorId="0C19343D" wp14:editId="3DF5C96C">
                                  <wp:extent cx="120650" cy="1206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3485" w:type="dxa"/>
                            <w:vAlign w:val="center"/>
                          </w:tcPr>
                          <w:p w14:paraId="782F8B9C" w14:textId="77777777" w:rsidR="007F3934" w:rsidRPr="001F4869" w:rsidRDefault="007F3934" w:rsidP="007F3934">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7F3934" w14:paraId="3AE1FB53" w14:textId="77777777" w:rsidTr="001E7369">
                        <w:trPr>
                          <w:trHeight w:val="170"/>
                        </w:trPr>
                        <w:tc>
                          <w:tcPr>
                            <w:tcW w:w="406" w:type="dxa"/>
                          </w:tcPr>
                          <w:p w14:paraId="06F4E471" w14:textId="77777777" w:rsidR="007F3934" w:rsidRPr="00EE1E1A" w:rsidRDefault="007F3934" w:rsidP="007F3934">
                            <w:pPr>
                              <w:snapToGrid w:val="0"/>
                              <w:jc w:val="center"/>
                              <w:rPr>
                                <w:rFonts w:ascii="思源黑体 CN Light" w:eastAsia="思源黑体 CN Light" w:hAnsi="思源黑体 CN Light" w:cs="Microsoft YaHei UI"/>
                                <w:w w:val="110"/>
                                <w:sz w:val="11"/>
                                <w:szCs w:val="11"/>
                              </w:rPr>
                            </w:pPr>
                            <w:r>
                              <w:rPr>
                                <w:noProof/>
                                <w:color w:val="231F20"/>
                                <w:sz w:val="16"/>
                              </w:rPr>
                              <w:drawing>
                                <wp:inline distT="0" distB="0" distL="0" distR="0" wp14:anchorId="193D1618" wp14:editId="578552BC">
                                  <wp:extent cx="120650" cy="12065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3485" w:type="dxa"/>
                            <w:vAlign w:val="center"/>
                          </w:tcPr>
                          <w:p w14:paraId="7BEC7F71" w14:textId="77777777" w:rsidR="007F3934" w:rsidRPr="001F4869" w:rsidRDefault="007F3934" w:rsidP="007F3934">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7F3934" w14:paraId="2F7BEAB7" w14:textId="77777777" w:rsidTr="001E7369">
                        <w:trPr>
                          <w:trHeight w:val="170"/>
                        </w:trPr>
                        <w:tc>
                          <w:tcPr>
                            <w:tcW w:w="406" w:type="dxa"/>
                          </w:tcPr>
                          <w:p w14:paraId="0A7380F0" w14:textId="77777777" w:rsidR="007F3934" w:rsidRPr="00EE1E1A" w:rsidRDefault="007F3934" w:rsidP="007F3934">
                            <w:pPr>
                              <w:snapToGrid w:val="0"/>
                              <w:rPr>
                                <w:rFonts w:ascii="思源黑体 CN Light" w:eastAsia="思源黑体 CN Light" w:hAnsi="思源黑体 CN Light" w:cs="Microsoft YaHei UI"/>
                                <w:w w:val="110"/>
                                <w:sz w:val="11"/>
                                <w:szCs w:val="11"/>
                              </w:rPr>
                            </w:pPr>
                            <w:r>
                              <w:rPr>
                                <w:noProof/>
                              </w:rPr>
                              <w:drawing>
                                <wp:inline distT="0" distB="0" distL="0" distR="0" wp14:anchorId="30C3E318" wp14:editId="65EBDFAA">
                                  <wp:extent cx="120650" cy="1206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3485" w:type="dxa"/>
                            <w:vAlign w:val="center"/>
                          </w:tcPr>
                          <w:p w14:paraId="0C262C3D" w14:textId="77777777" w:rsidR="007F3934" w:rsidRPr="001F4869" w:rsidRDefault="007F3934" w:rsidP="007F3934">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5A502A0C" w14:textId="23C428A1" w:rsidR="007F3934" w:rsidRPr="007F3934" w:rsidRDefault="007F3934"/>
                  </w:txbxContent>
                </v:textbox>
              </v:shape>
            </w:pict>
          </mc:Fallback>
        </mc:AlternateContent>
      </w:r>
      <w:r>
        <w:rPr>
          <w:noProof/>
        </w:rPr>
        <w:drawing>
          <wp:anchor distT="0" distB="0" distL="114300" distR="114300" simplePos="0" relativeHeight="252569600" behindDoc="0" locked="0" layoutInCell="1" allowOverlap="1" wp14:anchorId="736F7482" wp14:editId="78DBCE72">
            <wp:simplePos x="0" y="0"/>
            <wp:positionH relativeFrom="column">
              <wp:posOffset>-973573</wp:posOffset>
            </wp:positionH>
            <wp:positionV relativeFrom="paragraph">
              <wp:posOffset>637555</wp:posOffset>
            </wp:positionV>
            <wp:extent cx="702000" cy="709200"/>
            <wp:effectExtent l="0" t="0" r="3175" b="0"/>
            <wp:wrapNone/>
            <wp:docPr id="17229" name="图片 17229"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descr="QR 代码&#10;&#10;描述已自动生成"/>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2000" cy="709200"/>
                    </a:xfrm>
                    <a:prstGeom prst="rect">
                      <a:avLst/>
                    </a:prstGeom>
                  </pic:spPr>
                </pic:pic>
              </a:graphicData>
            </a:graphic>
            <wp14:sizeRelH relativeFrom="margin">
              <wp14:pctWidth>0</wp14:pctWidth>
            </wp14:sizeRelH>
            <wp14:sizeRelV relativeFrom="margin">
              <wp14:pctHeight>0</wp14:pctHeight>
            </wp14:sizeRelV>
          </wp:anchor>
        </w:drawing>
      </w:r>
      <w:r w:rsidR="00FA6BE8">
        <w:rPr>
          <w:rFonts w:ascii="苹方-简" w:eastAsia="苹方-简" w:hAnsi="苹方-简" w:cs="Microsoft YaHei UI" w:hint="eastAsia"/>
          <w:noProof/>
          <w:sz w:val="20"/>
          <w:szCs w:val="20"/>
        </w:rPr>
        <mc:AlternateContent>
          <mc:Choice Requires="wpg">
            <w:drawing>
              <wp:anchor distT="0" distB="0" distL="114300" distR="114300" simplePos="0" relativeHeight="251975680" behindDoc="0" locked="0" layoutInCell="1" allowOverlap="1" wp14:anchorId="2908EB0A" wp14:editId="5DE69F9D">
                <wp:simplePos x="0" y="0"/>
                <wp:positionH relativeFrom="page">
                  <wp:align>left</wp:align>
                </wp:positionH>
                <wp:positionV relativeFrom="paragraph">
                  <wp:posOffset>491490</wp:posOffset>
                </wp:positionV>
                <wp:extent cx="7615079" cy="61912"/>
                <wp:effectExtent l="19050" t="19050" r="24130" b="33655"/>
                <wp:wrapNone/>
                <wp:docPr id="43" name="组合 43"/>
                <wp:cNvGraphicFramePr/>
                <a:graphic xmlns:a="http://schemas.openxmlformats.org/drawingml/2006/main">
                  <a:graphicData uri="http://schemas.microsoft.com/office/word/2010/wordprocessingGroup">
                    <wpg:wgp>
                      <wpg:cNvGrpSpPr/>
                      <wpg:grpSpPr>
                        <a:xfrm>
                          <a:off x="0" y="0"/>
                          <a:ext cx="7615079" cy="61912"/>
                          <a:chOff x="0" y="0"/>
                          <a:chExt cx="7579981" cy="58674"/>
                        </a:xfrm>
                      </wpg:grpSpPr>
                      <wps:wsp>
                        <wps:cNvPr id="44" name="直接连接符 4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5" name="直接连接符 4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D4B5125" id="组合 43" o:spid="_x0000_s1026" style="position:absolute;left:0;text-align:left;margin-left:0;margin-top:38.7pt;width:599.6pt;height:4.85pt;z-index:251975680;mso-position-horizontal:left;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">
                <v:line id="直接连接符 4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" strokecolor="#188ad3" strokeweight="3pt">
                  <v:stroke joinstyle="miter"/>
                </v:line>
                <v:line id="直接连接符 4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" strokecolor="#00e7fd" strokeweight="1pt">
                  <v:stroke joinstyle="miter"/>
                </v:line>
                <w10:wrap anchorx="page"/>
              </v:group>
            </w:pict>
          </mc:Fallback>
        </mc:AlternateContent>
      </w:r>
    </w:p>
    <w:p w14:paraId="1D2A8AA8" w14:textId="5AA18F34" w:rsidR="00FA6BE8" w:rsidRPr="00FA6BE8" w:rsidRDefault="00FA6BE8" w:rsidP="00FA6BE8">
      <w:pPr>
        <w:sectPr w:rsidR="00FA6BE8" w:rsidRPr="00FA6BE8" w:rsidSect="00FA6BE8">
          <w:pgSz w:w="11906" w:h="16838"/>
          <w:pgMar w:top="1440" w:right="1800" w:bottom="1440" w:left="1800" w:header="170" w:footer="0" w:gutter="0"/>
          <w:cols w:space="425"/>
          <w:docGrid w:type="lines" w:linePitch="312"/>
        </w:sectPr>
      </w:pPr>
    </w:p>
    <w:p w14:paraId="763F186C" w14:textId="26B19DE7" w:rsidR="000A4B53" w:rsidRPr="00B753CF" w:rsidRDefault="00DF47CA" w:rsidP="000A4B53">
      <w:pPr>
        <w:rPr>
          <w:rFonts w:ascii="思源黑体 CN Light" w:eastAsia="思源黑体 CN Light" w:hAnsi="思源黑体 CN Light"/>
          <w:sz w:val="15"/>
          <w:szCs w:val="15"/>
        </w:rPr>
      </w:pPr>
      <w:r w:rsidRPr="00B753CF">
        <w:rPr>
          <w:rFonts w:ascii="思源黑体 CN Light" w:eastAsia="思源黑体 CN Light" w:hAnsi="思源黑体 CN Light"/>
          <w:noProof/>
        </w:rPr>
        <w:lastRenderedPageBreak/>
        <mc:AlternateContent>
          <mc:Choice Requires="wps">
            <w:drawing>
              <wp:anchor distT="45720" distB="45720" distL="114300" distR="114300" simplePos="0" relativeHeight="251661312" behindDoc="0" locked="0" layoutInCell="1" allowOverlap="1" wp14:anchorId="032D1C9E" wp14:editId="73B72E0C">
                <wp:simplePos x="0" y="0"/>
                <wp:positionH relativeFrom="page">
                  <wp:posOffset>224155</wp:posOffset>
                </wp:positionH>
                <wp:positionV relativeFrom="paragraph">
                  <wp:posOffset>1772285</wp:posOffset>
                </wp:positionV>
                <wp:extent cx="3456940" cy="6529070"/>
                <wp:effectExtent l="0" t="0" r="0" b="5080"/>
                <wp:wrapSquare wrapText="bothSides"/>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52907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0A4B53" w:rsidRPr="007C71B3" w14:paraId="07744BCA" w14:textId="77777777" w:rsidTr="00FD5168">
                              <w:trPr>
                                <w:trHeight w:val="340"/>
                              </w:trPr>
                              <w:tc>
                                <w:tcPr>
                                  <w:tcW w:w="5101" w:type="dxa"/>
                                  <w:gridSpan w:val="3"/>
                                  <w:vAlign w:val="center"/>
                                </w:tcPr>
                                <w:p w14:paraId="5D6504C1" w14:textId="77777777" w:rsidR="000A4B53" w:rsidRPr="003E0C31" w:rsidRDefault="000A4B53"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0A4B53" w:rsidRPr="007C71B3" w14:paraId="0561A36F" w14:textId="77777777" w:rsidTr="00FD5168">
                              <w:trPr>
                                <w:trHeight w:val="340"/>
                              </w:trPr>
                              <w:tc>
                                <w:tcPr>
                                  <w:tcW w:w="5101" w:type="dxa"/>
                                  <w:gridSpan w:val="3"/>
                                  <w:vAlign w:val="center"/>
                                </w:tcPr>
                                <w:p w14:paraId="138C3889" w14:textId="77777777" w:rsidR="000A4B53" w:rsidRPr="003E0C31" w:rsidRDefault="000A4B53"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0A4B53" w:rsidRPr="007C71B3" w14:paraId="3B9104B9" w14:textId="77777777" w:rsidTr="00FD5168">
                              <w:trPr>
                                <w:trHeight w:val="340"/>
                              </w:trPr>
                              <w:tc>
                                <w:tcPr>
                                  <w:tcW w:w="5101" w:type="dxa"/>
                                  <w:gridSpan w:val="3"/>
                                  <w:vAlign w:val="center"/>
                                </w:tcPr>
                                <w:p w14:paraId="0DC78DA1" w14:textId="77777777" w:rsidR="000A4B53" w:rsidRPr="007C71B3" w:rsidRDefault="000A4B53" w:rsidP="007C71B3">
                                  <w:pPr>
                                    <w:snapToGrid w:val="0"/>
                                    <w:rPr>
                                      <w:rFonts w:ascii="思源黑体 CN Light" w:eastAsia="思源黑体 CN Light" w:hAnsi="思源黑体 CN Light"/>
                                      <w:b/>
                                      <w:bCs/>
                                    </w:rPr>
                                  </w:pPr>
                                  <w:r w:rsidRPr="007C71B3">
                                    <w:rPr>
                                      <w:rFonts w:ascii="思源黑体 CN Light" w:eastAsia="思源黑体 CN Light" w:hAnsi="思源黑体 CN Light" w:hint="eastAsia"/>
                                      <w:b/>
                                      <w:bCs/>
                                      <w:sz w:val="24"/>
                                      <w:szCs w:val="24"/>
                                    </w:rPr>
                                    <w:t>表观光学测量</w:t>
                                  </w:r>
                                </w:p>
                              </w:tc>
                            </w:tr>
                            <w:tr w:rsidR="000A4B53" w:rsidRPr="007C71B3" w14:paraId="073ABAC4" w14:textId="77777777" w:rsidTr="00FD5168">
                              <w:trPr>
                                <w:trHeight w:val="340"/>
                              </w:trPr>
                              <w:tc>
                                <w:tcPr>
                                  <w:tcW w:w="704" w:type="dxa"/>
                                </w:tcPr>
                                <w:p w14:paraId="456EFFA1" w14:textId="77777777" w:rsidR="000A4B53" w:rsidRPr="007C71B3" w:rsidRDefault="000A4B53" w:rsidP="007C71B3">
                                  <w:pPr>
                                    <w:snapToGrid w:val="0"/>
                                    <w:rPr>
                                      <w:rFonts w:ascii="思源黑体 CN Light" w:eastAsia="思源黑体 CN Light" w:hAnsi="思源黑体 CN Light"/>
                                    </w:rPr>
                                  </w:pPr>
                                </w:p>
                              </w:tc>
                              <w:tc>
                                <w:tcPr>
                                  <w:tcW w:w="3686" w:type="dxa"/>
                                </w:tcPr>
                                <w:p w14:paraId="4E5195D5" w14:textId="10AB5949" w:rsidR="000A4B53" w:rsidRPr="007C71B3" w:rsidRDefault="00C25868" w:rsidP="007C71B3">
                                  <w:pPr>
                                    <w:snapToGrid w:val="0"/>
                                    <w:rPr>
                                      <w:rFonts w:ascii="思源黑体 CN Light" w:eastAsia="思源黑体 CN Light" w:hAnsi="思源黑体 CN Light"/>
                                    </w:rPr>
                                  </w:pPr>
                                  <w:r>
                                    <w:rPr>
                                      <w:rFonts w:ascii="思源黑体 CN Light" w:eastAsia="思源黑体 CN Light" w:hAnsi="思源黑体 CN Light" w:hint="eastAsia"/>
                                    </w:rPr>
                                    <w:t>B</w:t>
                                  </w:r>
                                  <w:r>
                                    <w:rPr>
                                      <w:rFonts w:ascii="思源黑体 CN Light" w:eastAsia="思源黑体 CN Light" w:hAnsi="思源黑体 CN Light"/>
                                    </w:rPr>
                                    <w:t>OT</w:t>
                                  </w:r>
                                  <w:r w:rsidR="000A4B53" w:rsidRPr="007C71B3">
                                    <w:rPr>
                                      <w:rFonts w:ascii="思源黑体 CN Light" w:eastAsia="思源黑体 CN Light" w:hAnsi="思源黑体 CN Light" w:hint="eastAsia"/>
                                    </w:rPr>
                                    <w:t>高光谱辐射计</w:t>
                                  </w:r>
                                </w:p>
                              </w:tc>
                              <w:tc>
                                <w:tcPr>
                                  <w:tcW w:w="711" w:type="dxa"/>
                                </w:tcPr>
                                <w:p w14:paraId="2AEDFE1F" w14:textId="4CD3D8B6"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p>
                              </w:tc>
                            </w:tr>
                            <w:tr w:rsidR="00C25868" w:rsidRPr="007C71B3" w14:paraId="152289BC" w14:textId="77777777" w:rsidTr="00FD5168">
                              <w:trPr>
                                <w:trHeight w:val="340"/>
                              </w:trPr>
                              <w:tc>
                                <w:tcPr>
                                  <w:tcW w:w="704" w:type="dxa"/>
                                </w:tcPr>
                                <w:p w14:paraId="6C86521D" w14:textId="77777777" w:rsidR="00C25868" w:rsidRPr="007C71B3" w:rsidRDefault="00C25868" w:rsidP="007C71B3">
                                  <w:pPr>
                                    <w:snapToGrid w:val="0"/>
                                    <w:rPr>
                                      <w:rFonts w:ascii="思源黑体 CN Light" w:eastAsia="思源黑体 CN Light" w:hAnsi="思源黑体 CN Light"/>
                                    </w:rPr>
                                  </w:pPr>
                                </w:p>
                              </w:tc>
                              <w:tc>
                                <w:tcPr>
                                  <w:tcW w:w="3686" w:type="dxa"/>
                                </w:tcPr>
                                <w:p w14:paraId="78092069" w14:textId="4B1686BB" w:rsidR="00C25868"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Trios高光谱辐射计</w:t>
                                  </w:r>
                                </w:p>
                              </w:tc>
                              <w:tc>
                                <w:tcPr>
                                  <w:tcW w:w="711" w:type="dxa"/>
                                </w:tcPr>
                                <w:p w14:paraId="112D6258" w14:textId="762DA97D"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p>
                              </w:tc>
                            </w:tr>
                            <w:tr w:rsidR="00C25868" w:rsidRPr="007C71B3" w14:paraId="4B856D25" w14:textId="77777777" w:rsidTr="00FD5168">
                              <w:trPr>
                                <w:trHeight w:val="340"/>
                              </w:trPr>
                              <w:tc>
                                <w:tcPr>
                                  <w:tcW w:w="704" w:type="dxa"/>
                                </w:tcPr>
                                <w:p w14:paraId="183F8F49" w14:textId="77777777" w:rsidR="00C25868" w:rsidRPr="007C71B3" w:rsidRDefault="00C25868" w:rsidP="007C71B3">
                                  <w:pPr>
                                    <w:snapToGrid w:val="0"/>
                                    <w:rPr>
                                      <w:rFonts w:ascii="思源黑体 CN Light" w:eastAsia="思源黑体 CN Light" w:hAnsi="思源黑体 CN Light"/>
                                    </w:rPr>
                                  </w:pPr>
                                </w:p>
                              </w:tc>
                              <w:tc>
                                <w:tcPr>
                                  <w:tcW w:w="3686" w:type="dxa"/>
                                </w:tcPr>
                                <w:p w14:paraId="5968AC33" w14:textId="615DA529" w:rsidR="00C25868"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Satlantic高光谱辐射计</w:t>
                                  </w:r>
                                </w:p>
                              </w:tc>
                              <w:tc>
                                <w:tcPr>
                                  <w:tcW w:w="711" w:type="dxa"/>
                                </w:tcPr>
                                <w:p w14:paraId="1FA301B6" w14:textId="50CC056A"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p>
                              </w:tc>
                            </w:tr>
                            <w:tr w:rsidR="000A4B53" w:rsidRPr="007C71B3" w14:paraId="3A2B75E0" w14:textId="77777777" w:rsidTr="00FD5168">
                              <w:trPr>
                                <w:trHeight w:val="340"/>
                              </w:trPr>
                              <w:tc>
                                <w:tcPr>
                                  <w:tcW w:w="704" w:type="dxa"/>
                                </w:tcPr>
                                <w:p w14:paraId="731B99F6" w14:textId="77777777" w:rsidR="000A4B53" w:rsidRPr="007C71B3" w:rsidRDefault="000A4B53" w:rsidP="007C71B3">
                                  <w:pPr>
                                    <w:snapToGrid w:val="0"/>
                                    <w:rPr>
                                      <w:rFonts w:ascii="思源黑体 CN Light" w:eastAsia="思源黑体 CN Light" w:hAnsi="思源黑体 CN Light"/>
                                    </w:rPr>
                                  </w:pPr>
                                </w:p>
                              </w:tc>
                              <w:tc>
                                <w:tcPr>
                                  <w:tcW w:w="3686" w:type="dxa"/>
                                </w:tcPr>
                                <w:p w14:paraId="04EE6B61"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T</w:t>
                                  </w:r>
                                  <w:r w:rsidRPr="007C71B3">
                                    <w:rPr>
                                      <w:rFonts w:ascii="思源黑体 CN Light" w:eastAsia="思源黑体 CN Light" w:hAnsi="思源黑体 CN Light"/>
                                    </w:rPr>
                                    <w:t>riplet AOP</w:t>
                                  </w:r>
                                  <w:r w:rsidRPr="007C71B3">
                                    <w:rPr>
                                      <w:rFonts w:ascii="思源黑体 CN Light" w:eastAsia="思源黑体 CN Light" w:hAnsi="思源黑体 CN Light" w:hint="eastAsia"/>
                                    </w:rPr>
                                    <w:t>一体式表观高光谱仪</w:t>
                                  </w:r>
                                </w:p>
                              </w:tc>
                              <w:tc>
                                <w:tcPr>
                                  <w:tcW w:w="711" w:type="dxa"/>
                                </w:tcPr>
                                <w:p w14:paraId="499A2933" w14:textId="3DF887A7"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p>
                              </w:tc>
                            </w:tr>
                            <w:tr w:rsidR="000A4B53" w:rsidRPr="007C71B3" w14:paraId="62AB0C95" w14:textId="77777777" w:rsidTr="00D04668">
                              <w:trPr>
                                <w:trHeight w:val="340"/>
                              </w:trPr>
                              <w:tc>
                                <w:tcPr>
                                  <w:tcW w:w="704" w:type="dxa"/>
                                </w:tcPr>
                                <w:p w14:paraId="3055DEE1" w14:textId="77777777" w:rsidR="000A4B53" w:rsidRPr="007C71B3" w:rsidRDefault="000A4B53" w:rsidP="007C71B3">
                                  <w:pPr>
                                    <w:snapToGrid w:val="0"/>
                                    <w:rPr>
                                      <w:rFonts w:ascii="思源黑体 CN Light" w:eastAsia="思源黑体 CN Light" w:hAnsi="思源黑体 CN Light"/>
                                    </w:rPr>
                                  </w:pPr>
                                </w:p>
                              </w:tc>
                              <w:tc>
                                <w:tcPr>
                                  <w:tcW w:w="3686" w:type="dxa"/>
                                </w:tcPr>
                                <w:p w14:paraId="695422AC"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A</w:t>
                                  </w:r>
                                  <w:r w:rsidRPr="007C71B3">
                                    <w:rPr>
                                      <w:rFonts w:ascii="思源黑体 CN Light" w:eastAsia="思源黑体 CN Light" w:hAnsi="思源黑体 CN Light"/>
                                    </w:rPr>
                                    <w:t>uto HyperAOP</w:t>
                                  </w:r>
                                  <w:r w:rsidRPr="007C71B3">
                                    <w:rPr>
                                      <w:rFonts w:ascii="思源黑体 CN Light" w:eastAsia="思源黑体 CN Light" w:hAnsi="思源黑体 CN Light" w:hint="eastAsia"/>
                                    </w:rPr>
                                    <w:t>全自动表观高光谱观测系统</w:t>
                                  </w:r>
                                </w:p>
                              </w:tc>
                              <w:tc>
                                <w:tcPr>
                                  <w:tcW w:w="711" w:type="dxa"/>
                                  <w:vAlign w:val="bottom"/>
                                </w:tcPr>
                                <w:p w14:paraId="5BC2FE85" w14:textId="6C28B6EE" w:rsidR="000A4B53" w:rsidRPr="007C71B3" w:rsidRDefault="00D04668" w:rsidP="00D04668">
                                  <w:pPr>
                                    <w:snapToGrid w:val="0"/>
                                    <w:rPr>
                                      <w:rFonts w:ascii="思源黑体 CN Light" w:eastAsia="思源黑体 CN Light" w:hAnsi="思源黑体 CN Light"/>
                                    </w:rPr>
                                  </w:pPr>
                                  <w:r>
                                    <w:rPr>
                                      <w:rFonts w:ascii="思源黑体 CN Light" w:eastAsia="思源黑体 CN Light" w:hAnsi="思源黑体 CN Light" w:hint="eastAsia"/>
                                    </w:rPr>
                                    <w:t>2</w:t>
                                  </w:r>
                                </w:p>
                              </w:tc>
                            </w:tr>
                            <w:tr w:rsidR="000A4B53" w:rsidRPr="007C71B3" w14:paraId="0E7B4A9C" w14:textId="77777777" w:rsidTr="00D04668">
                              <w:trPr>
                                <w:trHeight w:val="340"/>
                              </w:trPr>
                              <w:tc>
                                <w:tcPr>
                                  <w:tcW w:w="704" w:type="dxa"/>
                                </w:tcPr>
                                <w:p w14:paraId="570E88EB" w14:textId="77777777" w:rsidR="000A4B53" w:rsidRPr="007C71B3" w:rsidRDefault="000A4B53" w:rsidP="007C71B3">
                                  <w:pPr>
                                    <w:snapToGrid w:val="0"/>
                                    <w:rPr>
                                      <w:rFonts w:ascii="思源黑体 CN Light" w:eastAsia="思源黑体 CN Light" w:hAnsi="思源黑体 CN Light"/>
                                    </w:rPr>
                                  </w:pPr>
                                </w:p>
                              </w:tc>
                              <w:tc>
                                <w:tcPr>
                                  <w:tcW w:w="3686" w:type="dxa"/>
                                </w:tcPr>
                                <w:p w14:paraId="63A78293"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V</w:t>
                                  </w:r>
                                  <w:r w:rsidRPr="007C71B3">
                                    <w:rPr>
                                      <w:rFonts w:ascii="思源黑体 CN Light" w:eastAsia="思源黑体 CN Light" w:hAnsi="思源黑体 CN Light"/>
                                    </w:rPr>
                                    <w:t>M HyperAOP</w:t>
                                  </w:r>
                                  <w:r w:rsidRPr="007C71B3">
                                    <w:rPr>
                                      <w:rFonts w:ascii="思源黑体 CN Light" w:eastAsia="思源黑体 CN Light" w:hAnsi="思源黑体 CN Light" w:hint="eastAsia"/>
                                    </w:rPr>
                                    <w:t>船载表观高光谱观测系统</w:t>
                                  </w:r>
                                </w:p>
                              </w:tc>
                              <w:tc>
                                <w:tcPr>
                                  <w:tcW w:w="711" w:type="dxa"/>
                                  <w:vAlign w:val="bottom"/>
                                </w:tcPr>
                                <w:p w14:paraId="2C492E20" w14:textId="70FEAA64" w:rsidR="000A4B53" w:rsidRPr="007C71B3" w:rsidRDefault="00D04668" w:rsidP="00D04668">
                                  <w:pPr>
                                    <w:snapToGrid w:val="0"/>
                                    <w:rPr>
                                      <w:rFonts w:ascii="思源黑体 CN Light" w:eastAsia="思源黑体 CN Light" w:hAnsi="思源黑体 CN Light"/>
                                    </w:rPr>
                                  </w:pPr>
                                  <w:r>
                                    <w:rPr>
                                      <w:rFonts w:ascii="思源黑体 CN Light" w:eastAsia="思源黑体 CN Light" w:hAnsi="思源黑体 CN Light" w:hint="eastAsia"/>
                                    </w:rPr>
                                    <w:t>2</w:t>
                                  </w:r>
                                </w:p>
                              </w:tc>
                            </w:tr>
                            <w:tr w:rsidR="000A4B53" w:rsidRPr="007C71B3" w14:paraId="13D991E7" w14:textId="77777777" w:rsidTr="00FD5168">
                              <w:trPr>
                                <w:trHeight w:val="340"/>
                              </w:trPr>
                              <w:tc>
                                <w:tcPr>
                                  <w:tcW w:w="704" w:type="dxa"/>
                                </w:tcPr>
                                <w:p w14:paraId="2AE9F301" w14:textId="77777777" w:rsidR="000A4B53" w:rsidRPr="007C71B3" w:rsidRDefault="000A4B53" w:rsidP="007C71B3">
                                  <w:pPr>
                                    <w:snapToGrid w:val="0"/>
                                    <w:rPr>
                                      <w:rFonts w:ascii="思源黑体 CN Light" w:eastAsia="思源黑体 CN Light" w:hAnsi="思源黑体 CN Light"/>
                                    </w:rPr>
                                  </w:pPr>
                                </w:p>
                              </w:tc>
                              <w:tc>
                                <w:tcPr>
                                  <w:tcW w:w="3686" w:type="dxa"/>
                                </w:tcPr>
                                <w:p w14:paraId="6C1C26E8"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H</w:t>
                                  </w:r>
                                  <w:r w:rsidRPr="007C71B3">
                                    <w:rPr>
                                      <w:rFonts w:ascii="思源黑体 CN Light" w:eastAsia="思源黑体 CN Light" w:hAnsi="思源黑体 CN Light"/>
                                    </w:rPr>
                                    <w:t>yperOPS</w:t>
                                  </w:r>
                                  <w:r w:rsidRPr="007C71B3">
                                    <w:rPr>
                                      <w:rFonts w:ascii="思源黑体 CN Light" w:eastAsia="思源黑体 CN Light" w:hAnsi="思源黑体 CN Light" w:hint="eastAsia"/>
                                    </w:rPr>
                                    <w:t>剖面式高光谱观测系统</w:t>
                                  </w:r>
                                </w:p>
                              </w:tc>
                              <w:tc>
                                <w:tcPr>
                                  <w:tcW w:w="711" w:type="dxa"/>
                                </w:tcPr>
                                <w:p w14:paraId="0F0D7F4E" w14:textId="74DBA7C0"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p>
                              </w:tc>
                            </w:tr>
                            <w:tr w:rsidR="00C25868" w:rsidRPr="007C71B3" w14:paraId="40769C83" w14:textId="77777777" w:rsidTr="00FD5168">
                              <w:trPr>
                                <w:trHeight w:val="340"/>
                              </w:trPr>
                              <w:tc>
                                <w:tcPr>
                                  <w:tcW w:w="704" w:type="dxa"/>
                                </w:tcPr>
                                <w:p w14:paraId="7BEBF30E" w14:textId="77777777" w:rsidR="00C25868" w:rsidRPr="007C71B3" w:rsidRDefault="00C25868" w:rsidP="007C71B3">
                                  <w:pPr>
                                    <w:snapToGrid w:val="0"/>
                                    <w:rPr>
                                      <w:rFonts w:ascii="思源黑体 CN Light" w:eastAsia="思源黑体 CN Light" w:hAnsi="思源黑体 CN Light"/>
                                    </w:rPr>
                                  </w:pPr>
                                </w:p>
                              </w:tc>
                              <w:tc>
                                <w:tcPr>
                                  <w:tcW w:w="3686" w:type="dxa"/>
                                </w:tcPr>
                                <w:p w14:paraId="25D85C52" w14:textId="0EF64C20" w:rsidR="00C25868" w:rsidRPr="007C71B3"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CE318T全自动太阳/天空/月亮光度计</w:t>
                                  </w:r>
                                </w:p>
                              </w:tc>
                              <w:tc>
                                <w:tcPr>
                                  <w:tcW w:w="711" w:type="dxa"/>
                                </w:tcPr>
                                <w:p w14:paraId="785A6F8E" w14:textId="29BF6078"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p>
                              </w:tc>
                            </w:tr>
                            <w:tr w:rsidR="00C25868" w:rsidRPr="007C71B3" w14:paraId="31013F85" w14:textId="77777777" w:rsidTr="00FD5168">
                              <w:trPr>
                                <w:trHeight w:val="340"/>
                              </w:trPr>
                              <w:tc>
                                <w:tcPr>
                                  <w:tcW w:w="704" w:type="dxa"/>
                                </w:tcPr>
                                <w:p w14:paraId="46BBED81" w14:textId="77777777" w:rsidR="00C25868" w:rsidRPr="007C71B3" w:rsidRDefault="00C25868" w:rsidP="007C71B3">
                                  <w:pPr>
                                    <w:snapToGrid w:val="0"/>
                                    <w:rPr>
                                      <w:rFonts w:ascii="思源黑体 CN Light" w:eastAsia="思源黑体 CN Light" w:hAnsi="思源黑体 CN Light"/>
                                    </w:rPr>
                                  </w:pPr>
                                </w:p>
                              </w:tc>
                              <w:tc>
                                <w:tcPr>
                                  <w:tcW w:w="3686" w:type="dxa"/>
                                </w:tcPr>
                                <w:p w14:paraId="32934B9A" w14:textId="7A64C101" w:rsidR="00C25868" w:rsidRPr="007C71B3"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RS-5400高分辨率地物光谱仪</w:t>
                                  </w:r>
                                </w:p>
                              </w:tc>
                              <w:tc>
                                <w:tcPr>
                                  <w:tcW w:w="711" w:type="dxa"/>
                                </w:tcPr>
                                <w:p w14:paraId="57C80F56" w14:textId="2DE4AED7"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p>
                              </w:tc>
                            </w:tr>
                            <w:tr w:rsidR="000A4B53" w:rsidRPr="007C71B3" w14:paraId="7125911E" w14:textId="77777777" w:rsidTr="00FD5168">
                              <w:trPr>
                                <w:trHeight w:val="340"/>
                              </w:trPr>
                              <w:tc>
                                <w:tcPr>
                                  <w:tcW w:w="704" w:type="dxa"/>
                                </w:tcPr>
                                <w:p w14:paraId="1CBF1819" w14:textId="77777777" w:rsidR="000A4B53" w:rsidRPr="007C71B3" w:rsidRDefault="000A4B53" w:rsidP="007C71B3">
                                  <w:pPr>
                                    <w:snapToGrid w:val="0"/>
                                    <w:rPr>
                                      <w:rFonts w:ascii="思源黑体 CN Light" w:eastAsia="思源黑体 CN Light" w:hAnsi="思源黑体 CN Light"/>
                                    </w:rPr>
                                  </w:pPr>
                                </w:p>
                              </w:tc>
                              <w:tc>
                                <w:tcPr>
                                  <w:tcW w:w="3686" w:type="dxa"/>
                                </w:tcPr>
                                <w:p w14:paraId="6A0C2E01" w14:textId="77777777" w:rsidR="000A4B53" w:rsidRPr="007C71B3" w:rsidRDefault="000A4B53" w:rsidP="007C71B3">
                                  <w:pPr>
                                    <w:snapToGrid w:val="0"/>
                                    <w:rPr>
                                      <w:rFonts w:ascii="思源黑体 CN Light" w:eastAsia="思源黑体 CN Light" w:hAnsi="思源黑体 CN Light"/>
                                    </w:rPr>
                                  </w:pPr>
                                </w:p>
                              </w:tc>
                              <w:tc>
                                <w:tcPr>
                                  <w:tcW w:w="711" w:type="dxa"/>
                                </w:tcPr>
                                <w:p w14:paraId="704DBBAB" w14:textId="77777777" w:rsidR="000A4B53" w:rsidRPr="007C71B3" w:rsidRDefault="000A4B53" w:rsidP="007C71B3">
                                  <w:pPr>
                                    <w:snapToGrid w:val="0"/>
                                    <w:rPr>
                                      <w:rFonts w:ascii="思源黑体 CN Light" w:eastAsia="思源黑体 CN Light" w:hAnsi="思源黑体 CN Light"/>
                                    </w:rPr>
                                  </w:pPr>
                                </w:p>
                              </w:tc>
                            </w:tr>
                            <w:tr w:rsidR="000A4B53" w:rsidRPr="007C71B3" w14:paraId="4BAC295D" w14:textId="77777777" w:rsidTr="00FD5168">
                              <w:trPr>
                                <w:trHeight w:val="340"/>
                              </w:trPr>
                              <w:tc>
                                <w:tcPr>
                                  <w:tcW w:w="5101" w:type="dxa"/>
                                  <w:gridSpan w:val="3"/>
                                </w:tcPr>
                                <w:p w14:paraId="493D31CC"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b/>
                                      <w:bCs/>
                                      <w:sz w:val="24"/>
                                      <w:szCs w:val="24"/>
                                    </w:rPr>
                                    <w:t>固有光学测量</w:t>
                                  </w:r>
                                </w:p>
                              </w:tc>
                            </w:tr>
                            <w:tr w:rsidR="000A4B53" w:rsidRPr="007C71B3" w14:paraId="30099556" w14:textId="77777777" w:rsidTr="00FD5168">
                              <w:trPr>
                                <w:trHeight w:val="340"/>
                              </w:trPr>
                              <w:tc>
                                <w:tcPr>
                                  <w:tcW w:w="704" w:type="dxa"/>
                                </w:tcPr>
                                <w:p w14:paraId="26BBAEDA" w14:textId="77777777" w:rsidR="000A4B53" w:rsidRPr="007C71B3" w:rsidRDefault="000A4B53" w:rsidP="007C71B3">
                                  <w:pPr>
                                    <w:snapToGrid w:val="0"/>
                                    <w:rPr>
                                      <w:rFonts w:ascii="思源黑体 CN Light" w:eastAsia="思源黑体 CN Light" w:hAnsi="思源黑体 CN Light"/>
                                    </w:rPr>
                                  </w:pPr>
                                </w:p>
                              </w:tc>
                              <w:tc>
                                <w:tcPr>
                                  <w:tcW w:w="3686" w:type="dxa"/>
                                </w:tcPr>
                                <w:p w14:paraId="092FA16A" w14:textId="779DEBED"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AC-S水体吸收衰减测量仪</w:t>
                                  </w:r>
                                </w:p>
                              </w:tc>
                              <w:tc>
                                <w:tcPr>
                                  <w:tcW w:w="711" w:type="dxa"/>
                                </w:tcPr>
                                <w:p w14:paraId="0350062D" w14:textId="39144061"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p>
                              </w:tc>
                            </w:tr>
                            <w:tr w:rsidR="000A4B53" w:rsidRPr="007C71B3" w14:paraId="01D8E3BD" w14:textId="77777777" w:rsidTr="00FD5168">
                              <w:trPr>
                                <w:trHeight w:val="340"/>
                              </w:trPr>
                              <w:tc>
                                <w:tcPr>
                                  <w:tcW w:w="704" w:type="dxa"/>
                                </w:tcPr>
                                <w:p w14:paraId="7AB2C56E" w14:textId="77777777" w:rsidR="000A4B53" w:rsidRPr="007C71B3" w:rsidRDefault="000A4B53" w:rsidP="007C71B3">
                                  <w:pPr>
                                    <w:snapToGrid w:val="0"/>
                                    <w:rPr>
                                      <w:rFonts w:ascii="思源黑体 CN Light" w:eastAsia="思源黑体 CN Light" w:hAnsi="思源黑体 CN Light"/>
                                    </w:rPr>
                                  </w:pPr>
                                </w:p>
                              </w:tc>
                              <w:tc>
                                <w:tcPr>
                                  <w:tcW w:w="3686" w:type="dxa"/>
                                </w:tcPr>
                                <w:p w14:paraId="374CFEDA" w14:textId="77DE43A7"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OSCAR高光谱吸收计</w:t>
                                  </w:r>
                                </w:p>
                              </w:tc>
                              <w:tc>
                                <w:tcPr>
                                  <w:tcW w:w="711" w:type="dxa"/>
                                </w:tcPr>
                                <w:p w14:paraId="1FD9CEA2" w14:textId="58F68DA6"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p>
                              </w:tc>
                            </w:tr>
                            <w:tr w:rsidR="000A4B53" w:rsidRPr="007C71B3" w14:paraId="2AD76C17" w14:textId="77777777" w:rsidTr="00FD5168">
                              <w:trPr>
                                <w:trHeight w:val="340"/>
                              </w:trPr>
                              <w:tc>
                                <w:tcPr>
                                  <w:tcW w:w="704" w:type="dxa"/>
                                </w:tcPr>
                                <w:p w14:paraId="78A576B0" w14:textId="77777777" w:rsidR="000A4B53" w:rsidRPr="007C71B3" w:rsidRDefault="000A4B53" w:rsidP="007C71B3">
                                  <w:pPr>
                                    <w:snapToGrid w:val="0"/>
                                    <w:rPr>
                                      <w:rFonts w:ascii="思源黑体 CN Light" w:eastAsia="思源黑体 CN Light" w:hAnsi="思源黑体 CN Light"/>
                                    </w:rPr>
                                  </w:pPr>
                                </w:p>
                              </w:tc>
                              <w:tc>
                                <w:tcPr>
                                  <w:tcW w:w="3686" w:type="dxa"/>
                                </w:tcPr>
                                <w:p w14:paraId="7EC74482" w14:textId="503FAA23"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Trios ViPer 高光谱衰减测量仪</w:t>
                                  </w:r>
                                </w:p>
                              </w:tc>
                              <w:tc>
                                <w:tcPr>
                                  <w:tcW w:w="711" w:type="dxa"/>
                                </w:tcPr>
                                <w:p w14:paraId="3D9C28D6" w14:textId="05A4ECEE"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p>
                              </w:tc>
                            </w:tr>
                            <w:tr w:rsidR="000A4B53" w:rsidRPr="007C71B3" w14:paraId="68067D71" w14:textId="77777777" w:rsidTr="00FD5168">
                              <w:trPr>
                                <w:trHeight w:val="340"/>
                              </w:trPr>
                              <w:tc>
                                <w:tcPr>
                                  <w:tcW w:w="704" w:type="dxa"/>
                                </w:tcPr>
                                <w:p w14:paraId="255A79BC" w14:textId="77777777" w:rsidR="000A4B53" w:rsidRPr="007C71B3" w:rsidRDefault="000A4B53" w:rsidP="007C71B3">
                                  <w:pPr>
                                    <w:snapToGrid w:val="0"/>
                                    <w:rPr>
                                      <w:rFonts w:ascii="思源黑体 CN Light" w:eastAsia="思源黑体 CN Light" w:hAnsi="思源黑体 CN Light"/>
                                    </w:rPr>
                                  </w:pPr>
                                </w:p>
                              </w:tc>
                              <w:tc>
                                <w:tcPr>
                                  <w:tcW w:w="3686" w:type="dxa"/>
                                </w:tcPr>
                                <w:p w14:paraId="1AFCF0CC" w14:textId="07DE86D9"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C-Star透射计</w:t>
                                  </w:r>
                                </w:p>
                              </w:tc>
                              <w:tc>
                                <w:tcPr>
                                  <w:tcW w:w="711" w:type="dxa"/>
                                </w:tcPr>
                                <w:p w14:paraId="74AE913B" w14:textId="23220ED9"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5</w:t>
                                  </w:r>
                                </w:p>
                              </w:tc>
                            </w:tr>
                            <w:tr w:rsidR="000A4B53" w:rsidRPr="007C71B3" w14:paraId="61DFB98D" w14:textId="77777777" w:rsidTr="00FD5168">
                              <w:trPr>
                                <w:trHeight w:val="340"/>
                              </w:trPr>
                              <w:tc>
                                <w:tcPr>
                                  <w:tcW w:w="704" w:type="dxa"/>
                                </w:tcPr>
                                <w:p w14:paraId="5C073F60" w14:textId="77777777" w:rsidR="000A4B53" w:rsidRPr="007C71B3" w:rsidRDefault="000A4B53" w:rsidP="007C71B3">
                                  <w:pPr>
                                    <w:snapToGrid w:val="0"/>
                                    <w:rPr>
                                      <w:rFonts w:ascii="思源黑体 CN Light" w:eastAsia="思源黑体 CN Light" w:hAnsi="思源黑体 CN Light"/>
                                    </w:rPr>
                                  </w:pPr>
                                </w:p>
                              </w:tc>
                              <w:tc>
                                <w:tcPr>
                                  <w:tcW w:w="3686" w:type="dxa"/>
                                </w:tcPr>
                                <w:p w14:paraId="1D173239" w14:textId="424FF4CB"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Alphatracka II 光透射计</w:t>
                                  </w:r>
                                </w:p>
                              </w:tc>
                              <w:tc>
                                <w:tcPr>
                                  <w:tcW w:w="711" w:type="dxa"/>
                                </w:tcPr>
                                <w:p w14:paraId="1DEE8136" w14:textId="6CA070FF"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5</w:t>
                                  </w:r>
                                </w:p>
                              </w:tc>
                            </w:tr>
                            <w:tr w:rsidR="00DF47CA" w:rsidRPr="007C71B3" w14:paraId="6BE355B4" w14:textId="77777777" w:rsidTr="00FD5168">
                              <w:trPr>
                                <w:trHeight w:val="340"/>
                              </w:trPr>
                              <w:tc>
                                <w:tcPr>
                                  <w:tcW w:w="704" w:type="dxa"/>
                                </w:tcPr>
                                <w:p w14:paraId="146BBF5F" w14:textId="77777777" w:rsidR="00DF47CA" w:rsidRPr="007C71B3" w:rsidRDefault="00DF47CA" w:rsidP="007C71B3">
                                  <w:pPr>
                                    <w:snapToGrid w:val="0"/>
                                    <w:rPr>
                                      <w:rFonts w:ascii="思源黑体 CN Light" w:eastAsia="思源黑体 CN Light" w:hAnsi="思源黑体 CN Light"/>
                                    </w:rPr>
                                  </w:pPr>
                                </w:p>
                              </w:tc>
                              <w:tc>
                                <w:tcPr>
                                  <w:tcW w:w="3686" w:type="dxa"/>
                                </w:tcPr>
                                <w:p w14:paraId="04996D97" w14:textId="3E466B48" w:rsidR="00DF47CA" w:rsidRPr="00AB174D" w:rsidRDefault="00DF47CA" w:rsidP="007C71B3">
                                  <w:pPr>
                                    <w:snapToGrid w:val="0"/>
                                    <w:rPr>
                                      <w:rFonts w:ascii="思源黑体 CN Light" w:eastAsia="思源黑体 CN Light" w:hAnsi="思源黑体 CN Light"/>
                                    </w:rPr>
                                  </w:pPr>
                                  <w:r w:rsidRPr="00DF47CA">
                                    <w:rPr>
                                      <w:rFonts w:ascii="思源黑体 CN Light" w:eastAsia="思源黑体 CN Light" w:hAnsi="思源黑体 CN Light"/>
                                    </w:rPr>
                                    <w:t>LISST-200X现场激光粒度分析仪</w:t>
                                  </w:r>
                                </w:p>
                              </w:tc>
                              <w:tc>
                                <w:tcPr>
                                  <w:tcW w:w="711" w:type="dxa"/>
                                </w:tcPr>
                                <w:p w14:paraId="0D0DF7AD" w14:textId="621BE27E" w:rsidR="00DF47CA"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5</w:t>
                                  </w:r>
                                </w:p>
                              </w:tc>
                            </w:tr>
                            <w:tr w:rsidR="00DF47CA" w:rsidRPr="007C71B3" w14:paraId="1C13E1E4" w14:textId="77777777" w:rsidTr="00D04668">
                              <w:trPr>
                                <w:trHeight w:val="340"/>
                              </w:trPr>
                              <w:tc>
                                <w:tcPr>
                                  <w:tcW w:w="704" w:type="dxa"/>
                                </w:tcPr>
                                <w:p w14:paraId="07B793AE" w14:textId="77777777" w:rsidR="00DF47CA" w:rsidRPr="007C71B3" w:rsidRDefault="00DF47CA" w:rsidP="007C71B3">
                                  <w:pPr>
                                    <w:snapToGrid w:val="0"/>
                                    <w:rPr>
                                      <w:rFonts w:ascii="思源黑体 CN Light" w:eastAsia="思源黑体 CN Light" w:hAnsi="思源黑体 CN Light"/>
                                    </w:rPr>
                                  </w:pPr>
                                </w:p>
                              </w:tc>
                              <w:tc>
                                <w:tcPr>
                                  <w:tcW w:w="3686" w:type="dxa"/>
                                </w:tcPr>
                                <w:p w14:paraId="28A92B11" w14:textId="1CF37DDD" w:rsidR="00DF47CA" w:rsidRPr="00AB174D" w:rsidRDefault="009B2E52" w:rsidP="007C71B3">
                                  <w:pPr>
                                    <w:snapToGrid w:val="0"/>
                                    <w:rPr>
                                      <w:rFonts w:ascii="思源黑体 CN Light" w:eastAsia="思源黑体 CN Light" w:hAnsi="思源黑体 CN Light"/>
                                    </w:rPr>
                                  </w:pPr>
                                  <w:r w:rsidRPr="00DF47CA">
                                    <w:rPr>
                                      <w:rFonts w:ascii="思源黑体 CN Light" w:eastAsia="思源黑体 CN Light" w:hAnsi="思源黑体 CN Light"/>
                                    </w:rPr>
                                    <w:t>Hyper-bb 28通道水下高光谱后向散射仪</w:t>
                                  </w:r>
                                </w:p>
                              </w:tc>
                              <w:tc>
                                <w:tcPr>
                                  <w:tcW w:w="711" w:type="dxa"/>
                                  <w:vAlign w:val="bottom"/>
                                </w:tcPr>
                                <w:p w14:paraId="7CE5EF22" w14:textId="62CCDF5A" w:rsidR="00DF47CA" w:rsidRPr="007C71B3" w:rsidRDefault="00D04668" w:rsidP="00D04668">
                                  <w:pPr>
                                    <w:snapToGrid w:val="0"/>
                                    <w:rPr>
                                      <w:rFonts w:ascii="思源黑体 CN Light" w:eastAsia="思源黑体 CN Light" w:hAnsi="思源黑体 CN Light"/>
                                    </w:rPr>
                                  </w:pPr>
                                  <w:r>
                                    <w:rPr>
                                      <w:rFonts w:ascii="思源黑体 CN Light" w:eastAsia="思源黑体 CN Light" w:hAnsi="思源黑体 CN Light" w:hint="eastAsia"/>
                                    </w:rPr>
                                    <w:t>6</w:t>
                                  </w:r>
                                </w:p>
                              </w:tc>
                            </w:tr>
                          </w:tbl>
                          <w:p w14:paraId="5EDE3442" w14:textId="77777777" w:rsidR="000A4B53" w:rsidRPr="00FD2084" w:rsidRDefault="000A4B53" w:rsidP="000A4B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2D1C9E" id="_x0000_s1030" type="#_x0000_t202" style="position:absolute;left:0;text-align:left;margin-left:17.65pt;margin-top:139.55pt;width:272.2pt;height:514.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TW5EgIAAP4DAAAOAAAAZHJzL2Uyb0RvYy54bWysU9tu2zAMfR+wfxD0vtjJkrQ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0A4B53" w:rsidRPr="007C71B3" w14:paraId="07744BCA" w14:textId="77777777" w:rsidTr="00FD5168">
                        <w:trPr>
                          <w:trHeight w:val="340"/>
                        </w:trPr>
                        <w:tc>
                          <w:tcPr>
                            <w:tcW w:w="5101" w:type="dxa"/>
                            <w:gridSpan w:val="3"/>
                            <w:vAlign w:val="center"/>
                          </w:tcPr>
                          <w:p w14:paraId="5D6504C1" w14:textId="77777777" w:rsidR="000A4B53" w:rsidRPr="003E0C31" w:rsidRDefault="000A4B53"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0A4B53" w:rsidRPr="007C71B3" w14:paraId="0561A36F" w14:textId="77777777" w:rsidTr="00FD5168">
                        <w:trPr>
                          <w:trHeight w:val="340"/>
                        </w:trPr>
                        <w:tc>
                          <w:tcPr>
                            <w:tcW w:w="5101" w:type="dxa"/>
                            <w:gridSpan w:val="3"/>
                            <w:vAlign w:val="center"/>
                          </w:tcPr>
                          <w:p w14:paraId="138C3889" w14:textId="77777777" w:rsidR="000A4B53" w:rsidRPr="003E0C31" w:rsidRDefault="000A4B53"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0A4B53" w:rsidRPr="007C71B3" w14:paraId="3B9104B9" w14:textId="77777777" w:rsidTr="00FD5168">
                        <w:trPr>
                          <w:trHeight w:val="340"/>
                        </w:trPr>
                        <w:tc>
                          <w:tcPr>
                            <w:tcW w:w="5101" w:type="dxa"/>
                            <w:gridSpan w:val="3"/>
                            <w:vAlign w:val="center"/>
                          </w:tcPr>
                          <w:p w14:paraId="0DC78DA1" w14:textId="77777777" w:rsidR="000A4B53" w:rsidRPr="007C71B3" w:rsidRDefault="000A4B53" w:rsidP="007C71B3">
                            <w:pPr>
                              <w:snapToGrid w:val="0"/>
                              <w:rPr>
                                <w:rFonts w:ascii="思源黑体 CN Light" w:eastAsia="思源黑体 CN Light" w:hAnsi="思源黑体 CN Light"/>
                                <w:b/>
                                <w:bCs/>
                              </w:rPr>
                            </w:pPr>
                            <w:r w:rsidRPr="007C71B3">
                              <w:rPr>
                                <w:rFonts w:ascii="思源黑体 CN Light" w:eastAsia="思源黑体 CN Light" w:hAnsi="思源黑体 CN Light" w:hint="eastAsia"/>
                                <w:b/>
                                <w:bCs/>
                                <w:sz w:val="24"/>
                                <w:szCs w:val="24"/>
                              </w:rPr>
                              <w:t>表观光学测量</w:t>
                            </w:r>
                          </w:p>
                        </w:tc>
                      </w:tr>
                      <w:tr w:rsidR="000A4B53" w:rsidRPr="007C71B3" w14:paraId="073ABAC4" w14:textId="77777777" w:rsidTr="00FD5168">
                        <w:trPr>
                          <w:trHeight w:val="340"/>
                        </w:trPr>
                        <w:tc>
                          <w:tcPr>
                            <w:tcW w:w="704" w:type="dxa"/>
                          </w:tcPr>
                          <w:p w14:paraId="456EFFA1" w14:textId="77777777" w:rsidR="000A4B53" w:rsidRPr="007C71B3" w:rsidRDefault="000A4B53" w:rsidP="007C71B3">
                            <w:pPr>
                              <w:snapToGrid w:val="0"/>
                              <w:rPr>
                                <w:rFonts w:ascii="思源黑体 CN Light" w:eastAsia="思源黑体 CN Light" w:hAnsi="思源黑体 CN Light"/>
                              </w:rPr>
                            </w:pPr>
                          </w:p>
                        </w:tc>
                        <w:tc>
                          <w:tcPr>
                            <w:tcW w:w="3686" w:type="dxa"/>
                          </w:tcPr>
                          <w:p w14:paraId="4E5195D5" w14:textId="10AB5949" w:rsidR="000A4B53" w:rsidRPr="007C71B3" w:rsidRDefault="00C25868" w:rsidP="007C71B3">
                            <w:pPr>
                              <w:snapToGrid w:val="0"/>
                              <w:rPr>
                                <w:rFonts w:ascii="思源黑体 CN Light" w:eastAsia="思源黑体 CN Light" w:hAnsi="思源黑体 CN Light"/>
                              </w:rPr>
                            </w:pPr>
                            <w:r>
                              <w:rPr>
                                <w:rFonts w:ascii="思源黑体 CN Light" w:eastAsia="思源黑体 CN Light" w:hAnsi="思源黑体 CN Light" w:hint="eastAsia"/>
                              </w:rPr>
                              <w:t>B</w:t>
                            </w:r>
                            <w:r>
                              <w:rPr>
                                <w:rFonts w:ascii="思源黑体 CN Light" w:eastAsia="思源黑体 CN Light" w:hAnsi="思源黑体 CN Light"/>
                              </w:rPr>
                              <w:t>OT</w:t>
                            </w:r>
                            <w:r w:rsidR="000A4B53" w:rsidRPr="007C71B3">
                              <w:rPr>
                                <w:rFonts w:ascii="思源黑体 CN Light" w:eastAsia="思源黑体 CN Light" w:hAnsi="思源黑体 CN Light" w:hint="eastAsia"/>
                              </w:rPr>
                              <w:t>高光谱辐射计</w:t>
                            </w:r>
                          </w:p>
                        </w:tc>
                        <w:tc>
                          <w:tcPr>
                            <w:tcW w:w="711" w:type="dxa"/>
                          </w:tcPr>
                          <w:p w14:paraId="2AEDFE1F" w14:textId="4CD3D8B6"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p>
                        </w:tc>
                      </w:tr>
                      <w:tr w:rsidR="00C25868" w:rsidRPr="007C71B3" w14:paraId="152289BC" w14:textId="77777777" w:rsidTr="00FD5168">
                        <w:trPr>
                          <w:trHeight w:val="340"/>
                        </w:trPr>
                        <w:tc>
                          <w:tcPr>
                            <w:tcW w:w="704" w:type="dxa"/>
                          </w:tcPr>
                          <w:p w14:paraId="6C86521D" w14:textId="77777777" w:rsidR="00C25868" w:rsidRPr="007C71B3" w:rsidRDefault="00C25868" w:rsidP="007C71B3">
                            <w:pPr>
                              <w:snapToGrid w:val="0"/>
                              <w:rPr>
                                <w:rFonts w:ascii="思源黑体 CN Light" w:eastAsia="思源黑体 CN Light" w:hAnsi="思源黑体 CN Light"/>
                              </w:rPr>
                            </w:pPr>
                          </w:p>
                        </w:tc>
                        <w:tc>
                          <w:tcPr>
                            <w:tcW w:w="3686" w:type="dxa"/>
                          </w:tcPr>
                          <w:p w14:paraId="78092069" w14:textId="4B1686BB" w:rsidR="00C25868"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Trios高光谱辐射计</w:t>
                            </w:r>
                          </w:p>
                        </w:tc>
                        <w:tc>
                          <w:tcPr>
                            <w:tcW w:w="711" w:type="dxa"/>
                          </w:tcPr>
                          <w:p w14:paraId="112D6258" w14:textId="762DA97D"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p>
                        </w:tc>
                      </w:tr>
                      <w:tr w:rsidR="00C25868" w:rsidRPr="007C71B3" w14:paraId="4B856D25" w14:textId="77777777" w:rsidTr="00FD5168">
                        <w:trPr>
                          <w:trHeight w:val="340"/>
                        </w:trPr>
                        <w:tc>
                          <w:tcPr>
                            <w:tcW w:w="704" w:type="dxa"/>
                          </w:tcPr>
                          <w:p w14:paraId="183F8F49" w14:textId="77777777" w:rsidR="00C25868" w:rsidRPr="007C71B3" w:rsidRDefault="00C25868" w:rsidP="007C71B3">
                            <w:pPr>
                              <w:snapToGrid w:val="0"/>
                              <w:rPr>
                                <w:rFonts w:ascii="思源黑体 CN Light" w:eastAsia="思源黑体 CN Light" w:hAnsi="思源黑体 CN Light"/>
                              </w:rPr>
                            </w:pPr>
                          </w:p>
                        </w:tc>
                        <w:tc>
                          <w:tcPr>
                            <w:tcW w:w="3686" w:type="dxa"/>
                          </w:tcPr>
                          <w:p w14:paraId="5968AC33" w14:textId="615DA529" w:rsidR="00C25868"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Satlantic高光谱辐射计</w:t>
                            </w:r>
                          </w:p>
                        </w:tc>
                        <w:tc>
                          <w:tcPr>
                            <w:tcW w:w="711" w:type="dxa"/>
                          </w:tcPr>
                          <w:p w14:paraId="1FA301B6" w14:textId="50CC056A"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p>
                        </w:tc>
                      </w:tr>
                      <w:tr w:rsidR="000A4B53" w:rsidRPr="007C71B3" w14:paraId="3A2B75E0" w14:textId="77777777" w:rsidTr="00FD5168">
                        <w:trPr>
                          <w:trHeight w:val="340"/>
                        </w:trPr>
                        <w:tc>
                          <w:tcPr>
                            <w:tcW w:w="704" w:type="dxa"/>
                          </w:tcPr>
                          <w:p w14:paraId="731B99F6" w14:textId="77777777" w:rsidR="000A4B53" w:rsidRPr="007C71B3" w:rsidRDefault="000A4B53" w:rsidP="007C71B3">
                            <w:pPr>
                              <w:snapToGrid w:val="0"/>
                              <w:rPr>
                                <w:rFonts w:ascii="思源黑体 CN Light" w:eastAsia="思源黑体 CN Light" w:hAnsi="思源黑体 CN Light"/>
                              </w:rPr>
                            </w:pPr>
                          </w:p>
                        </w:tc>
                        <w:tc>
                          <w:tcPr>
                            <w:tcW w:w="3686" w:type="dxa"/>
                          </w:tcPr>
                          <w:p w14:paraId="04EE6B61"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T</w:t>
                            </w:r>
                            <w:r w:rsidRPr="007C71B3">
                              <w:rPr>
                                <w:rFonts w:ascii="思源黑体 CN Light" w:eastAsia="思源黑体 CN Light" w:hAnsi="思源黑体 CN Light"/>
                              </w:rPr>
                              <w:t>riplet AOP</w:t>
                            </w:r>
                            <w:r w:rsidRPr="007C71B3">
                              <w:rPr>
                                <w:rFonts w:ascii="思源黑体 CN Light" w:eastAsia="思源黑体 CN Light" w:hAnsi="思源黑体 CN Light" w:hint="eastAsia"/>
                              </w:rPr>
                              <w:t>一体式表观高光谱仪</w:t>
                            </w:r>
                          </w:p>
                        </w:tc>
                        <w:tc>
                          <w:tcPr>
                            <w:tcW w:w="711" w:type="dxa"/>
                          </w:tcPr>
                          <w:p w14:paraId="499A2933" w14:textId="3DF887A7"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p>
                        </w:tc>
                      </w:tr>
                      <w:tr w:rsidR="000A4B53" w:rsidRPr="007C71B3" w14:paraId="62AB0C95" w14:textId="77777777" w:rsidTr="00D04668">
                        <w:trPr>
                          <w:trHeight w:val="340"/>
                        </w:trPr>
                        <w:tc>
                          <w:tcPr>
                            <w:tcW w:w="704" w:type="dxa"/>
                          </w:tcPr>
                          <w:p w14:paraId="3055DEE1" w14:textId="77777777" w:rsidR="000A4B53" w:rsidRPr="007C71B3" w:rsidRDefault="000A4B53" w:rsidP="007C71B3">
                            <w:pPr>
                              <w:snapToGrid w:val="0"/>
                              <w:rPr>
                                <w:rFonts w:ascii="思源黑体 CN Light" w:eastAsia="思源黑体 CN Light" w:hAnsi="思源黑体 CN Light"/>
                              </w:rPr>
                            </w:pPr>
                          </w:p>
                        </w:tc>
                        <w:tc>
                          <w:tcPr>
                            <w:tcW w:w="3686" w:type="dxa"/>
                          </w:tcPr>
                          <w:p w14:paraId="695422AC"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A</w:t>
                            </w:r>
                            <w:r w:rsidRPr="007C71B3">
                              <w:rPr>
                                <w:rFonts w:ascii="思源黑体 CN Light" w:eastAsia="思源黑体 CN Light" w:hAnsi="思源黑体 CN Light"/>
                              </w:rPr>
                              <w:t>uto HyperAOP</w:t>
                            </w:r>
                            <w:r w:rsidRPr="007C71B3">
                              <w:rPr>
                                <w:rFonts w:ascii="思源黑体 CN Light" w:eastAsia="思源黑体 CN Light" w:hAnsi="思源黑体 CN Light" w:hint="eastAsia"/>
                              </w:rPr>
                              <w:t>全自动表观高光谱观测系统</w:t>
                            </w:r>
                          </w:p>
                        </w:tc>
                        <w:tc>
                          <w:tcPr>
                            <w:tcW w:w="711" w:type="dxa"/>
                            <w:vAlign w:val="bottom"/>
                          </w:tcPr>
                          <w:p w14:paraId="5BC2FE85" w14:textId="6C28B6EE" w:rsidR="000A4B53" w:rsidRPr="007C71B3" w:rsidRDefault="00D04668" w:rsidP="00D04668">
                            <w:pPr>
                              <w:snapToGrid w:val="0"/>
                              <w:rPr>
                                <w:rFonts w:ascii="思源黑体 CN Light" w:eastAsia="思源黑体 CN Light" w:hAnsi="思源黑体 CN Light"/>
                              </w:rPr>
                            </w:pPr>
                            <w:r>
                              <w:rPr>
                                <w:rFonts w:ascii="思源黑体 CN Light" w:eastAsia="思源黑体 CN Light" w:hAnsi="思源黑体 CN Light" w:hint="eastAsia"/>
                              </w:rPr>
                              <w:t>2</w:t>
                            </w:r>
                          </w:p>
                        </w:tc>
                      </w:tr>
                      <w:tr w:rsidR="000A4B53" w:rsidRPr="007C71B3" w14:paraId="0E7B4A9C" w14:textId="77777777" w:rsidTr="00D04668">
                        <w:trPr>
                          <w:trHeight w:val="340"/>
                        </w:trPr>
                        <w:tc>
                          <w:tcPr>
                            <w:tcW w:w="704" w:type="dxa"/>
                          </w:tcPr>
                          <w:p w14:paraId="570E88EB" w14:textId="77777777" w:rsidR="000A4B53" w:rsidRPr="007C71B3" w:rsidRDefault="000A4B53" w:rsidP="007C71B3">
                            <w:pPr>
                              <w:snapToGrid w:val="0"/>
                              <w:rPr>
                                <w:rFonts w:ascii="思源黑体 CN Light" w:eastAsia="思源黑体 CN Light" w:hAnsi="思源黑体 CN Light"/>
                              </w:rPr>
                            </w:pPr>
                          </w:p>
                        </w:tc>
                        <w:tc>
                          <w:tcPr>
                            <w:tcW w:w="3686" w:type="dxa"/>
                          </w:tcPr>
                          <w:p w14:paraId="63A78293"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V</w:t>
                            </w:r>
                            <w:r w:rsidRPr="007C71B3">
                              <w:rPr>
                                <w:rFonts w:ascii="思源黑体 CN Light" w:eastAsia="思源黑体 CN Light" w:hAnsi="思源黑体 CN Light"/>
                              </w:rPr>
                              <w:t>M HyperAOP</w:t>
                            </w:r>
                            <w:r w:rsidRPr="007C71B3">
                              <w:rPr>
                                <w:rFonts w:ascii="思源黑体 CN Light" w:eastAsia="思源黑体 CN Light" w:hAnsi="思源黑体 CN Light" w:hint="eastAsia"/>
                              </w:rPr>
                              <w:t>船载表观高光谱观测系统</w:t>
                            </w:r>
                          </w:p>
                        </w:tc>
                        <w:tc>
                          <w:tcPr>
                            <w:tcW w:w="711" w:type="dxa"/>
                            <w:vAlign w:val="bottom"/>
                          </w:tcPr>
                          <w:p w14:paraId="2C492E20" w14:textId="70FEAA64" w:rsidR="000A4B53" w:rsidRPr="007C71B3" w:rsidRDefault="00D04668" w:rsidP="00D04668">
                            <w:pPr>
                              <w:snapToGrid w:val="0"/>
                              <w:rPr>
                                <w:rFonts w:ascii="思源黑体 CN Light" w:eastAsia="思源黑体 CN Light" w:hAnsi="思源黑体 CN Light"/>
                              </w:rPr>
                            </w:pPr>
                            <w:r>
                              <w:rPr>
                                <w:rFonts w:ascii="思源黑体 CN Light" w:eastAsia="思源黑体 CN Light" w:hAnsi="思源黑体 CN Light" w:hint="eastAsia"/>
                              </w:rPr>
                              <w:t>2</w:t>
                            </w:r>
                          </w:p>
                        </w:tc>
                      </w:tr>
                      <w:tr w:rsidR="000A4B53" w:rsidRPr="007C71B3" w14:paraId="13D991E7" w14:textId="77777777" w:rsidTr="00FD5168">
                        <w:trPr>
                          <w:trHeight w:val="340"/>
                        </w:trPr>
                        <w:tc>
                          <w:tcPr>
                            <w:tcW w:w="704" w:type="dxa"/>
                          </w:tcPr>
                          <w:p w14:paraId="2AE9F301" w14:textId="77777777" w:rsidR="000A4B53" w:rsidRPr="007C71B3" w:rsidRDefault="000A4B53" w:rsidP="007C71B3">
                            <w:pPr>
                              <w:snapToGrid w:val="0"/>
                              <w:rPr>
                                <w:rFonts w:ascii="思源黑体 CN Light" w:eastAsia="思源黑体 CN Light" w:hAnsi="思源黑体 CN Light"/>
                              </w:rPr>
                            </w:pPr>
                          </w:p>
                        </w:tc>
                        <w:tc>
                          <w:tcPr>
                            <w:tcW w:w="3686" w:type="dxa"/>
                          </w:tcPr>
                          <w:p w14:paraId="6C1C26E8"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rPr>
                              <w:t>H</w:t>
                            </w:r>
                            <w:r w:rsidRPr="007C71B3">
                              <w:rPr>
                                <w:rFonts w:ascii="思源黑体 CN Light" w:eastAsia="思源黑体 CN Light" w:hAnsi="思源黑体 CN Light"/>
                              </w:rPr>
                              <w:t>yperOPS</w:t>
                            </w:r>
                            <w:r w:rsidRPr="007C71B3">
                              <w:rPr>
                                <w:rFonts w:ascii="思源黑体 CN Light" w:eastAsia="思源黑体 CN Light" w:hAnsi="思源黑体 CN Light" w:hint="eastAsia"/>
                              </w:rPr>
                              <w:t>剖面式高光谱观测系统</w:t>
                            </w:r>
                          </w:p>
                        </w:tc>
                        <w:tc>
                          <w:tcPr>
                            <w:tcW w:w="711" w:type="dxa"/>
                          </w:tcPr>
                          <w:p w14:paraId="0F0D7F4E" w14:textId="74DBA7C0"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p>
                        </w:tc>
                      </w:tr>
                      <w:tr w:rsidR="00C25868" w:rsidRPr="007C71B3" w14:paraId="40769C83" w14:textId="77777777" w:rsidTr="00FD5168">
                        <w:trPr>
                          <w:trHeight w:val="340"/>
                        </w:trPr>
                        <w:tc>
                          <w:tcPr>
                            <w:tcW w:w="704" w:type="dxa"/>
                          </w:tcPr>
                          <w:p w14:paraId="7BEBF30E" w14:textId="77777777" w:rsidR="00C25868" w:rsidRPr="007C71B3" w:rsidRDefault="00C25868" w:rsidP="007C71B3">
                            <w:pPr>
                              <w:snapToGrid w:val="0"/>
                              <w:rPr>
                                <w:rFonts w:ascii="思源黑体 CN Light" w:eastAsia="思源黑体 CN Light" w:hAnsi="思源黑体 CN Light"/>
                              </w:rPr>
                            </w:pPr>
                          </w:p>
                        </w:tc>
                        <w:tc>
                          <w:tcPr>
                            <w:tcW w:w="3686" w:type="dxa"/>
                          </w:tcPr>
                          <w:p w14:paraId="25D85C52" w14:textId="0EF64C20" w:rsidR="00C25868" w:rsidRPr="007C71B3"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CE318T全自动太阳/天空/月亮光度计</w:t>
                            </w:r>
                          </w:p>
                        </w:tc>
                        <w:tc>
                          <w:tcPr>
                            <w:tcW w:w="711" w:type="dxa"/>
                          </w:tcPr>
                          <w:p w14:paraId="785A6F8E" w14:textId="29BF6078"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p>
                        </w:tc>
                      </w:tr>
                      <w:tr w:rsidR="00C25868" w:rsidRPr="007C71B3" w14:paraId="31013F85" w14:textId="77777777" w:rsidTr="00FD5168">
                        <w:trPr>
                          <w:trHeight w:val="340"/>
                        </w:trPr>
                        <w:tc>
                          <w:tcPr>
                            <w:tcW w:w="704" w:type="dxa"/>
                          </w:tcPr>
                          <w:p w14:paraId="46BBED81" w14:textId="77777777" w:rsidR="00C25868" w:rsidRPr="007C71B3" w:rsidRDefault="00C25868" w:rsidP="007C71B3">
                            <w:pPr>
                              <w:snapToGrid w:val="0"/>
                              <w:rPr>
                                <w:rFonts w:ascii="思源黑体 CN Light" w:eastAsia="思源黑体 CN Light" w:hAnsi="思源黑体 CN Light"/>
                              </w:rPr>
                            </w:pPr>
                          </w:p>
                        </w:tc>
                        <w:tc>
                          <w:tcPr>
                            <w:tcW w:w="3686" w:type="dxa"/>
                          </w:tcPr>
                          <w:p w14:paraId="32934B9A" w14:textId="7A64C101" w:rsidR="00C25868" w:rsidRPr="007C71B3" w:rsidRDefault="00C25868" w:rsidP="007C71B3">
                            <w:pPr>
                              <w:snapToGrid w:val="0"/>
                              <w:rPr>
                                <w:rFonts w:ascii="思源黑体 CN Light" w:eastAsia="思源黑体 CN Light" w:hAnsi="思源黑体 CN Light"/>
                              </w:rPr>
                            </w:pPr>
                            <w:r w:rsidRPr="00C25868">
                              <w:rPr>
                                <w:rFonts w:ascii="思源黑体 CN Light" w:eastAsia="思源黑体 CN Light" w:hAnsi="思源黑体 CN Light"/>
                              </w:rPr>
                              <w:t>RS-5400高分辨率地物光谱仪</w:t>
                            </w:r>
                          </w:p>
                        </w:tc>
                        <w:tc>
                          <w:tcPr>
                            <w:tcW w:w="711" w:type="dxa"/>
                          </w:tcPr>
                          <w:p w14:paraId="57C80F56" w14:textId="2DE4AED7" w:rsidR="00C25868"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p>
                        </w:tc>
                      </w:tr>
                      <w:tr w:rsidR="000A4B53" w:rsidRPr="007C71B3" w14:paraId="7125911E" w14:textId="77777777" w:rsidTr="00FD5168">
                        <w:trPr>
                          <w:trHeight w:val="340"/>
                        </w:trPr>
                        <w:tc>
                          <w:tcPr>
                            <w:tcW w:w="704" w:type="dxa"/>
                          </w:tcPr>
                          <w:p w14:paraId="1CBF1819" w14:textId="77777777" w:rsidR="000A4B53" w:rsidRPr="007C71B3" w:rsidRDefault="000A4B53" w:rsidP="007C71B3">
                            <w:pPr>
                              <w:snapToGrid w:val="0"/>
                              <w:rPr>
                                <w:rFonts w:ascii="思源黑体 CN Light" w:eastAsia="思源黑体 CN Light" w:hAnsi="思源黑体 CN Light"/>
                              </w:rPr>
                            </w:pPr>
                          </w:p>
                        </w:tc>
                        <w:tc>
                          <w:tcPr>
                            <w:tcW w:w="3686" w:type="dxa"/>
                          </w:tcPr>
                          <w:p w14:paraId="6A0C2E01" w14:textId="77777777" w:rsidR="000A4B53" w:rsidRPr="007C71B3" w:rsidRDefault="000A4B53" w:rsidP="007C71B3">
                            <w:pPr>
                              <w:snapToGrid w:val="0"/>
                              <w:rPr>
                                <w:rFonts w:ascii="思源黑体 CN Light" w:eastAsia="思源黑体 CN Light" w:hAnsi="思源黑体 CN Light"/>
                              </w:rPr>
                            </w:pPr>
                          </w:p>
                        </w:tc>
                        <w:tc>
                          <w:tcPr>
                            <w:tcW w:w="711" w:type="dxa"/>
                          </w:tcPr>
                          <w:p w14:paraId="704DBBAB" w14:textId="77777777" w:rsidR="000A4B53" w:rsidRPr="007C71B3" w:rsidRDefault="000A4B53" w:rsidP="007C71B3">
                            <w:pPr>
                              <w:snapToGrid w:val="0"/>
                              <w:rPr>
                                <w:rFonts w:ascii="思源黑体 CN Light" w:eastAsia="思源黑体 CN Light" w:hAnsi="思源黑体 CN Light"/>
                              </w:rPr>
                            </w:pPr>
                          </w:p>
                        </w:tc>
                      </w:tr>
                      <w:tr w:rsidR="000A4B53" w:rsidRPr="007C71B3" w14:paraId="4BAC295D" w14:textId="77777777" w:rsidTr="00FD5168">
                        <w:trPr>
                          <w:trHeight w:val="340"/>
                        </w:trPr>
                        <w:tc>
                          <w:tcPr>
                            <w:tcW w:w="5101" w:type="dxa"/>
                            <w:gridSpan w:val="3"/>
                          </w:tcPr>
                          <w:p w14:paraId="493D31CC" w14:textId="77777777" w:rsidR="000A4B53" w:rsidRPr="007C71B3" w:rsidRDefault="000A4B53" w:rsidP="007C71B3">
                            <w:pPr>
                              <w:snapToGrid w:val="0"/>
                              <w:rPr>
                                <w:rFonts w:ascii="思源黑体 CN Light" w:eastAsia="思源黑体 CN Light" w:hAnsi="思源黑体 CN Light"/>
                              </w:rPr>
                            </w:pPr>
                            <w:r w:rsidRPr="007C71B3">
                              <w:rPr>
                                <w:rFonts w:ascii="思源黑体 CN Light" w:eastAsia="思源黑体 CN Light" w:hAnsi="思源黑体 CN Light" w:hint="eastAsia"/>
                                <w:b/>
                                <w:bCs/>
                                <w:sz w:val="24"/>
                                <w:szCs w:val="24"/>
                              </w:rPr>
                              <w:t>固有光学测量</w:t>
                            </w:r>
                          </w:p>
                        </w:tc>
                      </w:tr>
                      <w:tr w:rsidR="000A4B53" w:rsidRPr="007C71B3" w14:paraId="30099556" w14:textId="77777777" w:rsidTr="00FD5168">
                        <w:trPr>
                          <w:trHeight w:val="340"/>
                        </w:trPr>
                        <w:tc>
                          <w:tcPr>
                            <w:tcW w:w="704" w:type="dxa"/>
                          </w:tcPr>
                          <w:p w14:paraId="26BBAEDA" w14:textId="77777777" w:rsidR="000A4B53" w:rsidRPr="007C71B3" w:rsidRDefault="000A4B53" w:rsidP="007C71B3">
                            <w:pPr>
                              <w:snapToGrid w:val="0"/>
                              <w:rPr>
                                <w:rFonts w:ascii="思源黑体 CN Light" w:eastAsia="思源黑体 CN Light" w:hAnsi="思源黑体 CN Light"/>
                              </w:rPr>
                            </w:pPr>
                          </w:p>
                        </w:tc>
                        <w:tc>
                          <w:tcPr>
                            <w:tcW w:w="3686" w:type="dxa"/>
                          </w:tcPr>
                          <w:p w14:paraId="092FA16A" w14:textId="779DEBED"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AC-S水体吸收衰减测量仪</w:t>
                            </w:r>
                          </w:p>
                        </w:tc>
                        <w:tc>
                          <w:tcPr>
                            <w:tcW w:w="711" w:type="dxa"/>
                          </w:tcPr>
                          <w:p w14:paraId="0350062D" w14:textId="39144061"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p>
                        </w:tc>
                      </w:tr>
                      <w:tr w:rsidR="000A4B53" w:rsidRPr="007C71B3" w14:paraId="01D8E3BD" w14:textId="77777777" w:rsidTr="00FD5168">
                        <w:trPr>
                          <w:trHeight w:val="340"/>
                        </w:trPr>
                        <w:tc>
                          <w:tcPr>
                            <w:tcW w:w="704" w:type="dxa"/>
                          </w:tcPr>
                          <w:p w14:paraId="7AB2C56E" w14:textId="77777777" w:rsidR="000A4B53" w:rsidRPr="007C71B3" w:rsidRDefault="000A4B53" w:rsidP="007C71B3">
                            <w:pPr>
                              <w:snapToGrid w:val="0"/>
                              <w:rPr>
                                <w:rFonts w:ascii="思源黑体 CN Light" w:eastAsia="思源黑体 CN Light" w:hAnsi="思源黑体 CN Light"/>
                              </w:rPr>
                            </w:pPr>
                          </w:p>
                        </w:tc>
                        <w:tc>
                          <w:tcPr>
                            <w:tcW w:w="3686" w:type="dxa"/>
                          </w:tcPr>
                          <w:p w14:paraId="374CFEDA" w14:textId="77DE43A7"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OSCAR高光谱吸收计</w:t>
                            </w:r>
                          </w:p>
                        </w:tc>
                        <w:tc>
                          <w:tcPr>
                            <w:tcW w:w="711" w:type="dxa"/>
                          </w:tcPr>
                          <w:p w14:paraId="1FD9CEA2" w14:textId="58F68DA6"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p>
                        </w:tc>
                      </w:tr>
                      <w:tr w:rsidR="000A4B53" w:rsidRPr="007C71B3" w14:paraId="2AD76C17" w14:textId="77777777" w:rsidTr="00FD5168">
                        <w:trPr>
                          <w:trHeight w:val="340"/>
                        </w:trPr>
                        <w:tc>
                          <w:tcPr>
                            <w:tcW w:w="704" w:type="dxa"/>
                          </w:tcPr>
                          <w:p w14:paraId="78A576B0" w14:textId="77777777" w:rsidR="000A4B53" w:rsidRPr="007C71B3" w:rsidRDefault="000A4B53" w:rsidP="007C71B3">
                            <w:pPr>
                              <w:snapToGrid w:val="0"/>
                              <w:rPr>
                                <w:rFonts w:ascii="思源黑体 CN Light" w:eastAsia="思源黑体 CN Light" w:hAnsi="思源黑体 CN Light"/>
                              </w:rPr>
                            </w:pPr>
                          </w:p>
                        </w:tc>
                        <w:tc>
                          <w:tcPr>
                            <w:tcW w:w="3686" w:type="dxa"/>
                          </w:tcPr>
                          <w:p w14:paraId="7EC74482" w14:textId="503FAA23"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Trios ViPer 高光谱衰减测量仪</w:t>
                            </w:r>
                          </w:p>
                        </w:tc>
                        <w:tc>
                          <w:tcPr>
                            <w:tcW w:w="711" w:type="dxa"/>
                          </w:tcPr>
                          <w:p w14:paraId="3D9C28D6" w14:textId="05A4ECEE"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p>
                        </w:tc>
                      </w:tr>
                      <w:tr w:rsidR="000A4B53" w:rsidRPr="007C71B3" w14:paraId="68067D71" w14:textId="77777777" w:rsidTr="00FD5168">
                        <w:trPr>
                          <w:trHeight w:val="340"/>
                        </w:trPr>
                        <w:tc>
                          <w:tcPr>
                            <w:tcW w:w="704" w:type="dxa"/>
                          </w:tcPr>
                          <w:p w14:paraId="255A79BC" w14:textId="77777777" w:rsidR="000A4B53" w:rsidRPr="007C71B3" w:rsidRDefault="000A4B53" w:rsidP="007C71B3">
                            <w:pPr>
                              <w:snapToGrid w:val="0"/>
                              <w:rPr>
                                <w:rFonts w:ascii="思源黑体 CN Light" w:eastAsia="思源黑体 CN Light" w:hAnsi="思源黑体 CN Light"/>
                              </w:rPr>
                            </w:pPr>
                          </w:p>
                        </w:tc>
                        <w:tc>
                          <w:tcPr>
                            <w:tcW w:w="3686" w:type="dxa"/>
                          </w:tcPr>
                          <w:p w14:paraId="1AFCF0CC" w14:textId="07DE86D9"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C-Star透射计</w:t>
                            </w:r>
                          </w:p>
                        </w:tc>
                        <w:tc>
                          <w:tcPr>
                            <w:tcW w:w="711" w:type="dxa"/>
                          </w:tcPr>
                          <w:p w14:paraId="74AE913B" w14:textId="23220ED9"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5</w:t>
                            </w:r>
                          </w:p>
                        </w:tc>
                      </w:tr>
                      <w:tr w:rsidR="000A4B53" w:rsidRPr="007C71B3" w14:paraId="61DFB98D" w14:textId="77777777" w:rsidTr="00FD5168">
                        <w:trPr>
                          <w:trHeight w:val="340"/>
                        </w:trPr>
                        <w:tc>
                          <w:tcPr>
                            <w:tcW w:w="704" w:type="dxa"/>
                          </w:tcPr>
                          <w:p w14:paraId="5C073F60" w14:textId="77777777" w:rsidR="000A4B53" w:rsidRPr="007C71B3" w:rsidRDefault="000A4B53" w:rsidP="007C71B3">
                            <w:pPr>
                              <w:snapToGrid w:val="0"/>
                              <w:rPr>
                                <w:rFonts w:ascii="思源黑体 CN Light" w:eastAsia="思源黑体 CN Light" w:hAnsi="思源黑体 CN Light"/>
                              </w:rPr>
                            </w:pPr>
                          </w:p>
                        </w:tc>
                        <w:tc>
                          <w:tcPr>
                            <w:tcW w:w="3686" w:type="dxa"/>
                          </w:tcPr>
                          <w:p w14:paraId="1D173239" w14:textId="424FF4CB" w:rsidR="000A4B53" w:rsidRPr="007C71B3" w:rsidRDefault="00AB174D" w:rsidP="007C71B3">
                            <w:pPr>
                              <w:snapToGrid w:val="0"/>
                              <w:rPr>
                                <w:rFonts w:ascii="思源黑体 CN Light" w:eastAsia="思源黑体 CN Light" w:hAnsi="思源黑体 CN Light"/>
                              </w:rPr>
                            </w:pPr>
                            <w:r w:rsidRPr="00AB174D">
                              <w:rPr>
                                <w:rFonts w:ascii="思源黑体 CN Light" w:eastAsia="思源黑体 CN Light" w:hAnsi="思源黑体 CN Light"/>
                              </w:rPr>
                              <w:t>Alphatracka II 光透射计</w:t>
                            </w:r>
                          </w:p>
                        </w:tc>
                        <w:tc>
                          <w:tcPr>
                            <w:tcW w:w="711" w:type="dxa"/>
                          </w:tcPr>
                          <w:p w14:paraId="1DEE8136" w14:textId="6CA070FF"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5</w:t>
                            </w:r>
                          </w:p>
                        </w:tc>
                      </w:tr>
                      <w:tr w:rsidR="00DF47CA" w:rsidRPr="007C71B3" w14:paraId="6BE355B4" w14:textId="77777777" w:rsidTr="00FD5168">
                        <w:trPr>
                          <w:trHeight w:val="340"/>
                        </w:trPr>
                        <w:tc>
                          <w:tcPr>
                            <w:tcW w:w="704" w:type="dxa"/>
                          </w:tcPr>
                          <w:p w14:paraId="146BBF5F" w14:textId="77777777" w:rsidR="00DF47CA" w:rsidRPr="007C71B3" w:rsidRDefault="00DF47CA" w:rsidP="007C71B3">
                            <w:pPr>
                              <w:snapToGrid w:val="0"/>
                              <w:rPr>
                                <w:rFonts w:ascii="思源黑体 CN Light" w:eastAsia="思源黑体 CN Light" w:hAnsi="思源黑体 CN Light"/>
                              </w:rPr>
                            </w:pPr>
                          </w:p>
                        </w:tc>
                        <w:tc>
                          <w:tcPr>
                            <w:tcW w:w="3686" w:type="dxa"/>
                          </w:tcPr>
                          <w:p w14:paraId="04996D97" w14:textId="3E466B48" w:rsidR="00DF47CA" w:rsidRPr="00AB174D" w:rsidRDefault="00DF47CA" w:rsidP="007C71B3">
                            <w:pPr>
                              <w:snapToGrid w:val="0"/>
                              <w:rPr>
                                <w:rFonts w:ascii="思源黑体 CN Light" w:eastAsia="思源黑体 CN Light" w:hAnsi="思源黑体 CN Light"/>
                              </w:rPr>
                            </w:pPr>
                            <w:r w:rsidRPr="00DF47CA">
                              <w:rPr>
                                <w:rFonts w:ascii="思源黑体 CN Light" w:eastAsia="思源黑体 CN Light" w:hAnsi="思源黑体 CN Light"/>
                              </w:rPr>
                              <w:t>LISST-200X现场激光粒度分析仪</w:t>
                            </w:r>
                          </w:p>
                        </w:tc>
                        <w:tc>
                          <w:tcPr>
                            <w:tcW w:w="711" w:type="dxa"/>
                          </w:tcPr>
                          <w:p w14:paraId="0D0DF7AD" w14:textId="621BE27E" w:rsidR="00DF47CA"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5</w:t>
                            </w:r>
                          </w:p>
                        </w:tc>
                      </w:tr>
                      <w:tr w:rsidR="00DF47CA" w:rsidRPr="007C71B3" w14:paraId="1C13E1E4" w14:textId="77777777" w:rsidTr="00D04668">
                        <w:trPr>
                          <w:trHeight w:val="340"/>
                        </w:trPr>
                        <w:tc>
                          <w:tcPr>
                            <w:tcW w:w="704" w:type="dxa"/>
                          </w:tcPr>
                          <w:p w14:paraId="07B793AE" w14:textId="77777777" w:rsidR="00DF47CA" w:rsidRPr="007C71B3" w:rsidRDefault="00DF47CA" w:rsidP="007C71B3">
                            <w:pPr>
                              <w:snapToGrid w:val="0"/>
                              <w:rPr>
                                <w:rFonts w:ascii="思源黑体 CN Light" w:eastAsia="思源黑体 CN Light" w:hAnsi="思源黑体 CN Light"/>
                              </w:rPr>
                            </w:pPr>
                          </w:p>
                        </w:tc>
                        <w:tc>
                          <w:tcPr>
                            <w:tcW w:w="3686" w:type="dxa"/>
                          </w:tcPr>
                          <w:p w14:paraId="28A92B11" w14:textId="1CF37DDD" w:rsidR="00DF47CA" w:rsidRPr="00AB174D" w:rsidRDefault="009B2E52" w:rsidP="007C71B3">
                            <w:pPr>
                              <w:snapToGrid w:val="0"/>
                              <w:rPr>
                                <w:rFonts w:ascii="思源黑体 CN Light" w:eastAsia="思源黑体 CN Light" w:hAnsi="思源黑体 CN Light"/>
                              </w:rPr>
                            </w:pPr>
                            <w:r w:rsidRPr="00DF47CA">
                              <w:rPr>
                                <w:rFonts w:ascii="思源黑体 CN Light" w:eastAsia="思源黑体 CN Light" w:hAnsi="思源黑体 CN Light"/>
                              </w:rPr>
                              <w:t>Hyper-bb 28通道水下高光谱后向散射仪</w:t>
                            </w:r>
                          </w:p>
                        </w:tc>
                        <w:tc>
                          <w:tcPr>
                            <w:tcW w:w="711" w:type="dxa"/>
                            <w:vAlign w:val="bottom"/>
                          </w:tcPr>
                          <w:p w14:paraId="7CE5EF22" w14:textId="62CCDF5A" w:rsidR="00DF47CA" w:rsidRPr="007C71B3" w:rsidRDefault="00D04668" w:rsidP="00D04668">
                            <w:pPr>
                              <w:snapToGrid w:val="0"/>
                              <w:rPr>
                                <w:rFonts w:ascii="思源黑体 CN Light" w:eastAsia="思源黑体 CN Light" w:hAnsi="思源黑体 CN Light"/>
                              </w:rPr>
                            </w:pPr>
                            <w:r>
                              <w:rPr>
                                <w:rFonts w:ascii="思源黑体 CN Light" w:eastAsia="思源黑体 CN Light" w:hAnsi="思源黑体 CN Light" w:hint="eastAsia"/>
                              </w:rPr>
                              <w:t>6</w:t>
                            </w:r>
                          </w:p>
                        </w:tc>
                      </w:tr>
                    </w:tbl>
                    <w:p w14:paraId="5EDE3442" w14:textId="77777777" w:rsidR="000A4B53" w:rsidRPr="00FD2084" w:rsidRDefault="000A4B53" w:rsidP="000A4B53"/>
                  </w:txbxContent>
                </v:textbox>
                <w10:wrap type="square" anchorx="page"/>
              </v:shape>
            </w:pict>
          </mc:Fallback>
        </mc:AlternateContent>
      </w: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1663360" behindDoc="0" locked="0" layoutInCell="1" allowOverlap="1" wp14:anchorId="6D98D693" wp14:editId="556E7094">
                <wp:simplePos x="0" y="0"/>
                <wp:positionH relativeFrom="margin">
                  <wp:align>center</wp:align>
                </wp:positionH>
                <wp:positionV relativeFrom="paragraph">
                  <wp:posOffset>5616994</wp:posOffset>
                </wp:positionV>
                <wp:extent cx="5199745" cy="45719"/>
                <wp:effectExtent l="5397" t="13653" r="25718" b="25717"/>
                <wp:wrapNone/>
                <wp:docPr id="29" name="组合 29"/>
                <wp:cNvGraphicFramePr/>
                <a:graphic xmlns:a="http://schemas.openxmlformats.org/drawingml/2006/main">
                  <a:graphicData uri="http://schemas.microsoft.com/office/word/2010/wordprocessingGroup">
                    <wpg:wgp>
                      <wpg:cNvGrpSpPr/>
                      <wpg:grpSpPr>
                        <a:xfrm rot="5400000">
                          <a:off x="0" y="0"/>
                          <a:ext cx="5199745" cy="45719"/>
                          <a:chOff x="0" y="0"/>
                          <a:chExt cx="7579981" cy="58674"/>
                        </a:xfrm>
                      </wpg:grpSpPr>
                      <wps:wsp>
                        <wps:cNvPr id="30" name="直接连接符 3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1" name="直接连接符 3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D2FD6CF" id="组合 29" o:spid="_x0000_s1026" style="position:absolute;left:0;text-align:left;margin-left:0;margin-top:442.3pt;width:409.45pt;height:3.6pt;rotation:90;z-index:25166336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">
                <v:line id="直接连接符 3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" strokecolor="#188ad3" strokeweight="3pt">
                  <v:stroke joinstyle="miter"/>
                </v:line>
                <v:line id="直接连接符 3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" strokecolor="#00e7fd" strokeweight="1pt">
                  <v:stroke joinstyle="miter"/>
                </v:line>
                <w10:wrap anchorx="margin"/>
              </v:group>
            </w:pict>
          </mc:Fallback>
        </mc:AlternateContent>
      </w:r>
      <w:r w:rsidR="000A4B53" w:rsidRPr="00B753CF">
        <w:rPr>
          <w:rFonts w:ascii="思源黑体 CN Light" w:eastAsia="思源黑体 CN Light" w:hAnsi="思源黑体 CN Light"/>
          <w:noProof/>
        </w:rPr>
        <mc:AlternateContent>
          <mc:Choice Requires="wps">
            <w:drawing>
              <wp:anchor distT="45720" distB="45720" distL="114300" distR="114300" simplePos="0" relativeHeight="251644927" behindDoc="0" locked="0" layoutInCell="1" allowOverlap="1" wp14:anchorId="3672A23B" wp14:editId="142E35E3">
                <wp:simplePos x="0" y="0"/>
                <wp:positionH relativeFrom="page">
                  <wp:posOffset>3906001</wp:posOffset>
                </wp:positionH>
                <wp:positionV relativeFrom="paragraph">
                  <wp:posOffset>1781023</wp:posOffset>
                </wp:positionV>
                <wp:extent cx="3456940" cy="6181725"/>
                <wp:effectExtent l="0" t="0" r="0" b="9525"/>
                <wp:wrapSquare wrapText="bothSides"/>
                <wp:docPr id="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181725"/>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0A4B53" w:rsidRPr="007C71B3" w14:paraId="46F1BCEC" w14:textId="77777777" w:rsidTr="00FD5168">
                              <w:trPr>
                                <w:trHeight w:val="340"/>
                              </w:trPr>
                              <w:tc>
                                <w:tcPr>
                                  <w:tcW w:w="5101" w:type="dxa"/>
                                  <w:gridSpan w:val="3"/>
                                  <w:vAlign w:val="center"/>
                                </w:tcPr>
                                <w:p w14:paraId="65D21162" w14:textId="77777777" w:rsidR="000A4B53" w:rsidRPr="003E0C31" w:rsidRDefault="000A4B53"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0A4B53" w:rsidRPr="007C71B3" w14:paraId="13669035" w14:textId="77777777" w:rsidTr="00FD5168">
                              <w:trPr>
                                <w:trHeight w:val="340"/>
                              </w:trPr>
                              <w:tc>
                                <w:tcPr>
                                  <w:tcW w:w="5101" w:type="dxa"/>
                                  <w:gridSpan w:val="3"/>
                                  <w:vAlign w:val="center"/>
                                </w:tcPr>
                                <w:p w14:paraId="42E98380" w14:textId="77777777" w:rsidR="000A4B53" w:rsidRPr="003E0C31" w:rsidRDefault="000A4B53"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0A4B53" w:rsidRPr="007C71B3" w14:paraId="0AB39952" w14:textId="77777777" w:rsidTr="00FD5168">
                              <w:trPr>
                                <w:trHeight w:val="340"/>
                              </w:trPr>
                              <w:tc>
                                <w:tcPr>
                                  <w:tcW w:w="704" w:type="dxa"/>
                                </w:tcPr>
                                <w:p w14:paraId="7CA8A626" w14:textId="77777777" w:rsidR="000A4B53" w:rsidRPr="007C71B3" w:rsidRDefault="000A4B53" w:rsidP="007C71B3">
                                  <w:pPr>
                                    <w:snapToGrid w:val="0"/>
                                    <w:rPr>
                                      <w:rFonts w:ascii="思源黑体 CN Light" w:eastAsia="思源黑体 CN Light" w:hAnsi="思源黑体 CN Light"/>
                                    </w:rPr>
                                  </w:pPr>
                                </w:p>
                              </w:tc>
                              <w:tc>
                                <w:tcPr>
                                  <w:tcW w:w="3686" w:type="dxa"/>
                                  <w:vAlign w:val="center"/>
                                </w:tcPr>
                                <w:p w14:paraId="6CFAEEEC" w14:textId="3AE8A5A8" w:rsidR="000A4B53" w:rsidRPr="007C71B3" w:rsidRDefault="00DF47CA" w:rsidP="007C71B3">
                                  <w:pPr>
                                    <w:snapToGrid w:val="0"/>
                                    <w:rPr>
                                      <w:rFonts w:ascii="思源黑体 CN Light" w:eastAsia="思源黑体 CN Light" w:hAnsi="思源黑体 CN Light"/>
                                    </w:rPr>
                                  </w:pPr>
                                  <w:r w:rsidRPr="00DF47CA">
                                    <w:rPr>
                                      <w:rFonts w:ascii="思源黑体 CN Light" w:eastAsia="思源黑体 CN Light" w:hAnsi="思源黑体 CN Light"/>
                                    </w:rPr>
                                    <w:t>ECO BB3后向散射传感器</w:t>
                                  </w:r>
                                </w:p>
                              </w:tc>
                              <w:tc>
                                <w:tcPr>
                                  <w:tcW w:w="711" w:type="dxa"/>
                                </w:tcPr>
                                <w:p w14:paraId="71ACBBF5" w14:textId="68A168E4"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6</w:t>
                                  </w:r>
                                </w:p>
                              </w:tc>
                            </w:tr>
                            <w:tr w:rsidR="000A4B53" w:rsidRPr="007C71B3" w14:paraId="0D39EFB5" w14:textId="77777777" w:rsidTr="00FD5168">
                              <w:trPr>
                                <w:trHeight w:val="340"/>
                              </w:trPr>
                              <w:tc>
                                <w:tcPr>
                                  <w:tcW w:w="704" w:type="dxa"/>
                                </w:tcPr>
                                <w:p w14:paraId="270DA73F" w14:textId="77777777" w:rsidR="000A4B53" w:rsidRPr="007C71B3" w:rsidRDefault="000A4B53" w:rsidP="007C71B3">
                                  <w:pPr>
                                    <w:snapToGrid w:val="0"/>
                                    <w:rPr>
                                      <w:rFonts w:ascii="思源黑体 CN Light" w:eastAsia="思源黑体 CN Light" w:hAnsi="思源黑体 CN Light"/>
                                    </w:rPr>
                                  </w:pPr>
                                </w:p>
                              </w:tc>
                              <w:tc>
                                <w:tcPr>
                                  <w:tcW w:w="3686" w:type="dxa"/>
                                  <w:vAlign w:val="center"/>
                                </w:tcPr>
                                <w:p w14:paraId="51D5E82A" w14:textId="48AB646A" w:rsidR="000A4B53" w:rsidRPr="007C71B3" w:rsidRDefault="00DF47CA" w:rsidP="007C71B3">
                                  <w:pPr>
                                    <w:snapToGrid w:val="0"/>
                                    <w:rPr>
                                      <w:rFonts w:ascii="思源黑体 CN Light" w:eastAsia="思源黑体 CN Light" w:hAnsi="思源黑体 CN Light"/>
                                    </w:rPr>
                                  </w:pPr>
                                  <w:r w:rsidRPr="00DF47CA">
                                    <w:rPr>
                                      <w:rFonts w:ascii="思源黑体 CN Light" w:eastAsia="思源黑体 CN Light" w:hAnsi="思源黑体 CN Light"/>
                                    </w:rPr>
                                    <w:t>SC6后向散射仪</w:t>
                                  </w:r>
                                </w:p>
                              </w:tc>
                              <w:tc>
                                <w:tcPr>
                                  <w:tcW w:w="711" w:type="dxa"/>
                                </w:tcPr>
                                <w:p w14:paraId="163869A7" w14:textId="1341F3EF"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6</w:t>
                                  </w:r>
                                </w:p>
                              </w:tc>
                            </w:tr>
                            <w:tr w:rsidR="000A4B53" w:rsidRPr="007C71B3" w14:paraId="2ACE8F43" w14:textId="77777777" w:rsidTr="00FD5168">
                              <w:trPr>
                                <w:trHeight w:val="340"/>
                              </w:trPr>
                              <w:tc>
                                <w:tcPr>
                                  <w:tcW w:w="704" w:type="dxa"/>
                                </w:tcPr>
                                <w:p w14:paraId="76970315" w14:textId="77777777" w:rsidR="000A4B53" w:rsidRPr="007C71B3" w:rsidRDefault="000A4B53" w:rsidP="007C71B3">
                                  <w:pPr>
                                    <w:snapToGrid w:val="0"/>
                                    <w:rPr>
                                      <w:rFonts w:ascii="思源黑体 CN Light" w:eastAsia="思源黑体 CN Light" w:hAnsi="思源黑体 CN Light"/>
                                    </w:rPr>
                                  </w:pPr>
                                </w:p>
                              </w:tc>
                              <w:tc>
                                <w:tcPr>
                                  <w:tcW w:w="3686" w:type="dxa"/>
                                  <w:vAlign w:val="center"/>
                                </w:tcPr>
                                <w:p w14:paraId="1A5E35CA" w14:textId="77777777" w:rsidR="000A4B53" w:rsidRPr="007C71B3" w:rsidRDefault="000A4B53" w:rsidP="007C71B3">
                                  <w:pPr>
                                    <w:snapToGrid w:val="0"/>
                                    <w:rPr>
                                      <w:rFonts w:ascii="思源黑体 CN Light" w:eastAsia="思源黑体 CN Light" w:hAnsi="思源黑体 CN Light"/>
                                    </w:rPr>
                                  </w:pPr>
                                </w:p>
                              </w:tc>
                              <w:tc>
                                <w:tcPr>
                                  <w:tcW w:w="711" w:type="dxa"/>
                                </w:tcPr>
                                <w:p w14:paraId="2B425549" w14:textId="77777777" w:rsidR="000A4B53" w:rsidRPr="007C71B3" w:rsidRDefault="000A4B53" w:rsidP="007C71B3">
                                  <w:pPr>
                                    <w:snapToGrid w:val="0"/>
                                    <w:rPr>
                                      <w:rFonts w:ascii="思源黑体 CN Light" w:eastAsia="思源黑体 CN Light" w:hAnsi="思源黑体 CN Light"/>
                                    </w:rPr>
                                  </w:pPr>
                                </w:p>
                              </w:tc>
                            </w:tr>
                            <w:tr w:rsidR="000A4B53" w:rsidRPr="007C71B3" w14:paraId="231AE71D" w14:textId="77777777" w:rsidTr="00FD5168">
                              <w:trPr>
                                <w:trHeight w:val="340"/>
                              </w:trPr>
                              <w:tc>
                                <w:tcPr>
                                  <w:tcW w:w="5101" w:type="dxa"/>
                                  <w:gridSpan w:val="3"/>
                                </w:tcPr>
                                <w:p w14:paraId="515ACA97" w14:textId="7AD9642E" w:rsidR="000A4B53" w:rsidRPr="007C71B3" w:rsidRDefault="00E35E1A" w:rsidP="007C71B3">
                                  <w:pPr>
                                    <w:snapToGrid w:val="0"/>
                                    <w:rPr>
                                      <w:rFonts w:ascii="思源黑体 CN Light" w:eastAsia="思源黑体 CN Light" w:hAnsi="思源黑体 CN Light"/>
                                    </w:rPr>
                                  </w:pPr>
                                  <w:r w:rsidRPr="00E35E1A">
                                    <w:rPr>
                                      <w:rFonts w:ascii="思源黑体 CN Light" w:eastAsia="思源黑体 CN Light" w:hAnsi="思源黑体 CN Light" w:hint="eastAsia"/>
                                      <w:b/>
                                      <w:bCs/>
                                      <w:sz w:val="24"/>
                                      <w:szCs w:val="24"/>
                                    </w:rPr>
                                    <w:t>多参数光学测量系统</w:t>
                                  </w:r>
                                </w:p>
                              </w:tc>
                            </w:tr>
                            <w:tr w:rsidR="000A4B53" w:rsidRPr="007C71B3" w14:paraId="50A30A4F" w14:textId="77777777" w:rsidTr="00FD5168">
                              <w:trPr>
                                <w:trHeight w:val="340"/>
                              </w:trPr>
                              <w:tc>
                                <w:tcPr>
                                  <w:tcW w:w="704" w:type="dxa"/>
                                </w:tcPr>
                                <w:p w14:paraId="5A20F85C" w14:textId="77777777" w:rsidR="000A4B53" w:rsidRPr="007C71B3" w:rsidRDefault="000A4B53" w:rsidP="007C71B3">
                                  <w:pPr>
                                    <w:snapToGrid w:val="0"/>
                                    <w:rPr>
                                      <w:rFonts w:ascii="思源黑体 CN Light" w:eastAsia="思源黑体 CN Light" w:hAnsi="思源黑体 CN Light"/>
                                    </w:rPr>
                                  </w:pPr>
                                </w:p>
                              </w:tc>
                              <w:tc>
                                <w:tcPr>
                                  <w:tcW w:w="3686" w:type="dxa"/>
                                </w:tcPr>
                                <w:p w14:paraId="3DE4BD6F" w14:textId="15C26E1F" w:rsidR="000A4B53" w:rsidRPr="007C71B3" w:rsidRDefault="00E35E1A" w:rsidP="007C71B3">
                                  <w:pPr>
                                    <w:snapToGrid w:val="0"/>
                                    <w:rPr>
                                      <w:rFonts w:ascii="思源黑体 CN Light" w:eastAsia="思源黑体 CN Light" w:hAnsi="思源黑体 CN Light"/>
                                    </w:rPr>
                                  </w:pPr>
                                  <w:r w:rsidRPr="00E35E1A">
                                    <w:rPr>
                                      <w:rFonts w:ascii="思源黑体 CN Light" w:eastAsia="思源黑体 CN Light" w:hAnsi="思源黑体 CN Light"/>
                                    </w:rPr>
                                    <w:t>VM-SMS走航式多参数光学观测系统</w:t>
                                  </w:r>
                                </w:p>
                              </w:tc>
                              <w:tc>
                                <w:tcPr>
                                  <w:tcW w:w="711" w:type="dxa"/>
                                </w:tcPr>
                                <w:p w14:paraId="0B442744" w14:textId="6437CA06"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7</w:t>
                                  </w:r>
                                </w:p>
                              </w:tc>
                            </w:tr>
                            <w:tr w:rsidR="000A4B53" w:rsidRPr="007C71B3" w14:paraId="2E788645" w14:textId="77777777" w:rsidTr="00FD5168">
                              <w:trPr>
                                <w:trHeight w:val="340"/>
                              </w:trPr>
                              <w:tc>
                                <w:tcPr>
                                  <w:tcW w:w="704" w:type="dxa"/>
                                </w:tcPr>
                                <w:p w14:paraId="19CF51CB" w14:textId="77777777" w:rsidR="000A4B53" w:rsidRPr="007C71B3" w:rsidRDefault="000A4B53" w:rsidP="007C71B3">
                                  <w:pPr>
                                    <w:snapToGrid w:val="0"/>
                                    <w:rPr>
                                      <w:rFonts w:ascii="思源黑体 CN Light" w:eastAsia="思源黑体 CN Light" w:hAnsi="思源黑体 CN Light"/>
                                    </w:rPr>
                                  </w:pPr>
                                </w:p>
                              </w:tc>
                              <w:tc>
                                <w:tcPr>
                                  <w:tcW w:w="3686" w:type="dxa"/>
                                </w:tcPr>
                                <w:p w14:paraId="41818B19" w14:textId="48DAB178" w:rsidR="000A4B53" w:rsidRPr="007C71B3" w:rsidRDefault="00E35E1A" w:rsidP="007C71B3">
                                  <w:pPr>
                                    <w:snapToGrid w:val="0"/>
                                    <w:rPr>
                                      <w:rFonts w:ascii="思源黑体 CN Light" w:eastAsia="思源黑体 CN Light" w:hAnsi="思源黑体 CN Light"/>
                                    </w:rPr>
                                  </w:pPr>
                                  <w:r w:rsidRPr="00E35E1A">
                                    <w:rPr>
                                      <w:rFonts w:ascii="思源黑体 CN Light" w:eastAsia="思源黑体 CN Light" w:hAnsi="思源黑体 CN Light"/>
                                    </w:rPr>
                                    <w:t>MOPS剖面式多参数光学观测系统</w:t>
                                  </w:r>
                                </w:p>
                              </w:tc>
                              <w:tc>
                                <w:tcPr>
                                  <w:tcW w:w="711" w:type="dxa"/>
                                </w:tcPr>
                                <w:p w14:paraId="21C21A52" w14:textId="4B4E3CD8"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8</w:t>
                                  </w:r>
                                </w:p>
                              </w:tc>
                            </w:tr>
                            <w:tr w:rsidR="000A4B53" w:rsidRPr="007C71B3" w14:paraId="62CDC77E" w14:textId="77777777" w:rsidTr="00FD5168">
                              <w:trPr>
                                <w:trHeight w:val="340"/>
                              </w:trPr>
                              <w:tc>
                                <w:tcPr>
                                  <w:tcW w:w="704" w:type="dxa"/>
                                </w:tcPr>
                                <w:p w14:paraId="60C3CDAC" w14:textId="77777777" w:rsidR="000A4B53" w:rsidRPr="007C71B3" w:rsidRDefault="000A4B53" w:rsidP="007C71B3">
                                  <w:pPr>
                                    <w:snapToGrid w:val="0"/>
                                    <w:rPr>
                                      <w:rFonts w:ascii="思源黑体 CN Light" w:eastAsia="思源黑体 CN Light" w:hAnsi="思源黑体 CN Light"/>
                                    </w:rPr>
                                  </w:pPr>
                                </w:p>
                              </w:tc>
                              <w:tc>
                                <w:tcPr>
                                  <w:tcW w:w="3686" w:type="dxa"/>
                                </w:tcPr>
                                <w:p w14:paraId="52B619B2" w14:textId="08D726DB" w:rsidR="000A4B53" w:rsidRPr="007C71B3" w:rsidRDefault="000A4B53" w:rsidP="007C71B3">
                                  <w:pPr>
                                    <w:snapToGrid w:val="0"/>
                                    <w:rPr>
                                      <w:rFonts w:ascii="思源黑体 CN Light" w:eastAsia="思源黑体 CN Light" w:hAnsi="思源黑体 CN Light"/>
                                    </w:rPr>
                                  </w:pPr>
                                </w:p>
                              </w:tc>
                              <w:tc>
                                <w:tcPr>
                                  <w:tcW w:w="711" w:type="dxa"/>
                                </w:tcPr>
                                <w:p w14:paraId="2F04B62E" w14:textId="77777777" w:rsidR="000A4B53" w:rsidRPr="007C71B3" w:rsidRDefault="000A4B53" w:rsidP="007C71B3">
                                  <w:pPr>
                                    <w:snapToGrid w:val="0"/>
                                    <w:rPr>
                                      <w:rFonts w:ascii="思源黑体 CN Light" w:eastAsia="思源黑体 CN Light" w:hAnsi="思源黑体 CN Light"/>
                                    </w:rPr>
                                  </w:pPr>
                                </w:p>
                              </w:tc>
                            </w:tr>
                            <w:tr w:rsidR="000A4B53" w:rsidRPr="007C71B3" w14:paraId="67B5B21F" w14:textId="77777777" w:rsidTr="00FD5168">
                              <w:trPr>
                                <w:trHeight w:val="340"/>
                              </w:trPr>
                              <w:tc>
                                <w:tcPr>
                                  <w:tcW w:w="704" w:type="dxa"/>
                                </w:tcPr>
                                <w:p w14:paraId="0B6B233D" w14:textId="77777777" w:rsidR="000A4B53" w:rsidRPr="007C71B3" w:rsidRDefault="000A4B53" w:rsidP="007C71B3">
                                  <w:pPr>
                                    <w:snapToGrid w:val="0"/>
                                    <w:rPr>
                                      <w:rFonts w:ascii="思源黑体 CN Light" w:eastAsia="思源黑体 CN Light" w:hAnsi="思源黑体 CN Light"/>
                                    </w:rPr>
                                  </w:pPr>
                                </w:p>
                              </w:tc>
                              <w:tc>
                                <w:tcPr>
                                  <w:tcW w:w="3686" w:type="dxa"/>
                                </w:tcPr>
                                <w:p w14:paraId="2833954E" w14:textId="77777777" w:rsidR="000A4B53" w:rsidRPr="007C71B3" w:rsidRDefault="000A4B53" w:rsidP="007C71B3">
                                  <w:pPr>
                                    <w:snapToGrid w:val="0"/>
                                    <w:rPr>
                                      <w:rFonts w:ascii="思源黑体 CN Light" w:eastAsia="思源黑体 CN Light" w:hAnsi="思源黑体 CN Light"/>
                                    </w:rPr>
                                  </w:pPr>
                                </w:p>
                              </w:tc>
                              <w:tc>
                                <w:tcPr>
                                  <w:tcW w:w="711" w:type="dxa"/>
                                </w:tcPr>
                                <w:p w14:paraId="5DF3A960" w14:textId="77777777" w:rsidR="000A4B53" w:rsidRPr="007C71B3" w:rsidRDefault="000A4B53" w:rsidP="007C71B3">
                                  <w:pPr>
                                    <w:snapToGrid w:val="0"/>
                                    <w:rPr>
                                      <w:rFonts w:ascii="思源黑体 CN Light" w:eastAsia="思源黑体 CN Light" w:hAnsi="思源黑体 CN Light"/>
                                    </w:rPr>
                                  </w:pPr>
                                </w:p>
                              </w:tc>
                            </w:tr>
                            <w:tr w:rsidR="000A4B53" w:rsidRPr="007C71B3" w14:paraId="6C9A369C" w14:textId="77777777" w:rsidTr="00FD5168">
                              <w:trPr>
                                <w:trHeight w:val="340"/>
                              </w:trPr>
                              <w:tc>
                                <w:tcPr>
                                  <w:tcW w:w="5101" w:type="dxa"/>
                                  <w:gridSpan w:val="3"/>
                                  <w:vAlign w:val="center"/>
                                </w:tcPr>
                                <w:p w14:paraId="407F3ED5" w14:textId="40FA665E" w:rsidR="000A4B53" w:rsidRPr="007C71B3" w:rsidRDefault="000A4B53" w:rsidP="007C71B3">
                                  <w:pPr>
                                    <w:snapToGrid w:val="0"/>
                                    <w:rPr>
                                      <w:rFonts w:ascii="思源黑体 CN Light" w:eastAsia="思源黑体 CN Light" w:hAnsi="思源黑体 CN Light"/>
                                    </w:rPr>
                                  </w:pPr>
                                </w:p>
                              </w:tc>
                            </w:tr>
                            <w:tr w:rsidR="000A4B53" w:rsidRPr="007C71B3" w14:paraId="71112EB4" w14:textId="77777777" w:rsidTr="00FD5168">
                              <w:trPr>
                                <w:trHeight w:val="340"/>
                              </w:trPr>
                              <w:tc>
                                <w:tcPr>
                                  <w:tcW w:w="704" w:type="dxa"/>
                                </w:tcPr>
                                <w:p w14:paraId="732DF894" w14:textId="77777777" w:rsidR="000A4B53" w:rsidRPr="007C71B3" w:rsidRDefault="000A4B53" w:rsidP="007C71B3">
                                  <w:pPr>
                                    <w:snapToGrid w:val="0"/>
                                    <w:rPr>
                                      <w:rFonts w:ascii="思源黑体 CN Light" w:eastAsia="思源黑体 CN Light" w:hAnsi="思源黑体 CN Light"/>
                                    </w:rPr>
                                  </w:pPr>
                                </w:p>
                              </w:tc>
                              <w:tc>
                                <w:tcPr>
                                  <w:tcW w:w="3686" w:type="dxa"/>
                                </w:tcPr>
                                <w:p w14:paraId="45A633FC" w14:textId="6135F093" w:rsidR="000A4B53" w:rsidRPr="007C71B3" w:rsidRDefault="000A4B53" w:rsidP="007C71B3">
                                  <w:pPr>
                                    <w:snapToGrid w:val="0"/>
                                    <w:rPr>
                                      <w:rFonts w:ascii="思源黑体 CN Light" w:eastAsia="思源黑体 CN Light" w:hAnsi="思源黑体 CN Light"/>
                                    </w:rPr>
                                  </w:pPr>
                                </w:p>
                              </w:tc>
                              <w:tc>
                                <w:tcPr>
                                  <w:tcW w:w="711" w:type="dxa"/>
                                </w:tcPr>
                                <w:p w14:paraId="14252BE2" w14:textId="77777777" w:rsidR="000A4B53" w:rsidRPr="007C71B3" w:rsidRDefault="000A4B53" w:rsidP="007C71B3">
                                  <w:pPr>
                                    <w:snapToGrid w:val="0"/>
                                    <w:rPr>
                                      <w:rFonts w:ascii="思源黑体 CN Light" w:eastAsia="思源黑体 CN Light" w:hAnsi="思源黑体 CN Light"/>
                                    </w:rPr>
                                  </w:pPr>
                                </w:p>
                              </w:tc>
                            </w:tr>
                            <w:tr w:rsidR="000A4B53" w:rsidRPr="007C71B3" w14:paraId="5EF9E531" w14:textId="77777777" w:rsidTr="00FD5168">
                              <w:trPr>
                                <w:trHeight w:val="340"/>
                              </w:trPr>
                              <w:tc>
                                <w:tcPr>
                                  <w:tcW w:w="704" w:type="dxa"/>
                                </w:tcPr>
                                <w:p w14:paraId="3B3992AC" w14:textId="77777777" w:rsidR="000A4B53" w:rsidRPr="007C71B3" w:rsidRDefault="000A4B53" w:rsidP="007C71B3">
                                  <w:pPr>
                                    <w:snapToGrid w:val="0"/>
                                    <w:rPr>
                                      <w:rFonts w:ascii="思源黑体 CN Light" w:eastAsia="思源黑体 CN Light" w:hAnsi="思源黑体 CN Light"/>
                                    </w:rPr>
                                  </w:pPr>
                                </w:p>
                              </w:tc>
                              <w:tc>
                                <w:tcPr>
                                  <w:tcW w:w="3686" w:type="dxa"/>
                                </w:tcPr>
                                <w:p w14:paraId="2ABC9DE3" w14:textId="6D5B1BBB" w:rsidR="000A4B53" w:rsidRPr="007C71B3" w:rsidRDefault="000A4B53" w:rsidP="007C71B3">
                                  <w:pPr>
                                    <w:snapToGrid w:val="0"/>
                                    <w:rPr>
                                      <w:rFonts w:ascii="思源黑体 CN Light" w:eastAsia="思源黑体 CN Light" w:hAnsi="思源黑体 CN Light"/>
                                    </w:rPr>
                                  </w:pPr>
                                </w:p>
                              </w:tc>
                              <w:tc>
                                <w:tcPr>
                                  <w:tcW w:w="711" w:type="dxa"/>
                                </w:tcPr>
                                <w:p w14:paraId="2101D94B" w14:textId="77777777" w:rsidR="000A4B53" w:rsidRPr="007C71B3" w:rsidRDefault="000A4B53" w:rsidP="007C71B3">
                                  <w:pPr>
                                    <w:snapToGrid w:val="0"/>
                                    <w:rPr>
                                      <w:rFonts w:ascii="思源黑体 CN Light" w:eastAsia="思源黑体 CN Light" w:hAnsi="思源黑体 CN Light"/>
                                    </w:rPr>
                                  </w:pPr>
                                </w:p>
                              </w:tc>
                            </w:tr>
                            <w:tr w:rsidR="000A4B53" w:rsidRPr="007C71B3" w14:paraId="744D80B5" w14:textId="77777777" w:rsidTr="00FD5168">
                              <w:trPr>
                                <w:trHeight w:val="340"/>
                              </w:trPr>
                              <w:tc>
                                <w:tcPr>
                                  <w:tcW w:w="704" w:type="dxa"/>
                                </w:tcPr>
                                <w:p w14:paraId="33DA6590" w14:textId="77777777" w:rsidR="000A4B53" w:rsidRPr="007C71B3" w:rsidRDefault="000A4B53" w:rsidP="007C71B3">
                                  <w:pPr>
                                    <w:snapToGrid w:val="0"/>
                                    <w:rPr>
                                      <w:rFonts w:ascii="思源黑体 CN Light" w:eastAsia="思源黑体 CN Light" w:hAnsi="思源黑体 CN Light"/>
                                    </w:rPr>
                                  </w:pPr>
                                </w:p>
                              </w:tc>
                              <w:tc>
                                <w:tcPr>
                                  <w:tcW w:w="3686" w:type="dxa"/>
                                </w:tcPr>
                                <w:p w14:paraId="5C771A34" w14:textId="77777777" w:rsidR="000A4B53" w:rsidRPr="007C71B3" w:rsidRDefault="000A4B53" w:rsidP="007C71B3">
                                  <w:pPr>
                                    <w:snapToGrid w:val="0"/>
                                    <w:rPr>
                                      <w:rFonts w:ascii="思源黑体 CN Light" w:eastAsia="思源黑体 CN Light" w:hAnsi="思源黑体 CN Light"/>
                                    </w:rPr>
                                  </w:pPr>
                                </w:p>
                              </w:tc>
                              <w:tc>
                                <w:tcPr>
                                  <w:tcW w:w="711" w:type="dxa"/>
                                </w:tcPr>
                                <w:p w14:paraId="60353560" w14:textId="77777777" w:rsidR="000A4B53" w:rsidRPr="007C71B3" w:rsidRDefault="000A4B53" w:rsidP="007C71B3">
                                  <w:pPr>
                                    <w:snapToGrid w:val="0"/>
                                    <w:rPr>
                                      <w:rFonts w:ascii="思源黑体 CN Light" w:eastAsia="思源黑体 CN Light" w:hAnsi="思源黑体 CN Light"/>
                                    </w:rPr>
                                  </w:pPr>
                                </w:p>
                              </w:tc>
                            </w:tr>
                            <w:tr w:rsidR="000A4B53" w:rsidRPr="007C71B3" w14:paraId="613B0CCA" w14:textId="77777777" w:rsidTr="00FD5168">
                              <w:trPr>
                                <w:trHeight w:val="340"/>
                              </w:trPr>
                              <w:tc>
                                <w:tcPr>
                                  <w:tcW w:w="704" w:type="dxa"/>
                                </w:tcPr>
                                <w:p w14:paraId="5C4FA1FA" w14:textId="77777777" w:rsidR="000A4B53" w:rsidRPr="007C71B3" w:rsidRDefault="000A4B53" w:rsidP="007C71B3">
                                  <w:pPr>
                                    <w:snapToGrid w:val="0"/>
                                    <w:rPr>
                                      <w:rFonts w:ascii="思源黑体 CN Light" w:eastAsia="思源黑体 CN Light" w:hAnsi="思源黑体 CN Light"/>
                                    </w:rPr>
                                  </w:pPr>
                                </w:p>
                              </w:tc>
                              <w:tc>
                                <w:tcPr>
                                  <w:tcW w:w="3686" w:type="dxa"/>
                                </w:tcPr>
                                <w:p w14:paraId="7605E855" w14:textId="77777777" w:rsidR="000A4B53" w:rsidRPr="007C71B3" w:rsidRDefault="000A4B53" w:rsidP="007C71B3">
                                  <w:pPr>
                                    <w:snapToGrid w:val="0"/>
                                    <w:rPr>
                                      <w:rFonts w:ascii="思源黑体 CN Light" w:eastAsia="思源黑体 CN Light" w:hAnsi="思源黑体 CN Light"/>
                                    </w:rPr>
                                  </w:pPr>
                                </w:p>
                              </w:tc>
                              <w:tc>
                                <w:tcPr>
                                  <w:tcW w:w="711" w:type="dxa"/>
                                </w:tcPr>
                                <w:p w14:paraId="5BAEF006" w14:textId="77777777" w:rsidR="000A4B53" w:rsidRPr="007C71B3" w:rsidRDefault="000A4B53" w:rsidP="007C71B3">
                                  <w:pPr>
                                    <w:snapToGrid w:val="0"/>
                                    <w:rPr>
                                      <w:rFonts w:ascii="思源黑体 CN Light" w:eastAsia="思源黑体 CN Light" w:hAnsi="思源黑体 CN Light"/>
                                    </w:rPr>
                                  </w:pPr>
                                </w:p>
                              </w:tc>
                            </w:tr>
                            <w:tr w:rsidR="000A4B53" w:rsidRPr="007C71B3" w14:paraId="2467537A" w14:textId="77777777" w:rsidTr="00FD5168">
                              <w:trPr>
                                <w:trHeight w:val="340"/>
                              </w:trPr>
                              <w:tc>
                                <w:tcPr>
                                  <w:tcW w:w="704" w:type="dxa"/>
                                </w:tcPr>
                                <w:p w14:paraId="31668FD4" w14:textId="77777777" w:rsidR="000A4B53" w:rsidRPr="007C71B3" w:rsidRDefault="000A4B53" w:rsidP="007C71B3">
                                  <w:pPr>
                                    <w:snapToGrid w:val="0"/>
                                    <w:rPr>
                                      <w:rFonts w:ascii="思源黑体 CN Light" w:eastAsia="思源黑体 CN Light" w:hAnsi="思源黑体 CN Light"/>
                                    </w:rPr>
                                  </w:pPr>
                                </w:p>
                              </w:tc>
                              <w:tc>
                                <w:tcPr>
                                  <w:tcW w:w="3686" w:type="dxa"/>
                                </w:tcPr>
                                <w:p w14:paraId="46A887D0" w14:textId="77777777" w:rsidR="000A4B53" w:rsidRPr="007C71B3" w:rsidRDefault="000A4B53" w:rsidP="007C71B3">
                                  <w:pPr>
                                    <w:snapToGrid w:val="0"/>
                                    <w:rPr>
                                      <w:rFonts w:ascii="思源黑体 CN Light" w:eastAsia="思源黑体 CN Light" w:hAnsi="思源黑体 CN Light"/>
                                    </w:rPr>
                                  </w:pPr>
                                </w:p>
                              </w:tc>
                              <w:tc>
                                <w:tcPr>
                                  <w:tcW w:w="711" w:type="dxa"/>
                                </w:tcPr>
                                <w:p w14:paraId="4A6F218F" w14:textId="77777777" w:rsidR="000A4B53" w:rsidRPr="007C71B3" w:rsidRDefault="000A4B53" w:rsidP="007C71B3">
                                  <w:pPr>
                                    <w:snapToGrid w:val="0"/>
                                    <w:rPr>
                                      <w:rFonts w:ascii="思源黑体 CN Light" w:eastAsia="思源黑体 CN Light" w:hAnsi="思源黑体 CN Light"/>
                                    </w:rPr>
                                  </w:pPr>
                                </w:p>
                              </w:tc>
                            </w:tr>
                            <w:tr w:rsidR="000A4B53" w:rsidRPr="007C71B3" w14:paraId="66B5A1EF" w14:textId="77777777" w:rsidTr="00FD5168">
                              <w:trPr>
                                <w:trHeight w:val="340"/>
                              </w:trPr>
                              <w:tc>
                                <w:tcPr>
                                  <w:tcW w:w="704" w:type="dxa"/>
                                </w:tcPr>
                                <w:p w14:paraId="2AFA31B5" w14:textId="77777777" w:rsidR="000A4B53" w:rsidRPr="007C71B3" w:rsidRDefault="000A4B53" w:rsidP="007C71B3">
                                  <w:pPr>
                                    <w:snapToGrid w:val="0"/>
                                    <w:rPr>
                                      <w:rFonts w:ascii="思源黑体 CN Light" w:eastAsia="思源黑体 CN Light" w:hAnsi="思源黑体 CN Light"/>
                                    </w:rPr>
                                  </w:pPr>
                                </w:p>
                              </w:tc>
                              <w:tc>
                                <w:tcPr>
                                  <w:tcW w:w="3686" w:type="dxa"/>
                                </w:tcPr>
                                <w:p w14:paraId="5B51C40B" w14:textId="77777777" w:rsidR="000A4B53" w:rsidRPr="007C71B3" w:rsidRDefault="000A4B53" w:rsidP="007C71B3">
                                  <w:pPr>
                                    <w:snapToGrid w:val="0"/>
                                    <w:rPr>
                                      <w:rFonts w:ascii="思源黑体 CN Light" w:eastAsia="思源黑体 CN Light" w:hAnsi="思源黑体 CN Light"/>
                                    </w:rPr>
                                  </w:pPr>
                                </w:p>
                              </w:tc>
                              <w:tc>
                                <w:tcPr>
                                  <w:tcW w:w="711" w:type="dxa"/>
                                </w:tcPr>
                                <w:p w14:paraId="6ADACB49" w14:textId="77777777" w:rsidR="000A4B53" w:rsidRPr="007C71B3" w:rsidRDefault="000A4B53" w:rsidP="007C71B3">
                                  <w:pPr>
                                    <w:snapToGrid w:val="0"/>
                                    <w:rPr>
                                      <w:rFonts w:ascii="思源黑体 CN Light" w:eastAsia="思源黑体 CN Light" w:hAnsi="思源黑体 CN Light"/>
                                    </w:rPr>
                                  </w:pPr>
                                </w:p>
                              </w:tc>
                            </w:tr>
                            <w:tr w:rsidR="000A4B53" w:rsidRPr="007C71B3" w14:paraId="7FADB809" w14:textId="77777777" w:rsidTr="00FD5168">
                              <w:trPr>
                                <w:trHeight w:val="340"/>
                              </w:trPr>
                              <w:tc>
                                <w:tcPr>
                                  <w:tcW w:w="704" w:type="dxa"/>
                                </w:tcPr>
                                <w:p w14:paraId="611235C0" w14:textId="77777777" w:rsidR="000A4B53" w:rsidRPr="007C71B3" w:rsidRDefault="000A4B53" w:rsidP="007C71B3">
                                  <w:pPr>
                                    <w:snapToGrid w:val="0"/>
                                    <w:rPr>
                                      <w:rFonts w:ascii="思源黑体 CN Light" w:eastAsia="思源黑体 CN Light" w:hAnsi="思源黑体 CN Light"/>
                                    </w:rPr>
                                  </w:pPr>
                                </w:p>
                              </w:tc>
                              <w:tc>
                                <w:tcPr>
                                  <w:tcW w:w="3686" w:type="dxa"/>
                                </w:tcPr>
                                <w:p w14:paraId="12A4DE1F" w14:textId="77777777" w:rsidR="000A4B53" w:rsidRPr="007C71B3" w:rsidRDefault="000A4B53" w:rsidP="007C71B3">
                                  <w:pPr>
                                    <w:snapToGrid w:val="0"/>
                                    <w:rPr>
                                      <w:rFonts w:ascii="思源黑体 CN Light" w:eastAsia="思源黑体 CN Light" w:hAnsi="思源黑体 CN Light"/>
                                    </w:rPr>
                                  </w:pPr>
                                </w:p>
                              </w:tc>
                              <w:tc>
                                <w:tcPr>
                                  <w:tcW w:w="711" w:type="dxa"/>
                                </w:tcPr>
                                <w:p w14:paraId="59E9F6CB" w14:textId="77777777" w:rsidR="000A4B53" w:rsidRPr="007C71B3" w:rsidRDefault="000A4B53" w:rsidP="007C71B3">
                                  <w:pPr>
                                    <w:snapToGrid w:val="0"/>
                                    <w:rPr>
                                      <w:rFonts w:ascii="思源黑体 CN Light" w:eastAsia="思源黑体 CN Light" w:hAnsi="思源黑体 CN Light"/>
                                    </w:rPr>
                                  </w:pPr>
                                </w:p>
                              </w:tc>
                            </w:tr>
                          </w:tbl>
                          <w:p w14:paraId="467A3FDC" w14:textId="77777777" w:rsidR="000A4B53" w:rsidRPr="00FD2084" w:rsidRDefault="000A4B53" w:rsidP="000A4B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72A23B" id="_x0000_s1031" type="#_x0000_t202" style="position:absolute;left:0;text-align:left;margin-left:307.55pt;margin-top:140.25pt;width:272.2pt;height:486.75pt;z-index:251644927;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0A4B53" w:rsidRPr="007C71B3" w14:paraId="46F1BCEC" w14:textId="77777777" w:rsidTr="00FD5168">
                        <w:trPr>
                          <w:trHeight w:val="340"/>
                        </w:trPr>
                        <w:tc>
                          <w:tcPr>
                            <w:tcW w:w="5101" w:type="dxa"/>
                            <w:gridSpan w:val="3"/>
                            <w:vAlign w:val="center"/>
                          </w:tcPr>
                          <w:p w14:paraId="65D21162" w14:textId="77777777" w:rsidR="000A4B53" w:rsidRPr="003E0C31" w:rsidRDefault="000A4B53"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0A4B53" w:rsidRPr="007C71B3" w14:paraId="13669035" w14:textId="77777777" w:rsidTr="00FD5168">
                        <w:trPr>
                          <w:trHeight w:val="340"/>
                        </w:trPr>
                        <w:tc>
                          <w:tcPr>
                            <w:tcW w:w="5101" w:type="dxa"/>
                            <w:gridSpan w:val="3"/>
                            <w:vAlign w:val="center"/>
                          </w:tcPr>
                          <w:p w14:paraId="42E98380" w14:textId="77777777" w:rsidR="000A4B53" w:rsidRPr="003E0C31" w:rsidRDefault="000A4B53"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0A4B53" w:rsidRPr="007C71B3" w14:paraId="0AB39952" w14:textId="77777777" w:rsidTr="00FD5168">
                        <w:trPr>
                          <w:trHeight w:val="340"/>
                        </w:trPr>
                        <w:tc>
                          <w:tcPr>
                            <w:tcW w:w="704" w:type="dxa"/>
                          </w:tcPr>
                          <w:p w14:paraId="7CA8A626" w14:textId="77777777" w:rsidR="000A4B53" w:rsidRPr="007C71B3" w:rsidRDefault="000A4B53" w:rsidP="007C71B3">
                            <w:pPr>
                              <w:snapToGrid w:val="0"/>
                              <w:rPr>
                                <w:rFonts w:ascii="思源黑体 CN Light" w:eastAsia="思源黑体 CN Light" w:hAnsi="思源黑体 CN Light"/>
                              </w:rPr>
                            </w:pPr>
                          </w:p>
                        </w:tc>
                        <w:tc>
                          <w:tcPr>
                            <w:tcW w:w="3686" w:type="dxa"/>
                            <w:vAlign w:val="center"/>
                          </w:tcPr>
                          <w:p w14:paraId="6CFAEEEC" w14:textId="3AE8A5A8" w:rsidR="000A4B53" w:rsidRPr="007C71B3" w:rsidRDefault="00DF47CA" w:rsidP="007C71B3">
                            <w:pPr>
                              <w:snapToGrid w:val="0"/>
                              <w:rPr>
                                <w:rFonts w:ascii="思源黑体 CN Light" w:eastAsia="思源黑体 CN Light" w:hAnsi="思源黑体 CN Light"/>
                              </w:rPr>
                            </w:pPr>
                            <w:r w:rsidRPr="00DF47CA">
                              <w:rPr>
                                <w:rFonts w:ascii="思源黑体 CN Light" w:eastAsia="思源黑体 CN Light" w:hAnsi="思源黑体 CN Light"/>
                              </w:rPr>
                              <w:t>ECO BB3后向散射传感器</w:t>
                            </w:r>
                          </w:p>
                        </w:tc>
                        <w:tc>
                          <w:tcPr>
                            <w:tcW w:w="711" w:type="dxa"/>
                          </w:tcPr>
                          <w:p w14:paraId="71ACBBF5" w14:textId="68A168E4"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6</w:t>
                            </w:r>
                          </w:p>
                        </w:tc>
                      </w:tr>
                      <w:tr w:rsidR="000A4B53" w:rsidRPr="007C71B3" w14:paraId="0D39EFB5" w14:textId="77777777" w:rsidTr="00FD5168">
                        <w:trPr>
                          <w:trHeight w:val="340"/>
                        </w:trPr>
                        <w:tc>
                          <w:tcPr>
                            <w:tcW w:w="704" w:type="dxa"/>
                          </w:tcPr>
                          <w:p w14:paraId="270DA73F" w14:textId="77777777" w:rsidR="000A4B53" w:rsidRPr="007C71B3" w:rsidRDefault="000A4B53" w:rsidP="007C71B3">
                            <w:pPr>
                              <w:snapToGrid w:val="0"/>
                              <w:rPr>
                                <w:rFonts w:ascii="思源黑体 CN Light" w:eastAsia="思源黑体 CN Light" w:hAnsi="思源黑体 CN Light"/>
                              </w:rPr>
                            </w:pPr>
                          </w:p>
                        </w:tc>
                        <w:tc>
                          <w:tcPr>
                            <w:tcW w:w="3686" w:type="dxa"/>
                            <w:vAlign w:val="center"/>
                          </w:tcPr>
                          <w:p w14:paraId="51D5E82A" w14:textId="48AB646A" w:rsidR="000A4B53" w:rsidRPr="007C71B3" w:rsidRDefault="00DF47CA" w:rsidP="007C71B3">
                            <w:pPr>
                              <w:snapToGrid w:val="0"/>
                              <w:rPr>
                                <w:rFonts w:ascii="思源黑体 CN Light" w:eastAsia="思源黑体 CN Light" w:hAnsi="思源黑体 CN Light"/>
                              </w:rPr>
                            </w:pPr>
                            <w:r w:rsidRPr="00DF47CA">
                              <w:rPr>
                                <w:rFonts w:ascii="思源黑体 CN Light" w:eastAsia="思源黑体 CN Light" w:hAnsi="思源黑体 CN Light"/>
                              </w:rPr>
                              <w:t>SC6后向散射仪</w:t>
                            </w:r>
                          </w:p>
                        </w:tc>
                        <w:tc>
                          <w:tcPr>
                            <w:tcW w:w="711" w:type="dxa"/>
                          </w:tcPr>
                          <w:p w14:paraId="163869A7" w14:textId="1341F3EF"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6</w:t>
                            </w:r>
                          </w:p>
                        </w:tc>
                      </w:tr>
                      <w:tr w:rsidR="000A4B53" w:rsidRPr="007C71B3" w14:paraId="2ACE8F43" w14:textId="77777777" w:rsidTr="00FD5168">
                        <w:trPr>
                          <w:trHeight w:val="340"/>
                        </w:trPr>
                        <w:tc>
                          <w:tcPr>
                            <w:tcW w:w="704" w:type="dxa"/>
                          </w:tcPr>
                          <w:p w14:paraId="76970315" w14:textId="77777777" w:rsidR="000A4B53" w:rsidRPr="007C71B3" w:rsidRDefault="000A4B53" w:rsidP="007C71B3">
                            <w:pPr>
                              <w:snapToGrid w:val="0"/>
                              <w:rPr>
                                <w:rFonts w:ascii="思源黑体 CN Light" w:eastAsia="思源黑体 CN Light" w:hAnsi="思源黑体 CN Light"/>
                              </w:rPr>
                            </w:pPr>
                          </w:p>
                        </w:tc>
                        <w:tc>
                          <w:tcPr>
                            <w:tcW w:w="3686" w:type="dxa"/>
                            <w:vAlign w:val="center"/>
                          </w:tcPr>
                          <w:p w14:paraId="1A5E35CA" w14:textId="77777777" w:rsidR="000A4B53" w:rsidRPr="007C71B3" w:rsidRDefault="000A4B53" w:rsidP="007C71B3">
                            <w:pPr>
                              <w:snapToGrid w:val="0"/>
                              <w:rPr>
                                <w:rFonts w:ascii="思源黑体 CN Light" w:eastAsia="思源黑体 CN Light" w:hAnsi="思源黑体 CN Light"/>
                              </w:rPr>
                            </w:pPr>
                          </w:p>
                        </w:tc>
                        <w:tc>
                          <w:tcPr>
                            <w:tcW w:w="711" w:type="dxa"/>
                          </w:tcPr>
                          <w:p w14:paraId="2B425549" w14:textId="77777777" w:rsidR="000A4B53" w:rsidRPr="007C71B3" w:rsidRDefault="000A4B53" w:rsidP="007C71B3">
                            <w:pPr>
                              <w:snapToGrid w:val="0"/>
                              <w:rPr>
                                <w:rFonts w:ascii="思源黑体 CN Light" w:eastAsia="思源黑体 CN Light" w:hAnsi="思源黑体 CN Light"/>
                              </w:rPr>
                            </w:pPr>
                          </w:p>
                        </w:tc>
                      </w:tr>
                      <w:tr w:rsidR="000A4B53" w:rsidRPr="007C71B3" w14:paraId="231AE71D" w14:textId="77777777" w:rsidTr="00FD5168">
                        <w:trPr>
                          <w:trHeight w:val="340"/>
                        </w:trPr>
                        <w:tc>
                          <w:tcPr>
                            <w:tcW w:w="5101" w:type="dxa"/>
                            <w:gridSpan w:val="3"/>
                          </w:tcPr>
                          <w:p w14:paraId="515ACA97" w14:textId="7AD9642E" w:rsidR="000A4B53" w:rsidRPr="007C71B3" w:rsidRDefault="00E35E1A" w:rsidP="007C71B3">
                            <w:pPr>
                              <w:snapToGrid w:val="0"/>
                              <w:rPr>
                                <w:rFonts w:ascii="思源黑体 CN Light" w:eastAsia="思源黑体 CN Light" w:hAnsi="思源黑体 CN Light"/>
                              </w:rPr>
                            </w:pPr>
                            <w:r w:rsidRPr="00E35E1A">
                              <w:rPr>
                                <w:rFonts w:ascii="思源黑体 CN Light" w:eastAsia="思源黑体 CN Light" w:hAnsi="思源黑体 CN Light" w:hint="eastAsia"/>
                                <w:b/>
                                <w:bCs/>
                                <w:sz w:val="24"/>
                                <w:szCs w:val="24"/>
                              </w:rPr>
                              <w:t>多参数光学测量系统</w:t>
                            </w:r>
                          </w:p>
                        </w:tc>
                      </w:tr>
                      <w:tr w:rsidR="000A4B53" w:rsidRPr="007C71B3" w14:paraId="50A30A4F" w14:textId="77777777" w:rsidTr="00FD5168">
                        <w:trPr>
                          <w:trHeight w:val="340"/>
                        </w:trPr>
                        <w:tc>
                          <w:tcPr>
                            <w:tcW w:w="704" w:type="dxa"/>
                          </w:tcPr>
                          <w:p w14:paraId="5A20F85C" w14:textId="77777777" w:rsidR="000A4B53" w:rsidRPr="007C71B3" w:rsidRDefault="000A4B53" w:rsidP="007C71B3">
                            <w:pPr>
                              <w:snapToGrid w:val="0"/>
                              <w:rPr>
                                <w:rFonts w:ascii="思源黑体 CN Light" w:eastAsia="思源黑体 CN Light" w:hAnsi="思源黑体 CN Light"/>
                              </w:rPr>
                            </w:pPr>
                          </w:p>
                        </w:tc>
                        <w:tc>
                          <w:tcPr>
                            <w:tcW w:w="3686" w:type="dxa"/>
                          </w:tcPr>
                          <w:p w14:paraId="3DE4BD6F" w14:textId="15C26E1F" w:rsidR="000A4B53" w:rsidRPr="007C71B3" w:rsidRDefault="00E35E1A" w:rsidP="007C71B3">
                            <w:pPr>
                              <w:snapToGrid w:val="0"/>
                              <w:rPr>
                                <w:rFonts w:ascii="思源黑体 CN Light" w:eastAsia="思源黑体 CN Light" w:hAnsi="思源黑体 CN Light"/>
                              </w:rPr>
                            </w:pPr>
                            <w:r w:rsidRPr="00E35E1A">
                              <w:rPr>
                                <w:rFonts w:ascii="思源黑体 CN Light" w:eastAsia="思源黑体 CN Light" w:hAnsi="思源黑体 CN Light"/>
                              </w:rPr>
                              <w:t>VM-SMS走航式多参数光学观测系统</w:t>
                            </w:r>
                          </w:p>
                        </w:tc>
                        <w:tc>
                          <w:tcPr>
                            <w:tcW w:w="711" w:type="dxa"/>
                          </w:tcPr>
                          <w:p w14:paraId="0B442744" w14:textId="6437CA06"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7</w:t>
                            </w:r>
                          </w:p>
                        </w:tc>
                      </w:tr>
                      <w:tr w:rsidR="000A4B53" w:rsidRPr="007C71B3" w14:paraId="2E788645" w14:textId="77777777" w:rsidTr="00FD5168">
                        <w:trPr>
                          <w:trHeight w:val="340"/>
                        </w:trPr>
                        <w:tc>
                          <w:tcPr>
                            <w:tcW w:w="704" w:type="dxa"/>
                          </w:tcPr>
                          <w:p w14:paraId="19CF51CB" w14:textId="77777777" w:rsidR="000A4B53" w:rsidRPr="007C71B3" w:rsidRDefault="000A4B53" w:rsidP="007C71B3">
                            <w:pPr>
                              <w:snapToGrid w:val="0"/>
                              <w:rPr>
                                <w:rFonts w:ascii="思源黑体 CN Light" w:eastAsia="思源黑体 CN Light" w:hAnsi="思源黑体 CN Light"/>
                              </w:rPr>
                            </w:pPr>
                          </w:p>
                        </w:tc>
                        <w:tc>
                          <w:tcPr>
                            <w:tcW w:w="3686" w:type="dxa"/>
                          </w:tcPr>
                          <w:p w14:paraId="41818B19" w14:textId="48DAB178" w:rsidR="000A4B53" w:rsidRPr="007C71B3" w:rsidRDefault="00E35E1A" w:rsidP="007C71B3">
                            <w:pPr>
                              <w:snapToGrid w:val="0"/>
                              <w:rPr>
                                <w:rFonts w:ascii="思源黑体 CN Light" w:eastAsia="思源黑体 CN Light" w:hAnsi="思源黑体 CN Light"/>
                              </w:rPr>
                            </w:pPr>
                            <w:r w:rsidRPr="00E35E1A">
                              <w:rPr>
                                <w:rFonts w:ascii="思源黑体 CN Light" w:eastAsia="思源黑体 CN Light" w:hAnsi="思源黑体 CN Light"/>
                              </w:rPr>
                              <w:t>MOPS剖面式多参数光学观测系统</w:t>
                            </w:r>
                          </w:p>
                        </w:tc>
                        <w:tc>
                          <w:tcPr>
                            <w:tcW w:w="711" w:type="dxa"/>
                          </w:tcPr>
                          <w:p w14:paraId="21C21A52" w14:textId="4B4E3CD8" w:rsidR="000A4B53" w:rsidRPr="007C71B3" w:rsidRDefault="00D04668" w:rsidP="007C71B3">
                            <w:pPr>
                              <w:snapToGrid w:val="0"/>
                              <w:rPr>
                                <w:rFonts w:ascii="思源黑体 CN Light" w:eastAsia="思源黑体 CN Light" w:hAnsi="思源黑体 CN Light"/>
                              </w:rPr>
                            </w:pPr>
                            <w:r>
                              <w:rPr>
                                <w:rFonts w:ascii="思源黑体 CN Light" w:eastAsia="思源黑体 CN Light" w:hAnsi="思源黑体 CN Light" w:hint="eastAsia"/>
                              </w:rPr>
                              <w:t>8</w:t>
                            </w:r>
                          </w:p>
                        </w:tc>
                      </w:tr>
                      <w:tr w:rsidR="000A4B53" w:rsidRPr="007C71B3" w14:paraId="62CDC77E" w14:textId="77777777" w:rsidTr="00FD5168">
                        <w:trPr>
                          <w:trHeight w:val="340"/>
                        </w:trPr>
                        <w:tc>
                          <w:tcPr>
                            <w:tcW w:w="704" w:type="dxa"/>
                          </w:tcPr>
                          <w:p w14:paraId="60C3CDAC" w14:textId="77777777" w:rsidR="000A4B53" w:rsidRPr="007C71B3" w:rsidRDefault="000A4B53" w:rsidP="007C71B3">
                            <w:pPr>
                              <w:snapToGrid w:val="0"/>
                              <w:rPr>
                                <w:rFonts w:ascii="思源黑体 CN Light" w:eastAsia="思源黑体 CN Light" w:hAnsi="思源黑体 CN Light"/>
                              </w:rPr>
                            </w:pPr>
                          </w:p>
                        </w:tc>
                        <w:tc>
                          <w:tcPr>
                            <w:tcW w:w="3686" w:type="dxa"/>
                          </w:tcPr>
                          <w:p w14:paraId="52B619B2" w14:textId="08D726DB" w:rsidR="000A4B53" w:rsidRPr="007C71B3" w:rsidRDefault="000A4B53" w:rsidP="007C71B3">
                            <w:pPr>
                              <w:snapToGrid w:val="0"/>
                              <w:rPr>
                                <w:rFonts w:ascii="思源黑体 CN Light" w:eastAsia="思源黑体 CN Light" w:hAnsi="思源黑体 CN Light"/>
                              </w:rPr>
                            </w:pPr>
                          </w:p>
                        </w:tc>
                        <w:tc>
                          <w:tcPr>
                            <w:tcW w:w="711" w:type="dxa"/>
                          </w:tcPr>
                          <w:p w14:paraId="2F04B62E" w14:textId="77777777" w:rsidR="000A4B53" w:rsidRPr="007C71B3" w:rsidRDefault="000A4B53" w:rsidP="007C71B3">
                            <w:pPr>
                              <w:snapToGrid w:val="0"/>
                              <w:rPr>
                                <w:rFonts w:ascii="思源黑体 CN Light" w:eastAsia="思源黑体 CN Light" w:hAnsi="思源黑体 CN Light"/>
                              </w:rPr>
                            </w:pPr>
                          </w:p>
                        </w:tc>
                      </w:tr>
                      <w:tr w:rsidR="000A4B53" w:rsidRPr="007C71B3" w14:paraId="67B5B21F" w14:textId="77777777" w:rsidTr="00FD5168">
                        <w:trPr>
                          <w:trHeight w:val="340"/>
                        </w:trPr>
                        <w:tc>
                          <w:tcPr>
                            <w:tcW w:w="704" w:type="dxa"/>
                          </w:tcPr>
                          <w:p w14:paraId="0B6B233D" w14:textId="77777777" w:rsidR="000A4B53" w:rsidRPr="007C71B3" w:rsidRDefault="000A4B53" w:rsidP="007C71B3">
                            <w:pPr>
                              <w:snapToGrid w:val="0"/>
                              <w:rPr>
                                <w:rFonts w:ascii="思源黑体 CN Light" w:eastAsia="思源黑体 CN Light" w:hAnsi="思源黑体 CN Light"/>
                              </w:rPr>
                            </w:pPr>
                          </w:p>
                        </w:tc>
                        <w:tc>
                          <w:tcPr>
                            <w:tcW w:w="3686" w:type="dxa"/>
                          </w:tcPr>
                          <w:p w14:paraId="2833954E" w14:textId="77777777" w:rsidR="000A4B53" w:rsidRPr="007C71B3" w:rsidRDefault="000A4B53" w:rsidP="007C71B3">
                            <w:pPr>
                              <w:snapToGrid w:val="0"/>
                              <w:rPr>
                                <w:rFonts w:ascii="思源黑体 CN Light" w:eastAsia="思源黑体 CN Light" w:hAnsi="思源黑体 CN Light"/>
                              </w:rPr>
                            </w:pPr>
                          </w:p>
                        </w:tc>
                        <w:tc>
                          <w:tcPr>
                            <w:tcW w:w="711" w:type="dxa"/>
                          </w:tcPr>
                          <w:p w14:paraId="5DF3A960" w14:textId="77777777" w:rsidR="000A4B53" w:rsidRPr="007C71B3" w:rsidRDefault="000A4B53" w:rsidP="007C71B3">
                            <w:pPr>
                              <w:snapToGrid w:val="0"/>
                              <w:rPr>
                                <w:rFonts w:ascii="思源黑体 CN Light" w:eastAsia="思源黑体 CN Light" w:hAnsi="思源黑体 CN Light"/>
                              </w:rPr>
                            </w:pPr>
                          </w:p>
                        </w:tc>
                      </w:tr>
                      <w:tr w:rsidR="000A4B53" w:rsidRPr="007C71B3" w14:paraId="6C9A369C" w14:textId="77777777" w:rsidTr="00FD5168">
                        <w:trPr>
                          <w:trHeight w:val="340"/>
                        </w:trPr>
                        <w:tc>
                          <w:tcPr>
                            <w:tcW w:w="5101" w:type="dxa"/>
                            <w:gridSpan w:val="3"/>
                            <w:vAlign w:val="center"/>
                          </w:tcPr>
                          <w:p w14:paraId="407F3ED5" w14:textId="40FA665E" w:rsidR="000A4B53" w:rsidRPr="007C71B3" w:rsidRDefault="000A4B53" w:rsidP="007C71B3">
                            <w:pPr>
                              <w:snapToGrid w:val="0"/>
                              <w:rPr>
                                <w:rFonts w:ascii="思源黑体 CN Light" w:eastAsia="思源黑体 CN Light" w:hAnsi="思源黑体 CN Light"/>
                              </w:rPr>
                            </w:pPr>
                          </w:p>
                        </w:tc>
                      </w:tr>
                      <w:tr w:rsidR="000A4B53" w:rsidRPr="007C71B3" w14:paraId="71112EB4" w14:textId="77777777" w:rsidTr="00FD5168">
                        <w:trPr>
                          <w:trHeight w:val="340"/>
                        </w:trPr>
                        <w:tc>
                          <w:tcPr>
                            <w:tcW w:w="704" w:type="dxa"/>
                          </w:tcPr>
                          <w:p w14:paraId="732DF894" w14:textId="77777777" w:rsidR="000A4B53" w:rsidRPr="007C71B3" w:rsidRDefault="000A4B53" w:rsidP="007C71B3">
                            <w:pPr>
                              <w:snapToGrid w:val="0"/>
                              <w:rPr>
                                <w:rFonts w:ascii="思源黑体 CN Light" w:eastAsia="思源黑体 CN Light" w:hAnsi="思源黑体 CN Light"/>
                              </w:rPr>
                            </w:pPr>
                          </w:p>
                        </w:tc>
                        <w:tc>
                          <w:tcPr>
                            <w:tcW w:w="3686" w:type="dxa"/>
                          </w:tcPr>
                          <w:p w14:paraId="45A633FC" w14:textId="6135F093" w:rsidR="000A4B53" w:rsidRPr="007C71B3" w:rsidRDefault="000A4B53" w:rsidP="007C71B3">
                            <w:pPr>
                              <w:snapToGrid w:val="0"/>
                              <w:rPr>
                                <w:rFonts w:ascii="思源黑体 CN Light" w:eastAsia="思源黑体 CN Light" w:hAnsi="思源黑体 CN Light"/>
                              </w:rPr>
                            </w:pPr>
                          </w:p>
                        </w:tc>
                        <w:tc>
                          <w:tcPr>
                            <w:tcW w:w="711" w:type="dxa"/>
                          </w:tcPr>
                          <w:p w14:paraId="14252BE2" w14:textId="77777777" w:rsidR="000A4B53" w:rsidRPr="007C71B3" w:rsidRDefault="000A4B53" w:rsidP="007C71B3">
                            <w:pPr>
                              <w:snapToGrid w:val="0"/>
                              <w:rPr>
                                <w:rFonts w:ascii="思源黑体 CN Light" w:eastAsia="思源黑体 CN Light" w:hAnsi="思源黑体 CN Light"/>
                              </w:rPr>
                            </w:pPr>
                          </w:p>
                        </w:tc>
                      </w:tr>
                      <w:tr w:rsidR="000A4B53" w:rsidRPr="007C71B3" w14:paraId="5EF9E531" w14:textId="77777777" w:rsidTr="00FD5168">
                        <w:trPr>
                          <w:trHeight w:val="340"/>
                        </w:trPr>
                        <w:tc>
                          <w:tcPr>
                            <w:tcW w:w="704" w:type="dxa"/>
                          </w:tcPr>
                          <w:p w14:paraId="3B3992AC" w14:textId="77777777" w:rsidR="000A4B53" w:rsidRPr="007C71B3" w:rsidRDefault="000A4B53" w:rsidP="007C71B3">
                            <w:pPr>
                              <w:snapToGrid w:val="0"/>
                              <w:rPr>
                                <w:rFonts w:ascii="思源黑体 CN Light" w:eastAsia="思源黑体 CN Light" w:hAnsi="思源黑体 CN Light"/>
                              </w:rPr>
                            </w:pPr>
                          </w:p>
                        </w:tc>
                        <w:tc>
                          <w:tcPr>
                            <w:tcW w:w="3686" w:type="dxa"/>
                          </w:tcPr>
                          <w:p w14:paraId="2ABC9DE3" w14:textId="6D5B1BBB" w:rsidR="000A4B53" w:rsidRPr="007C71B3" w:rsidRDefault="000A4B53" w:rsidP="007C71B3">
                            <w:pPr>
                              <w:snapToGrid w:val="0"/>
                              <w:rPr>
                                <w:rFonts w:ascii="思源黑体 CN Light" w:eastAsia="思源黑体 CN Light" w:hAnsi="思源黑体 CN Light"/>
                              </w:rPr>
                            </w:pPr>
                          </w:p>
                        </w:tc>
                        <w:tc>
                          <w:tcPr>
                            <w:tcW w:w="711" w:type="dxa"/>
                          </w:tcPr>
                          <w:p w14:paraId="2101D94B" w14:textId="77777777" w:rsidR="000A4B53" w:rsidRPr="007C71B3" w:rsidRDefault="000A4B53" w:rsidP="007C71B3">
                            <w:pPr>
                              <w:snapToGrid w:val="0"/>
                              <w:rPr>
                                <w:rFonts w:ascii="思源黑体 CN Light" w:eastAsia="思源黑体 CN Light" w:hAnsi="思源黑体 CN Light"/>
                              </w:rPr>
                            </w:pPr>
                          </w:p>
                        </w:tc>
                      </w:tr>
                      <w:tr w:rsidR="000A4B53" w:rsidRPr="007C71B3" w14:paraId="744D80B5" w14:textId="77777777" w:rsidTr="00FD5168">
                        <w:trPr>
                          <w:trHeight w:val="340"/>
                        </w:trPr>
                        <w:tc>
                          <w:tcPr>
                            <w:tcW w:w="704" w:type="dxa"/>
                          </w:tcPr>
                          <w:p w14:paraId="33DA6590" w14:textId="77777777" w:rsidR="000A4B53" w:rsidRPr="007C71B3" w:rsidRDefault="000A4B53" w:rsidP="007C71B3">
                            <w:pPr>
                              <w:snapToGrid w:val="0"/>
                              <w:rPr>
                                <w:rFonts w:ascii="思源黑体 CN Light" w:eastAsia="思源黑体 CN Light" w:hAnsi="思源黑体 CN Light"/>
                              </w:rPr>
                            </w:pPr>
                          </w:p>
                        </w:tc>
                        <w:tc>
                          <w:tcPr>
                            <w:tcW w:w="3686" w:type="dxa"/>
                          </w:tcPr>
                          <w:p w14:paraId="5C771A34" w14:textId="77777777" w:rsidR="000A4B53" w:rsidRPr="007C71B3" w:rsidRDefault="000A4B53" w:rsidP="007C71B3">
                            <w:pPr>
                              <w:snapToGrid w:val="0"/>
                              <w:rPr>
                                <w:rFonts w:ascii="思源黑体 CN Light" w:eastAsia="思源黑体 CN Light" w:hAnsi="思源黑体 CN Light"/>
                              </w:rPr>
                            </w:pPr>
                          </w:p>
                        </w:tc>
                        <w:tc>
                          <w:tcPr>
                            <w:tcW w:w="711" w:type="dxa"/>
                          </w:tcPr>
                          <w:p w14:paraId="60353560" w14:textId="77777777" w:rsidR="000A4B53" w:rsidRPr="007C71B3" w:rsidRDefault="000A4B53" w:rsidP="007C71B3">
                            <w:pPr>
                              <w:snapToGrid w:val="0"/>
                              <w:rPr>
                                <w:rFonts w:ascii="思源黑体 CN Light" w:eastAsia="思源黑体 CN Light" w:hAnsi="思源黑体 CN Light"/>
                              </w:rPr>
                            </w:pPr>
                          </w:p>
                        </w:tc>
                      </w:tr>
                      <w:tr w:rsidR="000A4B53" w:rsidRPr="007C71B3" w14:paraId="613B0CCA" w14:textId="77777777" w:rsidTr="00FD5168">
                        <w:trPr>
                          <w:trHeight w:val="340"/>
                        </w:trPr>
                        <w:tc>
                          <w:tcPr>
                            <w:tcW w:w="704" w:type="dxa"/>
                          </w:tcPr>
                          <w:p w14:paraId="5C4FA1FA" w14:textId="77777777" w:rsidR="000A4B53" w:rsidRPr="007C71B3" w:rsidRDefault="000A4B53" w:rsidP="007C71B3">
                            <w:pPr>
                              <w:snapToGrid w:val="0"/>
                              <w:rPr>
                                <w:rFonts w:ascii="思源黑体 CN Light" w:eastAsia="思源黑体 CN Light" w:hAnsi="思源黑体 CN Light"/>
                              </w:rPr>
                            </w:pPr>
                          </w:p>
                        </w:tc>
                        <w:tc>
                          <w:tcPr>
                            <w:tcW w:w="3686" w:type="dxa"/>
                          </w:tcPr>
                          <w:p w14:paraId="7605E855" w14:textId="77777777" w:rsidR="000A4B53" w:rsidRPr="007C71B3" w:rsidRDefault="000A4B53" w:rsidP="007C71B3">
                            <w:pPr>
                              <w:snapToGrid w:val="0"/>
                              <w:rPr>
                                <w:rFonts w:ascii="思源黑体 CN Light" w:eastAsia="思源黑体 CN Light" w:hAnsi="思源黑体 CN Light"/>
                              </w:rPr>
                            </w:pPr>
                          </w:p>
                        </w:tc>
                        <w:tc>
                          <w:tcPr>
                            <w:tcW w:w="711" w:type="dxa"/>
                          </w:tcPr>
                          <w:p w14:paraId="5BAEF006" w14:textId="77777777" w:rsidR="000A4B53" w:rsidRPr="007C71B3" w:rsidRDefault="000A4B53" w:rsidP="007C71B3">
                            <w:pPr>
                              <w:snapToGrid w:val="0"/>
                              <w:rPr>
                                <w:rFonts w:ascii="思源黑体 CN Light" w:eastAsia="思源黑体 CN Light" w:hAnsi="思源黑体 CN Light"/>
                              </w:rPr>
                            </w:pPr>
                          </w:p>
                        </w:tc>
                      </w:tr>
                      <w:tr w:rsidR="000A4B53" w:rsidRPr="007C71B3" w14:paraId="2467537A" w14:textId="77777777" w:rsidTr="00FD5168">
                        <w:trPr>
                          <w:trHeight w:val="340"/>
                        </w:trPr>
                        <w:tc>
                          <w:tcPr>
                            <w:tcW w:w="704" w:type="dxa"/>
                          </w:tcPr>
                          <w:p w14:paraId="31668FD4" w14:textId="77777777" w:rsidR="000A4B53" w:rsidRPr="007C71B3" w:rsidRDefault="000A4B53" w:rsidP="007C71B3">
                            <w:pPr>
                              <w:snapToGrid w:val="0"/>
                              <w:rPr>
                                <w:rFonts w:ascii="思源黑体 CN Light" w:eastAsia="思源黑体 CN Light" w:hAnsi="思源黑体 CN Light"/>
                              </w:rPr>
                            </w:pPr>
                          </w:p>
                        </w:tc>
                        <w:tc>
                          <w:tcPr>
                            <w:tcW w:w="3686" w:type="dxa"/>
                          </w:tcPr>
                          <w:p w14:paraId="46A887D0" w14:textId="77777777" w:rsidR="000A4B53" w:rsidRPr="007C71B3" w:rsidRDefault="000A4B53" w:rsidP="007C71B3">
                            <w:pPr>
                              <w:snapToGrid w:val="0"/>
                              <w:rPr>
                                <w:rFonts w:ascii="思源黑体 CN Light" w:eastAsia="思源黑体 CN Light" w:hAnsi="思源黑体 CN Light"/>
                              </w:rPr>
                            </w:pPr>
                          </w:p>
                        </w:tc>
                        <w:tc>
                          <w:tcPr>
                            <w:tcW w:w="711" w:type="dxa"/>
                          </w:tcPr>
                          <w:p w14:paraId="4A6F218F" w14:textId="77777777" w:rsidR="000A4B53" w:rsidRPr="007C71B3" w:rsidRDefault="000A4B53" w:rsidP="007C71B3">
                            <w:pPr>
                              <w:snapToGrid w:val="0"/>
                              <w:rPr>
                                <w:rFonts w:ascii="思源黑体 CN Light" w:eastAsia="思源黑体 CN Light" w:hAnsi="思源黑体 CN Light"/>
                              </w:rPr>
                            </w:pPr>
                          </w:p>
                        </w:tc>
                      </w:tr>
                      <w:tr w:rsidR="000A4B53" w:rsidRPr="007C71B3" w14:paraId="66B5A1EF" w14:textId="77777777" w:rsidTr="00FD5168">
                        <w:trPr>
                          <w:trHeight w:val="340"/>
                        </w:trPr>
                        <w:tc>
                          <w:tcPr>
                            <w:tcW w:w="704" w:type="dxa"/>
                          </w:tcPr>
                          <w:p w14:paraId="2AFA31B5" w14:textId="77777777" w:rsidR="000A4B53" w:rsidRPr="007C71B3" w:rsidRDefault="000A4B53" w:rsidP="007C71B3">
                            <w:pPr>
                              <w:snapToGrid w:val="0"/>
                              <w:rPr>
                                <w:rFonts w:ascii="思源黑体 CN Light" w:eastAsia="思源黑体 CN Light" w:hAnsi="思源黑体 CN Light"/>
                              </w:rPr>
                            </w:pPr>
                          </w:p>
                        </w:tc>
                        <w:tc>
                          <w:tcPr>
                            <w:tcW w:w="3686" w:type="dxa"/>
                          </w:tcPr>
                          <w:p w14:paraId="5B51C40B" w14:textId="77777777" w:rsidR="000A4B53" w:rsidRPr="007C71B3" w:rsidRDefault="000A4B53" w:rsidP="007C71B3">
                            <w:pPr>
                              <w:snapToGrid w:val="0"/>
                              <w:rPr>
                                <w:rFonts w:ascii="思源黑体 CN Light" w:eastAsia="思源黑体 CN Light" w:hAnsi="思源黑体 CN Light"/>
                              </w:rPr>
                            </w:pPr>
                          </w:p>
                        </w:tc>
                        <w:tc>
                          <w:tcPr>
                            <w:tcW w:w="711" w:type="dxa"/>
                          </w:tcPr>
                          <w:p w14:paraId="6ADACB49" w14:textId="77777777" w:rsidR="000A4B53" w:rsidRPr="007C71B3" w:rsidRDefault="000A4B53" w:rsidP="007C71B3">
                            <w:pPr>
                              <w:snapToGrid w:val="0"/>
                              <w:rPr>
                                <w:rFonts w:ascii="思源黑体 CN Light" w:eastAsia="思源黑体 CN Light" w:hAnsi="思源黑体 CN Light"/>
                              </w:rPr>
                            </w:pPr>
                          </w:p>
                        </w:tc>
                      </w:tr>
                      <w:tr w:rsidR="000A4B53" w:rsidRPr="007C71B3" w14:paraId="7FADB809" w14:textId="77777777" w:rsidTr="00FD5168">
                        <w:trPr>
                          <w:trHeight w:val="340"/>
                        </w:trPr>
                        <w:tc>
                          <w:tcPr>
                            <w:tcW w:w="704" w:type="dxa"/>
                          </w:tcPr>
                          <w:p w14:paraId="611235C0" w14:textId="77777777" w:rsidR="000A4B53" w:rsidRPr="007C71B3" w:rsidRDefault="000A4B53" w:rsidP="007C71B3">
                            <w:pPr>
                              <w:snapToGrid w:val="0"/>
                              <w:rPr>
                                <w:rFonts w:ascii="思源黑体 CN Light" w:eastAsia="思源黑体 CN Light" w:hAnsi="思源黑体 CN Light"/>
                              </w:rPr>
                            </w:pPr>
                          </w:p>
                        </w:tc>
                        <w:tc>
                          <w:tcPr>
                            <w:tcW w:w="3686" w:type="dxa"/>
                          </w:tcPr>
                          <w:p w14:paraId="12A4DE1F" w14:textId="77777777" w:rsidR="000A4B53" w:rsidRPr="007C71B3" w:rsidRDefault="000A4B53" w:rsidP="007C71B3">
                            <w:pPr>
                              <w:snapToGrid w:val="0"/>
                              <w:rPr>
                                <w:rFonts w:ascii="思源黑体 CN Light" w:eastAsia="思源黑体 CN Light" w:hAnsi="思源黑体 CN Light"/>
                              </w:rPr>
                            </w:pPr>
                          </w:p>
                        </w:tc>
                        <w:tc>
                          <w:tcPr>
                            <w:tcW w:w="711" w:type="dxa"/>
                          </w:tcPr>
                          <w:p w14:paraId="59E9F6CB" w14:textId="77777777" w:rsidR="000A4B53" w:rsidRPr="007C71B3" w:rsidRDefault="000A4B53" w:rsidP="007C71B3">
                            <w:pPr>
                              <w:snapToGrid w:val="0"/>
                              <w:rPr>
                                <w:rFonts w:ascii="思源黑体 CN Light" w:eastAsia="思源黑体 CN Light" w:hAnsi="思源黑体 CN Light"/>
                              </w:rPr>
                            </w:pPr>
                          </w:p>
                        </w:tc>
                      </w:tr>
                    </w:tbl>
                    <w:p w14:paraId="467A3FDC" w14:textId="77777777" w:rsidR="000A4B53" w:rsidRPr="00FD2084" w:rsidRDefault="000A4B53" w:rsidP="000A4B53"/>
                  </w:txbxContent>
                </v:textbox>
                <w10:wrap type="square" anchorx="page"/>
              </v:shape>
            </w:pict>
          </mc:Fallback>
        </mc:AlternateContent>
      </w:r>
      <w:r w:rsidR="000A4B53"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1660288" behindDoc="0" locked="0" layoutInCell="1" allowOverlap="1" wp14:anchorId="66C91168" wp14:editId="6CB4EB63">
                <wp:simplePos x="0" y="0"/>
                <wp:positionH relativeFrom="page">
                  <wp:posOffset>9210</wp:posOffset>
                </wp:positionH>
                <wp:positionV relativeFrom="paragraph">
                  <wp:posOffset>1006475</wp:posOffset>
                </wp:positionV>
                <wp:extent cx="2125345" cy="45085"/>
                <wp:effectExtent l="19050" t="19050" r="27305" b="31115"/>
                <wp:wrapNone/>
                <wp:docPr id="33" name="组合 33"/>
                <wp:cNvGraphicFramePr/>
                <a:graphic xmlns:a="http://schemas.openxmlformats.org/drawingml/2006/main">
                  <a:graphicData uri="http://schemas.microsoft.com/office/word/2010/wordprocessingGroup">
                    <wpg:wgp>
                      <wpg:cNvGrpSpPr/>
                      <wpg:grpSpPr>
                        <a:xfrm>
                          <a:off x="0" y="0"/>
                          <a:ext cx="2125345" cy="45085"/>
                          <a:chOff x="0" y="0"/>
                          <a:chExt cx="7579981" cy="58674"/>
                        </a:xfrm>
                      </wpg:grpSpPr>
                      <wps:wsp>
                        <wps:cNvPr id="34" name="直接连接符 3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5" name="直接连接符 3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19D2CF1" id="组合 33" o:spid="_x0000_s1026" style="position:absolute;left:0;text-align:left;margin-left:.75pt;margin-top:79.25pt;width:167.35pt;height:3.55pt;z-index:251660288;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">
                <v:line id="直接连接符 3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" strokecolor="#188ad3" strokeweight="3pt">
                  <v:stroke joinstyle="miter"/>
                </v:line>
                <v:line id="直接连接符 3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" strokecolor="#00e7fd" strokeweight="1pt">
                  <v:stroke joinstyle="miter"/>
                </v:line>
                <w10:wrap anchorx="page"/>
              </v:group>
            </w:pict>
          </mc:Fallback>
        </mc:AlternateContent>
      </w:r>
      <w:r w:rsidR="000A4B53" w:rsidRPr="00B753CF">
        <w:rPr>
          <w:rFonts w:ascii="思源黑体 CN Light" w:eastAsia="思源黑体 CN Light" w:hAnsi="思源黑体 CN Light" w:cs="Tahoma"/>
          <w:noProof/>
          <w:color w:val="00E7FD"/>
          <w:w w:val="110"/>
          <w:sz w:val="28"/>
          <w:szCs w:val="28"/>
        </w:rPr>
        <mc:AlternateContent>
          <mc:Choice Requires="wps">
            <w:drawing>
              <wp:anchor distT="45720" distB="45720" distL="114300" distR="114300" simplePos="0" relativeHeight="251658240" behindDoc="0" locked="0" layoutInCell="1" allowOverlap="1" wp14:anchorId="0BF8F35B" wp14:editId="4D37B203">
                <wp:simplePos x="0" y="0"/>
                <wp:positionH relativeFrom="page">
                  <wp:posOffset>32197</wp:posOffset>
                </wp:positionH>
                <wp:positionV relativeFrom="paragraph">
                  <wp:posOffset>412</wp:posOffset>
                </wp:positionV>
                <wp:extent cx="3378200" cy="1278255"/>
                <wp:effectExtent l="0" t="0" r="0" b="0"/>
                <wp:wrapSquare wrapText="bothSides"/>
                <wp:docPr id="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0" cy="1278255"/>
                        </a:xfrm>
                        <a:prstGeom prst="rect">
                          <a:avLst/>
                        </a:prstGeom>
                        <a:solidFill>
                          <a:srgbClr val="FFFFFF"/>
                        </a:solidFill>
                        <a:ln w="9525">
                          <a:noFill/>
                          <a:miter lim="800000"/>
                          <a:headEnd/>
                          <a:tailEnd/>
                        </a:ln>
                      </wps:spPr>
                      <wps:txbx>
                        <w:txbxContent>
                          <w:p w14:paraId="271B4351" w14:textId="77777777" w:rsidR="000A4B53" w:rsidRPr="007C71B3" w:rsidRDefault="000A4B53" w:rsidP="000A4B53">
                            <w:pPr>
                              <w:rPr>
                                <w:rFonts w:ascii="思源黑体 CN Light" w:eastAsia="思源黑体 CN Light" w:hAnsi="思源黑体 CN Light" w:cs="宋体"/>
                                <w:b/>
                                <w:bCs/>
                                <w:sz w:val="72"/>
                                <w:szCs w:val="72"/>
                              </w:rPr>
                            </w:pPr>
                            <w:r w:rsidRPr="007C71B3">
                              <w:rPr>
                                <w:rFonts w:ascii="思源黑体 CN Light" w:eastAsia="思源黑体 CN Light" w:hAnsi="思源黑体 CN Light" w:cs="宋体"/>
                                <w:b/>
                                <w:bCs/>
                                <w:sz w:val="72"/>
                                <w:szCs w:val="72"/>
                              </w:rPr>
                              <w:t>目录</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F8F35B" id="_x0000_s1032" type="#_x0000_t202" style="position:absolute;left:0;text-align:left;margin-left:2.55pt;margin-top:.05pt;width:266pt;height:100.65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" stroked="f">
                <v:textbox>
                  <w:txbxContent>
                    <w:p w14:paraId="271B4351" w14:textId="77777777" w:rsidR="000A4B53" w:rsidRPr="007C71B3" w:rsidRDefault="000A4B53" w:rsidP="000A4B53">
                      <w:pPr>
                        <w:rPr>
                          <w:rFonts w:ascii="思源黑体 CN Light" w:eastAsia="思源黑体 CN Light" w:hAnsi="思源黑体 CN Light" w:cs="宋体"/>
                          <w:b/>
                          <w:bCs/>
                          <w:sz w:val="72"/>
                          <w:szCs w:val="72"/>
                        </w:rPr>
                      </w:pPr>
                      <w:r w:rsidRPr="007C71B3">
                        <w:rPr>
                          <w:rFonts w:ascii="思源黑体 CN Light" w:eastAsia="思源黑体 CN Light" w:hAnsi="思源黑体 CN Light" w:cs="宋体"/>
                          <w:b/>
                          <w:bCs/>
                          <w:sz w:val="72"/>
                          <w:szCs w:val="72"/>
                        </w:rPr>
                        <w:t>目录</w:t>
                      </w:r>
                    </w:p>
                  </w:txbxContent>
                </v:textbox>
                <w10:wrap type="square" anchorx="page"/>
              </v:shape>
            </w:pict>
          </mc:Fallback>
        </mc:AlternateContent>
      </w:r>
    </w:p>
    <w:p w14:paraId="04160AE7" w14:textId="1CADB46D" w:rsidR="004F5745" w:rsidRPr="003E0C31" w:rsidRDefault="003E0C31">
      <w:pPr>
        <w:sectPr w:rsidR="004F5745" w:rsidRPr="003E0C31">
          <w:footerReference w:type="default" r:id="rId28"/>
          <w:pgSz w:w="11906" w:h="16838"/>
          <w:pgMar w:top="1440" w:right="1800" w:bottom="1440" w:left="1800" w:header="851" w:footer="992" w:gutter="0"/>
          <w:cols w:space="425"/>
          <w:docGrid w:type="lines" w:linePitch="312"/>
        </w:sectPr>
      </w:pPr>
      <w:r>
        <w:rPr>
          <w:noProof/>
        </w:rPr>
        <mc:AlternateContent>
          <mc:Choice Requires="wps">
            <w:drawing>
              <wp:anchor distT="45720" distB="45720" distL="114300" distR="114300" simplePos="0" relativeHeight="252514304" behindDoc="0" locked="0" layoutInCell="1" allowOverlap="1" wp14:anchorId="4EEF8008" wp14:editId="7A44B913">
                <wp:simplePos x="0" y="0"/>
                <wp:positionH relativeFrom="margin">
                  <wp:align>center</wp:align>
                </wp:positionH>
                <wp:positionV relativeFrom="paragraph">
                  <wp:posOffset>1038225</wp:posOffset>
                </wp:positionV>
                <wp:extent cx="3453130" cy="1430655"/>
                <wp:effectExtent l="0" t="0" r="0" b="0"/>
                <wp:wrapSquare wrapText="bothSides"/>
                <wp:docPr id="1679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430655"/>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3E0C31" w:rsidRPr="007C71B3" w14:paraId="0B96E354" w14:textId="77777777" w:rsidTr="00FD5168">
                              <w:trPr>
                                <w:trHeight w:val="340"/>
                              </w:trPr>
                              <w:tc>
                                <w:tcPr>
                                  <w:tcW w:w="5101" w:type="dxa"/>
                                  <w:vAlign w:val="center"/>
                                </w:tcPr>
                                <w:p w14:paraId="624EFEEE" w14:textId="77777777" w:rsidR="003E0C31" w:rsidRPr="007C71B3" w:rsidRDefault="003E0C31"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Pr="007C71B3">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p>
                              </w:tc>
                            </w:tr>
                            <w:tr w:rsidR="003E0C31" w:rsidRPr="007C71B3" w14:paraId="12E563D1" w14:textId="77777777" w:rsidTr="00FD5168">
                              <w:trPr>
                                <w:trHeight w:val="340"/>
                              </w:trPr>
                              <w:tc>
                                <w:tcPr>
                                  <w:tcW w:w="5101" w:type="dxa"/>
                                  <w:vAlign w:val="center"/>
                                </w:tcPr>
                                <w:p w14:paraId="369BD273" w14:textId="77777777" w:rsidR="003E0C31" w:rsidRPr="007C71B3" w:rsidRDefault="003E0C31"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海洋光学</w:t>
                                  </w:r>
                                </w:p>
                              </w:tc>
                            </w:tr>
                          </w:tbl>
                          <w:p w14:paraId="63FA359C" w14:textId="341D478F" w:rsidR="003E0C31" w:rsidRDefault="003E0C3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F8008" id="_x0000_s1033" type="#_x0000_t202" style="position:absolute;left:0;text-align:left;margin-left:0;margin-top:81.75pt;width:271.9pt;height:112.65pt;z-index:2525143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3E0C31" w:rsidRPr="007C71B3" w14:paraId="0B96E354" w14:textId="77777777" w:rsidTr="00FD5168">
                        <w:trPr>
                          <w:trHeight w:val="340"/>
                        </w:trPr>
                        <w:tc>
                          <w:tcPr>
                            <w:tcW w:w="5101" w:type="dxa"/>
                            <w:vAlign w:val="center"/>
                          </w:tcPr>
                          <w:p w14:paraId="624EFEEE" w14:textId="77777777" w:rsidR="003E0C31" w:rsidRPr="007C71B3" w:rsidRDefault="003E0C31"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Pr="007C71B3">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p>
                        </w:tc>
                      </w:tr>
                      <w:tr w:rsidR="003E0C31" w:rsidRPr="007C71B3" w14:paraId="12E563D1" w14:textId="77777777" w:rsidTr="00FD5168">
                        <w:trPr>
                          <w:trHeight w:val="340"/>
                        </w:trPr>
                        <w:tc>
                          <w:tcPr>
                            <w:tcW w:w="5101" w:type="dxa"/>
                            <w:vAlign w:val="center"/>
                          </w:tcPr>
                          <w:p w14:paraId="369BD273" w14:textId="77777777" w:rsidR="003E0C31" w:rsidRPr="007C71B3" w:rsidRDefault="003E0C31"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海洋光学</w:t>
                            </w:r>
                          </w:p>
                        </w:tc>
                      </w:tr>
                    </w:tbl>
                    <w:p w14:paraId="63FA359C" w14:textId="341D478F" w:rsidR="003E0C31" w:rsidRDefault="003E0C31"/>
                  </w:txbxContent>
                </v:textbox>
                <w10:wrap type="square" anchorx="margin"/>
              </v:shape>
            </w:pict>
          </mc:Fallback>
        </mc:AlternateContent>
      </w:r>
    </w:p>
    <w:p w14:paraId="02B54511" w14:textId="5389D7D8" w:rsidR="00453BAD" w:rsidRPr="00B753CF" w:rsidRDefault="009B2E52" w:rsidP="00453BAD">
      <w:pPr>
        <w:rPr>
          <w:rFonts w:ascii="思源黑体 CN Light" w:eastAsia="思源黑体 CN Light" w:hAnsi="思源黑体 CN Light"/>
          <w:sz w:val="15"/>
          <w:szCs w:val="15"/>
        </w:rPr>
      </w:pPr>
      <w:r w:rsidRPr="00B753CF">
        <w:rPr>
          <w:rFonts w:ascii="思源黑体 CN Light" w:eastAsia="思源黑体 CN Light" w:hAnsi="思源黑体 CN Light" w:cs="Microsoft YaHei UI"/>
          <w:noProof/>
          <w:color w:val="223669"/>
          <w:w w:val="110"/>
          <w:sz w:val="44"/>
          <w:szCs w:val="44"/>
        </w:rPr>
        <w:lastRenderedPageBreak/>
        <w:drawing>
          <wp:anchor distT="0" distB="0" distL="114300" distR="114300" simplePos="0" relativeHeight="252518400" behindDoc="0" locked="0" layoutInCell="1" allowOverlap="1" wp14:anchorId="69FDC6AB" wp14:editId="0E3F6BCD">
            <wp:simplePos x="0" y="0"/>
            <wp:positionH relativeFrom="column">
              <wp:posOffset>4507865</wp:posOffset>
            </wp:positionH>
            <wp:positionV relativeFrom="paragraph">
              <wp:posOffset>-746426</wp:posOffset>
            </wp:positionV>
            <wp:extent cx="1887855" cy="879475"/>
            <wp:effectExtent l="0" t="0" r="0" b="0"/>
            <wp:wrapNone/>
            <wp:docPr id="17179" name="图片 17179"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7855" cy="879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5622BE" w14:textId="4AFEF193" w:rsidR="008209B7" w:rsidRPr="00B753CF" w:rsidRDefault="008209B7" w:rsidP="008209B7">
      <w:pPr>
        <w:rPr>
          <w:rFonts w:ascii="思源黑体 CN Light" w:eastAsia="思源黑体 CN Light" w:hAnsi="思源黑体 CN Light"/>
          <w:sz w:val="15"/>
          <w:szCs w:val="15"/>
        </w:rPr>
      </w:pPr>
    </w:p>
    <w:p w14:paraId="317F74BE" w14:textId="31868279" w:rsidR="008209B7" w:rsidRPr="003E0C31" w:rsidRDefault="009B2E52" w:rsidP="008209B7">
      <w:pPr>
        <w:sectPr w:rsidR="008209B7" w:rsidRPr="003E0C31">
          <w:footerReference w:type="default" r:id="rId29"/>
          <w:pgSz w:w="11906" w:h="16838"/>
          <w:pgMar w:top="1440" w:right="1800" w:bottom="1440" w:left="1800" w:header="851" w:footer="992" w:gutter="0"/>
          <w:cols w:space="425"/>
          <w:docGrid w:type="lines" w:linePitch="312"/>
        </w:sectPr>
      </w:pPr>
      <w:r w:rsidRPr="00B753CF">
        <w:rPr>
          <w:rFonts w:ascii="思源黑体 CN Light" w:eastAsia="思源黑体 CN Light" w:hAnsi="思源黑体 CN Light"/>
          <w:noProof/>
        </w:rPr>
        <mc:AlternateContent>
          <mc:Choice Requires="wps">
            <w:drawing>
              <wp:anchor distT="45720" distB="45720" distL="114300" distR="114300" simplePos="0" relativeHeight="252516352" behindDoc="0" locked="0" layoutInCell="1" allowOverlap="1" wp14:anchorId="7C732FD2" wp14:editId="397D129A">
                <wp:simplePos x="0" y="0"/>
                <wp:positionH relativeFrom="page">
                  <wp:posOffset>3905885</wp:posOffset>
                </wp:positionH>
                <wp:positionV relativeFrom="paragraph">
                  <wp:posOffset>1320165</wp:posOffset>
                </wp:positionV>
                <wp:extent cx="3456940" cy="6609080"/>
                <wp:effectExtent l="0" t="0" r="0" b="1270"/>
                <wp:wrapSquare wrapText="bothSides"/>
                <wp:docPr id="1708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60908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8209B7" w:rsidRPr="007C71B3" w14:paraId="23C42E61" w14:textId="77777777" w:rsidTr="009E009F">
                              <w:trPr>
                                <w:trHeight w:val="340"/>
                              </w:trPr>
                              <w:tc>
                                <w:tcPr>
                                  <w:tcW w:w="5101" w:type="dxa"/>
                                  <w:gridSpan w:val="3"/>
                                  <w:vAlign w:val="center"/>
                                </w:tcPr>
                                <w:p w14:paraId="0ACADE70" w14:textId="77777777" w:rsidR="008209B7" w:rsidRPr="003E0C31" w:rsidRDefault="008209B7"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8209B7" w:rsidRPr="007C71B3" w14:paraId="3E37CE07" w14:textId="77777777" w:rsidTr="009E009F">
                              <w:trPr>
                                <w:trHeight w:val="340"/>
                              </w:trPr>
                              <w:tc>
                                <w:tcPr>
                                  <w:tcW w:w="5101" w:type="dxa"/>
                                  <w:gridSpan w:val="3"/>
                                  <w:vAlign w:val="center"/>
                                </w:tcPr>
                                <w:p w14:paraId="383401DA" w14:textId="77777777" w:rsidR="008209B7" w:rsidRPr="003E0C31" w:rsidRDefault="008209B7"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8209B7" w:rsidRPr="007C71B3" w14:paraId="69966207" w14:textId="77777777" w:rsidTr="009E009F">
                              <w:trPr>
                                <w:trHeight w:val="340"/>
                              </w:trPr>
                              <w:tc>
                                <w:tcPr>
                                  <w:tcW w:w="704" w:type="dxa"/>
                                </w:tcPr>
                                <w:p w14:paraId="7EAF07C9" w14:textId="77777777" w:rsidR="008209B7" w:rsidRPr="007C71B3" w:rsidRDefault="008209B7" w:rsidP="007C71B3">
                                  <w:pPr>
                                    <w:snapToGrid w:val="0"/>
                                    <w:rPr>
                                      <w:rFonts w:ascii="思源黑体 CN Light" w:eastAsia="思源黑体 CN Light" w:hAnsi="思源黑体 CN Light"/>
                                    </w:rPr>
                                  </w:pPr>
                                </w:p>
                              </w:tc>
                              <w:tc>
                                <w:tcPr>
                                  <w:tcW w:w="3686" w:type="dxa"/>
                                  <w:vAlign w:val="center"/>
                                </w:tcPr>
                                <w:p w14:paraId="1BCA9744" w14:textId="5B414BFB" w:rsidR="008209B7" w:rsidRPr="007C71B3" w:rsidRDefault="001A6893" w:rsidP="007C71B3">
                                  <w:pPr>
                                    <w:snapToGrid w:val="0"/>
                                    <w:rPr>
                                      <w:rFonts w:ascii="思源黑体 CN Light" w:eastAsia="思源黑体 CN Light" w:hAnsi="思源黑体 CN Light"/>
                                    </w:rPr>
                                  </w:pPr>
                                  <w:r w:rsidRPr="001A6893">
                                    <w:rPr>
                                      <w:rFonts w:ascii="思源黑体 CN Light" w:eastAsia="思源黑体 CN Light" w:hAnsi="思源黑体 CN Light"/>
                                    </w:rPr>
                                    <w:t>RBRconcerto</w:t>
                                  </w:r>
                                  <w:r w:rsidRPr="001679B9">
                                    <w:rPr>
                                      <w:rFonts w:ascii="思源黑体 CN Light" w:eastAsia="思源黑体 CN Light" w:hAnsi="思源黑体 CN Light"/>
                                      <w:vertAlign w:val="superscript"/>
                                    </w:rPr>
                                    <w:t>3</w:t>
                                  </w:r>
                                  <w:r w:rsidRPr="001A6893">
                                    <w:rPr>
                                      <w:rFonts w:ascii="思源黑体 CN Light" w:eastAsia="思源黑体 CN Light" w:hAnsi="思源黑体 CN Light"/>
                                    </w:rPr>
                                    <w:t xml:space="preserve"> C.T.D温盐深测量仪</w:t>
                                  </w:r>
                                </w:p>
                              </w:tc>
                              <w:tc>
                                <w:tcPr>
                                  <w:tcW w:w="711" w:type="dxa"/>
                                </w:tcPr>
                                <w:p w14:paraId="4619DF40" w14:textId="46529C0A"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6</w:t>
                                  </w:r>
                                </w:p>
                              </w:tc>
                            </w:tr>
                            <w:tr w:rsidR="008209B7" w:rsidRPr="007C71B3" w14:paraId="55D3968C" w14:textId="77777777" w:rsidTr="009E009F">
                              <w:trPr>
                                <w:trHeight w:val="340"/>
                              </w:trPr>
                              <w:tc>
                                <w:tcPr>
                                  <w:tcW w:w="704" w:type="dxa"/>
                                </w:tcPr>
                                <w:p w14:paraId="493BA732" w14:textId="77777777" w:rsidR="008209B7" w:rsidRPr="007C71B3" w:rsidRDefault="008209B7" w:rsidP="007C71B3">
                                  <w:pPr>
                                    <w:snapToGrid w:val="0"/>
                                    <w:rPr>
                                      <w:rFonts w:ascii="思源黑体 CN Light" w:eastAsia="思源黑体 CN Light" w:hAnsi="思源黑体 CN Light"/>
                                    </w:rPr>
                                  </w:pPr>
                                </w:p>
                              </w:tc>
                              <w:tc>
                                <w:tcPr>
                                  <w:tcW w:w="3686" w:type="dxa"/>
                                  <w:vAlign w:val="center"/>
                                </w:tcPr>
                                <w:p w14:paraId="1089FE49" w14:textId="2B1EC273" w:rsidR="008209B7" w:rsidRPr="007C71B3" w:rsidRDefault="001A6893" w:rsidP="007C71B3">
                                  <w:pPr>
                                    <w:snapToGrid w:val="0"/>
                                    <w:rPr>
                                      <w:rFonts w:ascii="思源黑体 CN Light" w:eastAsia="思源黑体 CN Light" w:hAnsi="思源黑体 CN Light"/>
                                    </w:rPr>
                                  </w:pPr>
                                  <w:r w:rsidRPr="001A6893">
                                    <w:rPr>
                                      <w:rFonts w:ascii="思源黑体 CN Light" w:eastAsia="思源黑体 CN Light" w:hAnsi="思源黑体 CN Light"/>
                                    </w:rPr>
                                    <w:t>RBRmaestro</w:t>
                                  </w:r>
                                  <w:r w:rsidRPr="001679B9">
                                    <w:rPr>
                                      <w:rFonts w:ascii="思源黑体 CN Light" w:eastAsia="思源黑体 CN Light" w:hAnsi="思源黑体 CN Light"/>
                                      <w:vertAlign w:val="superscript"/>
                                    </w:rPr>
                                    <w:t>3</w:t>
                                  </w:r>
                                  <w:r w:rsidRPr="001A6893">
                                    <w:rPr>
                                      <w:rFonts w:ascii="思源黑体 CN Light" w:eastAsia="思源黑体 CN Light" w:hAnsi="思源黑体 CN Light"/>
                                    </w:rPr>
                                    <w:t>多参数水质仪</w:t>
                                  </w:r>
                                </w:p>
                              </w:tc>
                              <w:tc>
                                <w:tcPr>
                                  <w:tcW w:w="711" w:type="dxa"/>
                                </w:tcPr>
                                <w:p w14:paraId="18ECF72F" w14:textId="287CC5AA"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6</w:t>
                                  </w:r>
                                </w:p>
                              </w:tc>
                            </w:tr>
                            <w:tr w:rsidR="008209B7" w:rsidRPr="007C71B3" w14:paraId="3368AF6D" w14:textId="77777777" w:rsidTr="009E009F">
                              <w:trPr>
                                <w:trHeight w:val="340"/>
                              </w:trPr>
                              <w:tc>
                                <w:tcPr>
                                  <w:tcW w:w="704" w:type="dxa"/>
                                </w:tcPr>
                                <w:p w14:paraId="7CD70D34" w14:textId="77777777" w:rsidR="008209B7" w:rsidRPr="007C71B3" w:rsidRDefault="008209B7" w:rsidP="007C71B3">
                                  <w:pPr>
                                    <w:snapToGrid w:val="0"/>
                                    <w:rPr>
                                      <w:rFonts w:ascii="思源黑体 CN Light" w:eastAsia="思源黑体 CN Light" w:hAnsi="思源黑体 CN Light"/>
                                    </w:rPr>
                                  </w:pPr>
                                </w:p>
                              </w:tc>
                              <w:tc>
                                <w:tcPr>
                                  <w:tcW w:w="3686" w:type="dxa"/>
                                  <w:vAlign w:val="center"/>
                                </w:tcPr>
                                <w:p w14:paraId="612273C2" w14:textId="77777777" w:rsidR="008209B7" w:rsidRPr="007C71B3" w:rsidRDefault="008209B7" w:rsidP="007C71B3">
                                  <w:pPr>
                                    <w:snapToGrid w:val="0"/>
                                    <w:rPr>
                                      <w:rFonts w:ascii="思源黑体 CN Light" w:eastAsia="思源黑体 CN Light" w:hAnsi="思源黑体 CN Light"/>
                                    </w:rPr>
                                  </w:pPr>
                                </w:p>
                              </w:tc>
                              <w:tc>
                                <w:tcPr>
                                  <w:tcW w:w="711" w:type="dxa"/>
                                </w:tcPr>
                                <w:p w14:paraId="01BFBAAA" w14:textId="77777777" w:rsidR="008209B7" w:rsidRPr="007C71B3" w:rsidRDefault="008209B7" w:rsidP="007C71B3">
                                  <w:pPr>
                                    <w:snapToGrid w:val="0"/>
                                    <w:rPr>
                                      <w:rFonts w:ascii="思源黑体 CN Light" w:eastAsia="思源黑体 CN Light" w:hAnsi="思源黑体 CN Light"/>
                                    </w:rPr>
                                  </w:pPr>
                                </w:p>
                              </w:tc>
                            </w:tr>
                            <w:tr w:rsidR="008209B7" w:rsidRPr="007C71B3" w14:paraId="7DFCCF0E" w14:textId="77777777" w:rsidTr="009E009F">
                              <w:trPr>
                                <w:trHeight w:val="340"/>
                              </w:trPr>
                              <w:tc>
                                <w:tcPr>
                                  <w:tcW w:w="5101" w:type="dxa"/>
                                  <w:gridSpan w:val="3"/>
                                </w:tcPr>
                                <w:p w14:paraId="521EADC2" w14:textId="71174481" w:rsidR="008209B7" w:rsidRPr="007C71B3" w:rsidRDefault="001A6893" w:rsidP="007C71B3">
                                  <w:pPr>
                                    <w:snapToGrid w:val="0"/>
                                    <w:rPr>
                                      <w:rFonts w:ascii="思源黑体 CN Light" w:eastAsia="思源黑体 CN Light" w:hAnsi="思源黑体 CN Light"/>
                                    </w:rPr>
                                  </w:pPr>
                                  <w:r w:rsidRPr="001A6893">
                                    <w:rPr>
                                      <w:rFonts w:ascii="思源黑体 CN Light" w:eastAsia="思源黑体 CN Light" w:hAnsi="思源黑体 CN Light" w:hint="eastAsia"/>
                                      <w:b/>
                                      <w:bCs/>
                                      <w:sz w:val="24"/>
                                      <w:szCs w:val="24"/>
                                    </w:rPr>
                                    <w:t>温</w:t>
                                  </w:r>
                                  <w:proofErr w:type="gramStart"/>
                                  <w:r w:rsidRPr="001A6893">
                                    <w:rPr>
                                      <w:rFonts w:ascii="思源黑体 CN Light" w:eastAsia="思源黑体 CN Light" w:hAnsi="思源黑体 CN Light" w:hint="eastAsia"/>
                                      <w:b/>
                                      <w:bCs/>
                                      <w:sz w:val="24"/>
                                      <w:szCs w:val="24"/>
                                    </w:rPr>
                                    <w:t>盐深测量</w:t>
                                  </w:r>
                                  <w:proofErr w:type="gramEnd"/>
                                  <w:r w:rsidRPr="001A6893">
                                    <w:rPr>
                                      <w:rFonts w:ascii="思源黑体 CN Light" w:eastAsia="思源黑体 CN Light" w:hAnsi="思源黑体 CN Light" w:hint="eastAsia"/>
                                      <w:b/>
                                      <w:bCs/>
                                      <w:sz w:val="24"/>
                                      <w:szCs w:val="24"/>
                                    </w:rPr>
                                    <w:t>·</w:t>
                                  </w:r>
                                  <w:r>
                                    <w:rPr>
                                      <w:rFonts w:ascii="思源黑体 CN Light" w:eastAsia="思源黑体 CN Light" w:hAnsi="思源黑体 CN Light" w:hint="eastAsia"/>
                                      <w:b/>
                                      <w:bCs/>
                                      <w:sz w:val="24"/>
                                      <w:szCs w:val="24"/>
                                    </w:rPr>
                                    <w:t>日本T</w:t>
                                  </w:r>
                                  <w:r>
                                    <w:rPr>
                                      <w:rFonts w:ascii="思源黑体 CN Light" w:eastAsia="思源黑体 CN Light" w:hAnsi="思源黑体 CN Light"/>
                                      <w:b/>
                                      <w:bCs/>
                                      <w:sz w:val="24"/>
                                      <w:szCs w:val="24"/>
                                    </w:rPr>
                                    <w:t>SK</w:t>
                                  </w:r>
                                </w:p>
                              </w:tc>
                            </w:tr>
                            <w:tr w:rsidR="008209B7" w:rsidRPr="007C71B3" w14:paraId="77625ACB" w14:textId="77777777" w:rsidTr="009E009F">
                              <w:trPr>
                                <w:trHeight w:val="340"/>
                              </w:trPr>
                              <w:tc>
                                <w:tcPr>
                                  <w:tcW w:w="704" w:type="dxa"/>
                                </w:tcPr>
                                <w:p w14:paraId="66A03549" w14:textId="77777777" w:rsidR="008209B7" w:rsidRPr="007C71B3" w:rsidRDefault="008209B7" w:rsidP="007C71B3">
                                  <w:pPr>
                                    <w:snapToGrid w:val="0"/>
                                    <w:rPr>
                                      <w:rFonts w:ascii="思源黑体 CN Light" w:eastAsia="思源黑体 CN Light" w:hAnsi="思源黑体 CN Light"/>
                                    </w:rPr>
                                  </w:pPr>
                                </w:p>
                              </w:tc>
                              <w:tc>
                                <w:tcPr>
                                  <w:tcW w:w="3686" w:type="dxa"/>
                                </w:tcPr>
                                <w:p w14:paraId="2B290C42" w14:textId="682CC106" w:rsidR="008209B7" w:rsidRPr="007C71B3" w:rsidRDefault="001A6893" w:rsidP="007C71B3">
                                  <w:pPr>
                                    <w:snapToGrid w:val="0"/>
                                    <w:rPr>
                                      <w:rFonts w:ascii="思源黑体 CN Light" w:eastAsia="思源黑体 CN Light" w:hAnsi="思源黑体 CN Light"/>
                                    </w:rPr>
                                  </w:pPr>
                                  <w:r>
                                    <w:rPr>
                                      <w:rFonts w:ascii="思源黑体 CN Light" w:eastAsia="思源黑体 CN Light" w:hAnsi="思源黑体 CN Light"/>
                                    </w:rPr>
                                    <w:t>XCTD/XBT</w:t>
                                  </w:r>
                                  <w:r>
                                    <w:rPr>
                                      <w:rFonts w:ascii="思源黑体 CN Light" w:eastAsia="思源黑体 CN Light" w:hAnsi="思源黑体 CN Light" w:hint="eastAsia"/>
                                    </w:rPr>
                                    <w:t>抛弃式测量</w:t>
                                  </w:r>
                                  <w:r w:rsidR="008209B7" w:rsidRPr="00E35E1A">
                                    <w:rPr>
                                      <w:rFonts w:ascii="思源黑体 CN Light" w:eastAsia="思源黑体 CN Light" w:hAnsi="思源黑体 CN Light"/>
                                    </w:rPr>
                                    <w:t>系统</w:t>
                                  </w:r>
                                </w:p>
                              </w:tc>
                              <w:tc>
                                <w:tcPr>
                                  <w:tcW w:w="711" w:type="dxa"/>
                                </w:tcPr>
                                <w:p w14:paraId="60C8188A" w14:textId="09E95D58"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8</w:t>
                                  </w:r>
                                </w:p>
                              </w:tc>
                            </w:tr>
                            <w:tr w:rsidR="008209B7" w:rsidRPr="007C71B3" w14:paraId="37D4E616" w14:textId="77777777" w:rsidTr="009E009F">
                              <w:trPr>
                                <w:trHeight w:val="340"/>
                              </w:trPr>
                              <w:tc>
                                <w:tcPr>
                                  <w:tcW w:w="704" w:type="dxa"/>
                                </w:tcPr>
                                <w:p w14:paraId="134216D5" w14:textId="77777777" w:rsidR="008209B7" w:rsidRPr="007C71B3" w:rsidRDefault="008209B7" w:rsidP="007C71B3">
                                  <w:pPr>
                                    <w:snapToGrid w:val="0"/>
                                    <w:rPr>
                                      <w:rFonts w:ascii="思源黑体 CN Light" w:eastAsia="思源黑体 CN Light" w:hAnsi="思源黑体 CN Light"/>
                                    </w:rPr>
                                  </w:pPr>
                                </w:p>
                              </w:tc>
                              <w:tc>
                                <w:tcPr>
                                  <w:tcW w:w="3686" w:type="dxa"/>
                                </w:tcPr>
                                <w:p w14:paraId="6972B13C" w14:textId="17F5FFB7" w:rsidR="008209B7" w:rsidRPr="007C71B3" w:rsidRDefault="008209B7" w:rsidP="007C71B3">
                                  <w:pPr>
                                    <w:snapToGrid w:val="0"/>
                                    <w:rPr>
                                      <w:rFonts w:ascii="思源黑体 CN Light" w:eastAsia="思源黑体 CN Light" w:hAnsi="思源黑体 CN Light"/>
                                    </w:rPr>
                                  </w:pPr>
                                </w:p>
                              </w:tc>
                              <w:tc>
                                <w:tcPr>
                                  <w:tcW w:w="711" w:type="dxa"/>
                                </w:tcPr>
                                <w:p w14:paraId="70062C0D" w14:textId="77777777" w:rsidR="008209B7" w:rsidRPr="007C71B3" w:rsidRDefault="008209B7" w:rsidP="007C71B3">
                                  <w:pPr>
                                    <w:snapToGrid w:val="0"/>
                                    <w:rPr>
                                      <w:rFonts w:ascii="思源黑体 CN Light" w:eastAsia="思源黑体 CN Light" w:hAnsi="思源黑体 CN Light"/>
                                    </w:rPr>
                                  </w:pPr>
                                </w:p>
                              </w:tc>
                            </w:tr>
                            <w:tr w:rsidR="001A6893" w:rsidRPr="007C71B3" w14:paraId="6295C3EC" w14:textId="77777777" w:rsidTr="009E009F">
                              <w:trPr>
                                <w:trHeight w:val="340"/>
                              </w:trPr>
                              <w:tc>
                                <w:tcPr>
                                  <w:tcW w:w="5101" w:type="dxa"/>
                                  <w:gridSpan w:val="3"/>
                                </w:tcPr>
                                <w:p w14:paraId="3A6F8032" w14:textId="73E798F6" w:rsidR="001A6893" w:rsidRPr="007C71B3" w:rsidRDefault="001A6893" w:rsidP="007C71B3">
                                  <w:pPr>
                                    <w:snapToGrid w:val="0"/>
                                    <w:rPr>
                                      <w:rFonts w:ascii="思源黑体 CN Light" w:eastAsia="思源黑体 CN Light" w:hAnsi="思源黑体 CN Light"/>
                                    </w:rPr>
                                  </w:pPr>
                                  <w:r w:rsidRPr="001061EE">
                                    <w:rPr>
                                      <w:rFonts w:ascii="思源黑体 CN Light" w:eastAsia="思源黑体 CN Light" w:hAnsi="思源黑体 CN Light" w:hint="eastAsia"/>
                                      <w:b/>
                                      <w:bCs/>
                                      <w:sz w:val="24"/>
                                      <w:szCs w:val="24"/>
                                    </w:rPr>
                                    <w:t>水质测量</w:t>
                                  </w:r>
                                </w:p>
                              </w:tc>
                            </w:tr>
                            <w:tr w:rsidR="008209B7" w:rsidRPr="007C71B3" w14:paraId="0ED097A0" w14:textId="77777777" w:rsidTr="009E009F">
                              <w:trPr>
                                <w:trHeight w:val="340"/>
                              </w:trPr>
                              <w:tc>
                                <w:tcPr>
                                  <w:tcW w:w="704" w:type="dxa"/>
                                </w:tcPr>
                                <w:p w14:paraId="268A12B2" w14:textId="77777777" w:rsidR="008209B7" w:rsidRPr="007C71B3" w:rsidRDefault="008209B7" w:rsidP="007C71B3">
                                  <w:pPr>
                                    <w:snapToGrid w:val="0"/>
                                    <w:rPr>
                                      <w:rFonts w:ascii="思源黑体 CN Light" w:eastAsia="思源黑体 CN Light" w:hAnsi="思源黑体 CN Light"/>
                                    </w:rPr>
                                  </w:pPr>
                                </w:p>
                              </w:tc>
                              <w:tc>
                                <w:tcPr>
                                  <w:tcW w:w="3686" w:type="dxa"/>
                                </w:tcPr>
                                <w:p w14:paraId="19FC07F7" w14:textId="7741D477"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YSI EXO1,EXO2多参数测量仪</w:t>
                                  </w:r>
                                </w:p>
                              </w:tc>
                              <w:tc>
                                <w:tcPr>
                                  <w:tcW w:w="711" w:type="dxa"/>
                                </w:tcPr>
                                <w:p w14:paraId="74CA4546" w14:textId="4236CAC6"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9</w:t>
                                  </w:r>
                                </w:p>
                              </w:tc>
                            </w:tr>
                            <w:tr w:rsidR="008209B7" w:rsidRPr="007C71B3" w14:paraId="44F78BEA" w14:textId="77777777" w:rsidTr="009E009F">
                              <w:trPr>
                                <w:trHeight w:val="340"/>
                              </w:trPr>
                              <w:tc>
                                <w:tcPr>
                                  <w:tcW w:w="704" w:type="dxa"/>
                                </w:tcPr>
                                <w:p w14:paraId="31409723" w14:textId="77777777" w:rsidR="008209B7" w:rsidRPr="007C71B3" w:rsidRDefault="008209B7" w:rsidP="007C71B3">
                                  <w:pPr>
                                    <w:snapToGrid w:val="0"/>
                                    <w:rPr>
                                      <w:rFonts w:ascii="思源黑体 CN Light" w:eastAsia="思源黑体 CN Light" w:hAnsi="思源黑体 CN Light"/>
                                    </w:rPr>
                                  </w:pPr>
                                </w:p>
                              </w:tc>
                              <w:tc>
                                <w:tcPr>
                                  <w:tcW w:w="3686" w:type="dxa"/>
                                </w:tcPr>
                                <w:p w14:paraId="15F2F32F" w14:textId="1E1C3619"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SUNA V2硝酸盐测量仪</w:t>
                                  </w:r>
                                </w:p>
                              </w:tc>
                              <w:tc>
                                <w:tcPr>
                                  <w:tcW w:w="711" w:type="dxa"/>
                                </w:tcPr>
                                <w:p w14:paraId="246800E8" w14:textId="6E508FF2"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0</w:t>
                                  </w:r>
                                </w:p>
                              </w:tc>
                            </w:tr>
                            <w:tr w:rsidR="008209B7" w:rsidRPr="007C71B3" w14:paraId="7FCE7056" w14:textId="77777777" w:rsidTr="009E009F">
                              <w:trPr>
                                <w:trHeight w:val="340"/>
                              </w:trPr>
                              <w:tc>
                                <w:tcPr>
                                  <w:tcW w:w="704" w:type="dxa"/>
                                </w:tcPr>
                                <w:p w14:paraId="67BF5C5C" w14:textId="77777777" w:rsidR="008209B7" w:rsidRPr="007C71B3" w:rsidRDefault="008209B7" w:rsidP="007C71B3">
                                  <w:pPr>
                                    <w:snapToGrid w:val="0"/>
                                    <w:rPr>
                                      <w:rFonts w:ascii="思源黑体 CN Light" w:eastAsia="思源黑体 CN Light" w:hAnsi="思源黑体 CN Light"/>
                                    </w:rPr>
                                  </w:pPr>
                                </w:p>
                              </w:tc>
                              <w:tc>
                                <w:tcPr>
                                  <w:tcW w:w="3686" w:type="dxa"/>
                                </w:tcPr>
                                <w:p w14:paraId="334712C9" w14:textId="0D1CBE46"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OPUS UV深海硝酸盐测量仪</w:t>
                                  </w:r>
                                </w:p>
                              </w:tc>
                              <w:tc>
                                <w:tcPr>
                                  <w:tcW w:w="711" w:type="dxa"/>
                                </w:tcPr>
                                <w:p w14:paraId="48A868EF" w14:textId="104A7508"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0</w:t>
                                  </w:r>
                                </w:p>
                              </w:tc>
                            </w:tr>
                            <w:tr w:rsidR="008209B7" w:rsidRPr="007C71B3" w14:paraId="430EA6F0" w14:textId="77777777" w:rsidTr="009E009F">
                              <w:trPr>
                                <w:trHeight w:val="340"/>
                              </w:trPr>
                              <w:tc>
                                <w:tcPr>
                                  <w:tcW w:w="704" w:type="dxa"/>
                                </w:tcPr>
                                <w:p w14:paraId="2DB89971" w14:textId="77777777" w:rsidR="008209B7" w:rsidRPr="007C71B3" w:rsidRDefault="008209B7" w:rsidP="007C71B3">
                                  <w:pPr>
                                    <w:snapToGrid w:val="0"/>
                                    <w:rPr>
                                      <w:rFonts w:ascii="思源黑体 CN Light" w:eastAsia="思源黑体 CN Light" w:hAnsi="思源黑体 CN Light"/>
                                    </w:rPr>
                                  </w:pPr>
                                </w:p>
                              </w:tc>
                              <w:tc>
                                <w:tcPr>
                                  <w:tcW w:w="3686" w:type="dxa"/>
                                </w:tcPr>
                                <w:p w14:paraId="1DE343D1" w14:textId="1D8EF4E8"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ECO系列水质传感器</w:t>
                                  </w:r>
                                </w:p>
                              </w:tc>
                              <w:tc>
                                <w:tcPr>
                                  <w:tcW w:w="711" w:type="dxa"/>
                                </w:tcPr>
                                <w:p w14:paraId="32AD7282" w14:textId="1044E832"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0</w:t>
                                  </w:r>
                                </w:p>
                              </w:tc>
                            </w:tr>
                            <w:tr w:rsidR="008209B7" w:rsidRPr="007C71B3" w14:paraId="7A8F3DC2" w14:textId="77777777" w:rsidTr="009E009F">
                              <w:trPr>
                                <w:trHeight w:val="340"/>
                              </w:trPr>
                              <w:tc>
                                <w:tcPr>
                                  <w:tcW w:w="704" w:type="dxa"/>
                                </w:tcPr>
                                <w:p w14:paraId="24272A7E" w14:textId="77777777" w:rsidR="008209B7" w:rsidRPr="007C71B3" w:rsidRDefault="008209B7" w:rsidP="007C71B3">
                                  <w:pPr>
                                    <w:snapToGrid w:val="0"/>
                                    <w:rPr>
                                      <w:rFonts w:ascii="思源黑体 CN Light" w:eastAsia="思源黑体 CN Light" w:hAnsi="思源黑体 CN Light"/>
                                    </w:rPr>
                                  </w:pPr>
                                </w:p>
                              </w:tc>
                              <w:tc>
                                <w:tcPr>
                                  <w:tcW w:w="3686" w:type="dxa"/>
                                </w:tcPr>
                                <w:p w14:paraId="0D95ED6E" w14:textId="30A695A5" w:rsidR="008209B7" w:rsidRPr="007C71B3" w:rsidRDefault="001061EE" w:rsidP="007C71B3">
                                  <w:pPr>
                                    <w:snapToGrid w:val="0"/>
                                    <w:rPr>
                                      <w:rFonts w:ascii="思源黑体 CN Light" w:eastAsia="思源黑体 CN Light" w:hAnsi="思源黑体 CN Light"/>
                                    </w:rPr>
                                  </w:pPr>
                                  <w:proofErr w:type="spellStart"/>
                                  <w:r w:rsidRPr="001061EE">
                                    <w:rPr>
                                      <w:rFonts w:ascii="思源黑体 CN Light" w:eastAsia="思源黑体 CN Light" w:hAnsi="思源黑体 CN Light"/>
                                    </w:rPr>
                                    <w:t>SeaFET</w:t>
                                  </w:r>
                                  <w:proofErr w:type="spellEnd"/>
                                  <w:r w:rsidRPr="001061EE">
                                    <w:rPr>
                                      <w:rFonts w:ascii="思源黑体 CN Light" w:eastAsia="思源黑体 CN Light" w:hAnsi="思源黑体 CN Light"/>
                                    </w:rPr>
                                    <w:t xml:space="preserve"> V2 pH传感器</w:t>
                                  </w:r>
                                </w:p>
                              </w:tc>
                              <w:tc>
                                <w:tcPr>
                                  <w:tcW w:w="711" w:type="dxa"/>
                                </w:tcPr>
                                <w:p w14:paraId="4BC25DA4" w14:textId="2E3D3916"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1</w:t>
                                  </w:r>
                                </w:p>
                              </w:tc>
                            </w:tr>
                            <w:tr w:rsidR="008209B7" w:rsidRPr="007C71B3" w14:paraId="62973B37" w14:textId="77777777" w:rsidTr="009E009F">
                              <w:trPr>
                                <w:trHeight w:val="340"/>
                              </w:trPr>
                              <w:tc>
                                <w:tcPr>
                                  <w:tcW w:w="704" w:type="dxa"/>
                                </w:tcPr>
                                <w:p w14:paraId="64412BDE" w14:textId="77777777" w:rsidR="008209B7" w:rsidRPr="007C71B3" w:rsidRDefault="008209B7" w:rsidP="007C71B3">
                                  <w:pPr>
                                    <w:snapToGrid w:val="0"/>
                                    <w:rPr>
                                      <w:rFonts w:ascii="思源黑体 CN Light" w:eastAsia="思源黑体 CN Light" w:hAnsi="思源黑体 CN Light"/>
                                    </w:rPr>
                                  </w:pPr>
                                </w:p>
                              </w:tc>
                              <w:tc>
                                <w:tcPr>
                                  <w:tcW w:w="3686" w:type="dxa"/>
                                </w:tcPr>
                                <w:p w14:paraId="333CCF2C" w14:textId="064199E3"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pH传感器</w:t>
                                  </w:r>
                                </w:p>
                              </w:tc>
                              <w:tc>
                                <w:tcPr>
                                  <w:tcW w:w="711" w:type="dxa"/>
                                </w:tcPr>
                                <w:p w14:paraId="3EE49790" w14:textId="5DCE8DA0"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1</w:t>
                                  </w:r>
                                </w:p>
                              </w:tc>
                            </w:tr>
                            <w:tr w:rsidR="008209B7" w:rsidRPr="007C71B3" w14:paraId="0BC93DE8" w14:textId="77777777" w:rsidTr="009E009F">
                              <w:trPr>
                                <w:trHeight w:val="340"/>
                              </w:trPr>
                              <w:tc>
                                <w:tcPr>
                                  <w:tcW w:w="704" w:type="dxa"/>
                                </w:tcPr>
                                <w:p w14:paraId="5EC786E5" w14:textId="77777777" w:rsidR="008209B7" w:rsidRPr="007C71B3" w:rsidRDefault="008209B7" w:rsidP="007C71B3">
                                  <w:pPr>
                                    <w:snapToGrid w:val="0"/>
                                    <w:rPr>
                                      <w:rFonts w:ascii="思源黑体 CN Light" w:eastAsia="思源黑体 CN Light" w:hAnsi="思源黑体 CN Light"/>
                                    </w:rPr>
                                  </w:pPr>
                                </w:p>
                              </w:tc>
                              <w:tc>
                                <w:tcPr>
                                  <w:tcW w:w="3686" w:type="dxa"/>
                                </w:tcPr>
                                <w:p w14:paraId="278ED7D5" w14:textId="600ADF7E"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hint="eastAsia"/>
                                    </w:rPr>
                                    <w:t>溶解氧传感器</w:t>
                                  </w:r>
                                </w:p>
                              </w:tc>
                              <w:tc>
                                <w:tcPr>
                                  <w:tcW w:w="711" w:type="dxa"/>
                                </w:tcPr>
                                <w:p w14:paraId="2DFADBA6" w14:textId="4BD03BDC"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1</w:t>
                                  </w:r>
                                </w:p>
                              </w:tc>
                            </w:tr>
                            <w:tr w:rsidR="008209B7" w:rsidRPr="007C71B3" w14:paraId="08F8B78F" w14:textId="77777777" w:rsidTr="009E009F">
                              <w:trPr>
                                <w:trHeight w:val="340"/>
                              </w:trPr>
                              <w:tc>
                                <w:tcPr>
                                  <w:tcW w:w="704" w:type="dxa"/>
                                </w:tcPr>
                                <w:p w14:paraId="4258B583" w14:textId="77777777" w:rsidR="008209B7" w:rsidRPr="007C71B3" w:rsidRDefault="008209B7" w:rsidP="007C71B3">
                                  <w:pPr>
                                    <w:snapToGrid w:val="0"/>
                                    <w:rPr>
                                      <w:rFonts w:ascii="思源黑体 CN Light" w:eastAsia="思源黑体 CN Light" w:hAnsi="思源黑体 CN Light"/>
                                    </w:rPr>
                                  </w:pPr>
                                </w:p>
                              </w:tc>
                              <w:tc>
                                <w:tcPr>
                                  <w:tcW w:w="3686" w:type="dxa"/>
                                </w:tcPr>
                                <w:p w14:paraId="60384053" w14:textId="71A1BF0D" w:rsidR="008209B7" w:rsidRPr="007C71B3" w:rsidRDefault="004D6D0E" w:rsidP="007C71B3">
                                  <w:pPr>
                                    <w:snapToGrid w:val="0"/>
                                    <w:rPr>
                                      <w:rFonts w:ascii="思源黑体 CN Light" w:eastAsia="思源黑体 CN Light" w:hAnsi="思源黑体 CN Light"/>
                                    </w:rPr>
                                  </w:pPr>
                                  <w:r w:rsidRPr="004D6D0E">
                                    <w:rPr>
                                      <w:rFonts w:ascii="思源黑体 CN Light" w:eastAsia="思源黑体 CN Light" w:hAnsi="思源黑体 CN Light"/>
                                    </w:rPr>
                                    <w:t>WIZ probe营养盐在线分析仪</w:t>
                                  </w:r>
                                </w:p>
                              </w:tc>
                              <w:tc>
                                <w:tcPr>
                                  <w:tcW w:w="711" w:type="dxa"/>
                                </w:tcPr>
                                <w:p w14:paraId="690892E8" w14:textId="11D9285F"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2</w:t>
                                  </w:r>
                                </w:p>
                              </w:tc>
                            </w:tr>
                            <w:tr w:rsidR="004D6D0E" w:rsidRPr="007C71B3" w14:paraId="65A5C357" w14:textId="77777777" w:rsidTr="009E009F">
                              <w:trPr>
                                <w:trHeight w:val="340"/>
                              </w:trPr>
                              <w:tc>
                                <w:tcPr>
                                  <w:tcW w:w="704" w:type="dxa"/>
                                </w:tcPr>
                                <w:p w14:paraId="2DE82A5B" w14:textId="77777777" w:rsidR="004D6D0E" w:rsidRPr="007C71B3" w:rsidRDefault="004D6D0E" w:rsidP="007C71B3">
                                  <w:pPr>
                                    <w:snapToGrid w:val="0"/>
                                    <w:rPr>
                                      <w:rFonts w:ascii="思源黑体 CN Light" w:eastAsia="思源黑体 CN Light" w:hAnsi="思源黑体 CN Light"/>
                                    </w:rPr>
                                  </w:pPr>
                                </w:p>
                              </w:tc>
                              <w:tc>
                                <w:tcPr>
                                  <w:tcW w:w="3686" w:type="dxa"/>
                                </w:tcPr>
                                <w:p w14:paraId="3EADABCB" w14:textId="77777777" w:rsidR="004D6D0E" w:rsidRPr="004D6D0E" w:rsidRDefault="004D6D0E" w:rsidP="007C71B3">
                                  <w:pPr>
                                    <w:snapToGrid w:val="0"/>
                                    <w:rPr>
                                      <w:rFonts w:ascii="思源黑体 CN Light" w:eastAsia="思源黑体 CN Light" w:hAnsi="思源黑体 CN Light"/>
                                    </w:rPr>
                                  </w:pPr>
                                </w:p>
                              </w:tc>
                              <w:tc>
                                <w:tcPr>
                                  <w:tcW w:w="711" w:type="dxa"/>
                                </w:tcPr>
                                <w:p w14:paraId="27A45035" w14:textId="77777777" w:rsidR="004D6D0E" w:rsidRPr="007C71B3" w:rsidRDefault="004D6D0E" w:rsidP="007C71B3">
                                  <w:pPr>
                                    <w:snapToGrid w:val="0"/>
                                    <w:rPr>
                                      <w:rFonts w:ascii="思源黑体 CN Light" w:eastAsia="思源黑体 CN Light" w:hAnsi="思源黑体 CN Light"/>
                                    </w:rPr>
                                  </w:pPr>
                                </w:p>
                              </w:tc>
                            </w:tr>
                            <w:tr w:rsidR="008555F0" w:rsidRPr="007C71B3" w14:paraId="540ABDF4" w14:textId="77777777" w:rsidTr="009E009F">
                              <w:trPr>
                                <w:trHeight w:val="340"/>
                              </w:trPr>
                              <w:tc>
                                <w:tcPr>
                                  <w:tcW w:w="5101" w:type="dxa"/>
                                  <w:gridSpan w:val="3"/>
                                </w:tcPr>
                                <w:p w14:paraId="54156684" w14:textId="71F21AFA" w:rsidR="008555F0" w:rsidRPr="007C71B3" w:rsidRDefault="008555F0"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海流</w:t>
                                  </w:r>
                                  <w:r w:rsidRPr="001061EE">
                                    <w:rPr>
                                      <w:rFonts w:ascii="思源黑体 CN Light" w:eastAsia="思源黑体 CN Light" w:hAnsi="思源黑体 CN Light" w:hint="eastAsia"/>
                                      <w:b/>
                                      <w:bCs/>
                                      <w:sz w:val="24"/>
                                      <w:szCs w:val="24"/>
                                    </w:rPr>
                                    <w:t>测量</w:t>
                                  </w:r>
                                  <w:r w:rsidR="00EC3C9E">
                                    <w:rPr>
                                      <w:rFonts w:ascii="思源黑体 CN Light" w:eastAsia="思源黑体 CN Light" w:hAnsi="思源黑体 CN Light" w:hint="eastAsia"/>
                                      <w:b/>
                                      <w:bCs/>
                                      <w:sz w:val="24"/>
                                      <w:szCs w:val="24"/>
                                    </w:rPr>
                                    <w:t>·美国T</w:t>
                                  </w:r>
                                  <w:r w:rsidR="00EC3C9E">
                                    <w:rPr>
                                      <w:rFonts w:ascii="思源黑体 CN Light" w:eastAsia="思源黑体 CN Light" w:hAnsi="思源黑体 CN Light"/>
                                      <w:b/>
                                      <w:bCs/>
                                      <w:sz w:val="24"/>
                                      <w:szCs w:val="24"/>
                                    </w:rPr>
                                    <w:t>RDI</w:t>
                                  </w:r>
                                </w:p>
                              </w:tc>
                            </w:tr>
                            <w:tr w:rsidR="004D6D0E" w:rsidRPr="007C71B3" w14:paraId="5E22E8AC" w14:textId="77777777" w:rsidTr="009E009F">
                              <w:trPr>
                                <w:trHeight w:val="340"/>
                              </w:trPr>
                              <w:tc>
                                <w:tcPr>
                                  <w:tcW w:w="704" w:type="dxa"/>
                                </w:tcPr>
                                <w:p w14:paraId="5567812B" w14:textId="77777777" w:rsidR="004D6D0E" w:rsidRPr="007C71B3" w:rsidRDefault="004D6D0E" w:rsidP="007C71B3">
                                  <w:pPr>
                                    <w:snapToGrid w:val="0"/>
                                    <w:rPr>
                                      <w:rFonts w:ascii="思源黑体 CN Light" w:eastAsia="思源黑体 CN Light" w:hAnsi="思源黑体 CN Light"/>
                                    </w:rPr>
                                  </w:pPr>
                                </w:p>
                              </w:tc>
                              <w:tc>
                                <w:tcPr>
                                  <w:tcW w:w="3686" w:type="dxa"/>
                                </w:tcPr>
                                <w:p w14:paraId="7ED32D41" w14:textId="6A82FAC5" w:rsidR="004D6D0E" w:rsidRPr="004D6D0E" w:rsidRDefault="00A37814" w:rsidP="007C71B3">
                                  <w:pPr>
                                    <w:snapToGrid w:val="0"/>
                                    <w:rPr>
                                      <w:rFonts w:ascii="思源黑体 CN Light" w:eastAsia="思源黑体 CN Light" w:hAnsi="思源黑体 CN Light"/>
                                    </w:rPr>
                                  </w:pPr>
                                  <w:r w:rsidRPr="00A37814">
                                    <w:rPr>
                                      <w:rFonts w:ascii="思源黑体 CN Light" w:eastAsia="思源黑体 CN Light" w:hAnsi="思源黑体 CN Light"/>
                                    </w:rPr>
                                    <w:t>Workhorse Monitor系列ADCP</w:t>
                                  </w:r>
                                </w:p>
                              </w:tc>
                              <w:tc>
                                <w:tcPr>
                                  <w:tcW w:w="711" w:type="dxa"/>
                                </w:tcPr>
                                <w:p w14:paraId="067C0044" w14:textId="251B8CF1" w:rsidR="004D6D0E"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3</w:t>
                                  </w:r>
                                </w:p>
                              </w:tc>
                            </w:tr>
                            <w:tr w:rsidR="009B2E52" w:rsidRPr="007C71B3" w14:paraId="1D84BBCF" w14:textId="77777777" w:rsidTr="009E009F">
                              <w:trPr>
                                <w:trHeight w:val="340"/>
                              </w:trPr>
                              <w:tc>
                                <w:tcPr>
                                  <w:tcW w:w="704" w:type="dxa"/>
                                </w:tcPr>
                                <w:p w14:paraId="59D266F1" w14:textId="77777777" w:rsidR="009B2E52" w:rsidRPr="007C71B3" w:rsidRDefault="009B2E52" w:rsidP="007C71B3">
                                  <w:pPr>
                                    <w:snapToGrid w:val="0"/>
                                    <w:rPr>
                                      <w:rFonts w:ascii="思源黑体 CN Light" w:eastAsia="思源黑体 CN Light" w:hAnsi="思源黑体 CN Light"/>
                                    </w:rPr>
                                  </w:pPr>
                                </w:p>
                              </w:tc>
                              <w:tc>
                                <w:tcPr>
                                  <w:tcW w:w="3686" w:type="dxa"/>
                                </w:tcPr>
                                <w:p w14:paraId="77C41D24" w14:textId="488BB393"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Workhorse Sentinel系列ADCP</w:t>
                                  </w:r>
                                </w:p>
                              </w:tc>
                              <w:tc>
                                <w:tcPr>
                                  <w:tcW w:w="711" w:type="dxa"/>
                                </w:tcPr>
                                <w:p w14:paraId="399ED601" w14:textId="2A171CD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3</w:t>
                                  </w:r>
                                </w:p>
                              </w:tc>
                            </w:tr>
                            <w:tr w:rsidR="009B2E52" w:rsidRPr="007C71B3" w14:paraId="48903622" w14:textId="77777777" w:rsidTr="009E009F">
                              <w:trPr>
                                <w:trHeight w:val="340"/>
                              </w:trPr>
                              <w:tc>
                                <w:tcPr>
                                  <w:tcW w:w="704" w:type="dxa"/>
                                </w:tcPr>
                                <w:p w14:paraId="0E9F9759" w14:textId="77777777" w:rsidR="009B2E52" w:rsidRPr="007C71B3" w:rsidRDefault="009B2E52" w:rsidP="007C71B3">
                                  <w:pPr>
                                    <w:snapToGrid w:val="0"/>
                                    <w:rPr>
                                      <w:rFonts w:ascii="思源黑体 CN Light" w:eastAsia="思源黑体 CN Light" w:hAnsi="思源黑体 CN Light"/>
                                    </w:rPr>
                                  </w:pPr>
                                </w:p>
                              </w:tc>
                              <w:tc>
                                <w:tcPr>
                                  <w:tcW w:w="3686" w:type="dxa"/>
                                </w:tcPr>
                                <w:p w14:paraId="1B7DDE24" w14:textId="1520C8A0"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Workhorse Quartermaster系列ADCP</w:t>
                                  </w:r>
                                </w:p>
                              </w:tc>
                              <w:tc>
                                <w:tcPr>
                                  <w:tcW w:w="711" w:type="dxa"/>
                                </w:tcPr>
                                <w:p w14:paraId="46BFD662" w14:textId="1FD4FE1A"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3</w:t>
                                  </w:r>
                                </w:p>
                              </w:tc>
                            </w:tr>
                            <w:tr w:rsidR="009B2E52" w:rsidRPr="007C71B3" w14:paraId="7542595C" w14:textId="77777777" w:rsidTr="009E009F">
                              <w:trPr>
                                <w:trHeight w:val="340"/>
                              </w:trPr>
                              <w:tc>
                                <w:tcPr>
                                  <w:tcW w:w="704" w:type="dxa"/>
                                </w:tcPr>
                                <w:p w14:paraId="638A1E43" w14:textId="77777777" w:rsidR="009B2E52" w:rsidRPr="007C71B3" w:rsidRDefault="009B2E52" w:rsidP="007C71B3">
                                  <w:pPr>
                                    <w:snapToGrid w:val="0"/>
                                    <w:rPr>
                                      <w:rFonts w:ascii="思源黑体 CN Light" w:eastAsia="思源黑体 CN Light" w:hAnsi="思源黑体 CN Light"/>
                                    </w:rPr>
                                  </w:pPr>
                                </w:p>
                              </w:tc>
                              <w:tc>
                                <w:tcPr>
                                  <w:tcW w:w="3686" w:type="dxa"/>
                                </w:tcPr>
                                <w:p w14:paraId="44B7DE7C" w14:textId="0289C125"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Workhorse Long Ranger系列ADCP</w:t>
                                  </w:r>
                                </w:p>
                              </w:tc>
                              <w:tc>
                                <w:tcPr>
                                  <w:tcW w:w="711" w:type="dxa"/>
                                </w:tcPr>
                                <w:p w14:paraId="5CDF1556" w14:textId="2BBE9967"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4</w:t>
                                  </w:r>
                                </w:p>
                              </w:tc>
                            </w:tr>
                            <w:tr w:rsidR="009B2E52" w:rsidRPr="007C71B3" w14:paraId="2A7514E2" w14:textId="77777777" w:rsidTr="009E009F">
                              <w:trPr>
                                <w:trHeight w:val="340"/>
                              </w:trPr>
                              <w:tc>
                                <w:tcPr>
                                  <w:tcW w:w="704" w:type="dxa"/>
                                </w:tcPr>
                                <w:p w14:paraId="212EFA7D" w14:textId="77777777" w:rsidR="009B2E52" w:rsidRPr="007C71B3" w:rsidRDefault="009B2E52" w:rsidP="007C71B3">
                                  <w:pPr>
                                    <w:snapToGrid w:val="0"/>
                                    <w:rPr>
                                      <w:rFonts w:ascii="思源黑体 CN Light" w:eastAsia="思源黑体 CN Light" w:hAnsi="思源黑体 CN Light"/>
                                    </w:rPr>
                                  </w:pPr>
                                </w:p>
                              </w:tc>
                              <w:tc>
                                <w:tcPr>
                                  <w:tcW w:w="3686" w:type="dxa"/>
                                </w:tcPr>
                                <w:p w14:paraId="224C538C" w14:textId="7E429D78"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Pinnacle 45大量程ADCP</w:t>
                                  </w:r>
                                </w:p>
                              </w:tc>
                              <w:tc>
                                <w:tcPr>
                                  <w:tcW w:w="711" w:type="dxa"/>
                                </w:tcPr>
                                <w:p w14:paraId="652DD5EF" w14:textId="58E3544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4</w:t>
                                  </w:r>
                                </w:p>
                              </w:tc>
                            </w:tr>
                          </w:tbl>
                          <w:p w14:paraId="48A6A44B" w14:textId="77777777" w:rsidR="008209B7" w:rsidRPr="00FD2084" w:rsidRDefault="008209B7" w:rsidP="008209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732FD2" id="_x0000_s1034" type="#_x0000_t202" style="position:absolute;left:0;text-align:left;margin-left:307.55pt;margin-top:103.95pt;width:272.2pt;height:520.4pt;z-index:2525163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8209B7" w:rsidRPr="007C71B3" w14:paraId="23C42E61" w14:textId="77777777" w:rsidTr="009E009F">
                        <w:trPr>
                          <w:trHeight w:val="340"/>
                        </w:trPr>
                        <w:tc>
                          <w:tcPr>
                            <w:tcW w:w="5101" w:type="dxa"/>
                            <w:gridSpan w:val="3"/>
                            <w:vAlign w:val="center"/>
                          </w:tcPr>
                          <w:p w14:paraId="0ACADE70" w14:textId="77777777" w:rsidR="008209B7" w:rsidRPr="003E0C31" w:rsidRDefault="008209B7"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8209B7" w:rsidRPr="007C71B3" w14:paraId="3E37CE07" w14:textId="77777777" w:rsidTr="009E009F">
                        <w:trPr>
                          <w:trHeight w:val="340"/>
                        </w:trPr>
                        <w:tc>
                          <w:tcPr>
                            <w:tcW w:w="5101" w:type="dxa"/>
                            <w:gridSpan w:val="3"/>
                            <w:vAlign w:val="center"/>
                          </w:tcPr>
                          <w:p w14:paraId="383401DA" w14:textId="77777777" w:rsidR="008209B7" w:rsidRPr="003E0C31" w:rsidRDefault="008209B7"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8209B7" w:rsidRPr="007C71B3" w14:paraId="69966207" w14:textId="77777777" w:rsidTr="009E009F">
                        <w:trPr>
                          <w:trHeight w:val="340"/>
                        </w:trPr>
                        <w:tc>
                          <w:tcPr>
                            <w:tcW w:w="704" w:type="dxa"/>
                          </w:tcPr>
                          <w:p w14:paraId="7EAF07C9" w14:textId="77777777" w:rsidR="008209B7" w:rsidRPr="007C71B3" w:rsidRDefault="008209B7" w:rsidP="007C71B3">
                            <w:pPr>
                              <w:snapToGrid w:val="0"/>
                              <w:rPr>
                                <w:rFonts w:ascii="思源黑体 CN Light" w:eastAsia="思源黑体 CN Light" w:hAnsi="思源黑体 CN Light"/>
                              </w:rPr>
                            </w:pPr>
                          </w:p>
                        </w:tc>
                        <w:tc>
                          <w:tcPr>
                            <w:tcW w:w="3686" w:type="dxa"/>
                            <w:vAlign w:val="center"/>
                          </w:tcPr>
                          <w:p w14:paraId="1BCA9744" w14:textId="5B414BFB" w:rsidR="008209B7" w:rsidRPr="007C71B3" w:rsidRDefault="001A6893" w:rsidP="007C71B3">
                            <w:pPr>
                              <w:snapToGrid w:val="0"/>
                              <w:rPr>
                                <w:rFonts w:ascii="思源黑体 CN Light" w:eastAsia="思源黑体 CN Light" w:hAnsi="思源黑体 CN Light"/>
                              </w:rPr>
                            </w:pPr>
                            <w:r w:rsidRPr="001A6893">
                              <w:rPr>
                                <w:rFonts w:ascii="思源黑体 CN Light" w:eastAsia="思源黑体 CN Light" w:hAnsi="思源黑体 CN Light"/>
                              </w:rPr>
                              <w:t>RBRconcerto</w:t>
                            </w:r>
                            <w:r w:rsidRPr="001679B9">
                              <w:rPr>
                                <w:rFonts w:ascii="思源黑体 CN Light" w:eastAsia="思源黑体 CN Light" w:hAnsi="思源黑体 CN Light"/>
                                <w:vertAlign w:val="superscript"/>
                              </w:rPr>
                              <w:t>3</w:t>
                            </w:r>
                            <w:r w:rsidRPr="001A6893">
                              <w:rPr>
                                <w:rFonts w:ascii="思源黑体 CN Light" w:eastAsia="思源黑体 CN Light" w:hAnsi="思源黑体 CN Light"/>
                              </w:rPr>
                              <w:t xml:space="preserve"> C.T.D温盐深测量仪</w:t>
                            </w:r>
                          </w:p>
                        </w:tc>
                        <w:tc>
                          <w:tcPr>
                            <w:tcW w:w="711" w:type="dxa"/>
                          </w:tcPr>
                          <w:p w14:paraId="4619DF40" w14:textId="46529C0A"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6</w:t>
                            </w:r>
                          </w:p>
                        </w:tc>
                      </w:tr>
                      <w:tr w:rsidR="008209B7" w:rsidRPr="007C71B3" w14:paraId="55D3968C" w14:textId="77777777" w:rsidTr="009E009F">
                        <w:trPr>
                          <w:trHeight w:val="340"/>
                        </w:trPr>
                        <w:tc>
                          <w:tcPr>
                            <w:tcW w:w="704" w:type="dxa"/>
                          </w:tcPr>
                          <w:p w14:paraId="493BA732" w14:textId="77777777" w:rsidR="008209B7" w:rsidRPr="007C71B3" w:rsidRDefault="008209B7" w:rsidP="007C71B3">
                            <w:pPr>
                              <w:snapToGrid w:val="0"/>
                              <w:rPr>
                                <w:rFonts w:ascii="思源黑体 CN Light" w:eastAsia="思源黑体 CN Light" w:hAnsi="思源黑体 CN Light"/>
                              </w:rPr>
                            </w:pPr>
                          </w:p>
                        </w:tc>
                        <w:tc>
                          <w:tcPr>
                            <w:tcW w:w="3686" w:type="dxa"/>
                            <w:vAlign w:val="center"/>
                          </w:tcPr>
                          <w:p w14:paraId="1089FE49" w14:textId="2B1EC273" w:rsidR="008209B7" w:rsidRPr="007C71B3" w:rsidRDefault="001A6893" w:rsidP="007C71B3">
                            <w:pPr>
                              <w:snapToGrid w:val="0"/>
                              <w:rPr>
                                <w:rFonts w:ascii="思源黑体 CN Light" w:eastAsia="思源黑体 CN Light" w:hAnsi="思源黑体 CN Light"/>
                              </w:rPr>
                            </w:pPr>
                            <w:r w:rsidRPr="001A6893">
                              <w:rPr>
                                <w:rFonts w:ascii="思源黑体 CN Light" w:eastAsia="思源黑体 CN Light" w:hAnsi="思源黑体 CN Light"/>
                              </w:rPr>
                              <w:t>RBRmaestro</w:t>
                            </w:r>
                            <w:r w:rsidRPr="001679B9">
                              <w:rPr>
                                <w:rFonts w:ascii="思源黑体 CN Light" w:eastAsia="思源黑体 CN Light" w:hAnsi="思源黑体 CN Light"/>
                                <w:vertAlign w:val="superscript"/>
                              </w:rPr>
                              <w:t>3</w:t>
                            </w:r>
                            <w:r w:rsidRPr="001A6893">
                              <w:rPr>
                                <w:rFonts w:ascii="思源黑体 CN Light" w:eastAsia="思源黑体 CN Light" w:hAnsi="思源黑体 CN Light"/>
                              </w:rPr>
                              <w:t>多参数水质仪</w:t>
                            </w:r>
                          </w:p>
                        </w:tc>
                        <w:tc>
                          <w:tcPr>
                            <w:tcW w:w="711" w:type="dxa"/>
                          </w:tcPr>
                          <w:p w14:paraId="18ECF72F" w14:textId="287CC5AA"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6</w:t>
                            </w:r>
                          </w:p>
                        </w:tc>
                      </w:tr>
                      <w:tr w:rsidR="008209B7" w:rsidRPr="007C71B3" w14:paraId="3368AF6D" w14:textId="77777777" w:rsidTr="009E009F">
                        <w:trPr>
                          <w:trHeight w:val="340"/>
                        </w:trPr>
                        <w:tc>
                          <w:tcPr>
                            <w:tcW w:w="704" w:type="dxa"/>
                          </w:tcPr>
                          <w:p w14:paraId="7CD70D34" w14:textId="77777777" w:rsidR="008209B7" w:rsidRPr="007C71B3" w:rsidRDefault="008209B7" w:rsidP="007C71B3">
                            <w:pPr>
                              <w:snapToGrid w:val="0"/>
                              <w:rPr>
                                <w:rFonts w:ascii="思源黑体 CN Light" w:eastAsia="思源黑体 CN Light" w:hAnsi="思源黑体 CN Light"/>
                              </w:rPr>
                            </w:pPr>
                          </w:p>
                        </w:tc>
                        <w:tc>
                          <w:tcPr>
                            <w:tcW w:w="3686" w:type="dxa"/>
                            <w:vAlign w:val="center"/>
                          </w:tcPr>
                          <w:p w14:paraId="612273C2" w14:textId="77777777" w:rsidR="008209B7" w:rsidRPr="007C71B3" w:rsidRDefault="008209B7" w:rsidP="007C71B3">
                            <w:pPr>
                              <w:snapToGrid w:val="0"/>
                              <w:rPr>
                                <w:rFonts w:ascii="思源黑体 CN Light" w:eastAsia="思源黑体 CN Light" w:hAnsi="思源黑体 CN Light"/>
                              </w:rPr>
                            </w:pPr>
                          </w:p>
                        </w:tc>
                        <w:tc>
                          <w:tcPr>
                            <w:tcW w:w="711" w:type="dxa"/>
                          </w:tcPr>
                          <w:p w14:paraId="01BFBAAA" w14:textId="77777777" w:rsidR="008209B7" w:rsidRPr="007C71B3" w:rsidRDefault="008209B7" w:rsidP="007C71B3">
                            <w:pPr>
                              <w:snapToGrid w:val="0"/>
                              <w:rPr>
                                <w:rFonts w:ascii="思源黑体 CN Light" w:eastAsia="思源黑体 CN Light" w:hAnsi="思源黑体 CN Light"/>
                              </w:rPr>
                            </w:pPr>
                          </w:p>
                        </w:tc>
                      </w:tr>
                      <w:tr w:rsidR="008209B7" w:rsidRPr="007C71B3" w14:paraId="7DFCCF0E" w14:textId="77777777" w:rsidTr="009E009F">
                        <w:trPr>
                          <w:trHeight w:val="340"/>
                        </w:trPr>
                        <w:tc>
                          <w:tcPr>
                            <w:tcW w:w="5101" w:type="dxa"/>
                            <w:gridSpan w:val="3"/>
                          </w:tcPr>
                          <w:p w14:paraId="521EADC2" w14:textId="71174481" w:rsidR="008209B7" w:rsidRPr="007C71B3" w:rsidRDefault="001A6893" w:rsidP="007C71B3">
                            <w:pPr>
                              <w:snapToGrid w:val="0"/>
                              <w:rPr>
                                <w:rFonts w:ascii="思源黑体 CN Light" w:eastAsia="思源黑体 CN Light" w:hAnsi="思源黑体 CN Light"/>
                              </w:rPr>
                            </w:pPr>
                            <w:r w:rsidRPr="001A6893">
                              <w:rPr>
                                <w:rFonts w:ascii="思源黑体 CN Light" w:eastAsia="思源黑体 CN Light" w:hAnsi="思源黑体 CN Light" w:hint="eastAsia"/>
                                <w:b/>
                                <w:bCs/>
                                <w:sz w:val="24"/>
                                <w:szCs w:val="24"/>
                              </w:rPr>
                              <w:t>温</w:t>
                            </w:r>
                            <w:proofErr w:type="gramStart"/>
                            <w:r w:rsidRPr="001A6893">
                              <w:rPr>
                                <w:rFonts w:ascii="思源黑体 CN Light" w:eastAsia="思源黑体 CN Light" w:hAnsi="思源黑体 CN Light" w:hint="eastAsia"/>
                                <w:b/>
                                <w:bCs/>
                                <w:sz w:val="24"/>
                                <w:szCs w:val="24"/>
                              </w:rPr>
                              <w:t>盐深测量</w:t>
                            </w:r>
                            <w:proofErr w:type="gramEnd"/>
                            <w:r w:rsidRPr="001A6893">
                              <w:rPr>
                                <w:rFonts w:ascii="思源黑体 CN Light" w:eastAsia="思源黑体 CN Light" w:hAnsi="思源黑体 CN Light" w:hint="eastAsia"/>
                                <w:b/>
                                <w:bCs/>
                                <w:sz w:val="24"/>
                                <w:szCs w:val="24"/>
                              </w:rPr>
                              <w:t>·</w:t>
                            </w:r>
                            <w:r>
                              <w:rPr>
                                <w:rFonts w:ascii="思源黑体 CN Light" w:eastAsia="思源黑体 CN Light" w:hAnsi="思源黑体 CN Light" w:hint="eastAsia"/>
                                <w:b/>
                                <w:bCs/>
                                <w:sz w:val="24"/>
                                <w:szCs w:val="24"/>
                              </w:rPr>
                              <w:t>日本T</w:t>
                            </w:r>
                            <w:r>
                              <w:rPr>
                                <w:rFonts w:ascii="思源黑体 CN Light" w:eastAsia="思源黑体 CN Light" w:hAnsi="思源黑体 CN Light"/>
                                <w:b/>
                                <w:bCs/>
                                <w:sz w:val="24"/>
                                <w:szCs w:val="24"/>
                              </w:rPr>
                              <w:t>SK</w:t>
                            </w:r>
                          </w:p>
                        </w:tc>
                      </w:tr>
                      <w:tr w:rsidR="008209B7" w:rsidRPr="007C71B3" w14:paraId="77625ACB" w14:textId="77777777" w:rsidTr="009E009F">
                        <w:trPr>
                          <w:trHeight w:val="340"/>
                        </w:trPr>
                        <w:tc>
                          <w:tcPr>
                            <w:tcW w:w="704" w:type="dxa"/>
                          </w:tcPr>
                          <w:p w14:paraId="66A03549" w14:textId="77777777" w:rsidR="008209B7" w:rsidRPr="007C71B3" w:rsidRDefault="008209B7" w:rsidP="007C71B3">
                            <w:pPr>
                              <w:snapToGrid w:val="0"/>
                              <w:rPr>
                                <w:rFonts w:ascii="思源黑体 CN Light" w:eastAsia="思源黑体 CN Light" w:hAnsi="思源黑体 CN Light"/>
                              </w:rPr>
                            </w:pPr>
                          </w:p>
                        </w:tc>
                        <w:tc>
                          <w:tcPr>
                            <w:tcW w:w="3686" w:type="dxa"/>
                          </w:tcPr>
                          <w:p w14:paraId="2B290C42" w14:textId="682CC106" w:rsidR="008209B7" w:rsidRPr="007C71B3" w:rsidRDefault="001A6893" w:rsidP="007C71B3">
                            <w:pPr>
                              <w:snapToGrid w:val="0"/>
                              <w:rPr>
                                <w:rFonts w:ascii="思源黑体 CN Light" w:eastAsia="思源黑体 CN Light" w:hAnsi="思源黑体 CN Light"/>
                              </w:rPr>
                            </w:pPr>
                            <w:r>
                              <w:rPr>
                                <w:rFonts w:ascii="思源黑体 CN Light" w:eastAsia="思源黑体 CN Light" w:hAnsi="思源黑体 CN Light"/>
                              </w:rPr>
                              <w:t>XCTD/XBT</w:t>
                            </w:r>
                            <w:r>
                              <w:rPr>
                                <w:rFonts w:ascii="思源黑体 CN Light" w:eastAsia="思源黑体 CN Light" w:hAnsi="思源黑体 CN Light" w:hint="eastAsia"/>
                              </w:rPr>
                              <w:t>抛弃式测量</w:t>
                            </w:r>
                            <w:r w:rsidR="008209B7" w:rsidRPr="00E35E1A">
                              <w:rPr>
                                <w:rFonts w:ascii="思源黑体 CN Light" w:eastAsia="思源黑体 CN Light" w:hAnsi="思源黑体 CN Light"/>
                              </w:rPr>
                              <w:t>系统</w:t>
                            </w:r>
                          </w:p>
                        </w:tc>
                        <w:tc>
                          <w:tcPr>
                            <w:tcW w:w="711" w:type="dxa"/>
                          </w:tcPr>
                          <w:p w14:paraId="60C8188A" w14:textId="09E95D58"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8</w:t>
                            </w:r>
                          </w:p>
                        </w:tc>
                      </w:tr>
                      <w:tr w:rsidR="008209B7" w:rsidRPr="007C71B3" w14:paraId="37D4E616" w14:textId="77777777" w:rsidTr="009E009F">
                        <w:trPr>
                          <w:trHeight w:val="340"/>
                        </w:trPr>
                        <w:tc>
                          <w:tcPr>
                            <w:tcW w:w="704" w:type="dxa"/>
                          </w:tcPr>
                          <w:p w14:paraId="134216D5" w14:textId="77777777" w:rsidR="008209B7" w:rsidRPr="007C71B3" w:rsidRDefault="008209B7" w:rsidP="007C71B3">
                            <w:pPr>
                              <w:snapToGrid w:val="0"/>
                              <w:rPr>
                                <w:rFonts w:ascii="思源黑体 CN Light" w:eastAsia="思源黑体 CN Light" w:hAnsi="思源黑体 CN Light"/>
                              </w:rPr>
                            </w:pPr>
                          </w:p>
                        </w:tc>
                        <w:tc>
                          <w:tcPr>
                            <w:tcW w:w="3686" w:type="dxa"/>
                          </w:tcPr>
                          <w:p w14:paraId="6972B13C" w14:textId="17F5FFB7" w:rsidR="008209B7" w:rsidRPr="007C71B3" w:rsidRDefault="008209B7" w:rsidP="007C71B3">
                            <w:pPr>
                              <w:snapToGrid w:val="0"/>
                              <w:rPr>
                                <w:rFonts w:ascii="思源黑体 CN Light" w:eastAsia="思源黑体 CN Light" w:hAnsi="思源黑体 CN Light"/>
                              </w:rPr>
                            </w:pPr>
                          </w:p>
                        </w:tc>
                        <w:tc>
                          <w:tcPr>
                            <w:tcW w:w="711" w:type="dxa"/>
                          </w:tcPr>
                          <w:p w14:paraId="70062C0D" w14:textId="77777777" w:rsidR="008209B7" w:rsidRPr="007C71B3" w:rsidRDefault="008209B7" w:rsidP="007C71B3">
                            <w:pPr>
                              <w:snapToGrid w:val="0"/>
                              <w:rPr>
                                <w:rFonts w:ascii="思源黑体 CN Light" w:eastAsia="思源黑体 CN Light" w:hAnsi="思源黑体 CN Light"/>
                              </w:rPr>
                            </w:pPr>
                          </w:p>
                        </w:tc>
                      </w:tr>
                      <w:tr w:rsidR="001A6893" w:rsidRPr="007C71B3" w14:paraId="6295C3EC" w14:textId="77777777" w:rsidTr="009E009F">
                        <w:trPr>
                          <w:trHeight w:val="340"/>
                        </w:trPr>
                        <w:tc>
                          <w:tcPr>
                            <w:tcW w:w="5101" w:type="dxa"/>
                            <w:gridSpan w:val="3"/>
                          </w:tcPr>
                          <w:p w14:paraId="3A6F8032" w14:textId="73E798F6" w:rsidR="001A6893" w:rsidRPr="007C71B3" w:rsidRDefault="001A6893" w:rsidP="007C71B3">
                            <w:pPr>
                              <w:snapToGrid w:val="0"/>
                              <w:rPr>
                                <w:rFonts w:ascii="思源黑体 CN Light" w:eastAsia="思源黑体 CN Light" w:hAnsi="思源黑体 CN Light"/>
                              </w:rPr>
                            </w:pPr>
                            <w:r w:rsidRPr="001061EE">
                              <w:rPr>
                                <w:rFonts w:ascii="思源黑体 CN Light" w:eastAsia="思源黑体 CN Light" w:hAnsi="思源黑体 CN Light" w:hint="eastAsia"/>
                                <w:b/>
                                <w:bCs/>
                                <w:sz w:val="24"/>
                                <w:szCs w:val="24"/>
                              </w:rPr>
                              <w:t>水质测量</w:t>
                            </w:r>
                          </w:p>
                        </w:tc>
                      </w:tr>
                      <w:tr w:rsidR="008209B7" w:rsidRPr="007C71B3" w14:paraId="0ED097A0" w14:textId="77777777" w:rsidTr="009E009F">
                        <w:trPr>
                          <w:trHeight w:val="340"/>
                        </w:trPr>
                        <w:tc>
                          <w:tcPr>
                            <w:tcW w:w="704" w:type="dxa"/>
                          </w:tcPr>
                          <w:p w14:paraId="268A12B2" w14:textId="77777777" w:rsidR="008209B7" w:rsidRPr="007C71B3" w:rsidRDefault="008209B7" w:rsidP="007C71B3">
                            <w:pPr>
                              <w:snapToGrid w:val="0"/>
                              <w:rPr>
                                <w:rFonts w:ascii="思源黑体 CN Light" w:eastAsia="思源黑体 CN Light" w:hAnsi="思源黑体 CN Light"/>
                              </w:rPr>
                            </w:pPr>
                          </w:p>
                        </w:tc>
                        <w:tc>
                          <w:tcPr>
                            <w:tcW w:w="3686" w:type="dxa"/>
                          </w:tcPr>
                          <w:p w14:paraId="19FC07F7" w14:textId="7741D477"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YSI EXO1,EXO2多参数测量仪</w:t>
                            </w:r>
                          </w:p>
                        </w:tc>
                        <w:tc>
                          <w:tcPr>
                            <w:tcW w:w="711" w:type="dxa"/>
                          </w:tcPr>
                          <w:p w14:paraId="74CA4546" w14:textId="4236CAC6"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9</w:t>
                            </w:r>
                          </w:p>
                        </w:tc>
                      </w:tr>
                      <w:tr w:rsidR="008209B7" w:rsidRPr="007C71B3" w14:paraId="44F78BEA" w14:textId="77777777" w:rsidTr="009E009F">
                        <w:trPr>
                          <w:trHeight w:val="340"/>
                        </w:trPr>
                        <w:tc>
                          <w:tcPr>
                            <w:tcW w:w="704" w:type="dxa"/>
                          </w:tcPr>
                          <w:p w14:paraId="31409723" w14:textId="77777777" w:rsidR="008209B7" w:rsidRPr="007C71B3" w:rsidRDefault="008209B7" w:rsidP="007C71B3">
                            <w:pPr>
                              <w:snapToGrid w:val="0"/>
                              <w:rPr>
                                <w:rFonts w:ascii="思源黑体 CN Light" w:eastAsia="思源黑体 CN Light" w:hAnsi="思源黑体 CN Light"/>
                              </w:rPr>
                            </w:pPr>
                          </w:p>
                        </w:tc>
                        <w:tc>
                          <w:tcPr>
                            <w:tcW w:w="3686" w:type="dxa"/>
                          </w:tcPr>
                          <w:p w14:paraId="15F2F32F" w14:textId="1E1C3619"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SUNA V2硝酸盐测量仪</w:t>
                            </w:r>
                          </w:p>
                        </w:tc>
                        <w:tc>
                          <w:tcPr>
                            <w:tcW w:w="711" w:type="dxa"/>
                          </w:tcPr>
                          <w:p w14:paraId="246800E8" w14:textId="6E508FF2"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0</w:t>
                            </w:r>
                          </w:p>
                        </w:tc>
                      </w:tr>
                      <w:tr w:rsidR="008209B7" w:rsidRPr="007C71B3" w14:paraId="7FCE7056" w14:textId="77777777" w:rsidTr="009E009F">
                        <w:trPr>
                          <w:trHeight w:val="340"/>
                        </w:trPr>
                        <w:tc>
                          <w:tcPr>
                            <w:tcW w:w="704" w:type="dxa"/>
                          </w:tcPr>
                          <w:p w14:paraId="67BF5C5C" w14:textId="77777777" w:rsidR="008209B7" w:rsidRPr="007C71B3" w:rsidRDefault="008209B7" w:rsidP="007C71B3">
                            <w:pPr>
                              <w:snapToGrid w:val="0"/>
                              <w:rPr>
                                <w:rFonts w:ascii="思源黑体 CN Light" w:eastAsia="思源黑体 CN Light" w:hAnsi="思源黑体 CN Light"/>
                              </w:rPr>
                            </w:pPr>
                          </w:p>
                        </w:tc>
                        <w:tc>
                          <w:tcPr>
                            <w:tcW w:w="3686" w:type="dxa"/>
                          </w:tcPr>
                          <w:p w14:paraId="334712C9" w14:textId="0D1CBE46"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OPUS UV深海硝酸盐测量仪</w:t>
                            </w:r>
                          </w:p>
                        </w:tc>
                        <w:tc>
                          <w:tcPr>
                            <w:tcW w:w="711" w:type="dxa"/>
                          </w:tcPr>
                          <w:p w14:paraId="48A868EF" w14:textId="104A7508"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0</w:t>
                            </w:r>
                          </w:p>
                        </w:tc>
                      </w:tr>
                      <w:tr w:rsidR="008209B7" w:rsidRPr="007C71B3" w14:paraId="430EA6F0" w14:textId="77777777" w:rsidTr="009E009F">
                        <w:trPr>
                          <w:trHeight w:val="340"/>
                        </w:trPr>
                        <w:tc>
                          <w:tcPr>
                            <w:tcW w:w="704" w:type="dxa"/>
                          </w:tcPr>
                          <w:p w14:paraId="2DB89971" w14:textId="77777777" w:rsidR="008209B7" w:rsidRPr="007C71B3" w:rsidRDefault="008209B7" w:rsidP="007C71B3">
                            <w:pPr>
                              <w:snapToGrid w:val="0"/>
                              <w:rPr>
                                <w:rFonts w:ascii="思源黑体 CN Light" w:eastAsia="思源黑体 CN Light" w:hAnsi="思源黑体 CN Light"/>
                              </w:rPr>
                            </w:pPr>
                          </w:p>
                        </w:tc>
                        <w:tc>
                          <w:tcPr>
                            <w:tcW w:w="3686" w:type="dxa"/>
                          </w:tcPr>
                          <w:p w14:paraId="1DE343D1" w14:textId="1D8EF4E8"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ECO系列水质传感器</w:t>
                            </w:r>
                          </w:p>
                        </w:tc>
                        <w:tc>
                          <w:tcPr>
                            <w:tcW w:w="711" w:type="dxa"/>
                          </w:tcPr>
                          <w:p w14:paraId="32AD7282" w14:textId="1044E832"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0</w:t>
                            </w:r>
                          </w:p>
                        </w:tc>
                      </w:tr>
                      <w:tr w:rsidR="008209B7" w:rsidRPr="007C71B3" w14:paraId="7A8F3DC2" w14:textId="77777777" w:rsidTr="009E009F">
                        <w:trPr>
                          <w:trHeight w:val="340"/>
                        </w:trPr>
                        <w:tc>
                          <w:tcPr>
                            <w:tcW w:w="704" w:type="dxa"/>
                          </w:tcPr>
                          <w:p w14:paraId="24272A7E" w14:textId="77777777" w:rsidR="008209B7" w:rsidRPr="007C71B3" w:rsidRDefault="008209B7" w:rsidP="007C71B3">
                            <w:pPr>
                              <w:snapToGrid w:val="0"/>
                              <w:rPr>
                                <w:rFonts w:ascii="思源黑体 CN Light" w:eastAsia="思源黑体 CN Light" w:hAnsi="思源黑体 CN Light"/>
                              </w:rPr>
                            </w:pPr>
                          </w:p>
                        </w:tc>
                        <w:tc>
                          <w:tcPr>
                            <w:tcW w:w="3686" w:type="dxa"/>
                          </w:tcPr>
                          <w:p w14:paraId="0D95ED6E" w14:textId="30A695A5" w:rsidR="008209B7" w:rsidRPr="007C71B3" w:rsidRDefault="001061EE" w:rsidP="007C71B3">
                            <w:pPr>
                              <w:snapToGrid w:val="0"/>
                              <w:rPr>
                                <w:rFonts w:ascii="思源黑体 CN Light" w:eastAsia="思源黑体 CN Light" w:hAnsi="思源黑体 CN Light"/>
                              </w:rPr>
                            </w:pPr>
                            <w:proofErr w:type="spellStart"/>
                            <w:r w:rsidRPr="001061EE">
                              <w:rPr>
                                <w:rFonts w:ascii="思源黑体 CN Light" w:eastAsia="思源黑体 CN Light" w:hAnsi="思源黑体 CN Light"/>
                              </w:rPr>
                              <w:t>SeaFET</w:t>
                            </w:r>
                            <w:proofErr w:type="spellEnd"/>
                            <w:r w:rsidRPr="001061EE">
                              <w:rPr>
                                <w:rFonts w:ascii="思源黑体 CN Light" w:eastAsia="思源黑体 CN Light" w:hAnsi="思源黑体 CN Light"/>
                              </w:rPr>
                              <w:t xml:space="preserve"> V2 pH传感器</w:t>
                            </w:r>
                          </w:p>
                        </w:tc>
                        <w:tc>
                          <w:tcPr>
                            <w:tcW w:w="711" w:type="dxa"/>
                          </w:tcPr>
                          <w:p w14:paraId="4BC25DA4" w14:textId="2E3D3916"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1</w:t>
                            </w:r>
                          </w:p>
                        </w:tc>
                      </w:tr>
                      <w:tr w:rsidR="008209B7" w:rsidRPr="007C71B3" w14:paraId="62973B37" w14:textId="77777777" w:rsidTr="009E009F">
                        <w:trPr>
                          <w:trHeight w:val="340"/>
                        </w:trPr>
                        <w:tc>
                          <w:tcPr>
                            <w:tcW w:w="704" w:type="dxa"/>
                          </w:tcPr>
                          <w:p w14:paraId="64412BDE" w14:textId="77777777" w:rsidR="008209B7" w:rsidRPr="007C71B3" w:rsidRDefault="008209B7" w:rsidP="007C71B3">
                            <w:pPr>
                              <w:snapToGrid w:val="0"/>
                              <w:rPr>
                                <w:rFonts w:ascii="思源黑体 CN Light" w:eastAsia="思源黑体 CN Light" w:hAnsi="思源黑体 CN Light"/>
                              </w:rPr>
                            </w:pPr>
                          </w:p>
                        </w:tc>
                        <w:tc>
                          <w:tcPr>
                            <w:tcW w:w="3686" w:type="dxa"/>
                          </w:tcPr>
                          <w:p w14:paraId="333CCF2C" w14:textId="064199E3"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rPr>
                              <w:t>pH传感器</w:t>
                            </w:r>
                          </w:p>
                        </w:tc>
                        <w:tc>
                          <w:tcPr>
                            <w:tcW w:w="711" w:type="dxa"/>
                          </w:tcPr>
                          <w:p w14:paraId="3EE49790" w14:textId="5DCE8DA0"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1</w:t>
                            </w:r>
                          </w:p>
                        </w:tc>
                      </w:tr>
                      <w:tr w:rsidR="008209B7" w:rsidRPr="007C71B3" w14:paraId="0BC93DE8" w14:textId="77777777" w:rsidTr="009E009F">
                        <w:trPr>
                          <w:trHeight w:val="340"/>
                        </w:trPr>
                        <w:tc>
                          <w:tcPr>
                            <w:tcW w:w="704" w:type="dxa"/>
                          </w:tcPr>
                          <w:p w14:paraId="5EC786E5" w14:textId="77777777" w:rsidR="008209B7" w:rsidRPr="007C71B3" w:rsidRDefault="008209B7" w:rsidP="007C71B3">
                            <w:pPr>
                              <w:snapToGrid w:val="0"/>
                              <w:rPr>
                                <w:rFonts w:ascii="思源黑体 CN Light" w:eastAsia="思源黑体 CN Light" w:hAnsi="思源黑体 CN Light"/>
                              </w:rPr>
                            </w:pPr>
                          </w:p>
                        </w:tc>
                        <w:tc>
                          <w:tcPr>
                            <w:tcW w:w="3686" w:type="dxa"/>
                          </w:tcPr>
                          <w:p w14:paraId="278ED7D5" w14:textId="600ADF7E" w:rsidR="008209B7" w:rsidRPr="007C71B3" w:rsidRDefault="001061EE" w:rsidP="007C71B3">
                            <w:pPr>
                              <w:snapToGrid w:val="0"/>
                              <w:rPr>
                                <w:rFonts w:ascii="思源黑体 CN Light" w:eastAsia="思源黑体 CN Light" w:hAnsi="思源黑体 CN Light"/>
                              </w:rPr>
                            </w:pPr>
                            <w:r w:rsidRPr="001061EE">
                              <w:rPr>
                                <w:rFonts w:ascii="思源黑体 CN Light" w:eastAsia="思源黑体 CN Light" w:hAnsi="思源黑体 CN Light" w:hint="eastAsia"/>
                              </w:rPr>
                              <w:t>溶解氧传感器</w:t>
                            </w:r>
                          </w:p>
                        </w:tc>
                        <w:tc>
                          <w:tcPr>
                            <w:tcW w:w="711" w:type="dxa"/>
                          </w:tcPr>
                          <w:p w14:paraId="2DFADBA6" w14:textId="4BD03BDC"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1</w:t>
                            </w:r>
                          </w:p>
                        </w:tc>
                      </w:tr>
                      <w:tr w:rsidR="008209B7" w:rsidRPr="007C71B3" w14:paraId="08F8B78F" w14:textId="77777777" w:rsidTr="009E009F">
                        <w:trPr>
                          <w:trHeight w:val="340"/>
                        </w:trPr>
                        <w:tc>
                          <w:tcPr>
                            <w:tcW w:w="704" w:type="dxa"/>
                          </w:tcPr>
                          <w:p w14:paraId="4258B583" w14:textId="77777777" w:rsidR="008209B7" w:rsidRPr="007C71B3" w:rsidRDefault="008209B7" w:rsidP="007C71B3">
                            <w:pPr>
                              <w:snapToGrid w:val="0"/>
                              <w:rPr>
                                <w:rFonts w:ascii="思源黑体 CN Light" w:eastAsia="思源黑体 CN Light" w:hAnsi="思源黑体 CN Light"/>
                              </w:rPr>
                            </w:pPr>
                          </w:p>
                        </w:tc>
                        <w:tc>
                          <w:tcPr>
                            <w:tcW w:w="3686" w:type="dxa"/>
                          </w:tcPr>
                          <w:p w14:paraId="60384053" w14:textId="71A1BF0D" w:rsidR="008209B7" w:rsidRPr="007C71B3" w:rsidRDefault="004D6D0E" w:rsidP="007C71B3">
                            <w:pPr>
                              <w:snapToGrid w:val="0"/>
                              <w:rPr>
                                <w:rFonts w:ascii="思源黑体 CN Light" w:eastAsia="思源黑体 CN Light" w:hAnsi="思源黑体 CN Light"/>
                              </w:rPr>
                            </w:pPr>
                            <w:r w:rsidRPr="004D6D0E">
                              <w:rPr>
                                <w:rFonts w:ascii="思源黑体 CN Light" w:eastAsia="思源黑体 CN Light" w:hAnsi="思源黑体 CN Light"/>
                              </w:rPr>
                              <w:t>WIZ probe营养盐在线分析仪</w:t>
                            </w:r>
                          </w:p>
                        </w:tc>
                        <w:tc>
                          <w:tcPr>
                            <w:tcW w:w="711" w:type="dxa"/>
                          </w:tcPr>
                          <w:p w14:paraId="690892E8" w14:textId="11D9285F"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2</w:t>
                            </w:r>
                          </w:p>
                        </w:tc>
                      </w:tr>
                      <w:tr w:rsidR="004D6D0E" w:rsidRPr="007C71B3" w14:paraId="65A5C357" w14:textId="77777777" w:rsidTr="009E009F">
                        <w:trPr>
                          <w:trHeight w:val="340"/>
                        </w:trPr>
                        <w:tc>
                          <w:tcPr>
                            <w:tcW w:w="704" w:type="dxa"/>
                          </w:tcPr>
                          <w:p w14:paraId="2DE82A5B" w14:textId="77777777" w:rsidR="004D6D0E" w:rsidRPr="007C71B3" w:rsidRDefault="004D6D0E" w:rsidP="007C71B3">
                            <w:pPr>
                              <w:snapToGrid w:val="0"/>
                              <w:rPr>
                                <w:rFonts w:ascii="思源黑体 CN Light" w:eastAsia="思源黑体 CN Light" w:hAnsi="思源黑体 CN Light"/>
                              </w:rPr>
                            </w:pPr>
                          </w:p>
                        </w:tc>
                        <w:tc>
                          <w:tcPr>
                            <w:tcW w:w="3686" w:type="dxa"/>
                          </w:tcPr>
                          <w:p w14:paraId="3EADABCB" w14:textId="77777777" w:rsidR="004D6D0E" w:rsidRPr="004D6D0E" w:rsidRDefault="004D6D0E" w:rsidP="007C71B3">
                            <w:pPr>
                              <w:snapToGrid w:val="0"/>
                              <w:rPr>
                                <w:rFonts w:ascii="思源黑体 CN Light" w:eastAsia="思源黑体 CN Light" w:hAnsi="思源黑体 CN Light"/>
                              </w:rPr>
                            </w:pPr>
                          </w:p>
                        </w:tc>
                        <w:tc>
                          <w:tcPr>
                            <w:tcW w:w="711" w:type="dxa"/>
                          </w:tcPr>
                          <w:p w14:paraId="27A45035" w14:textId="77777777" w:rsidR="004D6D0E" w:rsidRPr="007C71B3" w:rsidRDefault="004D6D0E" w:rsidP="007C71B3">
                            <w:pPr>
                              <w:snapToGrid w:val="0"/>
                              <w:rPr>
                                <w:rFonts w:ascii="思源黑体 CN Light" w:eastAsia="思源黑体 CN Light" w:hAnsi="思源黑体 CN Light"/>
                              </w:rPr>
                            </w:pPr>
                          </w:p>
                        </w:tc>
                      </w:tr>
                      <w:tr w:rsidR="008555F0" w:rsidRPr="007C71B3" w14:paraId="540ABDF4" w14:textId="77777777" w:rsidTr="009E009F">
                        <w:trPr>
                          <w:trHeight w:val="340"/>
                        </w:trPr>
                        <w:tc>
                          <w:tcPr>
                            <w:tcW w:w="5101" w:type="dxa"/>
                            <w:gridSpan w:val="3"/>
                          </w:tcPr>
                          <w:p w14:paraId="54156684" w14:textId="71F21AFA" w:rsidR="008555F0" w:rsidRPr="007C71B3" w:rsidRDefault="008555F0"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海流</w:t>
                            </w:r>
                            <w:r w:rsidRPr="001061EE">
                              <w:rPr>
                                <w:rFonts w:ascii="思源黑体 CN Light" w:eastAsia="思源黑体 CN Light" w:hAnsi="思源黑体 CN Light" w:hint="eastAsia"/>
                                <w:b/>
                                <w:bCs/>
                                <w:sz w:val="24"/>
                                <w:szCs w:val="24"/>
                              </w:rPr>
                              <w:t>测量</w:t>
                            </w:r>
                            <w:r w:rsidR="00EC3C9E">
                              <w:rPr>
                                <w:rFonts w:ascii="思源黑体 CN Light" w:eastAsia="思源黑体 CN Light" w:hAnsi="思源黑体 CN Light" w:hint="eastAsia"/>
                                <w:b/>
                                <w:bCs/>
                                <w:sz w:val="24"/>
                                <w:szCs w:val="24"/>
                              </w:rPr>
                              <w:t>·美国T</w:t>
                            </w:r>
                            <w:r w:rsidR="00EC3C9E">
                              <w:rPr>
                                <w:rFonts w:ascii="思源黑体 CN Light" w:eastAsia="思源黑体 CN Light" w:hAnsi="思源黑体 CN Light"/>
                                <w:b/>
                                <w:bCs/>
                                <w:sz w:val="24"/>
                                <w:szCs w:val="24"/>
                              </w:rPr>
                              <w:t>RDI</w:t>
                            </w:r>
                          </w:p>
                        </w:tc>
                      </w:tr>
                      <w:tr w:rsidR="004D6D0E" w:rsidRPr="007C71B3" w14:paraId="5E22E8AC" w14:textId="77777777" w:rsidTr="009E009F">
                        <w:trPr>
                          <w:trHeight w:val="340"/>
                        </w:trPr>
                        <w:tc>
                          <w:tcPr>
                            <w:tcW w:w="704" w:type="dxa"/>
                          </w:tcPr>
                          <w:p w14:paraId="5567812B" w14:textId="77777777" w:rsidR="004D6D0E" w:rsidRPr="007C71B3" w:rsidRDefault="004D6D0E" w:rsidP="007C71B3">
                            <w:pPr>
                              <w:snapToGrid w:val="0"/>
                              <w:rPr>
                                <w:rFonts w:ascii="思源黑体 CN Light" w:eastAsia="思源黑体 CN Light" w:hAnsi="思源黑体 CN Light"/>
                              </w:rPr>
                            </w:pPr>
                          </w:p>
                        </w:tc>
                        <w:tc>
                          <w:tcPr>
                            <w:tcW w:w="3686" w:type="dxa"/>
                          </w:tcPr>
                          <w:p w14:paraId="7ED32D41" w14:textId="6A82FAC5" w:rsidR="004D6D0E" w:rsidRPr="004D6D0E" w:rsidRDefault="00A37814" w:rsidP="007C71B3">
                            <w:pPr>
                              <w:snapToGrid w:val="0"/>
                              <w:rPr>
                                <w:rFonts w:ascii="思源黑体 CN Light" w:eastAsia="思源黑体 CN Light" w:hAnsi="思源黑体 CN Light"/>
                              </w:rPr>
                            </w:pPr>
                            <w:r w:rsidRPr="00A37814">
                              <w:rPr>
                                <w:rFonts w:ascii="思源黑体 CN Light" w:eastAsia="思源黑体 CN Light" w:hAnsi="思源黑体 CN Light"/>
                              </w:rPr>
                              <w:t>Workhorse Monitor系列ADCP</w:t>
                            </w:r>
                          </w:p>
                        </w:tc>
                        <w:tc>
                          <w:tcPr>
                            <w:tcW w:w="711" w:type="dxa"/>
                          </w:tcPr>
                          <w:p w14:paraId="067C0044" w14:textId="251B8CF1" w:rsidR="004D6D0E"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3</w:t>
                            </w:r>
                          </w:p>
                        </w:tc>
                      </w:tr>
                      <w:tr w:rsidR="009B2E52" w:rsidRPr="007C71B3" w14:paraId="1D84BBCF" w14:textId="77777777" w:rsidTr="009E009F">
                        <w:trPr>
                          <w:trHeight w:val="340"/>
                        </w:trPr>
                        <w:tc>
                          <w:tcPr>
                            <w:tcW w:w="704" w:type="dxa"/>
                          </w:tcPr>
                          <w:p w14:paraId="59D266F1" w14:textId="77777777" w:rsidR="009B2E52" w:rsidRPr="007C71B3" w:rsidRDefault="009B2E52" w:rsidP="007C71B3">
                            <w:pPr>
                              <w:snapToGrid w:val="0"/>
                              <w:rPr>
                                <w:rFonts w:ascii="思源黑体 CN Light" w:eastAsia="思源黑体 CN Light" w:hAnsi="思源黑体 CN Light"/>
                              </w:rPr>
                            </w:pPr>
                          </w:p>
                        </w:tc>
                        <w:tc>
                          <w:tcPr>
                            <w:tcW w:w="3686" w:type="dxa"/>
                          </w:tcPr>
                          <w:p w14:paraId="77C41D24" w14:textId="488BB393"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Workhorse Sentinel系列ADCP</w:t>
                            </w:r>
                          </w:p>
                        </w:tc>
                        <w:tc>
                          <w:tcPr>
                            <w:tcW w:w="711" w:type="dxa"/>
                          </w:tcPr>
                          <w:p w14:paraId="399ED601" w14:textId="2A171CD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3</w:t>
                            </w:r>
                          </w:p>
                        </w:tc>
                      </w:tr>
                      <w:tr w:rsidR="009B2E52" w:rsidRPr="007C71B3" w14:paraId="48903622" w14:textId="77777777" w:rsidTr="009E009F">
                        <w:trPr>
                          <w:trHeight w:val="340"/>
                        </w:trPr>
                        <w:tc>
                          <w:tcPr>
                            <w:tcW w:w="704" w:type="dxa"/>
                          </w:tcPr>
                          <w:p w14:paraId="0E9F9759" w14:textId="77777777" w:rsidR="009B2E52" w:rsidRPr="007C71B3" w:rsidRDefault="009B2E52" w:rsidP="007C71B3">
                            <w:pPr>
                              <w:snapToGrid w:val="0"/>
                              <w:rPr>
                                <w:rFonts w:ascii="思源黑体 CN Light" w:eastAsia="思源黑体 CN Light" w:hAnsi="思源黑体 CN Light"/>
                              </w:rPr>
                            </w:pPr>
                          </w:p>
                        </w:tc>
                        <w:tc>
                          <w:tcPr>
                            <w:tcW w:w="3686" w:type="dxa"/>
                          </w:tcPr>
                          <w:p w14:paraId="1B7DDE24" w14:textId="1520C8A0"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Workhorse Quartermaster系列ADCP</w:t>
                            </w:r>
                          </w:p>
                        </w:tc>
                        <w:tc>
                          <w:tcPr>
                            <w:tcW w:w="711" w:type="dxa"/>
                          </w:tcPr>
                          <w:p w14:paraId="46BFD662" w14:textId="1FD4FE1A"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3</w:t>
                            </w:r>
                          </w:p>
                        </w:tc>
                      </w:tr>
                      <w:tr w:rsidR="009B2E52" w:rsidRPr="007C71B3" w14:paraId="7542595C" w14:textId="77777777" w:rsidTr="009E009F">
                        <w:trPr>
                          <w:trHeight w:val="340"/>
                        </w:trPr>
                        <w:tc>
                          <w:tcPr>
                            <w:tcW w:w="704" w:type="dxa"/>
                          </w:tcPr>
                          <w:p w14:paraId="638A1E43" w14:textId="77777777" w:rsidR="009B2E52" w:rsidRPr="007C71B3" w:rsidRDefault="009B2E52" w:rsidP="007C71B3">
                            <w:pPr>
                              <w:snapToGrid w:val="0"/>
                              <w:rPr>
                                <w:rFonts w:ascii="思源黑体 CN Light" w:eastAsia="思源黑体 CN Light" w:hAnsi="思源黑体 CN Light"/>
                              </w:rPr>
                            </w:pPr>
                          </w:p>
                        </w:tc>
                        <w:tc>
                          <w:tcPr>
                            <w:tcW w:w="3686" w:type="dxa"/>
                          </w:tcPr>
                          <w:p w14:paraId="44B7DE7C" w14:textId="0289C125"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Workhorse Long Ranger系列ADCP</w:t>
                            </w:r>
                          </w:p>
                        </w:tc>
                        <w:tc>
                          <w:tcPr>
                            <w:tcW w:w="711" w:type="dxa"/>
                          </w:tcPr>
                          <w:p w14:paraId="5CDF1556" w14:textId="2BBE9967"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4</w:t>
                            </w:r>
                          </w:p>
                        </w:tc>
                      </w:tr>
                      <w:tr w:rsidR="009B2E52" w:rsidRPr="007C71B3" w14:paraId="2A7514E2" w14:textId="77777777" w:rsidTr="009E009F">
                        <w:trPr>
                          <w:trHeight w:val="340"/>
                        </w:trPr>
                        <w:tc>
                          <w:tcPr>
                            <w:tcW w:w="704" w:type="dxa"/>
                          </w:tcPr>
                          <w:p w14:paraId="212EFA7D" w14:textId="77777777" w:rsidR="009B2E52" w:rsidRPr="007C71B3" w:rsidRDefault="009B2E52" w:rsidP="007C71B3">
                            <w:pPr>
                              <w:snapToGrid w:val="0"/>
                              <w:rPr>
                                <w:rFonts w:ascii="思源黑体 CN Light" w:eastAsia="思源黑体 CN Light" w:hAnsi="思源黑体 CN Light"/>
                              </w:rPr>
                            </w:pPr>
                          </w:p>
                        </w:tc>
                        <w:tc>
                          <w:tcPr>
                            <w:tcW w:w="3686" w:type="dxa"/>
                          </w:tcPr>
                          <w:p w14:paraId="224C538C" w14:textId="7E429D78" w:rsidR="009B2E52" w:rsidRPr="00A37814" w:rsidRDefault="009B2E52" w:rsidP="007C71B3">
                            <w:pPr>
                              <w:snapToGrid w:val="0"/>
                              <w:rPr>
                                <w:rFonts w:ascii="思源黑体 CN Light" w:eastAsia="思源黑体 CN Light" w:hAnsi="思源黑体 CN Light"/>
                              </w:rPr>
                            </w:pPr>
                            <w:r w:rsidRPr="009B2E52">
                              <w:rPr>
                                <w:rFonts w:ascii="思源黑体 CN Light" w:eastAsia="思源黑体 CN Light" w:hAnsi="思源黑体 CN Light"/>
                              </w:rPr>
                              <w:t>Pinnacle 45大量程ADCP</w:t>
                            </w:r>
                          </w:p>
                        </w:tc>
                        <w:tc>
                          <w:tcPr>
                            <w:tcW w:w="711" w:type="dxa"/>
                          </w:tcPr>
                          <w:p w14:paraId="652DD5EF" w14:textId="58E3544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4</w:t>
                            </w:r>
                          </w:p>
                        </w:tc>
                      </w:tr>
                    </w:tbl>
                    <w:p w14:paraId="48A6A44B" w14:textId="77777777" w:rsidR="008209B7" w:rsidRPr="00FD2084" w:rsidRDefault="008209B7" w:rsidP="008209B7"/>
                  </w:txbxContent>
                </v:textbox>
                <w10:wrap type="square" anchorx="page"/>
              </v:shape>
            </w:pict>
          </mc:Fallback>
        </mc:AlternateContent>
      </w:r>
      <w:r w:rsidRPr="00B753CF">
        <w:rPr>
          <w:rFonts w:ascii="思源黑体 CN Light" w:eastAsia="思源黑体 CN Light" w:hAnsi="思源黑体 CN Light"/>
          <w:noProof/>
        </w:rPr>
        <mc:AlternateContent>
          <mc:Choice Requires="wps">
            <w:drawing>
              <wp:anchor distT="45720" distB="45720" distL="114300" distR="114300" simplePos="0" relativeHeight="252520448" behindDoc="0" locked="0" layoutInCell="1" allowOverlap="1" wp14:anchorId="1DB8FC7A" wp14:editId="32174062">
                <wp:simplePos x="0" y="0"/>
                <wp:positionH relativeFrom="page">
                  <wp:posOffset>240197</wp:posOffset>
                </wp:positionH>
                <wp:positionV relativeFrom="paragraph">
                  <wp:posOffset>1309470</wp:posOffset>
                </wp:positionV>
                <wp:extent cx="3456940" cy="6529070"/>
                <wp:effectExtent l="0" t="0" r="0" b="5080"/>
                <wp:wrapSquare wrapText="bothSides"/>
                <wp:docPr id="1688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52907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8209B7" w:rsidRPr="007C71B3" w14:paraId="1797E8FF" w14:textId="77777777" w:rsidTr="00FD5168">
                              <w:trPr>
                                <w:trHeight w:val="340"/>
                              </w:trPr>
                              <w:tc>
                                <w:tcPr>
                                  <w:tcW w:w="5101" w:type="dxa"/>
                                  <w:gridSpan w:val="3"/>
                                  <w:vAlign w:val="center"/>
                                </w:tcPr>
                                <w:p w14:paraId="7F5FC1BA" w14:textId="77777777" w:rsidR="008209B7" w:rsidRPr="003E0C31" w:rsidRDefault="008209B7"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8209B7" w:rsidRPr="007C71B3" w14:paraId="4EE7DF12" w14:textId="77777777" w:rsidTr="00FD5168">
                              <w:trPr>
                                <w:trHeight w:val="340"/>
                              </w:trPr>
                              <w:tc>
                                <w:tcPr>
                                  <w:tcW w:w="5101" w:type="dxa"/>
                                  <w:gridSpan w:val="3"/>
                                  <w:vAlign w:val="center"/>
                                </w:tcPr>
                                <w:p w14:paraId="39D22BD2" w14:textId="77777777" w:rsidR="008209B7" w:rsidRPr="003E0C31" w:rsidRDefault="008209B7"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8209B7" w:rsidRPr="007C71B3" w14:paraId="434B8D22" w14:textId="77777777" w:rsidTr="00FD5168">
                              <w:trPr>
                                <w:trHeight w:val="340"/>
                              </w:trPr>
                              <w:tc>
                                <w:tcPr>
                                  <w:tcW w:w="5101" w:type="dxa"/>
                                  <w:gridSpan w:val="3"/>
                                  <w:vAlign w:val="center"/>
                                </w:tcPr>
                                <w:p w14:paraId="30658FD4" w14:textId="73A32357" w:rsidR="008209B7" w:rsidRPr="007C71B3" w:rsidRDefault="008209B7" w:rsidP="007C71B3">
                                  <w:pPr>
                                    <w:snapToGrid w:val="0"/>
                                    <w:rPr>
                                      <w:rFonts w:ascii="思源黑体 CN Light" w:eastAsia="思源黑体 CN Light" w:hAnsi="思源黑体 CN Light"/>
                                      <w:b/>
                                      <w:bCs/>
                                    </w:rPr>
                                  </w:pPr>
                                  <w:r>
                                    <w:rPr>
                                      <w:rFonts w:ascii="思源黑体 CN Light" w:eastAsia="思源黑体 CN Light" w:hAnsi="思源黑体 CN Light" w:hint="eastAsia"/>
                                      <w:b/>
                                      <w:bCs/>
                                      <w:sz w:val="24"/>
                                      <w:szCs w:val="24"/>
                                    </w:rPr>
                                    <w:t>温</w:t>
                                  </w:r>
                                  <w:proofErr w:type="gramStart"/>
                                  <w:r>
                                    <w:rPr>
                                      <w:rFonts w:ascii="思源黑体 CN Light" w:eastAsia="思源黑体 CN Light" w:hAnsi="思源黑体 CN Light" w:hint="eastAsia"/>
                                      <w:b/>
                                      <w:bCs/>
                                      <w:sz w:val="24"/>
                                      <w:szCs w:val="24"/>
                                    </w:rPr>
                                    <w:t>盐深</w:t>
                                  </w:r>
                                  <w:r w:rsidRPr="007C71B3">
                                    <w:rPr>
                                      <w:rFonts w:ascii="思源黑体 CN Light" w:eastAsia="思源黑体 CN Light" w:hAnsi="思源黑体 CN Light" w:hint="eastAsia"/>
                                      <w:b/>
                                      <w:bCs/>
                                      <w:sz w:val="24"/>
                                      <w:szCs w:val="24"/>
                                    </w:rPr>
                                    <w:t>测量</w:t>
                                  </w:r>
                                  <w:proofErr w:type="gramEnd"/>
                                  <w:r>
                                    <w:rPr>
                                      <w:rFonts w:ascii="思源黑体 CN Light" w:eastAsia="思源黑体 CN Light" w:hAnsi="思源黑体 CN Light" w:hint="eastAsia"/>
                                      <w:b/>
                                      <w:bCs/>
                                      <w:sz w:val="24"/>
                                      <w:szCs w:val="24"/>
                                    </w:rPr>
                                    <w:t>·美国S</w:t>
                                  </w:r>
                                  <w:r>
                                    <w:rPr>
                                      <w:rFonts w:ascii="思源黑体 CN Light" w:eastAsia="思源黑体 CN Light" w:hAnsi="思源黑体 CN Light"/>
                                      <w:b/>
                                      <w:bCs/>
                                      <w:sz w:val="24"/>
                                      <w:szCs w:val="24"/>
                                    </w:rPr>
                                    <w:t>eabird</w:t>
                                  </w:r>
                                </w:p>
                              </w:tc>
                            </w:tr>
                            <w:tr w:rsidR="008209B7" w:rsidRPr="007C71B3" w14:paraId="08007F53" w14:textId="77777777" w:rsidTr="00FD5168">
                              <w:trPr>
                                <w:trHeight w:val="340"/>
                              </w:trPr>
                              <w:tc>
                                <w:tcPr>
                                  <w:tcW w:w="704" w:type="dxa"/>
                                </w:tcPr>
                                <w:p w14:paraId="44723861" w14:textId="77777777" w:rsidR="008209B7" w:rsidRPr="007C71B3" w:rsidRDefault="008209B7" w:rsidP="007C71B3">
                                  <w:pPr>
                                    <w:snapToGrid w:val="0"/>
                                    <w:rPr>
                                      <w:rFonts w:ascii="思源黑体 CN Light" w:eastAsia="思源黑体 CN Light" w:hAnsi="思源黑体 CN Light"/>
                                    </w:rPr>
                                  </w:pPr>
                                </w:p>
                              </w:tc>
                              <w:tc>
                                <w:tcPr>
                                  <w:tcW w:w="3686" w:type="dxa"/>
                                </w:tcPr>
                                <w:p w14:paraId="6CE9B1B5" w14:textId="701D4A0B"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56温度计</w:t>
                                  </w:r>
                                </w:p>
                              </w:tc>
                              <w:tc>
                                <w:tcPr>
                                  <w:tcW w:w="711" w:type="dxa"/>
                                </w:tcPr>
                                <w:p w14:paraId="5C53701A" w14:textId="7942A444"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9</w:t>
                                  </w:r>
                                </w:p>
                              </w:tc>
                            </w:tr>
                            <w:tr w:rsidR="008209B7" w:rsidRPr="007C71B3" w14:paraId="45899143" w14:textId="77777777" w:rsidTr="00FD5168">
                              <w:trPr>
                                <w:trHeight w:val="340"/>
                              </w:trPr>
                              <w:tc>
                                <w:tcPr>
                                  <w:tcW w:w="704" w:type="dxa"/>
                                </w:tcPr>
                                <w:p w14:paraId="16213985" w14:textId="77777777" w:rsidR="008209B7" w:rsidRPr="007C71B3" w:rsidRDefault="008209B7" w:rsidP="007C71B3">
                                  <w:pPr>
                                    <w:snapToGrid w:val="0"/>
                                    <w:rPr>
                                      <w:rFonts w:ascii="思源黑体 CN Light" w:eastAsia="思源黑体 CN Light" w:hAnsi="思源黑体 CN Light"/>
                                    </w:rPr>
                                  </w:pPr>
                                </w:p>
                              </w:tc>
                              <w:tc>
                                <w:tcPr>
                                  <w:tcW w:w="3686" w:type="dxa"/>
                                </w:tcPr>
                                <w:p w14:paraId="13A856CC" w14:textId="6115B49E" w:rsidR="008209B7"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39系列温（深）仪</w:t>
                                  </w:r>
                                </w:p>
                              </w:tc>
                              <w:tc>
                                <w:tcPr>
                                  <w:tcW w:w="711" w:type="dxa"/>
                                </w:tcPr>
                                <w:p w14:paraId="3C167B6B" w14:textId="0CA4C8F4"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9</w:t>
                                  </w:r>
                                </w:p>
                              </w:tc>
                            </w:tr>
                            <w:tr w:rsidR="008209B7" w:rsidRPr="007C71B3" w14:paraId="393F7212" w14:textId="77777777" w:rsidTr="00FD5168">
                              <w:trPr>
                                <w:trHeight w:val="340"/>
                              </w:trPr>
                              <w:tc>
                                <w:tcPr>
                                  <w:tcW w:w="704" w:type="dxa"/>
                                </w:tcPr>
                                <w:p w14:paraId="49968591" w14:textId="77777777" w:rsidR="008209B7" w:rsidRPr="007C71B3" w:rsidRDefault="008209B7" w:rsidP="007C71B3">
                                  <w:pPr>
                                    <w:snapToGrid w:val="0"/>
                                    <w:rPr>
                                      <w:rFonts w:ascii="思源黑体 CN Light" w:eastAsia="思源黑体 CN Light" w:hAnsi="思源黑体 CN Light"/>
                                    </w:rPr>
                                  </w:pPr>
                                </w:p>
                              </w:tc>
                              <w:tc>
                                <w:tcPr>
                                  <w:tcW w:w="3686" w:type="dxa"/>
                                </w:tcPr>
                                <w:p w14:paraId="2E8ED76E" w14:textId="50171977" w:rsidR="008209B7"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37系列温盐（深）仪</w:t>
                                  </w:r>
                                </w:p>
                              </w:tc>
                              <w:tc>
                                <w:tcPr>
                                  <w:tcW w:w="711" w:type="dxa"/>
                                </w:tcPr>
                                <w:p w14:paraId="38EB62F0" w14:textId="28BE030C"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9</w:t>
                                  </w:r>
                                </w:p>
                              </w:tc>
                            </w:tr>
                            <w:tr w:rsidR="008209B7" w:rsidRPr="007C71B3" w14:paraId="5C999519" w14:textId="77777777" w:rsidTr="00FD5168">
                              <w:trPr>
                                <w:trHeight w:val="340"/>
                              </w:trPr>
                              <w:tc>
                                <w:tcPr>
                                  <w:tcW w:w="704" w:type="dxa"/>
                                </w:tcPr>
                                <w:p w14:paraId="5207F10F" w14:textId="77777777" w:rsidR="008209B7" w:rsidRPr="007C71B3" w:rsidRDefault="008209B7" w:rsidP="007C71B3">
                                  <w:pPr>
                                    <w:snapToGrid w:val="0"/>
                                    <w:rPr>
                                      <w:rFonts w:ascii="思源黑体 CN Light" w:eastAsia="思源黑体 CN Light" w:hAnsi="思源黑体 CN Light"/>
                                    </w:rPr>
                                  </w:pPr>
                                </w:p>
                              </w:tc>
                              <w:tc>
                                <w:tcPr>
                                  <w:tcW w:w="3686" w:type="dxa"/>
                                </w:tcPr>
                                <w:p w14:paraId="15B7A218" w14:textId="33AF567C"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16Plus V2系列温盐深仪</w:t>
                                  </w:r>
                                </w:p>
                              </w:tc>
                              <w:tc>
                                <w:tcPr>
                                  <w:tcW w:w="711" w:type="dxa"/>
                                </w:tcPr>
                                <w:p w14:paraId="40D23DCC" w14:textId="1AD1A8F9"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0</w:t>
                                  </w:r>
                                </w:p>
                              </w:tc>
                            </w:tr>
                            <w:tr w:rsidR="008209B7" w:rsidRPr="007C71B3" w14:paraId="71C65CD2" w14:textId="77777777" w:rsidTr="00FD5168">
                              <w:trPr>
                                <w:trHeight w:val="340"/>
                              </w:trPr>
                              <w:tc>
                                <w:tcPr>
                                  <w:tcW w:w="704" w:type="dxa"/>
                                </w:tcPr>
                                <w:p w14:paraId="0AF9BFB2" w14:textId="77777777" w:rsidR="008209B7" w:rsidRPr="007C71B3" w:rsidRDefault="008209B7" w:rsidP="007C71B3">
                                  <w:pPr>
                                    <w:snapToGrid w:val="0"/>
                                    <w:rPr>
                                      <w:rFonts w:ascii="思源黑体 CN Light" w:eastAsia="思源黑体 CN Light" w:hAnsi="思源黑体 CN Light"/>
                                    </w:rPr>
                                  </w:pPr>
                                </w:p>
                              </w:tc>
                              <w:tc>
                                <w:tcPr>
                                  <w:tcW w:w="3686" w:type="dxa"/>
                                </w:tcPr>
                                <w:p w14:paraId="2A3BBA73" w14:textId="7CFAF69E"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49快速温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506C9CC0" w14:textId="1C63941B"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0</w:t>
                                  </w:r>
                                </w:p>
                              </w:tc>
                            </w:tr>
                            <w:tr w:rsidR="008209B7" w:rsidRPr="007C71B3" w14:paraId="268344FF" w14:textId="77777777" w:rsidTr="00FD5168">
                              <w:trPr>
                                <w:trHeight w:val="340"/>
                              </w:trPr>
                              <w:tc>
                                <w:tcPr>
                                  <w:tcW w:w="704" w:type="dxa"/>
                                </w:tcPr>
                                <w:p w14:paraId="61E3D3C8" w14:textId="77777777" w:rsidR="008209B7" w:rsidRPr="007C71B3" w:rsidRDefault="008209B7" w:rsidP="007C71B3">
                                  <w:pPr>
                                    <w:snapToGrid w:val="0"/>
                                    <w:rPr>
                                      <w:rFonts w:ascii="思源黑体 CN Light" w:eastAsia="思源黑体 CN Light" w:hAnsi="思源黑体 CN Light"/>
                                    </w:rPr>
                                  </w:pPr>
                                </w:p>
                              </w:tc>
                              <w:tc>
                                <w:tcPr>
                                  <w:tcW w:w="3686" w:type="dxa"/>
                                </w:tcPr>
                                <w:p w14:paraId="7C408448" w14:textId="3C9CB266"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19Plus V2温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521FBC2F" w14:textId="277A91A2"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0</w:t>
                                  </w:r>
                                </w:p>
                              </w:tc>
                            </w:tr>
                            <w:tr w:rsidR="008209B7" w:rsidRPr="007C71B3" w14:paraId="4CBEDAA1" w14:textId="77777777" w:rsidTr="00FD5168">
                              <w:trPr>
                                <w:trHeight w:val="340"/>
                              </w:trPr>
                              <w:tc>
                                <w:tcPr>
                                  <w:tcW w:w="704" w:type="dxa"/>
                                </w:tcPr>
                                <w:p w14:paraId="14FAB006" w14:textId="77777777" w:rsidR="008209B7" w:rsidRPr="007C71B3" w:rsidRDefault="008209B7" w:rsidP="007C71B3">
                                  <w:pPr>
                                    <w:snapToGrid w:val="0"/>
                                    <w:rPr>
                                      <w:rFonts w:ascii="思源黑体 CN Light" w:eastAsia="思源黑体 CN Light" w:hAnsi="思源黑体 CN Light"/>
                                    </w:rPr>
                                  </w:pPr>
                                </w:p>
                              </w:tc>
                              <w:tc>
                                <w:tcPr>
                                  <w:tcW w:w="3686" w:type="dxa"/>
                                </w:tcPr>
                                <w:p w14:paraId="703F914C" w14:textId="675ABA5E"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25Plus温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51B5F683" w14:textId="214043EE"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1</w:t>
                                  </w:r>
                                </w:p>
                              </w:tc>
                            </w:tr>
                            <w:tr w:rsidR="008209B7" w:rsidRPr="007C71B3" w14:paraId="306C8968" w14:textId="77777777" w:rsidTr="00FD5168">
                              <w:trPr>
                                <w:trHeight w:val="340"/>
                              </w:trPr>
                              <w:tc>
                                <w:tcPr>
                                  <w:tcW w:w="704" w:type="dxa"/>
                                </w:tcPr>
                                <w:p w14:paraId="50D62090" w14:textId="77777777" w:rsidR="008209B7" w:rsidRPr="007C71B3" w:rsidRDefault="008209B7" w:rsidP="007C71B3">
                                  <w:pPr>
                                    <w:snapToGrid w:val="0"/>
                                    <w:rPr>
                                      <w:rFonts w:ascii="思源黑体 CN Light" w:eastAsia="思源黑体 CN Light" w:hAnsi="思源黑体 CN Light"/>
                                    </w:rPr>
                                  </w:pPr>
                                </w:p>
                              </w:tc>
                              <w:tc>
                                <w:tcPr>
                                  <w:tcW w:w="3686" w:type="dxa"/>
                                </w:tcPr>
                                <w:p w14:paraId="41AC187E" w14:textId="7385B64B"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911plus温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02346DFF" w14:textId="3548182B"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1</w:t>
                                  </w:r>
                                </w:p>
                              </w:tc>
                            </w:tr>
                            <w:tr w:rsidR="008209B7" w:rsidRPr="007C71B3" w14:paraId="6703ABCD" w14:textId="77777777" w:rsidTr="00FD5168">
                              <w:trPr>
                                <w:trHeight w:val="340"/>
                              </w:trPr>
                              <w:tc>
                                <w:tcPr>
                                  <w:tcW w:w="704" w:type="dxa"/>
                                </w:tcPr>
                                <w:p w14:paraId="4EE03658" w14:textId="77777777" w:rsidR="008209B7" w:rsidRPr="007C71B3" w:rsidRDefault="008209B7" w:rsidP="007C71B3">
                                  <w:pPr>
                                    <w:snapToGrid w:val="0"/>
                                    <w:rPr>
                                      <w:rFonts w:ascii="思源黑体 CN Light" w:eastAsia="思源黑体 CN Light" w:hAnsi="思源黑体 CN Light"/>
                                    </w:rPr>
                                  </w:pPr>
                                </w:p>
                              </w:tc>
                              <w:tc>
                                <w:tcPr>
                                  <w:tcW w:w="3686" w:type="dxa"/>
                                </w:tcPr>
                                <w:p w14:paraId="0A91BD77" w14:textId="67A584FA"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55小型采水器</w:t>
                                  </w:r>
                                </w:p>
                              </w:tc>
                              <w:tc>
                                <w:tcPr>
                                  <w:tcW w:w="711" w:type="dxa"/>
                                </w:tcPr>
                                <w:p w14:paraId="141E3C80" w14:textId="447064BB"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2</w:t>
                                  </w:r>
                                </w:p>
                              </w:tc>
                            </w:tr>
                            <w:tr w:rsidR="008209B7" w:rsidRPr="007C71B3" w14:paraId="215C881A" w14:textId="77777777" w:rsidTr="00FD5168">
                              <w:trPr>
                                <w:trHeight w:val="340"/>
                              </w:trPr>
                              <w:tc>
                                <w:tcPr>
                                  <w:tcW w:w="704" w:type="dxa"/>
                                </w:tcPr>
                                <w:p w14:paraId="12E2C53F" w14:textId="77777777" w:rsidR="008209B7" w:rsidRPr="007C71B3" w:rsidRDefault="008209B7" w:rsidP="007C71B3">
                                  <w:pPr>
                                    <w:snapToGrid w:val="0"/>
                                    <w:rPr>
                                      <w:rFonts w:ascii="思源黑体 CN Light" w:eastAsia="思源黑体 CN Light" w:hAnsi="思源黑体 CN Light"/>
                                    </w:rPr>
                                  </w:pPr>
                                </w:p>
                              </w:tc>
                              <w:tc>
                                <w:tcPr>
                                  <w:tcW w:w="3686" w:type="dxa"/>
                                </w:tcPr>
                                <w:p w14:paraId="20B5B956" w14:textId="3DBE4818" w:rsidR="008209B7" w:rsidRPr="007C71B3"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32采水器</w:t>
                                  </w:r>
                                </w:p>
                              </w:tc>
                              <w:tc>
                                <w:tcPr>
                                  <w:tcW w:w="711" w:type="dxa"/>
                                </w:tcPr>
                                <w:p w14:paraId="7693DB9A" w14:textId="5BDF8839"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2</w:t>
                                  </w:r>
                                </w:p>
                              </w:tc>
                            </w:tr>
                            <w:tr w:rsidR="009849DF" w:rsidRPr="007C71B3" w14:paraId="6F84FBED" w14:textId="77777777" w:rsidTr="00FD5168">
                              <w:trPr>
                                <w:trHeight w:val="340"/>
                              </w:trPr>
                              <w:tc>
                                <w:tcPr>
                                  <w:tcW w:w="704" w:type="dxa"/>
                                </w:tcPr>
                                <w:p w14:paraId="4FEA3E70" w14:textId="77777777" w:rsidR="009849DF" w:rsidRPr="007C71B3" w:rsidRDefault="009849DF" w:rsidP="007C71B3">
                                  <w:pPr>
                                    <w:snapToGrid w:val="0"/>
                                    <w:rPr>
                                      <w:rFonts w:ascii="思源黑体 CN Light" w:eastAsia="思源黑体 CN Light" w:hAnsi="思源黑体 CN Light"/>
                                    </w:rPr>
                                  </w:pPr>
                                </w:p>
                              </w:tc>
                              <w:tc>
                                <w:tcPr>
                                  <w:tcW w:w="3686" w:type="dxa"/>
                                </w:tcPr>
                                <w:p w14:paraId="686A21A2" w14:textId="2B322F0F"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41 Argo CTD</w:t>
                                  </w:r>
                                </w:p>
                              </w:tc>
                              <w:tc>
                                <w:tcPr>
                                  <w:tcW w:w="711" w:type="dxa"/>
                                </w:tcPr>
                                <w:p w14:paraId="4A99209D" w14:textId="40A328CA"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3</w:t>
                                  </w:r>
                                </w:p>
                              </w:tc>
                            </w:tr>
                            <w:tr w:rsidR="009849DF" w:rsidRPr="007C71B3" w14:paraId="0113CADC" w14:textId="77777777" w:rsidTr="00FD5168">
                              <w:trPr>
                                <w:trHeight w:val="340"/>
                              </w:trPr>
                              <w:tc>
                                <w:tcPr>
                                  <w:tcW w:w="704" w:type="dxa"/>
                                </w:tcPr>
                                <w:p w14:paraId="05CC9F39" w14:textId="77777777" w:rsidR="009849DF" w:rsidRPr="007C71B3" w:rsidRDefault="009849DF" w:rsidP="007C71B3">
                                  <w:pPr>
                                    <w:snapToGrid w:val="0"/>
                                    <w:rPr>
                                      <w:rFonts w:ascii="思源黑体 CN Light" w:eastAsia="思源黑体 CN Light" w:hAnsi="思源黑体 CN Light"/>
                                    </w:rPr>
                                  </w:pPr>
                                </w:p>
                              </w:tc>
                              <w:tc>
                                <w:tcPr>
                                  <w:tcW w:w="3686" w:type="dxa"/>
                                </w:tcPr>
                                <w:p w14:paraId="1605048F" w14:textId="78294171"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61深水型Argo CTD</w:t>
                                  </w:r>
                                </w:p>
                              </w:tc>
                              <w:tc>
                                <w:tcPr>
                                  <w:tcW w:w="711" w:type="dxa"/>
                                </w:tcPr>
                                <w:p w14:paraId="598C93ED" w14:textId="6E26F9ED"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3</w:t>
                                  </w:r>
                                </w:p>
                              </w:tc>
                            </w:tr>
                            <w:tr w:rsidR="009849DF" w:rsidRPr="007C71B3" w14:paraId="1C39A10D" w14:textId="77777777" w:rsidTr="00FD5168">
                              <w:trPr>
                                <w:trHeight w:val="340"/>
                              </w:trPr>
                              <w:tc>
                                <w:tcPr>
                                  <w:tcW w:w="704" w:type="dxa"/>
                                </w:tcPr>
                                <w:p w14:paraId="1911C8F3" w14:textId="77777777" w:rsidR="009849DF" w:rsidRPr="007C71B3" w:rsidRDefault="009849DF" w:rsidP="007C71B3">
                                  <w:pPr>
                                    <w:snapToGrid w:val="0"/>
                                    <w:rPr>
                                      <w:rFonts w:ascii="思源黑体 CN Light" w:eastAsia="思源黑体 CN Light" w:hAnsi="思源黑体 CN Light"/>
                                    </w:rPr>
                                  </w:pPr>
                                </w:p>
                              </w:tc>
                              <w:tc>
                                <w:tcPr>
                                  <w:tcW w:w="3686" w:type="dxa"/>
                                </w:tcPr>
                                <w:p w14:paraId="5A56BFD5" w14:textId="57368894"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Navis Argo浮标</w:t>
                                  </w:r>
                                </w:p>
                              </w:tc>
                              <w:tc>
                                <w:tcPr>
                                  <w:tcW w:w="711" w:type="dxa"/>
                                </w:tcPr>
                                <w:p w14:paraId="4D0A3900" w14:textId="790FFF71"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3</w:t>
                                  </w:r>
                                </w:p>
                              </w:tc>
                            </w:tr>
                            <w:tr w:rsidR="009849DF" w:rsidRPr="007C71B3" w14:paraId="0B6AB290" w14:textId="77777777" w:rsidTr="00FD5168">
                              <w:trPr>
                                <w:trHeight w:val="340"/>
                              </w:trPr>
                              <w:tc>
                                <w:tcPr>
                                  <w:tcW w:w="704" w:type="dxa"/>
                                </w:tcPr>
                                <w:p w14:paraId="0CD6DBF8" w14:textId="77777777" w:rsidR="009849DF" w:rsidRPr="007C71B3" w:rsidRDefault="009849DF" w:rsidP="007C71B3">
                                  <w:pPr>
                                    <w:snapToGrid w:val="0"/>
                                    <w:rPr>
                                      <w:rFonts w:ascii="思源黑体 CN Light" w:eastAsia="思源黑体 CN Light" w:hAnsi="思源黑体 CN Light"/>
                                    </w:rPr>
                                  </w:pPr>
                                </w:p>
                              </w:tc>
                              <w:tc>
                                <w:tcPr>
                                  <w:tcW w:w="3686" w:type="dxa"/>
                                </w:tcPr>
                                <w:p w14:paraId="29C1782F" w14:textId="2299982F"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GPCTD</w:t>
                                  </w:r>
                                </w:p>
                              </w:tc>
                              <w:tc>
                                <w:tcPr>
                                  <w:tcW w:w="711" w:type="dxa"/>
                                </w:tcPr>
                                <w:p w14:paraId="7E2C7AA9" w14:textId="2B790D14"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4</w:t>
                                  </w:r>
                                </w:p>
                              </w:tc>
                            </w:tr>
                            <w:tr w:rsidR="009849DF" w:rsidRPr="007C71B3" w14:paraId="73C957D4" w14:textId="77777777" w:rsidTr="00FD5168">
                              <w:trPr>
                                <w:trHeight w:val="340"/>
                              </w:trPr>
                              <w:tc>
                                <w:tcPr>
                                  <w:tcW w:w="704" w:type="dxa"/>
                                </w:tcPr>
                                <w:p w14:paraId="7660F2BB" w14:textId="77777777" w:rsidR="009849DF" w:rsidRPr="007C71B3" w:rsidRDefault="009849DF" w:rsidP="007C71B3">
                                  <w:pPr>
                                    <w:snapToGrid w:val="0"/>
                                    <w:rPr>
                                      <w:rFonts w:ascii="思源黑体 CN Light" w:eastAsia="思源黑体 CN Light" w:hAnsi="思源黑体 CN Light"/>
                                    </w:rPr>
                                  </w:pPr>
                                </w:p>
                              </w:tc>
                              <w:tc>
                                <w:tcPr>
                                  <w:tcW w:w="3686" w:type="dxa"/>
                                </w:tcPr>
                                <w:p w14:paraId="004CEE44" w14:textId="68551E8B"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21</w:t>
                                  </w:r>
                                  <w:proofErr w:type="gramStart"/>
                                  <w:r w:rsidRPr="009849DF">
                                    <w:rPr>
                                      <w:rFonts w:ascii="思源黑体 CN Light" w:eastAsia="思源黑体 CN Light" w:hAnsi="思源黑体 CN Light"/>
                                    </w:rPr>
                                    <w:t>走航温盐仪</w:t>
                                  </w:r>
                                  <w:proofErr w:type="gramEnd"/>
                                </w:p>
                              </w:tc>
                              <w:tc>
                                <w:tcPr>
                                  <w:tcW w:w="711" w:type="dxa"/>
                                </w:tcPr>
                                <w:p w14:paraId="225D63C6" w14:textId="7DE0A526"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4</w:t>
                                  </w:r>
                                </w:p>
                              </w:tc>
                            </w:tr>
                            <w:tr w:rsidR="009849DF" w:rsidRPr="007C71B3" w14:paraId="22EC308A" w14:textId="77777777" w:rsidTr="00FD5168">
                              <w:trPr>
                                <w:trHeight w:val="340"/>
                              </w:trPr>
                              <w:tc>
                                <w:tcPr>
                                  <w:tcW w:w="704" w:type="dxa"/>
                                </w:tcPr>
                                <w:p w14:paraId="116E70E5" w14:textId="77777777" w:rsidR="009849DF" w:rsidRPr="007C71B3" w:rsidRDefault="009849DF" w:rsidP="007C71B3">
                                  <w:pPr>
                                    <w:snapToGrid w:val="0"/>
                                    <w:rPr>
                                      <w:rFonts w:ascii="思源黑体 CN Light" w:eastAsia="思源黑体 CN Light" w:hAnsi="思源黑体 CN Light"/>
                                    </w:rPr>
                                  </w:pPr>
                                </w:p>
                              </w:tc>
                              <w:tc>
                                <w:tcPr>
                                  <w:tcW w:w="3686" w:type="dxa"/>
                                </w:tcPr>
                                <w:p w14:paraId="54EDCA52" w14:textId="63888442"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45小型</w:t>
                                  </w:r>
                                  <w:proofErr w:type="gramStart"/>
                                  <w:r w:rsidRPr="009849DF">
                                    <w:rPr>
                                      <w:rFonts w:ascii="思源黑体 CN Light" w:eastAsia="思源黑体 CN Light" w:hAnsi="思源黑体 CN Light"/>
                                    </w:rPr>
                                    <w:t>走航温盐仪</w:t>
                                  </w:r>
                                  <w:proofErr w:type="gramEnd"/>
                                </w:p>
                              </w:tc>
                              <w:tc>
                                <w:tcPr>
                                  <w:tcW w:w="711" w:type="dxa"/>
                                </w:tcPr>
                                <w:p w14:paraId="4177906B" w14:textId="01C6D1DB"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4</w:t>
                                  </w:r>
                                </w:p>
                              </w:tc>
                            </w:tr>
                            <w:tr w:rsidR="009849DF" w:rsidRPr="007C71B3" w14:paraId="1CE925B7" w14:textId="77777777" w:rsidTr="00FD5168">
                              <w:trPr>
                                <w:trHeight w:val="340"/>
                              </w:trPr>
                              <w:tc>
                                <w:tcPr>
                                  <w:tcW w:w="704" w:type="dxa"/>
                                </w:tcPr>
                                <w:p w14:paraId="2D188996" w14:textId="77777777" w:rsidR="009849DF" w:rsidRPr="007C71B3" w:rsidRDefault="009849DF" w:rsidP="007C71B3">
                                  <w:pPr>
                                    <w:snapToGrid w:val="0"/>
                                    <w:rPr>
                                      <w:rFonts w:ascii="思源黑体 CN Light" w:eastAsia="思源黑体 CN Light" w:hAnsi="思源黑体 CN Light"/>
                                    </w:rPr>
                                  </w:pPr>
                                </w:p>
                              </w:tc>
                              <w:tc>
                                <w:tcPr>
                                  <w:tcW w:w="3686" w:type="dxa"/>
                                </w:tcPr>
                                <w:p w14:paraId="2162FB37" w14:textId="77777777" w:rsidR="009849DF" w:rsidRPr="009849DF" w:rsidRDefault="009849DF" w:rsidP="007C71B3">
                                  <w:pPr>
                                    <w:snapToGrid w:val="0"/>
                                    <w:rPr>
                                      <w:rFonts w:ascii="思源黑体 CN Light" w:eastAsia="思源黑体 CN Light" w:hAnsi="思源黑体 CN Light"/>
                                    </w:rPr>
                                  </w:pPr>
                                </w:p>
                              </w:tc>
                              <w:tc>
                                <w:tcPr>
                                  <w:tcW w:w="711" w:type="dxa"/>
                                </w:tcPr>
                                <w:p w14:paraId="6D4C230A" w14:textId="77777777" w:rsidR="009849DF" w:rsidRPr="007C71B3" w:rsidRDefault="009849DF" w:rsidP="007C71B3">
                                  <w:pPr>
                                    <w:snapToGrid w:val="0"/>
                                    <w:rPr>
                                      <w:rFonts w:ascii="思源黑体 CN Light" w:eastAsia="思源黑体 CN Light" w:hAnsi="思源黑体 CN Light"/>
                                    </w:rPr>
                                  </w:pPr>
                                </w:p>
                              </w:tc>
                            </w:tr>
                            <w:tr w:rsidR="008209B7" w:rsidRPr="007C71B3" w14:paraId="621820EC" w14:textId="77777777" w:rsidTr="00FD5168">
                              <w:trPr>
                                <w:trHeight w:val="340"/>
                              </w:trPr>
                              <w:tc>
                                <w:tcPr>
                                  <w:tcW w:w="5101" w:type="dxa"/>
                                  <w:gridSpan w:val="3"/>
                                </w:tcPr>
                                <w:p w14:paraId="75DE094F" w14:textId="55594AC2" w:rsidR="008209B7" w:rsidRPr="007C71B3" w:rsidRDefault="009849DF"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温</w:t>
                                  </w:r>
                                  <w:proofErr w:type="gramStart"/>
                                  <w:r>
                                    <w:rPr>
                                      <w:rFonts w:ascii="思源黑体 CN Light" w:eastAsia="思源黑体 CN Light" w:hAnsi="思源黑体 CN Light" w:hint="eastAsia"/>
                                      <w:b/>
                                      <w:bCs/>
                                      <w:sz w:val="24"/>
                                      <w:szCs w:val="24"/>
                                    </w:rPr>
                                    <w:t>盐深</w:t>
                                  </w:r>
                                  <w:r w:rsidRPr="007C71B3">
                                    <w:rPr>
                                      <w:rFonts w:ascii="思源黑体 CN Light" w:eastAsia="思源黑体 CN Light" w:hAnsi="思源黑体 CN Light" w:hint="eastAsia"/>
                                      <w:b/>
                                      <w:bCs/>
                                      <w:sz w:val="24"/>
                                      <w:szCs w:val="24"/>
                                    </w:rPr>
                                    <w:t>测量</w:t>
                                  </w:r>
                                  <w:proofErr w:type="gramEnd"/>
                                  <w:r>
                                    <w:rPr>
                                      <w:rFonts w:ascii="思源黑体 CN Light" w:eastAsia="思源黑体 CN Light" w:hAnsi="思源黑体 CN Light" w:hint="eastAsia"/>
                                      <w:b/>
                                      <w:bCs/>
                                      <w:sz w:val="24"/>
                                      <w:szCs w:val="24"/>
                                    </w:rPr>
                                    <w:t>·加拿大R</w:t>
                                  </w:r>
                                  <w:r>
                                    <w:rPr>
                                      <w:rFonts w:ascii="思源黑体 CN Light" w:eastAsia="思源黑体 CN Light" w:hAnsi="思源黑体 CN Light"/>
                                      <w:b/>
                                      <w:bCs/>
                                      <w:sz w:val="24"/>
                                      <w:szCs w:val="24"/>
                                    </w:rPr>
                                    <w:t>BR</w:t>
                                  </w:r>
                                </w:p>
                              </w:tc>
                            </w:tr>
                            <w:tr w:rsidR="008209B7" w:rsidRPr="007C71B3" w14:paraId="164F4E7B" w14:textId="77777777" w:rsidTr="00FD5168">
                              <w:trPr>
                                <w:trHeight w:val="340"/>
                              </w:trPr>
                              <w:tc>
                                <w:tcPr>
                                  <w:tcW w:w="704" w:type="dxa"/>
                                </w:tcPr>
                                <w:p w14:paraId="0E85069A" w14:textId="77777777" w:rsidR="008209B7" w:rsidRPr="007C71B3" w:rsidRDefault="008209B7" w:rsidP="007C71B3">
                                  <w:pPr>
                                    <w:snapToGrid w:val="0"/>
                                    <w:rPr>
                                      <w:rFonts w:ascii="思源黑体 CN Light" w:eastAsia="思源黑体 CN Light" w:hAnsi="思源黑体 CN Light"/>
                                    </w:rPr>
                                  </w:pPr>
                                </w:p>
                              </w:tc>
                              <w:tc>
                                <w:tcPr>
                                  <w:tcW w:w="3686" w:type="dxa"/>
                                </w:tcPr>
                                <w:p w14:paraId="205AED55" w14:textId="4F9549F0" w:rsidR="008209B7" w:rsidRPr="00AB174D" w:rsidRDefault="006E6F51" w:rsidP="007C71B3">
                                  <w:pPr>
                                    <w:snapToGrid w:val="0"/>
                                    <w:rPr>
                                      <w:rFonts w:ascii="思源黑体 CN Light" w:eastAsia="思源黑体 CN Light" w:hAnsi="思源黑体 CN Light"/>
                                    </w:rPr>
                                  </w:pPr>
                                  <w:r w:rsidRPr="006E6F51">
                                    <w:rPr>
                                      <w:rFonts w:ascii="思源黑体 CN Light" w:eastAsia="思源黑体 CN Light" w:hAnsi="思源黑体 CN Light"/>
                                    </w:rPr>
                                    <w:t>RBRsolo</w:t>
                                  </w:r>
                                  <w:r w:rsidRPr="001679B9">
                                    <w:rPr>
                                      <w:rFonts w:ascii="思源黑体 CN Light" w:eastAsia="思源黑体 CN Light" w:hAnsi="思源黑体 CN Light"/>
                                      <w:vertAlign w:val="superscript"/>
                                    </w:rPr>
                                    <w:t>3</w:t>
                                  </w:r>
                                  <w:r w:rsidRPr="006E6F51">
                                    <w:rPr>
                                      <w:rFonts w:ascii="思源黑体 CN Light" w:eastAsia="思源黑体 CN Light" w:hAnsi="思源黑体 CN Light"/>
                                    </w:rPr>
                                    <w:t xml:space="preserve"> T微型温度计</w:t>
                                  </w:r>
                                </w:p>
                              </w:tc>
                              <w:tc>
                                <w:tcPr>
                                  <w:tcW w:w="711" w:type="dxa"/>
                                </w:tcPr>
                                <w:p w14:paraId="5B4F8FDF" w14:textId="59AB2A35"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5</w:t>
                                  </w:r>
                                </w:p>
                              </w:tc>
                            </w:tr>
                            <w:tr w:rsidR="008209B7" w:rsidRPr="007C71B3" w14:paraId="607A8EFB" w14:textId="77777777" w:rsidTr="00FD5168">
                              <w:trPr>
                                <w:trHeight w:val="340"/>
                              </w:trPr>
                              <w:tc>
                                <w:tcPr>
                                  <w:tcW w:w="704" w:type="dxa"/>
                                </w:tcPr>
                                <w:p w14:paraId="7B8290CF" w14:textId="77777777" w:rsidR="008209B7" w:rsidRPr="007C71B3" w:rsidRDefault="008209B7" w:rsidP="007C71B3">
                                  <w:pPr>
                                    <w:snapToGrid w:val="0"/>
                                    <w:rPr>
                                      <w:rFonts w:ascii="思源黑体 CN Light" w:eastAsia="思源黑体 CN Light" w:hAnsi="思源黑体 CN Light"/>
                                    </w:rPr>
                                  </w:pPr>
                                </w:p>
                              </w:tc>
                              <w:tc>
                                <w:tcPr>
                                  <w:tcW w:w="3686" w:type="dxa"/>
                                </w:tcPr>
                                <w:p w14:paraId="5AFA4404" w14:textId="545E2BC6" w:rsidR="008209B7" w:rsidRPr="00AB174D" w:rsidRDefault="00D75D24" w:rsidP="007C71B3">
                                  <w:pPr>
                                    <w:snapToGrid w:val="0"/>
                                    <w:rPr>
                                      <w:rFonts w:ascii="思源黑体 CN Light" w:eastAsia="思源黑体 CN Light" w:hAnsi="思源黑体 CN Light"/>
                                    </w:rPr>
                                  </w:pPr>
                                  <w:r w:rsidRPr="00D75D24">
                                    <w:rPr>
                                      <w:rFonts w:ascii="思源黑体 CN Light" w:eastAsia="思源黑体 CN Light" w:hAnsi="思源黑体 CN Light"/>
                                    </w:rPr>
                                    <w:t>RBRsolo</w:t>
                                  </w:r>
                                  <w:r w:rsidRPr="001679B9">
                                    <w:rPr>
                                      <w:rFonts w:ascii="思源黑体 CN Light" w:eastAsia="思源黑体 CN Light" w:hAnsi="思源黑体 CN Light"/>
                                      <w:vertAlign w:val="superscript"/>
                                    </w:rPr>
                                    <w:t>3</w:t>
                                  </w:r>
                                  <w:r w:rsidRPr="00D75D24">
                                    <w:rPr>
                                      <w:rFonts w:ascii="思源黑体 CN Light" w:eastAsia="思源黑体 CN Light" w:hAnsi="思源黑体 CN Light"/>
                                    </w:rPr>
                                    <w:t xml:space="preserve"> D微型水深仪</w:t>
                                  </w:r>
                                </w:p>
                              </w:tc>
                              <w:tc>
                                <w:tcPr>
                                  <w:tcW w:w="711" w:type="dxa"/>
                                </w:tcPr>
                                <w:p w14:paraId="4E10402B" w14:textId="2702F6E8"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5</w:t>
                                  </w:r>
                                </w:p>
                              </w:tc>
                            </w:tr>
                            <w:tr w:rsidR="009B2E52" w:rsidRPr="007C71B3" w14:paraId="3EB677E0" w14:textId="77777777" w:rsidTr="00FD5168">
                              <w:trPr>
                                <w:trHeight w:val="340"/>
                              </w:trPr>
                              <w:tc>
                                <w:tcPr>
                                  <w:tcW w:w="704" w:type="dxa"/>
                                </w:tcPr>
                                <w:p w14:paraId="58111E38" w14:textId="77777777" w:rsidR="009B2E52" w:rsidRPr="007C71B3" w:rsidRDefault="009B2E52" w:rsidP="007C71B3">
                                  <w:pPr>
                                    <w:snapToGrid w:val="0"/>
                                    <w:rPr>
                                      <w:rFonts w:ascii="思源黑体 CN Light" w:eastAsia="思源黑体 CN Light" w:hAnsi="思源黑体 CN Light"/>
                                    </w:rPr>
                                  </w:pPr>
                                </w:p>
                              </w:tc>
                              <w:tc>
                                <w:tcPr>
                                  <w:tcW w:w="3686" w:type="dxa"/>
                                </w:tcPr>
                                <w:p w14:paraId="23C12D07" w14:textId="7921A071" w:rsidR="009B2E52" w:rsidRPr="00D75D24" w:rsidRDefault="009B2E52" w:rsidP="007C71B3">
                                  <w:pPr>
                                    <w:snapToGrid w:val="0"/>
                                    <w:rPr>
                                      <w:rFonts w:ascii="思源黑体 CN Light" w:eastAsia="思源黑体 CN Light" w:hAnsi="思源黑体 CN Light"/>
                                    </w:rPr>
                                  </w:pPr>
                                  <w:r w:rsidRPr="001A6893">
                                    <w:rPr>
                                      <w:rFonts w:ascii="思源黑体 CN Light" w:eastAsia="思源黑体 CN Light" w:hAnsi="思源黑体 CN Light"/>
                                    </w:rPr>
                                    <w:t>RBRduet³ T.D微型</w:t>
                                  </w:r>
                                  <w:proofErr w:type="gramStart"/>
                                  <w:r w:rsidRPr="001A6893">
                                    <w:rPr>
                                      <w:rFonts w:ascii="思源黑体 CN Light" w:eastAsia="思源黑体 CN Light" w:hAnsi="思源黑体 CN Light"/>
                                    </w:rPr>
                                    <w:t>温深仪</w:t>
                                  </w:r>
                                  <w:proofErr w:type="gramEnd"/>
                                </w:p>
                              </w:tc>
                              <w:tc>
                                <w:tcPr>
                                  <w:tcW w:w="711" w:type="dxa"/>
                                </w:tcPr>
                                <w:p w14:paraId="44E9217C" w14:textId="623702D2"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5</w:t>
                                  </w:r>
                                </w:p>
                              </w:tc>
                            </w:tr>
                          </w:tbl>
                          <w:p w14:paraId="58CC1976" w14:textId="77777777" w:rsidR="008209B7" w:rsidRPr="00FD2084" w:rsidRDefault="008209B7" w:rsidP="008209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B8FC7A" id="_x0000_s1035" type="#_x0000_t202" style="position:absolute;left:0;text-align:left;margin-left:18.9pt;margin-top:103.1pt;width:272.2pt;height:514.1pt;z-index:25252044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rL+EQIAAP4DAAAOAAAAZHJzL2Uyb0RvYy54bWysU9tu2zAMfR+wfxD0vtjJkrQ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8209B7" w:rsidRPr="007C71B3" w14:paraId="1797E8FF" w14:textId="77777777" w:rsidTr="00FD5168">
                        <w:trPr>
                          <w:trHeight w:val="340"/>
                        </w:trPr>
                        <w:tc>
                          <w:tcPr>
                            <w:tcW w:w="5101" w:type="dxa"/>
                            <w:gridSpan w:val="3"/>
                            <w:vAlign w:val="center"/>
                          </w:tcPr>
                          <w:p w14:paraId="7F5FC1BA" w14:textId="77777777" w:rsidR="008209B7" w:rsidRPr="003E0C31" w:rsidRDefault="008209B7"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8209B7" w:rsidRPr="007C71B3" w14:paraId="4EE7DF12" w14:textId="77777777" w:rsidTr="00FD5168">
                        <w:trPr>
                          <w:trHeight w:val="340"/>
                        </w:trPr>
                        <w:tc>
                          <w:tcPr>
                            <w:tcW w:w="5101" w:type="dxa"/>
                            <w:gridSpan w:val="3"/>
                            <w:vAlign w:val="center"/>
                          </w:tcPr>
                          <w:p w14:paraId="39D22BD2" w14:textId="77777777" w:rsidR="008209B7" w:rsidRPr="003E0C31" w:rsidRDefault="008209B7"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8209B7" w:rsidRPr="007C71B3" w14:paraId="434B8D22" w14:textId="77777777" w:rsidTr="00FD5168">
                        <w:trPr>
                          <w:trHeight w:val="340"/>
                        </w:trPr>
                        <w:tc>
                          <w:tcPr>
                            <w:tcW w:w="5101" w:type="dxa"/>
                            <w:gridSpan w:val="3"/>
                            <w:vAlign w:val="center"/>
                          </w:tcPr>
                          <w:p w14:paraId="30658FD4" w14:textId="73A32357" w:rsidR="008209B7" w:rsidRPr="007C71B3" w:rsidRDefault="008209B7" w:rsidP="007C71B3">
                            <w:pPr>
                              <w:snapToGrid w:val="0"/>
                              <w:rPr>
                                <w:rFonts w:ascii="思源黑体 CN Light" w:eastAsia="思源黑体 CN Light" w:hAnsi="思源黑体 CN Light"/>
                                <w:b/>
                                <w:bCs/>
                              </w:rPr>
                            </w:pPr>
                            <w:r>
                              <w:rPr>
                                <w:rFonts w:ascii="思源黑体 CN Light" w:eastAsia="思源黑体 CN Light" w:hAnsi="思源黑体 CN Light" w:hint="eastAsia"/>
                                <w:b/>
                                <w:bCs/>
                                <w:sz w:val="24"/>
                                <w:szCs w:val="24"/>
                              </w:rPr>
                              <w:t>温</w:t>
                            </w:r>
                            <w:proofErr w:type="gramStart"/>
                            <w:r>
                              <w:rPr>
                                <w:rFonts w:ascii="思源黑体 CN Light" w:eastAsia="思源黑体 CN Light" w:hAnsi="思源黑体 CN Light" w:hint="eastAsia"/>
                                <w:b/>
                                <w:bCs/>
                                <w:sz w:val="24"/>
                                <w:szCs w:val="24"/>
                              </w:rPr>
                              <w:t>盐深</w:t>
                            </w:r>
                            <w:r w:rsidRPr="007C71B3">
                              <w:rPr>
                                <w:rFonts w:ascii="思源黑体 CN Light" w:eastAsia="思源黑体 CN Light" w:hAnsi="思源黑体 CN Light" w:hint="eastAsia"/>
                                <w:b/>
                                <w:bCs/>
                                <w:sz w:val="24"/>
                                <w:szCs w:val="24"/>
                              </w:rPr>
                              <w:t>测量</w:t>
                            </w:r>
                            <w:proofErr w:type="gramEnd"/>
                            <w:r>
                              <w:rPr>
                                <w:rFonts w:ascii="思源黑体 CN Light" w:eastAsia="思源黑体 CN Light" w:hAnsi="思源黑体 CN Light" w:hint="eastAsia"/>
                                <w:b/>
                                <w:bCs/>
                                <w:sz w:val="24"/>
                                <w:szCs w:val="24"/>
                              </w:rPr>
                              <w:t>·美国S</w:t>
                            </w:r>
                            <w:r>
                              <w:rPr>
                                <w:rFonts w:ascii="思源黑体 CN Light" w:eastAsia="思源黑体 CN Light" w:hAnsi="思源黑体 CN Light"/>
                                <w:b/>
                                <w:bCs/>
                                <w:sz w:val="24"/>
                                <w:szCs w:val="24"/>
                              </w:rPr>
                              <w:t>eabird</w:t>
                            </w:r>
                          </w:p>
                        </w:tc>
                      </w:tr>
                      <w:tr w:rsidR="008209B7" w:rsidRPr="007C71B3" w14:paraId="08007F53" w14:textId="77777777" w:rsidTr="00FD5168">
                        <w:trPr>
                          <w:trHeight w:val="340"/>
                        </w:trPr>
                        <w:tc>
                          <w:tcPr>
                            <w:tcW w:w="704" w:type="dxa"/>
                          </w:tcPr>
                          <w:p w14:paraId="44723861" w14:textId="77777777" w:rsidR="008209B7" w:rsidRPr="007C71B3" w:rsidRDefault="008209B7" w:rsidP="007C71B3">
                            <w:pPr>
                              <w:snapToGrid w:val="0"/>
                              <w:rPr>
                                <w:rFonts w:ascii="思源黑体 CN Light" w:eastAsia="思源黑体 CN Light" w:hAnsi="思源黑体 CN Light"/>
                              </w:rPr>
                            </w:pPr>
                          </w:p>
                        </w:tc>
                        <w:tc>
                          <w:tcPr>
                            <w:tcW w:w="3686" w:type="dxa"/>
                          </w:tcPr>
                          <w:p w14:paraId="6CE9B1B5" w14:textId="701D4A0B"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56温度计</w:t>
                            </w:r>
                          </w:p>
                        </w:tc>
                        <w:tc>
                          <w:tcPr>
                            <w:tcW w:w="711" w:type="dxa"/>
                          </w:tcPr>
                          <w:p w14:paraId="5C53701A" w14:textId="7942A444"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9</w:t>
                            </w:r>
                          </w:p>
                        </w:tc>
                      </w:tr>
                      <w:tr w:rsidR="008209B7" w:rsidRPr="007C71B3" w14:paraId="45899143" w14:textId="77777777" w:rsidTr="00FD5168">
                        <w:trPr>
                          <w:trHeight w:val="340"/>
                        </w:trPr>
                        <w:tc>
                          <w:tcPr>
                            <w:tcW w:w="704" w:type="dxa"/>
                          </w:tcPr>
                          <w:p w14:paraId="16213985" w14:textId="77777777" w:rsidR="008209B7" w:rsidRPr="007C71B3" w:rsidRDefault="008209B7" w:rsidP="007C71B3">
                            <w:pPr>
                              <w:snapToGrid w:val="0"/>
                              <w:rPr>
                                <w:rFonts w:ascii="思源黑体 CN Light" w:eastAsia="思源黑体 CN Light" w:hAnsi="思源黑体 CN Light"/>
                              </w:rPr>
                            </w:pPr>
                          </w:p>
                        </w:tc>
                        <w:tc>
                          <w:tcPr>
                            <w:tcW w:w="3686" w:type="dxa"/>
                          </w:tcPr>
                          <w:p w14:paraId="13A856CC" w14:textId="6115B49E" w:rsidR="008209B7"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39系列温（深）仪</w:t>
                            </w:r>
                          </w:p>
                        </w:tc>
                        <w:tc>
                          <w:tcPr>
                            <w:tcW w:w="711" w:type="dxa"/>
                          </w:tcPr>
                          <w:p w14:paraId="3C167B6B" w14:textId="0CA4C8F4"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9</w:t>
                            </w:r>
                          </w:p>
                        </w:tc>
                      </w:tr>
                      <w:tr w:rsidR="008209B7" w:rsidRPr="007C71B3" w14:paraId="393F7212" w14:textId="77777777" w:rsidTr="00FD5168">
                        <w:trPr>
                          <w:trHeight w:val="340"/>
                        </w:trPr>
                        <w:tc>
                          <w:tcPr>
                            <w:tcW w:w="704" w:type="dxa"/>
                          </w:tcPr>
                          <w:p w14:paraId="49968591" w14:textId="77777777" w:rsidR="008209B7" w:rsidRPr="007C71B3" w:rsidRDefault="008209B7" w:rsidP="007C71B3">
                            <w:pPr>
                              <w:snapToGrid w:val="0"/>
                              <w:rPr>
                                <w:rFonts w:ascii="思源黑体 CN Light" w:eastAsia="思源黑体 CN Light" w:hAnsi="思源黑体 CN Light"/>
                              </w:rPr>
                            </w:pPr>
                          </w:p>
                        </w:tc>
                        <w:tc>
                          <w:tcPr>
                            <w:tcW w:w="3686" w:type="dxa"/>
                          </w:tcPr>
                          <w:p w14:paraId="2E8ED76E" w14:textId="50171977" w:rsidR="008209B7"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37系列温盐（深）仪</w:t>
                            </w:r>
                          </w:p>
                        </w:tc>
                        <w:tc>
                          <w:tcPr>
                            <w:tcW w:w="711" w:type="dxa"/>
                          </w:tcPr>
                          <w:p w14:paraId="38EB62F0" w14:textId="28BE030C"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9</w:t>
                            </w:r>
                          </w:p>
                        </w:tc>
                      </w:tr>
                      <w:tr w:rsidR="008209B7" w:rsidRPr="007C71B3" w14:paraId="5C999519" w14:textId="77777777" w:rsidTr="00FD5168">
                        <w:trPr>
                          <w:trHeight w:val="340"/>
                        </w:trPr>
                        <w:tc>
                          <w:tcPr>
                            <w:tcW w:w="704" w:type="dxa"/>
                          </w:tcPr>
                          <w:p w14:paraId="5207F10F" w14:textId="77777777" w:rsidR="008209B7" w:rsidRPr="007C71B3" w:rsidRDefault="008209B7" w:rsidP="007C71B3">
                            <w:pPr>
                              <w:snapToGrid w:val="0"/>
                              <w:rPr>
                                <w:rFonts w:ascii="思源黑体 CN Light" w:eastAsia="思源黑体 CN Light" w:hAnsi="思源黑体 CN Light"/>
                              </w:rPr>
                            </w:pPr>
                          </w:p>
                        </w:tc>
                        <w:tc>
                          <w:tcPr>
                            <w:tcW w:w="3686" w:type="dxa"/>
                          </w:tcPr>
                          <w:p w14:paraId="15B7A218" w14:textId="33AF567C"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16Plus V2系列温盐深仪</w:t>
                            </w:r>
                          </w:p>
                        </w:tc>
                        <w:tc>
                          <w:tcPr>
                            <w:tcW w:w="711" w:type="dxa"/>
                          </w:tcPr>
                          <w:p w14:paraId="40D23DCC" w14:textId="1AD1A8F9"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0</w:t>
                            </w:r>
                          </w:p>
                        </w:tc>
                      </w:tr>
                      <w:tr w:rsidR="008209B7" w:rsidRPr="007C71B3" w14:paraId="71C65CD2" w14:textId="77777777" w:rsidTr="00FD5168">
                        <w:trPr>
                          <w:trHeight w:val="340"/>
                        </w:trPr>
                        <w:tc>
                          <w:tcPr>
                            <w:tcW w:w="704" w:type="dxa"/>
                          </w:tcPr>
                          <w:p w14:paraId="0AF9BFB2" w14:textId="77777777" w:rsidR="008209B7" w:rsidRPr="007C71B3" w:rsidRDefault="008209B7" w:rsidP="007C71B3">
                            <w:pPr>
                              <w:snapToGrid w:val="0"/>
                              <w:rPr>
                                <w:rFonts w:ascii="思源黑体 CN Light" w:eastAsia="思源黑体 CN Light" w:hAnsi="思源黑体 CN Light"/>
                              </w:rPr>
                            </w:pPr>
                          </w:p>
                        </w:tc>
                        <w:tc>
                          <w:tcPr>
                            <w:tcW w:w="3686" w:type="dxa"/>
                          </w:tcPr>
                          <w:p w14:paraId="2A3BBA73" w14:textId="7CFAF69E"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49快速温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506C9CC0" w14:textId="1C63941B"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0</w:t>
                            </w:r>
                          </w:p>
                        </w:tc>
                      </w:tr>
                      <w:tr w:rsidR="008209B7" w:rsidRPr="007C71B3" w14:paraId="268344FF" w14:textId="77777777" w:rsidTr="00FD5168">
                        <w:trPr>
                          <w:trHeight w:val="340"/>
                        </w:trPr>
                        <w:tc>
                          <w:tcPr>
                            <w:tcW w:w="704" w:type="dxa"/>
                          </w:tcPr>
                          <w:p w14:paraId="61E3D3C8" w14:textId="77777777" w:rsidR="008209B7" w:rsidRPr="007C71B3" w:rsidRDefault="008209B7" w:rsidP="007C71B3">
                            <w:pPr>
                              <w:snapToGrid w:val="0"/>
                              <w:rPr>
                                <w:rFonts w:ascii="思源黑体 CN Light" w:eastAsia="思源黑体 CN Light" w:hAnsi="思源黑体 CN Light"/>
                              </w:rPr>
                            </w:pPr>
                          </w:p>
                        </w:tc>
                        <w:tc>
                          <w:tcPr>
                            <w:tcW w:w="3686" w:type="dxa"/>
                          </w:tcPr>
                          <w:p w14:paraId="7C408448" w14:textId="3C9CB266"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19Plus V2温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521FBC2F" w14:textId="277A91A2"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0</w:t>
                            </w:r>
                          </w:p>
                        </w:tc>
                      </w:tr>
                      <w:tr w:rsidR="008209B7" w:rsidRPr="007C71B3" w14:paraId="4CBEDAA1" w14:textId="77777777" w:rsidTr="00FD5168">
                        <w:trPr>
                          <w:trHeight w:val="340"/>
                        </w:trPr>
                        <w:tc>
                          <w:tcPr>
                            <w:tcW w:w="704" w:type="dxa"/>
                          </w:tcPr>
                          <w:p w14:paraId="14FAB006" w14:textId="77777777" w:rsidR="008209B7" w:rsidRPr="007C71B3" w:rsidRDefault="008209B7" w:rsidP="007C71B3">
                            <w:pPr>
                              <w:snapToGrid w:val="0"/>
                              <w:rPr>
                                <w:rFonts w:ascii="思源黑体 CN Light" w:eastAsia="思源黑体 CN Light" w:hAnsi="思源黑体 CN Light"/>
                              </w:rPr>
                            </w:pPr>
                          </w:p>
                        </w:tc>
                        <w:tc>
                          <w:tcPr>
                            <w:tcW w:w="3686" w:type="dxa"/>
                          </w:tcPr>
                          <w:p w14:paraId="703F914C" w14:textId="675ABA5E"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25Plus温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51B5F683" w14:textId="214043EE"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1</w:t>
                            </w:r>
                          </w:p>
                        </w:tc>
                      </w:tr>
                      <w:tr w:rsidR="008209B7" w:rsidRPr="007C71B3" w14:paraId="306C8968" w14:textId="77777777" w:rsidTr="00FD5168">
                        <w:trPr>
                          <w:trHeight w:val="340"/>
                        </w:trPr>
                        <w:tc>
                          <w:tcPr>
                            <w:tcW w:w="704" w:type="dxa"/>
                          </w:tcPr>
                          <w:p w14:paraId="50D62090" w14:textId="77777777" w:rsidR="008209B7" w:rsidRPr="007C71B3" w:rsidRDefault="008209B7" w:rsidP="007C71B3">
                            <w:pPr>
                              <w:snapToGrid w:val="0"/>
                              <w:rPr>
                                <w:rFonts w:ascii="思源黑体 CN Light" w:eastAsia="思源黑体 CN Light" w:hAnsi="思源黑体 CN Light"/>
                              </w:rPr>
                            </w:pPr>
                          </w:p>
                        </w:tc>
                        <w:tc>
                          <w:tcPr>
                            <w:tcW w:w="3686" w:type="dxa"/>
                          </w:tcPr>
                          <w:p w14:paraId="41AC187E" w14:textId="7385B64B"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911plus温</w:t>
                            </w:r>
                            <w:proofErr w:type="gramStart"/>
                            <w:r w:rsidRPr="008209B7">
                              <w:rPr>
                                <w:rFonts w:ascii="思源黑体 CN Light" w:eastAsia="思源黑体 CN Light" w:hAnsi="思源黑体 CN Light"/>
                              </w:rPr>
                              <w:t>盐深剖面</w:t>
                            </w:r>
                            <w:proofErr w:type="gramEnd"/>
                            <w:r w:rsidRPr="008209B7">
                              <w:rPr>
                                <w:rFonts w:ascii="思源黑体 CN Light" w:eastAsia="思源黑体 CN Light" w:hAnsi="思源黑体 CN Light"/>
                              </w:rPr>
                              <w:t>仪</w:t>
                            </w:r>
                          </w:p>
                        </w:tc>
                        <w:tc>
                          <w:tcPr>
                            <w:tcW w:w="711" w:type="dxa"/>
                          </w:tcPr>
                          <w:p w14:paraId="02346DFF" w14:textId="3548182B"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1</w:t>
                            </w:r>
                          </w:p>
                        </w:tc>
                      </w:tr>
                      <w:tr w:rsidR="008209B7" w:rsidRPr="007C71B3" w14:paraId="6703ABCD" w14:textId="77777777" w:rsidTr="00FD5168">
                        <w:trPr>
                          <w:trHeight w:val="340"/>
                        </w:trPr>
                        <w:tc>
                          <w:tcPr>
                            <w:tcW w:w="704" w:type="dxa"/>
                          </w:tcPr>
                          <w:p w14:paraId="4EE03658" w14:textId="77777777" w:rsidR="008209B7" w:rsidRPr="007C71B3" w:rsidRDefault="008209B7" w:rsidP="007C71B3">
                            <w:pPr>
                              <w:snapToGrid w:val="0"/>
                              <w:rPr>
                                <w:rFonts w:ascii="思源黑体 CN Light" w:eastAsia="思源黑体 CN Light" w:hAnsi="思源黑体 CN Light"/>
                              </w:rPr>
                            </w:pPr>
                          </w:p>
                        </w:tc>
                        <w:tc>
                          <w:tcPr>
                            <w:tcW w:w="3686" w:type="dxa"/>
                          </w:tcPr>
                          <w:p w14:paraId="0A91BD77" w14:textId="67A584FA" w:rsidR="008209B7" w:rsidRPr="007C71B3" w:rsidRDefault="008209B7" w:rsidP="007C71B3">
                            <w:pPr>
                              <w:snapToGrid w:val="0"/>
                              <w:rPr>
                                <w:rFonts w:ascii="思源黑体 CN Light" w:eastAsia="思源黑体 CN Light" w:hAnsi="思源黑体 CN Light"/>
                              </w:rPr>
                            </w:pPr>
                            <w:r w:rsidRPr="008209B7">
                              <w:rPr>
                                <w:rFonts w:ascii="思源黑体 CN Light" w:eastAsia="思源黑体 CN Light" w:hAnsi="思源黑体 CN Light"/>
                              </w:rPr>
                              <w:t>SBE 55小型采水器</w:t>
                            </w:r>
                          </w:p>
                        </w:tc>
                        <w:tc>
                          <w:tcPr>
                            <w:tcW w:w="711" w:type="dxa"/>
                          </w:tcPr>
                          <w:p w14:paraId="141E3C80" w14:textId="447064BB"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2</w:t>
                            </w:r>
                          </w:p>
                        </w:tc>
                      </w:tr>
                      <w:tr w:rsidR="008209B7" w:rsidRPr="007C71B3" w14:paraId="215C881A" w14:textId="77777777" w:rsidTr="00FD5168">
                        <w:trPr>
                          <w:trHeight w:val="340"/>
                        </w:trPr>
                        <w:tc>
                          <w:tcPr>
                            <w:tcW w:w="704" w:type="dxa"/>
                          </w:tcPr>
                          <w:p w14:paraId="12E2C53F" w14:textId="77777777" w:rsidR="008209B7" w:rsidRPr="007C71B3" w:rsidRDefault="008209B7" w:rsidP="007C71B3">
                            <w:pPr>
                              <w:snapToGrid w:val="0"/>
                              <w:rPr>
                                <w:rFonts w:ascii="思源黑体 CN Light" w:eastAsia="思源黑体 CN Light" w:hAnsi="思源黑体 CN Light"/>
                              </w:rPr>
                            </w:pPr>
                          </w:p>
                        </w:tc>
                        <w:tc>
                          <w:tcPr>
                            <w:tcW w:w="3686" w:type="dxa"/>
                          </w:tcPr>
                          <w:p w14:paraId="20B5B956" w14:textId="3DBE4818" w:rsidR="008209B7" w:rsidRPr="007C71B3"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32采水器</w:t>
                            </w:r>
                          </w:p>
                        </w:tc>
                        <w:tc>
                          <w:tcPr>
                            <w:tcW w:w="711" w:type="dxa"/>
                          </w:tcPr>
                          <w:p w14:paraId="7693DB9A" w14:textId="5BDF8839"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2</w:t>
                            </w:r>
                          </w:p>
                        </w:tc>
                      </w:tr>
                      <w:tr w:rsidR="009849DF" w:rsidRPr="007C71B3" w14:paraId="6F84FBED" w14:textId="77777777" w:rsidTr="00FD5168">
                        <w:trPr>
                          <w:trHeight w:val="340"/>
                        </w:trPr>
                        <w:tc>
                          <w:tcPr>
                            <w:tcW w:w="704" w:type="dxa"/>
                          </w:tcPr>
                          <w:p w14:paraId="4FEA3E70" w14:textId="77777777" w:rsidR="009849DF" w:rsidRPr="007C71B3" w:rsidRDefault="009849DF" w:rsidP="007C71B3">
                            <w:pPr>
                              <w:snapToGrid w:val="0"/>
                              <w:rPr>
                                <w:rFonts w:ascii="思源黑体 CN Light" w:eastAsia="思源黑体 CN Light" w:hAnsi="思源黑体 CN Light"/>
                              </w:rPr>
                            </w:pPr>
                          </w:p>
                        </w:tc>
                        <w:tc>
                          <w:tcPr>
                            <w:tcW w:w="3686" w:type="dxa"/>
                          </w:tcPr>
                          <w:p w14:paraId="686A21A2" w14:textId="2B322F0F"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41 Argo CTD</w:t>
                            </w:r>
                          </w:p>
                        </w:tc>
                        <w:tc>
                          <w:tcPr>
                            <w:tcW w:w="711" w:type="dxa"/>
                          </w:tcPr>
                          <w:p w14:paraId="4A99209D" w14:textId="40A328CA"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3</w:t>
                            </w:r>
                          </w:p>
                        </w:tc>
                      </w:tr>
                      <w:tr w:rsidR="009849DF" w:rsidRPr="007C71B3" w14:paraId="0113CADC" w14:textId="77777777" w:rsidTr="00FD5168">
                        <w:trPr>
                          <w:trHeight w:val="340"/>
                        </w:trPr>
                        <w:tc>
                          <w:tcPr>
                            <w:tcW w:w="704" w:type="dxa"/>
                          </w:tcPr>
                          <w:p w14:paraId="05CC9F39" w14:textId="77777777" w:rsidR="009849DF" w:rsidRPr="007C71B3" w:rsidRDefault="009849DF" w:rsidP="007C71B3">
                            <w:pPr>
                              <w:snapToGrid w:val="0"/>
                              <w:rPr>
                                <w:rFonts w:ascii="思源黑体 CN Light" w:eastAsia="思源黑体 CN Light" w:hAnsi="思源黑体 CN Light"/>
                              </w:rPr>
                            </w:pPr>
                          </w:p>
                        </w:tc>
                        <w:tc>
                          <w:tcPr>
                            <w:tcW w:w="3686" w:type="dxa"/>
                          </w:tcPr>
                          <w:p w14:paraId="1605048F" w14:textId="78294171"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61深水型Argo CTD</w:t>
                            </w:r>
                          </w:p>
                        </w:tc>
                        <w:tc>
                          <w:tcPr>
                            <w:tcW w:w="711" w:type="dxa"/>
                          </w:tcPr>
                          <w:p w14:paraId="598C93ED" w14:textId="6E26F9ED"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3</w:t>
                            </w:r>
                          </w:p>
                        </w:tc>
                      </w:tr>
                      <w:tr w:rsidR="009849DF" w:rsidRPr="007C71B3" w14:paraId="1C39A10D" w14:textId="77777777" w:rsidTr="00FD5168">
                        <w:trPr>
                          <w:trHeight w:val="340"/>
                        </w:trPr>
                        <w:tc>
                          <w:tcPr>
                            <w:tcW w:w="704" w:type="dxa"/>
                          </w:tcPr>
                          <w:p w14:paraId="1911C8F3" w14:textId="77777777" w:rsidR="009849DF" w:rsidRPr="007C71B3" w:rsidRDefault="009849DF" w:rsidP="007C71B3">
                            <w:pPr>
                              <w:snapToGrid w:val="0"/>
                              <w:rPr>
                                <w:rFonts w:ascii="思源黑体 CN Light" w:eastAsia="思源黑体 CN Light" w:hAnsi="思源黑体 CN Light"/>
                              </w:rPr>
                            </w:pPr>
                          </w:p>
                        </w:tc>
                        <w:tc>
                          <w:tcPr>
                            <w:tcW w:w="3686" w:type="dxa"/>
                          </w:tcPr>
                          <w:p w14:paraId="5A56BFD5" w14:textId="57368894"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Navis Argo浮标</w:t>
                            </w:r>
                          </w:p>
                        </w:tc>
                        <w:tc>
                          <w:tcPr>
                            <w:tcW w:w="711" w:type="dxa"/>
                          </w:tcPr>
                          <w:p w14:paraId="4D0A3900" w14:textId="790FFF71"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3</w:t>
                            </w:r>
                          </w:p>
                        </w:tc>
                      </w:tr>
                      <w:tr w:rsidR="009849DF" w:rsidRPr="007C71B3" w14:paraId="0B6AB290" w14:textId="77777777" w:rsidTr="00FD5168">
                        <w:trPr>
                          <w:trHeight w:val="340"/>
                        </w:trPr>
                        <w:tc>
                          <w:tcPr>
                            <w:tcW w:w="704" w:type="dxa"/>
                          </w:tcPr>
                          <w:p w14:paraId="0CD6DBF8" w14:textId="77777777" w:rsidR="009849DF" w:rsidRPr="007C71B3" w:rsidRDefault="009849DF" w:rsidP="007C71B3">
                            <w:pPr>
                              <w:snapToGrid w:val="0"/>
                              <w:rPr>
                                <w:rFonts w:ascii="思源黑体 CN Light" w:eastAsia="思源黑体 CN Light" w:hAnsi="思源黑体 CN Light"/>
                              </w:rPr>
                            </w:pPr>
                          </w:p>
                        </w:tc>
                        <w:tc>
                          <w:tcPr>
                            <w:tcW w:w="3686" w:type="dxa"/>
                          </w:tcPr>
                          <w:p w14:paraId="29C1782F" w14:textId="2299982F"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GPCTD</w:t>
                            </w:r>
                          </w:p>
                        </w:tc>
                        <w:tc>
                          <w:tcPr>
                            <w:tcW w:w="711" w:type="dxa"/>
                          </w:tcPr>
                          <w:p w14:paraId="7E2C7AA9" w14:textId="2B790D14"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4</w:t>
                            </w:r>
                          </w:p>
                        </w:tc>
                      </w:tr>
                      <w:tr w:rsidR="009849DF" w:rsidRPr="007C71B3" w14:paraId="73C957D4" w14:textId="77777777" w:rsidTr="00FD5168">
                        <w:trPr>
                          <w:trHeight w:val="340"/>
                        </w:trPr>
                        <w:tc>
                          <w:tcPr>
                            <w:tcW w:w="704" w:type="dxa"/>
                          </w:tcPr>
                          <w:p w14:paraId="7660F2BB" w14:textId="77777777" w:rsidR="009849DF" w:rsidRPr="007C71B3" w:rsidRDefault="009849DF" w:rsidP="007C71B3">
                            <w:pPr>
                              <w:snapToGrid w:val="0"/>
                              <w:rPr>
                                <w:rFonts w:ascii="思源黑体 CN Light" w:eastAsia="思源黑体 CN Light" w:hAnsi="思源黑体 CN Light"/>
                              </w:rPr>
                            </w:pPr>
                          </w:p>
                        </w:tc>
                        <w:tc>
                          <w:tcPr>
                            <w:tcW w:w="3686" w:type="dxa"/>
                          </w:tcPr>
                          <w:p w14:paraId="004CEE44" w14:textId="68551E8B"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21</w:t>
                            </w:r>
                            <w:proofErr w:type="gramStart"/>
                            <w:r w:rsidRPr="009849DF">
                              <w:rPr>
                                <w:rFonts w:ascii="思源黑体 CN Light" w:eastAsia="思源黑体 CN Light" w:hAnsi="思源黑体 CN Light"/>
                              </w:rPr>
                              <w:t>走航温盐仪</w:t>
                            </w:r>
                            <w:proofErr w:type="gramEnd"/>
                          </w:p>
                        </w:tc>
                        <w:tc>
                          <w:tcPr>
                            <w:tcW w:w="711" w:type="dxa"/>
                          </w:tcPr>
                          <w:p w14:paraId="225D63C6" w14:textId="7DE0A526"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4</w:t>
                            </w:r>
                          </w:p>
                        </w:tc>
                      </w:tr>
                      <w:tr w:rsidR="009849DF" w:rsidRPr="007C71B3" w14:paraId="22EC308A" w14:textId="77777777" w:rsidTr="00FD5168">
                        <w:trPr>
                          <w:trHeight w:val="340"/>
                        </w:trPr>
                        <w:tc>
                          <w:tcPr>
                            <w:tcW w:w="704" w:type="dxa"/>
                          </w:tcPr>
                          <w:p w14:paraId="116E70E5" w14:textId="77777777" w:rsidR="009849DF" w:rsidRPr="007C71B3" w:rsidRDefault="009849DF" w:rsidP="007C71B3">
                            <w:pPr>
                              <w:snapToGrid w:val="0"/>
                              <w:rPr>
                                <w:rFonts w:ascii="思源黑体 CN Light" w:eastAsia="思源黑体 CN Light" w:hAnsi="思源黑体 CN Light"/>
                              </w:rPr>
                            </w:pPr>
                          </w:p>
                        </w:tc>
                        <w:tc>
                          <w:tcPr>
                            <w:tcW w:w="3686" w:type="dxa"/>
                          </w:tcPr>
                          <w:p w14:paraId="54EDCA52" w14:textId="63888442" w:rsidR="009849DF" w:rsidRPr="009849DF" w:rsidRDefault="009849DF" w:rsidP="007C71B3">
                            <w:pPr>
                              <w:snapToGrid w:val="0"/>
                              <w:rPr>
                                <w:rFonts w:ascii="思源黑体 CN Light" w:eastAsia="思源黑体 CN Light" w:hAnsi="思源黑体 CN Light"/>
                              </w:rPr>
                            </w:pPr>
                            <w:r w:rsidRPr="009849DF">
                              <w:rPr>
                                <w:rFonts w:ascii="思源黑体 CN Light" w:eastAsia="思源黑体 CN Light" w:hAnsi="思源黑体 CN Light"/>
                              </w:rPr>
                              <w:t>SBE 45小型</w:t>
                            </w:r>
                            <w:proofErr w:type="gramStart"/>
                            <w:r w:rsidRPr="009849DF">
                              <w:rPr>
                                <w:rFonts w:ascii="思源黑体 CN Light" w:eastAsia="思源黑体 CN Light" w:hAnsi="思源黑体 CN Light"/>
                              </w:rPr>
                              <w:t>走航温盐仪</w:t>
                            </w:r>
                            <w:proofErr w:type="gramEnd"/>
                          </w:p>
                        </w:tc>
                        <w:tc>
                          <w:tcPr>
                            <w:tcW w:w="711" w:type="dxa"/>
                          </w:tcPr>
                          <w:p w14:paraId="4177906B" w14:textId="01C6D1DB" w:rsidR="009849DF"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4</w:t>
                            </w:r>
                          </w:p>
                        </w:tc>
                      </w:tr>
                      <w:tr w:rsidR="009849DF" w:rsidRPr="007C71B3" w14:paraId="1CE925B7" w14:textId="77777777" w:rsidTr="00FD5168">
                        <w:trPr>
                          <w:trHeight w:val="340"/>
                        </w:trPr>
                        <w:tc>
                          <w:tcPr>
                            <w:tcW w:w="704" w:type="dxa"/>
                          </w:tcPr>
                          <w:p w14:paraId="2D188996" w14:textId="77777777" w:rsidR="009849DF" w:rsidRPr="007C71B3" w:rsidRDefault="009849DF" w:rsidP="007C71B3">
                            <w:pPr>
                              <w:snapToGrid w:val="0"/>
                              <w:rPr>
                                <w:rFonts w:ascii="思源黑体 CN Light" w:eastAsia="思源黑体 CN Light" w:hAnsi="思源黑体 CN Light"/>
                              </w:rPr>
                            </w:pPr>
                          </w:p>
                        </w:tc>
                        <w:tc>
                          <w:tcPr>
                            <w:tcW w:w="3686" w:type="dxa"/>
                          </w:tcPr>
                          <w:p w14:paraId="2162FB37" w14:textId="77777777" w:rsidR="009849DF" w:rsidRPr="009849DF" w:rsidRDefault="009849DF" w:rsidP="007C71B3">
                            <w:pPr>
                              <w:snapToGrid w:val="0"/>
                              <w:rPr>
                                <w:rFonts w:ascii="思源黑体 CN Light" w:eastAsia="思源黑体 CN Light" w:hAnsi="思源黑体 CN Light"/>
                              </w:rPr>
                            </w:pPr>
                          </w:p>
                        </w:tc>
                        <w:tc>
                          <w:tcPr>
                            <w:tcW w:w="711" w:type="dxa"/>
                          </w:tcPr>
                          <w:p w14:paraId="6D4C230A" w14:textId="77777777" w:rsidR="009849DF" w:rsidRPr="007C71B3" w:rsidRDefault="009849DF" w:rsidP="007C71B3">
                            <w:pPr>
                              <w:snapToGrid w:val="0"/>
                              <w:rPr>
                                <w:rFonts w:ascii="思源黑体 CN Light" w:eastAsia="思源黑体 CN Light" w:hAnsi="思源黑体 CN Light"/>
                              </w:rPr>
                            </w:pPr>
                          </w:p>
                        </w:tc>
                      </w:tr>
                      <w:tr w:rsidR="008209B7" w:rsidRPr="007C71B3" w14:paraId="621820EC" w14:textId="77777777" w:rsidTr="00FD5168">
                        <w:trPr>
                          <w:trHeight w:val="340"/>
                        </w:trPr>
                        <w:tc>
                          <w:tcPr>
                            <w:tcW w:w="5101" w:type="dxa"/>
                            <w:gridSpan w:val="3"/>
                          </w:tcPr>
                          <w:p w14:paraId="75DE094F" w14:textId="55594AC2" w:rsidR="008209B7" w:rsidRPr="007C71B3" w:rsidRDefault="009849DF"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温</w:t>
                            </w:r>
                            <w:proofErr w:type="gramStart"/>
                            <w:r>
                              <w:rPr>
                                <w:rFonts w:ascii="思源黑体 CN Light" w:eastAsia="思源黑体 CN Light" w:hAnsi="思源黑体 CN Light" w:hint="eastAsia"/>
                                <w:b/>
                                <w:bCs/>
                                <w:sz w:val="24"/>
                                <w:szCs w:val="24"/>
                              </w:rPr>
                              <w:t>盐深</w:t>
                            </w:r>
                            <w:r w:rsidRPr="007C71B3">
                              <w:rPr>
                                <w:rFonts w:ascii="思源黑体 CN Light" w:eastAsia="思源黑体 CN Light" w:hAnsi="思源黑体 CN Light" w:hint="eastAsia"/>
                                <w:b/>
                                <w:bCs/>
                                <w:sz w:val="24"/>
                                <w:szCs w:val="24"/>
                              </w:rPr>
                              <w:t>测量</w:t>
                            </w:r>
                            <w:proofErr w:type="gramEnd"/>
                            <w:r>
                              <w:rPr>
                                <w:rFonts w:ascii="思源黑体 CN Light" w:eastAsia="思源黑体 CN Light" w:hAnsi="思源黑体 CN Light" w:hint="eastAsia"/>
                                <w:b/>
                                <w:bCs/>
                                <w:sz w:val="24"/>
                                <w:szCs w:val="24"/>
                              </w:rPr>
                              <w:t>·加拿大R</w:t>
                            </w:r>
                            <w:r>
                              <w:rPr>
                                <w:rFonts w:ascii="思源黑体 CN Light" w:eastAsia="思源黑体 CN Light" w:hAnsi="思源黑体 CN Light"/>
                                <w:b/>
                                <w:bCs/>
                                <w:sz w:val="24"/>
                                <w:szCs w:val="24"/>
                              </w:rPr>
                              <w:t>BR</w:t>
                            </w:r>
                          </w:p>
                        </w:tc>
                      </w:tr>
                      <w:tr w:rsidR="008209B7" w:rsidRPr="007C71B3" w14:paraId="164F4E7B" w14:textId="77777777" w:rsidTr="00FD5168">
                        <w:trPr>
                          <w:trHeight w:val="340"/>
                        </w:trPr>
                        <w:tc>
                          <w:tcPr>
                            <w:tcW w:w="704" w:type="dxa"/>
                          </w:tcPr>
                          <w:p w14:paraId="0E85069A" w14:textId="77777777" w:rsidR="008209B7" w:rsidRPr="007C71B3" w:rsidRDefault="008209B7" w:rsidP="007C71B3">
                            <w:pPr>
                              <w:snapToGrid w:val="0"/>
                              <w:rPr>
                                <w:rFonts w:ascii="思源黑体 CN Light" w:eastAsia="思源黑体 CN Light" w:hAnsi="思源黑体 CN Light"/>
                              </w:rPr>
                            </w:pPr>
                          </w:p>
                        </w:tc>
                        <w:tc>
                          <w:tcPr>
                            <w:tcW w:w="3686" w:type="dxa"/>
                          </w:tcPr>
                          <w:p w14:paraId="205AED55" w14:textId="4F9549F0" w:rsidR="008209B7" w:rsidRPr="00AB174D" w:rsidRDefault="006E6F51" w:rsidP="007C71B3">
                            <w:pPr>
                              <w:snapToGrid w:val="0"/>
                              <w:rPr>
                                <w:rFonts w:ascii="思源黑体 CN Light" w:eastAsia="思源黑体 CN Light" w:hAnsi="思源黑体 CN Light"/>
                              </w:rPr>
                            </w:pPr>
                            <w:r w:rsidRPr="006E6F51">
                              <w:rPr>
                                <w:rFonts w:ascii="思源黑体 CN Light" w:eastAsia="思源黑体 CN Light" w:hAnsi="思源黑体 CN Light"/>
                              </w:rPr>
                              <w:t>RBRsolo</w:t>
                            </w:r>
                            <w:r w:rsidRPr="001679B9">
                              <w:rPr>
                                <w:rFonts w:ascii="思源黑体 CN Light" w:eastAsia="思源黑体 CN Light" w:hAnsi="思源黑体 CN Light"/>
                                <w:vertAlign w:val="superscript"/>
                              </w:rPr>
                              <w:t>3</w:t>
                            </w:r>
                            <w:r w:rsidRPr="006E6F51">
                              <w:rPr>
                                <w:rFonts w:ascii="思源黑体 CN Light" w:eastAsia="思源黑体 CN Light" w:hAnsi="思源黑体 CN Light"/>
                              </w:rPr>
                              <w:t xml:space="preserve"> T微型温度计</w:t>
                            </w:r>
                          </w:p>
                        </w:tc>
                        <w:tc>
                          <w:tcPr>
                            <w:tcW w:w="711" w:type="dxa"/>
                          </w:tcPr>
                          <w:p w14:paraId="5B4F8FDF" w14:textId="59AB2A35"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5</w:t>
                            </w:r>
                          </w:p>
                        </w:tc>
                      </w:tr>
                      <w:tr w:rsidR="008209B7" w:rsidRPr="007C71B3" w14:paraId="607A8EFB" w14:textId="77777777" w:rsidTr="00FD5168">
                        <w:trPr>
                          <w:trHeight w:val="340"/>
                        </w:trPr>
                        <w:tc>
                          <w:tcPr>
                            <w:tcW w:w="704" w:type="dxa"/>
                          </w:tcPr>
                          <w:p w14:paraId="7B8290CF" w14:textId="77777777" w:rsidR="008209B7" w:rsidRPr="007C71B3" w:rsidRDefault="008209B7" w:rsidP="007C71B3">
                            <w:pPr>
                              <w:snapToGrid w:val="0"/>
                              <w:rPr>
                                <w:rFonts w:ascii="思源黑体 CN Light" w:eastAsia="思源黑体 CN Light" w:hAnsi="思源黑体 CN Light"/>
                              </w:rPr>
                            </w:pPr>
                          </w:p>
                        </w:tc>
                        <w:tc>
                          <w:tcPr>
                            <w:tcW w:w="3686" w:type="dxa"/>
                          </w:tcPr>
                          <w:p w14:paraId="5AFA4404" w14:textId="545E2BC6" w:rsidR="008209B7" w:rsidRPr="00AB174D" w:rsidRDefault="00D75D24" w:rsidP="007C71B3">
                            <w:pPr>
                              <w:snapToGrid w:val="0"/>
                              <w:rPr>
                                <w:rFonts w:ascii="思源黑体 CN Light" w:eastAsia="思源黑体 CN Light" w:hAnsi="思源黑体 CN Light"/>
                              </w:rPr>
                            </w:pPr>
                            <w:r w:rsidRPr="00D75D24">
                              <w:rPr>
                                <w:rFonts w:ascii="思源黑体 CN Light" w:eastAsia="思源黑体 CN Light" w:hAnsi="思源黑体 CN Light"/>
                              </w:rPr>
                              <w:t>RBRsolo</w:t>
                            </w:r>
                            <w:r w:rsidRPr="001679B9">
                              <w:rPr>
                                <w:rFonts w:ascii="思源黑体 CN Light" w:eastAsia="思源黑体 CN Light" w:hAnsi="思源黑体 CN Light"/>
                                <w:vertAlign w:val="superscript"/>
                              </w:rPr>
                              <w:t>3</w:t>
                            </w:r>
                            <w:r w:rsidRPr="00D75D24">
                              <w:rPr>
                                <w:rFonts w:ascii="思源黑体 CN Light" w:eastAsia="思源黑体 CN Light" w:hAnsi="思源黑体 CN Light"/>
                              </w:rPr>
                              <w:t xml:space="preserve"> D微型水深仪</w:t>
                            </w:r>
                          </w:p>
                        </w:tc>
                        <w:tc>
                          <w:tcPr>
                            <w:tcW w:w="711" w:type="dxa"/>
                          </w:tcPr>
                          <w:p w14:paraId="4E10402B" w14:textId="2702F6E8" w:rsidR="008209B7"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5</w:t>
                            </w:r>
                          </w:p>
                        </w:tc>
                      </w:tr>
                      <w:tr w:rsidR="009B2E52" w:rsidRPr="007C71B3" w14:paraId="3EB677E0" w14:textId="77777777" w:rsidTr="00FD5168">
                        <w:trPr>
                          <w:trHeight w:val="340"/>
                        </w:trPr>
                        <w:tc>
                          <w:tcPr>
                            <w:tcW w:w="704" w:type="dxa"/>
                          </w:tcPr>
                          <w:p w14:paraId="58111E38" w14:textId="77777777" w:rsidR="009B2E52" w:rsidRPr="007C71B3" w:rsidRDefault="009B2E52" w:rsidP="007C71B3">
                            <w:pPr>
                              <w:snapToGrid w:val="0"/>
                              <w:rPr>
                                <w:rFonts w:ascii="思源黑体 CN Light" w:eastAsia="思源黑体 CN Light" w:hAnsi="思源黑体 CN Light"/>
                              </w:rPr>
                            </w:pPr>
                          </w:p>
                        </w:tc>
                        <w:tc>
                          <w:tcPr>
                            <w:tcW w:w="3686" w:type="dxa"/>
                          </w:tcPr>
                          <w:p w14:paraId="23C12D07" w14:textId="7921A071" w:rsidR="009B2E52" w:rsidRPr="00D75D24" w:rsidRDefault="009B2E52" w:rsidP="007C71B3">
                            <w:pPr>
                              <w:snapToGrid w:val="0"/>
                              <w:rPr>
                                <w:rFonts w:ascii="思源黑体 CN Light" w:eastAsia="思源黑体 CN Light" w:hAnsi="思源黑体 CN Light"/>
                              </w:rPr>
                            </w:pPr>
                            <w:r w:rsidRPr="001A6893">
                              <w:rPr>
                                <w:rFonts w:ascii="思源黑体 CN Light" w:eastAsia="思源黑体 CN Light" w:hAnsi="思源黑体 CN Light"/>
                              </w:rPr>
                              <w:t>RBRduet³ T.D微型</w:t>
                            </w:r>
                            <w:proofErr w:type="gramStart"/>
                            <w:r w:rsidRPr="001A6893">
                              <w:rPr>
                                <w:rFonts w:ascii="思源黑体 CN Light" w:eastAsia="思源黑体 CN Light" w:hAnsi="思源黑体 CN Light"/>
                              </w:rPr>
                              <w:t>温深仪</w:t>
                            </w:r>
                            <w:proofErr w:type="gramEnd"/>
                          </w:p>
                        </w:tc>
                        <w:tc>
                          <w:tcPr>
                            <w:tcW w:w="711" w:type="dxa"/>
                          </w:tcPr>
                          <w:p w14:paraId="44E9217C" w14:textId="623702D2"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1</w:t>
                            </w:r>
                            <w:r>
                              <w:rPr>
                                <w:rFonts w:ascii="思源黑体 CN Light" w:eastAsia="思源黑体 CN Light" w:hAnsi="思源黑体 CN Light"/>
                              </w:rPr>
                              <w:t>5</w:t>
                            </w:r>
                          </w:p>
                        </w:tc>
                      </w:tr>
                    </w:tbl>
                    <w:p w14:paraId="58CC1976" w14:textId="77777777" w:rsidR="008209B7" w:rsidRPr="00FD2084" w:rsidRDefault="008209B7" w:rsidP="008209B7"/>
                  </w:txbxContent>
                </v:textbox>
                <w10:wrap type="square" anchorx="page"/>
              </v:shape>
            </w:pict>
          </mc:Fallback>
        </mc:AlternateContent>
      </w:r>
      <w:r w:rsidR="00ED608C">
        <w:rPr>
          <w:noProof/>
        </w:rPr>
        <mc:AlternateContent>
          <mc:Choice Requires="wps">
            <w:drawing>
              <wp:anchor distT="45720" distB="45720" distL="114300" distR="114300" simplePos="0" relativeHeight="252527616" behindDoc="0" locked="0" layoutInCell="1" allowOverlap="1" wp14:anchorId="1C3AFB83" wp14:editId="49F87A15">
                <wp:simplePos x="0" y="0"/>
                <wp:positionH relativeFrom="margin">
                  <wp:align>center</wp:align>
                </wp:positionH>
                <wp:positionV relativeFrom="paragraph">
                  <wp:posOffset>853708</wp:posOffset>
                </wp:positionV>
                <wp:extent cx="3453130" cy="1430655"/>
                <wp:effectExtent l="0" t="0" r="0" b="0"/>
                <wp:wrapSquare wrapText="bothSides"/>
                <wp:docPr id="170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430655"/>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8209B7" w:rsidRPr="007C71B3" w14:paraId="2B8522F7" w14:textId="77777777" w:rsidTr="00FD5168">
                              <w:trPr>
                                <w:trHeight w:val="340"/>
                              </w:trPr>
                              <w:tc>
                                <w:tcPr>
                                  <w:tcW w:w="5101" w:type="dxa"/>
                                  <w:vAlign w:val="center"/>
                                </w:tcPr>
                                <w:p w14:paraId="2D623482" w14:textId="4CE796DA" w:rsidR="008209B7" w:rsidRPr="007C71B3" w:rsidRDefault="008209B7"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p>
                              </w:tc>
                            </w:tr>
                            <w:tr w:rsidR="008209B7" w:rsidRPr="007C71B3" w14:paraId="321AE27A" w14:textId="77777777" w:rsidTr="00FD5168">
                              <w:trPr>
                                <w:trHeight w:val="340"/>
                              </w:trPr>
                              <w:tc>
                                <w:tcPr>
                                  <w:tcW w:w="5101" w:type="dxa"/>
                                  <w:vAlign w:val="center"/>
                                </w:tcPr>
                                <w:p w14:paraId="2D9B1900" w14:textId="62DBFAC4" w:rsidR="008209B7" w:rsidRPr="007C71B3" w:rsidRDefault="008209B7"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Pr>
                                      <w:rFonts w:ascii="思源黑体 CN Light" w:eastAsia="思源黑体 CN Light" w:hAnsi="思源黑体 CN Light" w:hint="eastAsia"/>
                                      <w:b/>
                                      <w:bCs/>
                                      <w:color w:val="188AD3"/>
                                      <w:sz w:val="36"/>
                                      <w:szCs w:val="36"/>
                                    </w:rPr>
                                    <w:t>水文</w:t>
                                  </w:r>
                                </w:p>
                              </w:tc>
                            </w:tr>
                          </w:tbl>
                          <w:p w14:paraId="4C6F351E" w14:textId="77777777" w:rsidR="008209B7" w:rsidRDefault="008209B7" w:rsidP="008209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3AFB83" id="_x0000_s1036" type="#_x0000_t202" style="position:absolute;left:0;text-align:left;margin-left:0;margin-top:67.2pt;width:271.9pt;height:112.65pt;z-index:25252761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8209B7" w:rsidRPr="007C71B3" w14:paraId="2B8522F7" w14:textId="77777777" w:rsidTr="00FD5168">
                        <w:trPr>
                          <w:trHeight w:val="340"/>
                        </w:trPr>
                        <w:tc>
                          <w:tcPr>
                            <w:tcW w:w="5101" w:type="dxa"/>
                            <w:vAlign w:val="center"/>
                          </w:tcPr>
                          <w:p w14:paraId="2D623482" w14:textId="4CE796DA" w:rsidR="008209B7" w:rsidRPr="007C71B3" w:rsidRDefault="008209B7"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p>
                        </w:tc>
                      </w:tr>
                      <w:tr w:rsidR="008209B7" w:rsidRPr="007C71B3" w14:paraId="321AE27A" w14:textId="77777777" w:rsidTr="00FD5168">
                        <w:trPr>
                          <w:trHeight w:val="340"/>
                        </w:trPr>
                        <w:tc>
                          <w:tcPr>
                            <w:tcW w:w="5101" w:type="dxa"/>
                            <w:vAlign w:val="center"/>
                          </w:tcPr>
                          <w:p w14:paraId="2D9B1900" w14:textId="62DBFAC4" w:rsidR="008209B7" w:rsidRPr="007C71B3" w:rsidRDefault="008209B7"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Pr>
                                <w:rFonts w:ascii="思源黑体 CN Light" w:eastAsia="思源黑体 CN Light" w:hAnsi="思源黑体 CN Light" w:hint="eastAsia"/>
                                <w:b/>
                                <w:bCs/>
                                <w:color w:val="188AD3"/>
                                <w:sz w:val="36"/>
                                <w:szCs w:val="36"/>
                              </w:rPr>
                              <w:t>水文</w:t>
                            </w:r>
                          </w:p>
                        </w:tc>
                      </w:tr>
                    </w:tbl>
                    <w:p w14:paraId="4C6F351E" w14:textId="77777777" w:rsidR="008209B7" w:rsidRDefault="008209B7" w:rsidP="008209B7"/>
                  </w:txbxContent>
                </v:textbox>
                <w10:wrap type="square" anchorx="margin"/>
              </v:shape>
            </w:pict>
          </mc:Fallback>
        </mc:AlternateContent>
      </w:r>
      <w:r w:rsidR="00ED608C"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521472" behindDoc="0" locked="0" layoutInCell="1" allowOverlap="1" wp14:anchorId="7F60C305" wp14:editId="410DD02F">
                <wp:simplePos x="0" y="0"/>
                <wp:positionH relativeFrom="margin">
                  <wp:align>center</wp:align>
                </wp:positionH>
                <wp:positionV relativeFrom="paragraph">
                  <wp:posOffset>5196121</wp:posOffset>
                </wp:positionV>
                <wp:extent cx="5199380" cy="45085"/>
                <wp:effectExtent l="5397" t="13653" r="25718" b="25717"/>
                <wp:wrapNone/>
                <wp:docPr id="368" name="组合 368"/>
                <wp:cNvGraphicFramePr/>
                <a:graphic xmlns:a="http://schemas.openxmlformats.org/drawingml/2006/main">
                  <a:graphicData uri="http://schemas.microsoft.com/office/word/2010/wordprocessingGroup">
                    <wpg:wgp>
                      <wpg:cNvGrpSpPr/>
                      <wpg:grpSpPr>
                        <a:xfrm rot="5400000">
                          <a:off x="0" y="0"/>
                          <a:ext cx="5199380" cy="45085"/>
                          <a:chOff x="0" y="0"/>
                          <a:chExt cx="7579981" cy="58674"/>
                        </a:xfrm>
                      </wpg:grpSpPr>
                      <wps:wsp>
                        <wps:cNvPr id="382" name="直接连接符 38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83" name="直接连接符 38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58914D2" id="组合 368" o:spid="_x0000_s1026" style="position:absolute;left:0;text-align:left;margin-left:0;margin-top:409.15pt;width:409.4pt;height:3.55pt;rotation:90;z-index:25252147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">
                <v:line id="直接连接符 38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" strokecolor="#188ad3" strokeweight="3pt">
                  <v:stroke joinstyle="miter"/>
                </v:line>
                <v:line id="直接连接符 38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" strokecolor="#00e7fd" strokeweight="1pt">
                  <v:stroke joinstyle="miter"/>
                </v:line>
                <w10:wrap anchorx="margin"/>
              </v:group>
            </w:pict>
          </mc:Fallback>
        </mc:AlternateContent>
      </w:r>
    </w:p>
    <w:p w14:paraId="48E77E54" w14:textId="34A1F5FF" w:rsidR="009B2E52" w:rsidRPr="00B753CF" w:rsidRDefault="009B2E52" w:rsidP="009B2E52">
      <w:pPr>
        <w:rPr>
          <w:rFonts w:ascii="思源黑体 CN Light" w:eastAsia="思源黑体 CN Light" w:hAnsi="思源黑体 CN Light"/>
          <w:sz w:val="15"/>
          <w:szCs w:val="15"/>
        </w:rPr>
      </w:pPr>
      <w:r w:rsidRPr="00B753CF">
        <w:rPr>
          <w:rFonts w:ascii="思源黑体 CN Light" w:eastAsia="思源黑体 CN Light" w:hAnsi="思源黑体 CN Light"/>
          <w:noProof/>
        </w:rPr>
        <w:lastRenderedPageBreak/>
        <mc:AlternateContent>
          <mc:Choice Requires="wps">
            <w:drawing>
              <wp:anchor distT="45720" distB="45720" distL="114300" distR="114300" simplePos="0" relativeHeight="252533760" behindDoc="0" locked="0" layoutInCell="1" allowOverlap="1" wp14:anchorId="609DBFCA" wp14:editId="46CFF433">
                <wp:simplePos x="0" y="0"/>
                <wp:positionH relativeFrom="page">
                  <wp:posOffset>224155</wp:posOffset>
                </wp:positionH>
                <wp:positionV relativeFrom="paragraph">
                  <wp:posOffset>1772285</wp:posOffset>
                </wp:positionV>
                <wp:extent cx="3456940" cy="6529070"/>
                <wp:effectExtent l="0" t="0" r="0" b="5080"/>
                <wp:wrapSquare wrapText="bothSides"/>
                <wp:docPr id="1718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52907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35DFA546" w14:textId="77777777" w:rsidTr="00FD5168">
                              <w:trPr>
                                <w:trHeight w:val="340"/>
                              </w:trPr>
                              <w:tc>
                                <w:tcPr>
                                  <w:tcW w:w="5101" w:type="dxa"/>
                                  <w:gridSpan w:val="3"/>
                                  <w:vAlign w:val="center"/>
                                </w:tcPr>
                                <w:p w14:paraId="748538C4"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6CEE1BDC" w14:textId="77777777" w:rsidTr="00FD5168">
                              <w:trPr>
                                <w:trHeight w:val="340"/>
                              </w:trPr>
                              <w:tc>
                                <w:tcPr>
                                  <w:tcW w:w="5101" w:type="dxa"/>
                                  <w:gridSpan w:val="3"/>
                                  <w:vAlign w:val="center"/>
                                </w:tcPr>
                                <w:p w14:paraId="5FD441D3"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9B2E52" w:rsidRPr="007C71B3" w14:paraId="3784260D" w14:textId="77777777" w:rsidTr="00FD5168">
                              <w:trPr>
                                <w:trHeight w:val="340"/>
                              </w:trPr>
                              <w:tc>
                                <w:tcPr>
                                  <w:tcW w:w="704" w:type="dxa"/>
                                </w:tcPr>
                                <w:p w14:paraId="2ED1982B" w14:textId="77777777" w:rsidR="009B2E52" w:rsidRPr="007C71B3" w:rsidRDefault="009B2E52" w:rsidP="007C71B3">
                                  <w:pPr>
                                    <w:snapToGrid w:val="0"/>
                                    <w:rPr>
                                      <w:rFonts w:ascii="思源黑体 CN Light" w:eastAsia="思源黑体 CN Light" w:hAnsi="思源黑体 CN Light"/>
                                    </w:rPr>
                                  </w:pPr>
                                </w:p>
                              </w:tc>
                              <w:tc>
                                <w:tcPr>
                                  <w:tcW w:w="3686" w:type="dxa"/>
                                </w:tcPr>
                                <w:p w14:paraId="39C778D2" w14:textId="1450B694"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Sentinel V系列ADCP</w:t>
                                  </w:r>
                                </w:p>
                              </w:tc>
                              <w:tc>
                                <w:tcPr>
                                  <w:tcW w:w="711" w:type="dxa"/>
                                </w:tcPr>
                                <w:p w14:paraId="3472E9E8" w14:textId="51F4EA14"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4</w:t>
                                  </w:r>
                                </w:p>
                              </w:tc>
                            </w:tr>
                            <w:tr w:rsidR="009B2E52" w:rsidRPr="007C71B3" w14:paraId="79EA28D5" w14:textId="77777777" w:rsidTr="00FD5168">
                              <w:trPr>
                                <w:trHeight w:val="340"/>
                              </w:trPr>
                              <w:tc>
                                <w:tcPr>
                                  <w:tcW w:w="704" w:type="dxa"/>
                                </w:tcPr>
                                <w:p w14:paraId="63B4801C" w14:textId="77777777" w:rsidR="009B2E52" w:rsidRPr="007C71B3" w:rsidRDefault="009B2E52" w:rsidP="007C71B3">
                                  <w:pPr>
                                    <w:snapToGrid w:val="0"/>
                                    <w:rPr>
                                      <w:rFonts w:ascii="思源黑体 CN Light" w:eastAsia="思源黑体 CN Light" w:hAnsi="思源黑体 CN Light"/>
                                    </w:rPr>
                                  </w:pPr>
                                </w:p>
                              </w:tc>
                              <w:tc>
                                <w:tcPr>
                                  <w:tcW w:w="3686" w:type="dxa"/>
                                </w:tcPr>
                                <w:p w14:paraId="1EA3A5A4" w14:textId="085CEA02" w:rsidR="009B2E52"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Workhorse Mariner系列ADCP</w:t>
                                  </w:r>
                                </w:p>
                              </w:tc>
                              <w:tc>
                                <w:tcPr>
                                  <w:tcW w:w="711" w:type="dxa"/>
                                </w:tcPr>
                                <w:p w14:paraId="07163489" w14:textId="092AB717"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5</w:t>
                                  </w:r>
                                </w:p>
                              </w:tc>
                            </w:tr>
                            <w:tr w:rsidR="009B2E52" w:rsidRPr="007C71B3" w14:paraId="7762AD24" w14:textId="77777777" w:rsidTr="00FD5168">
                              <w:trPr>
                                <w:trHeight w:val="340"/>
                              </w:trPr>
                              <w:tc>
                                <w:tcPr>
                                  <w:tcW w:w="704" w:type="dxa"/>
                                </w:tcPr>
                                <w:p w14:paraId="272D7502" w14:textId="77777777" w:rsidR="009B2E52" w:rsidRPr="007C71B3" w:rsidRDefault="009B2E52" w:rsidP="007C71B3">
                                  <w:pPr>
                                    <w:snapToGrid w:val="0"/>
                                    <w:rPr>
                                      <w:rFonts w:ascii="思源黑体 CN Light" w:eastAsia="思源黑体 CN Light" w:hAnsi="思源黑体 CN Light"/>
                                    </w:rPr>
                                  </w:pPr>
                                </w:p>
                              </w:tc>
                              <w:tc>
                                <w:tcPr>
                                  <w:tcW w:w="3686" w:type="dxa"/>
                                </w:tcPr>
                                <w:p w14:paraId="15EE8A7F" w14:textId="1790689E" w:rsidR="009B2E52"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Ocean Surveyor系列ADCP</w:t>
                                  </w:r>
                                </w:p>
                              </w:tc>
                              <w:tc>
                                <w:tcPr>
                                  <w:tcW w:w="711" w:type="dxa"/>
                                </w:tcPr>
                                <w:p w14:paraId="7B43E986" w14:textId="1901EA81"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5</w:t>
                                  </w:r>
                                </w:p>
                              </w:tc>
                            </w:tr>
                            <w:tr w:rsidR="009B2E52" w:rsidRPr="007C71B3" w14:paraId="38BBB392" w14:textId="77777777" w:rsidTr="00FD5168">
                              <w:trPr>
                                <w:trHeight w:val="340"/>
                              </w:trPr>
                              <w:tc>
                                <w:tcPr>
                                  <w:tcW w:w="704" w:type="dxa"/>
                                </w:tcPr>
                                <w:p w14:paraId="1F993AD6" w14:textId="77777777" w:rsidR="009B2E52" w:rsidRPr="007C71B3" w:rsidRDefault="009B2E52" w:rsidP="007C71B3">
                                  <w:pPr>
                                    <w:snapToGrid w:val="0"/>
                                    <w:rPr>
                                      <w:rFonts w:ascii="思源黑体 CN Light" w:eastAsia="思源黑体 CN Light" w:hAnsi="思源黑体 CN Light"/>
                                    </w:rPr>
                                  </w:pPr>
                                </w:p>
                              </w:tc>
                              <w:tc>
                                <w:tcPr>
                                  <w:tcW w:w="3686" w:type="dxa"/>
                                </w:tcPr>
                                <w:p w14:paraId="5472E7DA" w14:textId="2BF65DC0"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Workhorse H-ADCP系列水平型ADCP</w:t>
                                  </w:r>
                                </w:p>
                              </w:tc>
                              <w:tc>
                                <w:tcPr>
                                  <w:tcW w:w="711" w:type="dxa"/>
                                </w:tcPr>
                                <w:p w14:paraId="5735744E" w14:textId="5A1B32A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5</w:t>
                                  </w:r>
                                </w:p>
                              </w:tc>
                            </w:tr>
                            <w:tr w:rsidR="009B2E52" w:rsidRPr="007C71B3" w14:paraId="65FE2F00" w14:textId="77777777" w:rsidTr="00FD5168">
                              <w:trPr>
                                <w:trHeight w:val="340"/>
                              </w:trPr>
                              <w:tc>
                                <w:tcPr>
                                  <w:tcW w:w="704" w:type="dxa"/>
                                </w:tcPr>
                                <w:p w14:paraId="13E4BCB6" w14:textId="77777777" w:rsidR="009B2E52" w:rsidRPr="007C71B3" w:rsidRDefault="009B2E52" w:rsidP="007C71B3">
                                  <w:pPr>
                                    <w:snapToGrid w:val="0"/>
                                    <w:rPr>
                                      <w:rFonts w:ascii="思源黑体 CN Light" w:eastAsia="思源黑体 CN Light" w:hAnsi="思源黑体 CN Light"/>
                                    </w:rPr>
                                  </w:pPr>
                                </w:p>
                              </w:tc>
                              <w:tc>
                                <w:tcPr>
                                  <w:tcW w:w="3686" w:type="dxa"/>
                                </w:tcPr>
                                <w:p w14:paraId="49284F55" w14:textId="7001DF48" w:rsidR="009B2E52" w:rsidRPr="007C71B3" w:rsidRDefault="009B2E52" w:rsidP="007C71B3">
                                  <w:pPr>
                                    <w:snapToGrid w:val="0"/>
                                    <w:rPr>
                                      <w:rFonts w:ascii="思源黑体 CN Light" w:eastAsia="思源黑体 CN Light" w:hAnsi="思源黑体 CN Light"/>
                                    </w:rPr>
                                  </w:pPr>
                                </w:p>
                              </w:tc>
                              <w:tc>
                                <w:tcPr>
                                  <w:tcW w:w="711" w:type="dxa"/>
                                </w:tcPr>
                                <w:p w14:paraId="2A785914" w14:textId="77777777" w:rsidR="009B2E52" w:rsidRPr="007C71B3" w:rsidRDefault="009B2E52" w:rsidP="007C71B3">
                                  <w:pPr>
                                    <w:snapToGrid w:val="0"/>
                                    <w:rPr>
                                      <w:rFonts w:ascii="思源黑体 CN Light" w:eastAsia="思源黑体 CN Light" w:hAnsi="思源黑体 CN Light"/>
                                    </w:rPr>
                                  </w:pPr>
                                </w:p>
                              </w:tc>
                            </w:tr>
                            <w:tr w:rsidR="00EC3C9E" w:rsidRPr="007C71B3" w14:paraId="51CEE82B" w14:textId="77777777" w:rsidTr="004A2453">
                              <w:trPr>
                                <w:trHeight w:val="340"/>
                              </w:trPr>
                              <w:tc>
                                <w:tcPr>
                                  <w:tcW w:w="5101" w:type="dxa"/>
                                  <w:gridSpan w:val="3"/>
                                </w:tcPr>
                                <w:p w14:paraId="53FDFC8F" w14:textId="6351E4EB" w:rsidR="00EC3C9E" w:rsidRPr="007C71B3" w:rsidRDefault="00EC3C9E"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海流</w:t>
                                  </w:r>
                                  <w:r w:rsidRPr="001061EE">
                                    <w:rPr>
                                      <w:rFonts w:ascii="思源黑体 CN Light" w:eastAsia="思源黑体 CN Light" w:hAnsi="思源黑体 CN Light" w:hint="eastAsia"/>
                                      <w:b/>
                                      <w:bCs/>
                                      <w:sz w:val="24"/>
                                      <w:szCs w:val="24"/>
                                    </w:rPr>
                                    <w:t>测量</w:t>
                                  </w:r>
                                  <w:r>
                                    <w:rPr>
                                      <w:rFonts w:ascii="思源黑体 CN Light" w:eastAsia="思源黑体 CN Light" w:hAnsi="思源黑体 CN Light" w:hint="eastAsia"/>
                                      <w:b/>
                                      <w:bCs/>
                                      <w:sz w:val="24"/>
                                      <w:szCs w:val="24"/>
                                    </w:rPr>
                                    <w:t>·</w:t>
                                  </w:r>
                                  <w:r w:rsidRPr="00EC3C9E">
                                    <w:rPr>
                                      <w:rFonts w:ascii="思源黑体 CN Light" w:eastAsia="思源黑体 CN Light" w:hAnsi="思源黑体 CN Light" w:hint="eastAsia"/>
                                      <w:b/>
                                      <w:bCs/>
                                      <w:sz w:val="24"/>
                                      <w:szCs w:val="24"/>
                                    </w:rPr>
                                    <w:t>挪威</w:t>
                                  </w:r>
                                  <w:r w:rsidRPr="00EC3C9E">
                                    <w:rPr>
                                      <w:rFonts w:ascii="思源黑体 CN Light" w:eastAsia="思源黑体 CN Light" w:hAnsi="思源黑体 CN Light"/>
                                      <w:b/>
                                      <w:bCs/>
                                      <w:sz w:val="24"/>
                                      <w:szCs w:val="24"/>
                                    </w:rPr>
                                    <w:t>Nortek</w:t>
                                  </w:r>
                                </w:p>
                              </w:tc>
                            </w:tr>
                            <w:tr w:rsidR="009B2E52" w:rsidRPr="007C71B3" w14:paraId="7A8A50FA" w14:textId="77777777" w:rsidTr="00FD5168">
                              <w:trPr>
                                <w:trHeight w:val="340"/>
                              </w:trPr>
                              <w:tc>
                                <w:tcPr>
                                  <w:tcW w:w="704" w:type="dxa"/>
                                </w:tcPr>
                                <w:p w14:paraId="09AD9AE2" w14:textId="77777777" w:rsidR="009B2E52" w:rsidRPr="007C71B3" w:rsidRDefault="009B2E52" w:rsidP="007C71B3">
                                  <w:pPr>
                                    <w:snapToGrid w:val="0"/>
                                    <w:rPr>
                                      <w:rFonts w:ascii="思源黑体 CN Light" w:eastAsia="思源黑体 CN Light" w:hAnsi="思源黑体 CN Light"/>
                                    </w:rPr>
                                  </w:pPr>
                                </w:p>
                              </w:tc>
                              <w:tc>
                                <w:tcPr>
                                  <w:tcW w:w="3686" w:type="dxa"/>
                                </w:tcPr>
                                <w:p w14:paraId="641B7ABC" w14:textId="0022C0ED"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Aquadopp“小阔龙”单点海流计</w:t>
                                  </w:r>
                                </w:p>
                              </w:tc>
                              <w:tc>
                                <w:tcPr>
                                  <w:tcW w:w="711" w:type="dxa"/>
                                </w:tcPr>
                                <w:p w14:paraId="0D4065B4" w14:textId="562E17ED"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9B2E52" w:rsidRPr="007C71B3" w14:paraId="3A4B6368" w14:textId="77777777" w:rsidTr="0022119D">
                              <w:trPr>
                                <w:trHeight w:val="340"/>
                              </w:trPr>
                              <w:tc>
                                <w:tcPr>
                                  <w:tcW w:w="704" w:type="dxa"/>
                                </w:tcPr>
                                <w:p w14:paraId="27517591" w14:textId="77777777" w:rsidR="009B2E52" w:rsidRPr="007C71B3" w:rsidRDefault="009B2E52" w:rsidP="007C71B3">
                                  <w:pPr>
                                    <w:snapToGrid w:val="0"/>
                                    <w:rPr>
                                      <w:rFonts w:ascii="思源黑体 CN Light" w:eastAsia="思源黑体 CN Light" w:hAnsi="思源黑体 CN Light"/>
                                    </w:rPr>
                                  </w:pPr>
                                </w:p>
                              </w:tc>
                              <w:tc>
                                <w:tcPr>
                                  <w:tcW w:w="3686" w:type="dxa"/>
                                </w:tcPr>
                                <w:p w14:paraId="7B180122" w14:textId="748A3CA4"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Aquadopp Profiler“阔龙”系列流速剖面仪</w:t>
                                  </w:r>
                                </w:p>
                              </w:tc>
                              <w:tc>
                                <w:tcPr>
                                  <w:tcW w:w="711" w:type="dxa"/>
                                  <w:vAlign w:val="bottom"/>
                                </w:tcPr>
                                <w:p w14:paraId="62F05DCD" w14:textId="0456D9E1"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9B2E52" w:rsidRPr="007C71B3" w14:paraId="6774C6CE" w14:textId="77777777" w:rsidTr="00FD5168">
                              <w:trPr>
                                <w:trHeight w:val="340"/>
                              </w:trPr>
                              <w:tc>
                                <w:tcPr>
                                  <w:tcW w:w="704" w:type="dxa"/>
                                </w:tcPr>
                                <w:p w14:paraId="79314FC4" w14:textId="77777777" w:rsidR="009B2E52" w:rsidRPr="007C71B3" w:rsidRDefault="009B2E52" w:rsidP="007C71B3">
                                  <w:pPr>
                                    <w:snapToGrid w:val="0"/>
                                    <w:rPr>
                                      <w:rFonts w:ascii="思源黑体 CN Light" w:eastAsia="思源黑体 CN Light" w:hAnsi="思源黑体 CN Light"/>
                                    </w:rPr>
                                  </w:pPr>
                                </w:p>
                              </w:tc>
                              <w:tc>
                                <w:tcPr>
                                  <w:tcW w:w="3686" w:type="dxa"/>
                                </w:tcPr>
                                <w:p w14:paraId="73CDFAE0" w14:textId="2F2FB3FB"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AWAC“浪龙”系列流速剖面仪</w:t>
                                  </w:r>
                                </w:p>
                              </w:tc>
                              <w:tc>
                                <w:tcPr>
                                  <w:tcW w:w="711" w:type="dxa"/>
                                </w:tcPr>
                                <w:p w14:paraId="401E5A23" w14:textId="4D4D433D"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EC3C9E" w:rsidRPr="007C71B3" w14:paraId="3E704100" w14:textId="77777777" w:rsidTr="00FD5168">
                              <w:trPr>
                                <w:trHeight w:val="340"/>
                              </w:trPr>
                              <w:tc>
                                <w:tcPr>
                                  <w:tcW w:w="704" w:type="dxa"/>
                                </w:tcPr>
                                <w:p w14:paraId="45050AF4" w14:textId="77777777" w:rsidR="00EC3C9E" w:rsidRPr="007C71B3" w:rsidRDefault="00EC3C9E" w:rsidP="007C71B3">
                                  <w:pPr>
                                    <w:snapToGrid w:val="0"/>
                                    <w:rPr>
                                      <w:rFonts w:ascii="思源黑体 CN Light" w:eastAsia="思源黑体 CN Light" w:hAnsi="思源黑体 CN Light"/>
                                    </w:rPr>
                                  </w:pPr>
                                </w:p>
                              </w:tc>
                              <w:tc>
                                <w:tcPr>
                                  <w:tcW w:w="3686" w:type="dxa"/>
                                </w:tcPr>
                                <w:p w14:paraId="6D81FFD0" w14:textId="4363F2F1" w:rsidR="00EC3C9E" w:rsidRPr="00EC3C9E"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Signature“蛟龙”系列流速剖面仪</w:t>
                                  </w:r>
                                </w:p>
                              </w:tc>
                              <w:tc>
                                <w:tcPr>
                                  <w:tcW w:w="711" w:type="dxa"/>
                                </w:tcPr>
                                <w:p w14:paraId="2F3FD236" w14:textId="6D018823" w:rsidR="00EC3C9E"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EC3C9E" w:rsidRPr="007C71B3" w14:paraId="4C26FCAF" w14:textId="77777777" w:rsidTr="0022119D">
                              <w:trPr>
                                <w:trHeight w:val="340"/>
                              </w:trPr>
                              <w:tc>
                                <w:tcPr>
                                  <w:tcW w:w="704" w:type="dxa"/>
                                </w:tcPr>
                                <w:p w14:paraId="4D820D65" w14:textId="77777777" w:rsidR="00EC3C9E" w:rsidRPr="007C71B3" w:rsidRDefault="00EC3C9E" w:rsidP="007C71B3">
                                  <w:pPr>
                                    <w:snapToGrid w:val="0"/>
                                    <w:rPr>
                                      <w:rFonts w:ascii="思源黑体 CN Light" w:eastAsia="思源黑体 CN Light" w:hAnsi="思源黑体 CN Light"/>
                                    </w:rPr>
                                  </w:pPr>
                                </w:p>
                              </w:tc>
                              <w:tc>
                                <w:tcPr>
                                  <w:tcW w:w="3686" w:type="dxa"/>
                                </w:tcPr>
                                <w:p w14:paraId="1148AD4B" w14:textId="526364F0" w:rsidR="00EC3C9E" w:rsidRPr="00EC3C9E"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Signature VM Ocean - 100|75/55kHz船载剖面流速仪</w:t>
                                  </w:r>
                                </w:p>
                              </w:tc>
                              <w:tc>
                                <w:tcPr>
                                  <w:tcW w:w="711" w:type="dxa"/>
                                  <w:vAlign w:val="bottom"/>
                                </w:tcPr>
                                <w:p w14:paraId="2C2CC24E" w14:textId="265261F6" w:rsidR="00EC3C9E"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sidR="00E57F9A">
                                    <w:rPr>
                                      <w:rFonts w:ascii="思源黑体 CN Light" w:eastAsia="思源黑体 CN Light" w:hAnsi="思源黑体 CN Light"/>
                                    </w:rPr>
                                    <w:t>7</w:t>
                                  </w:r>
                                </w:p>
                              </w:tc>
                            </w:tr>
                            <w:tr w:rsidR="009B2E52" w:rsidRPr="007C71B3" w14:paraId="3182BE2E" w14:textId="77777777" w:rsidTr="00FD5168">
                              <w:trPr>
                                <w:trHeight w:val="340"/>
                              </w:trPr>
                              <w:tc>
                                <w:tcPr>
                                  <w:tcW w:w="704" w:type="dxa"/>
                                </w:tcPr>
                                <w:p w14:paraId="05FBC1BA" w14:textId="77777777" w:rsidR="009B2E52" w:rsidRPr="007C71B3" w:rsidRDefault="009B2E52" w:rsidP="007C71B3">
                                  <w:pPr>
                                    <w:snapToGrid w:val="0"/>
                                    <w:rPr>
                                      <w:rFonts w:ascii="思源黑体 CN Light" w:eastAsia="思源黑体 CN Light" w:hAnsi="思源黑体 CN Light"/>
                                    </w:rPr>
                                  </w:pPr>
                                </w:p>
                              </w:tc>
                              <w:tc>
                                <w:tcPr>
                                  <w:tcW w:w="3686" w:type="dxa"/>
                                </w:tcPr>
                                <w:p w14:paraId="2643BDD6" w14:textId="77777777" w:rsidR="009B2E52" w:rsidRPr="007C71B3" w:rsidRDefault="009B2E52" w:rsidP="007C71B3">
                                  <w:pPr>
                                    <w:snapToGrid w:val="0"/>
                                    <w:rPr>
                                      <w:rFonts w:ascii="思源黑体 CN Light" w:eastAsia="思源黑体 CN Light" w:hAnsi="思源黑体 CN Light"/>
                                    </w:rPr>
                                  </w:pPr>
                                </w:p>
                              </w:tc>
                              <w:tc>
                                <w:tcPr>
                                  <w:tcW w:w="711" w:type="dxa"/>
                                </w:tcPr>
                                <w:p w14:paraId="0FD6763D" w14:textId="77777777" w:rsidR="009B2E52" w:rsidRPr="007C71B3" w:rsidRDefault="009B2E52" w:rsidP="007C71B3">
                                  <w:pPr>
                                    <w:snapToGrid w:val="0"/>
                                    <w:rPr>
                                      <w:rFonts w:ascii="思源黑体 CN Light" w:eastAsia="思源黑体 CN Light" w:hAnsi="思源黑体 CN Light"/>
                                    </w:rPr>
                                  </w:pPr>
                                </w:p>
                              </w:tc>
                            </w:tr>
                            <w:tr w:rsidR="009B2E52" w:rsidRPr="007C71B3" w14:paraId="0486A865" w14:textId="77777777" w:rsidTr="00FD5168">
                              <w:trPr>
                                <w:trHeight w:val="340"/>
                              </w:trPr>
                              <w:tc>
                                <w:tcPr>
                                  <w:tcW w:w="5101" w:type="dxa"/>
                                  <w:gridSpan w:val="3"/>
                                </w:tcPr>
                                <w:p w14:paraId="7FC6B124" w14:textId="4E0BC496" w:rsidR="009B2E52" w:rsidRPr="007C71B3" w:rsidRDefault="00EC3C9E"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海流</w:t>
                                  </w:r>
                                  <w:r w:rsidRPr="001061EE">
                                    <w:rPr>
                                      <w:rFonts w:ascii="思源黑体 CN Light" w:eastAsia="思源黑体 CN Light" w:hAnsi="思源黑体 CN Light" w:hint="eastAsia"/>
                                      <w:b/>
                                      <w:bCs/>
                                      <w:sz w:val="24"/>
                                      <w:szCs w:val="24"/>
                                    </w:rPr>
                                    <w:t>测量</w:t>
                                  </w:r>
                                  <w:r>
                                    <w:rPr>
                                      <w:rFonts w:ascii="思源黑体 CN Light" w:eastAsia="思源黑体 CN Light" w:hAnsi="思源黑体 CN Light" w:hint="eastAsia"/>
                                      <w:b/>
                                      <w:bCs/>
                                      <w:sz w:val="24"/>
                                      <w:szCs w:val="24"/>
                                    </w:rPr>
                                    <w:t>·挪威</w:t>
                                  </w:r>
                                  <w:r w:rsidRPr="00EC3C9E">
                                    <w:rPr>
                                      <w:rFonts w:ascii="思源黑体 CN Light" w:eastAsia="思源黑体 CN Light" w:hAnsi="思源黑体 CN Light"/>
                                      <w:b/>
                                      <w:bCs/>
                                      <w:sz w:val="24"/>
                                      <w:szCs w:val="24"/>
                                    </w:rPr>
                                    <w:t>AANDERAA</w:t>
                                  </w:r>
                                </w:p>
                              </w:tc>
                            </w:tr>
                            <w:tr w:rsidR="009B2E52" w:rsidRPr="007C71B3" w14:paraId="496416F9" w14:textId="77777777" w:rsidTr="00FD5168">
                              <w:trPr>
                                <w:trHeight w:val="340"/>
                              </w:trPr>
                              <w:tc>
                                <w:tcPr>
                                  <w:tcW w:w="704" w:type="dxa"/>
                                </w:tcPr>
                                <w:p w14:paraId="3CF6D6F9" w14:textId="77777777" w:rsidR="009B2E52" w:rsidRPr="007C71B3" w:rsidRDefault="009B2E52" w:rsidP="007C71B3">
                                  <w:pPr>
                                    <w:snapToGrid w:val="0"/>
                                    <w:rPr>
                                      <w:rFonts w:ascii="思源黑体 CN Light" w:eastAsia="思源黑体 CN Light" w:hAnsi="思源黑体 CN Light"/>
                                    </w:rPr>
                                  </w:pPr>
                                </w:p>
                              </w:tc>
                              <w:tc>
                                <w:tcPr>
                                  <w:tcW w:w="3686" w:type="dxa"/>
                                </w:tcPr>
                                <w:p w14:paraId="64A1F5B5" w14:textId="711DE52A"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5400系列安德拉多普勒流速剖面仪</w:t>
                                  </w:r>
                                </w:p>
                              </w:tc>
                              <w:tc>
                                <w:tcPr>
                                  <w:tcW w:w="711" w:type="dxa"/>
                                </w:tcPr>
                                <w:p w14:paraId="345C0622" w14:textId="77868D7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sidR="00E414F4">
                                    <w:rPr>
                                      <w:rFonts w:ascii="思源黑体 CN Light" w:eastAsia="思源黑体 CN Light" w:hAnsi="思源黑体 CN Light"/>
                                    </w:rPr>
                                    <w:t>8</w:t>
                                  </w:r>
                                </w:p>
                              </w:tc>
                            </w:tr>
                            <w:tr w:rsidR="009B2E52" w:rsidRPr="007C71B3" w14:paraId="5B5ED350" w14:textId="77777777" w:rsidTr="0022119D">
                              <w:trPr>
                                <w:trHeight w:val="340"/>
                              </w:trPr>
                              <w:tc>
                                <w:tcPr>
                                  <w:tcW w:w="704" w:type="dxa"/>
                                </w:tcPr>
                                <w:p w14:paraId="1FD23962" w14:textId="77777777" w:rsidR="009B2E52" w:rsidRPr="007C71B3" w:rsidRDefault="009B2E52" w:rsidP="007C71B3">
                                  <w:pPr>
                                    <w:snapToGrid w:val="0"/>
                                    <w:rPr>
                                      <w:rFonts w:ascii="思源黑体 CN Light" w:eastAsia="思源黑体 CN Light" w:hAnsi="思源黑体 CN Light"/>
                                    </w:rPr>
                                  </w:pPr>
                                </w:p>
                              </w:tc>
                              <w:tc>
                                <w:tcPr>
                                  <w:tcW w:w="3686" w:type="dxa"/>
                                </w:tcPr>
                                <w:p w14:paraId="5EF01FCB" w14:textId="397C6521"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SeaGuardII DCP系列安德拉海洋卫士多普勒流速剖面仪</w:t>
                                  </w:r>
                                </w:p>
                              </w:tc>
                              <w:tc>
                                <w:tcPr>
                                  <w:tcW w:w="711" w:type="dxa"/>
                                  <w:vAlign w:val="bottom"/>
                                </w:tcPr>
                                <w:p w14:paraId="3D009B9E" w14:textId="63D8D8B3"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sidR="00E414F4">
                                    <w:rPr>
                                      <w:rFonts w:ascii="思源黑体 CN Light" w:eastAsia="思源黑体 CN Light" w:hAnsi="思源黑体 CN Light"/>
                                    </w:rPr>
                                    <w:t>8</w:t>
                                  </w:r>
                                </w:p>
                              </w:tc>
                            </w:tr>
                            <w:tr w:rsidR="009B2E52" w:rsidRPr="007C71B3" w14:paraId="7C92F21B" w14:textId="77777777" w:rsidTr="0022119D">
                              <w:trPr>
                                <w:trHeight w:val="340"/>
                              </w:trPr>
                              <w:tc>
                                <w:tcPr>
                                  <w:tcW w:w="704" w:type="dxa"/>
                                </w:tcPr>
                                <w:p w14:paraId="5FDD98E0" w14:textId="77777777" w:rsidR="009B2E52" w:rsidRPr="007C71B3" w:rsidRDefault="009B2E52" w:rsidP="007C71B3">
                                  <w:pPr>
                                    <w:snapToGrid w:val="0"/>
                                    <w:rPr>
                                      <w:rFonts w:ascii="思源黑体 CN Light" w:eastAsia="思源黑体 CN Light" w:hAnsi="思源黑体 CN Light"/>
                                    </w:rPr>
                                  </w:pPr>
                                </w:p>
                              </w:tc>
                              <w:tc>
                                <w:tcPr>
                                  <w:tcW w:w="3686" w:type="dxa"/>
                                </w:tcPr>
                                <w:p w14:paraId="533EAA08" w14:textId="62710EBA"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SeaGuardII DCP Dual Head系列安德拉海洋</w:t>
                                  </w:r>
                                  <w:proofErr w:type="gramStart"/>
                                  <w:r w:rsidRPr="00EC3C9E">
                                    <w:rPr>
                                      <w:rFonts w:ascii="思源黑体 CN Light" w:eastAsia="思源黑体 CN Light" w:hAnsi="思源黑体 CN Light"/>
                                    </w:rPr>
                                    <w:t>卫士双</w:t>
                                  </w:r>
                                  <w:proofErr w:type="gramEnd"/>
                                  <w:r w:rsidRPr="00EC3C9E">
                                    <w:rPr>
                                      <w:rFonts w:ascii="思源黑体 CN Light" w:eastAsia="思源黑体 CN Light" w:hAnsi="思源黑体 CN Light"/>
                                    </w:rPr>
                                    <w:t>探头多普勒流速剖面仪</w:t>
                                  </w:r>
                                </w:p>
                              </w:tc>
                              <w:tc>
                                <w:tcPr>
                                  <w:tcW w:w="711" w:type="dxa"/>
                                  <w:vAlign w:val="bottom"/>
                                </w:tcPr>
                                <w:p w14:paraId="260DDAE3" w14:textId="03A20A40"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sidR="00E414F4">
                                    <w:rPr>
                                      <w:rFonts w:ascii="思源黑体 CN Light" w:eastAsia="思源黑体 CN Light" w:hAnsi="思源黑体 CN Light"/>
                                    </w:rPr>
                                    <w:t>8</w:t>
                                  </w:r>
                                </w:p>
                              </w:tc>
                            </w:tr>
                            <w:tr w:rsidR="009B2E52" w:rsidRPr="007C71B3" w14:paraId="7FC7608F" w14:textId="77777777" w:rsidTr="00FD5168">
                              <w:trPr>
                                <w:trHeight w:val="340"/>
                              </w:trPr>
                              <w:tc>
                                <w:tcPr>
                                  <w:tcW w:w="704" w:type="dxa"/>
                                </w:tcPr>
                                <w:p w14:paraId="2C5EE621" w14:textId="77777777" w:rsidR="009B2E52" w:rsidRPr="007C71B3" w:rsidRDefault="009B2E52" w:rsidP="007C71B3">
                                  <w:pPr>
                                    <w:snapToGrid w:val="0"/>
                                    <w:rPr>
                                      <w:rFonts w:ascii="思源黑体 CN Light" w:eastAsia="思源黑体 CN Light" w:hAnsi="思源黑体 CN Light"/>
                                    </w:rPr>
                                  </w:pPr>
                                </w:p>
                              </w:tc>
                              <w:tc>
                                <w:tcPr>
                                  <w:tcW w:w="3686" w:type="dxa"/>
                                </w:tcPr>
                                <w:p w14:paraId="4FAF3E41" w14:textId="1011127B" w:rsidR="009B2E52" w:rsidRPr="007C71B3" w:rsidRDefault="009B2E52" w:rsidP="007C71B3">
                                  <w:pPr>
                                    <w:snapToGrid w:val="0"/>
                                    <w:rPr>
                                      <w:rFonts w:ascii="思源黑体 CN Light" w:eastAsia="思源黑体 CN Light" w:hAnsi="思源黑体 CN Light"/>
                                    </w:rPr>
                                  </w:pPr>
                                </w:p>
                              </w:tc>
                              <w:tc>
                                <w:tcPr>
                                  <w:tcW w:w="711" w:type="dxa"/>
                                </w:tcPr>
                                <w:p w14:paraId="10F41B48" w14:textId="77777777" w:rsidR="009B2E52" w:rsidRPr="007C71B3" w:rsidRDefault="009B2E52" w:rsidP="007C71B3">
                                  <w:pPr>
                                    <w:snapToGrid w:val="0"/>
                                    <w:rPr>
                                      <w:rFonts w:ascii="思源黑体 CN Light" w:eastAsia="思源黑体 CN Light" w:hAnsi="思源黑体 CN Light"/>
                                    </w:rPr>
                                  </w:pPr>
                                </w:p>
                              </w:tc>
                            </w:tr>
                            <w:tr w:rsidR="00EC3C9E" w:rsidRPr="007C71B3" w14:paraId="1A3ED51C" w14:textId="77777777" w:rsidTr="00EF2C4C">
                              <w:trPr>
                                <w:trHeight w:val="340"/>
                              </w:trPr>
                              <w:tc>
                                <w:tcPr>
                                  <w:tcW w:w="4390" w:type="dxa"/>
                                  <w:gridSpan w:val="2"/>
                                </w:tcPr>
                                <w:p w14:paraId="38EB58FC" w14:textId="3ACBF43E" w:rsidR="00EC3C9E" w:rsidRPr="007C71B3" w:rsidRDefault="00EC3C9E" w:rsidP="007C71B3">
                                  <w:pPr>
                                    <w:snapToGrid w:val="0"/>
                                    <w:rPr>
                                      <w:rFonts w:ascii="思源黑体 CN Light" w:eastAsia="思源黑体 CN Light" w:hAnsi="思源黑体 CN Light"/>
                                    </w:rPr>
                                  </w:pPr>
                                  <w:proofErr w:type="gramStart"/>
                                  <w:r>
                                    <w:rPr>
                                      <w:rFonts w:ascii="思源黑体 CN Light" w:eastAsia="思源黑体 CN Light" w:hAnsi="思源黑体 CN Light" w:hint="eastAsia"/>
                                      <w:b/>
                                      <w:bCs/>
                                      <w:sz w:val="24"/>
                                      <w:szCs w:val="24"/>
                                    </w:rPr>
                                    <w:t>波潮</w:t>
                                  </w:r>
                                  <w:r w:rsidRPr="001061EE">
                                    <w:rPr>
                                      <w:rFonts w:ascii="思源黑体 CN Light" w:eastAsia="思源黑体 CN Light" w:hAnsi="思源黑体 CN Light" w:hint="eastAsia"/>
                                      <w:b/>
                                      <w:bCs/>
                                      <w:sz w:val="24"/>
                                      <w:szCs w:val="24"/>
                                    </w:rPr>
                                    <w:t>测量</w:t>
                                  </w:r>
                                  <w:proofErr w:type="gramEnd"/>
                                </w:p>
                              </w:tc>
                              <w:tc>
                                <w:tcPr>
                                  <w:tcW w:w="711" w:type="dxa"/>
                                </w:tcPr>
                                <w:p w14:paraId="37C1A0B3" w14:textId="77777777" w:rsidR="00EC3C9E" w:rsidRPr="007C71B3" w:rsidRDefault="00EC3C9E" w:rsidP="007C71B3">
                                  <w:pPr>
                                    <w:snapToGrid w:val="0"/>
                                    <w:rPr>
                                      <w:rFonts w:ascii="思源黑体 CN Light" w:eastAsia="思源黑体 CN Light" w:hAnsi="思源黑体 CN Light"/>
                                    </w:rPr>
                                  </w:pPr>
                                </w:p>
                              </w:tc>
                            </w:tr>
                            <w:tr w:rsidR="009B2E52" w:rsidRPr="007C71B3" w14:paraId="05E64C67" w14:textId="77777777" w:rsidTr="00FD5168">
                              <w:trPr>
                                <w:trHeight w:val="340"/>
                              </w:trPr>
                              <w:tc>
                                <w:tcPr>
                                  <w:tcW w:w="704" w:type="dxa"/>
                                </w:tcPr>
                                <w:p w14:paraId="77826417" w14:textId="77777777" w:rsidR="009B2E52" w:rsidRPr="007C71B3" w:rsidRDefault="009B2E52" w:rsidP="007C71B3">
                                  <w:pPr>
                                    <w:snapToGrid w:val="0"/>
                                    <w:rPr>
                                      <w:rFonts w:ascii="思源黑体 CN Light" w:eastAsia="思源黑体 CN Light" w:hAnsi="思源黑体 CN Light"/>
                                    </w:rPr>
                                  </w:pPr>
                                </w:p>
                              </w:tc>
                              <w:tc>
                                <w:tcPr>
                                  <w:tcW w:w="3686" w:type="dxa"/>
                                </w:tcPr>
                                <w:p w14:paraId="6046CD26" w14:textId="77777777" w:rsidR="009B2E52" w:rsidRPr="00AB174D" w:rsidRDefault="009B2E52" w:rsidP="007C71B3">
                                  <w:pPr>
                                    <w:snapToGrid w:val="0"/>
                                    <w:rPr>
                                      <w:rFonts w:ascii="思源黑体 CN Light" w:eastAsia="思源黑体 CN Light" w:hAnsi="思源黑体 CN Light"/>
                                    </w:rPr>
                                  </w:pPr>
                                  <w:r w:rsidRPr="00DF47CA">
                                    <w:rPr>
                                      <w:rFonts w:ascii="思源黑体 CN Light" w:eastAsia="思源黑体 CN Light" w:hAnsi="思源黑体 CN Light"/>
                                    </w:rPr>
                                    <w:t>LISST-200X现场激光粒度分析仪</w:t>
                                  </w:r>
                                </w:p>
                              </w:tc>
                              <w:tc>
                                <w:tcPr>
                                  <w:tcW w:w="711" w:type="dxa"/>
                                </w:tcPr>
                                <w:p w14:paraId="17392251" w14:textId="77777777" w:rsidR="009B2E52" w:rsidRPr="007C71B3" w:rsidRDefault="009B2E52" w:rsidP="007C71B3">
                                  <w:pPr>
                                    <w:snapToGrid w:val="0"/>
                                    <w:rPr>
                                      <w:rFonts w:ascii="思源黑体 CN Light" w:eastAsia="思源黑体 CN Light" w:hAnsi="思源黑体 CN Light"/>
                                    </w:rPr>
                                  </w:pPr>
                                </w:p>
                              </w:tc>
                            </w:tr>
                            <w:tr w:rsidR="009B2E52" w:rsidRPr="007C71B3" w14:paraId="47E3ECC9" w14:textId="77777777" w:rsidTr="00FD5168">
                              <w:trPr>
                                <w:trHeight w:val="340"/>
                              </w:trPr>
                              <w:tc>
                                <w:tcPr>
                                  <w:tcW w:w="704" w:type="dxa"/>
                                </w:tcPr>
                                <w:p w14:paraId="6F0DD020" w14:textId="77777777" w:rsidR="009B2E52" w:rsidRPr="007C71B3" w:rsidRDefault="009B2E52" w:rsidP="007C71B3">
                                  <w:pPr>
                                    <w:snapToGrid w:val="0"/>
                                    <w:rPr>
                                      <w:rFonts w:ascii="思源黑体 CN Light" w:eastAsia="思源黑体 CN Light" w:hAnsi="思源黑体 CN Light"/>
                                    </w:rPr>
                                  </w:pPr>
                                </w:p>
                              </w:tc>
                              <w:tc>
                                <w:tcPr>
                                  <w:tcW w:w="3686" w:type="dxa"/>
                                </w:tcPr>
                                <w:p w14:paraId="7FF64B1D" w14:textId="77777777" w:rsidR="009B2E52" w:rsidRPr="00AB174D" w:rsidRDefault="009B2E52" w:rsidP="007C71B3">
                                  <w:pPr>
                                    <w:snapToGrid w:val="0"/>
                                    <w:rPr>
                                      <w:rFonts w:ascii="思源黑体 CN Light" w:eastAsia="思源黑体 CN Light" w:hAnsi="思源黑体 CN Light"/>
                                    </w:rPr>
                                  </w:pPr>
                                </w:p>
                              </w:tc>
                              <w:tc>
                                <w:tcPr>
                                  <w:tcW w:w="711" w:type="dxa"/>
                                </w:tcPr>
                                <w:p w14:paraId="26ACA287" w14:textId="77777777" w:rsidR="009B2E52" w:rsidRPr="007C71B3" w:rsidRDefault="009B2E52" w:rsidP="007C71B3">
                                  <w:pPr>
                                    <w:snapToGrid w:val="0"/>
                                    <w:rPr>
                                      <w:rFonts w:ascii="思源黑体 CN Light" w:eastAsia="思源黑体 CN Light" w:hAnsi="思源黑体 CN Light"/>
                                    </w:rPr>
                                  </w:pPr>
                                </w:p>
                              </w:tc>
                            </w:tr>
                          </w:tbl>
                          <w:p w14:paraId="0DFFA966"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9DBFCA" id="_x0000_s1037" type="#_x0000_t202" style="position:absolute;left:0;text-align:left;margin-left:17.65pt;margin-top:139.55pt;width:272.2pt;height:514.1pt;z-index:2525337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35DFA546" w14:textId="77777777" w:rsidTr="00FD5168">
                        <w:trPr>
                          <w:trHeight w:val="340"/>
                        </w:trPr>
                        <w:tc>
                          <w:tcPr>
                            <w:tcW w:w="5101" w:type="dxa"/>
                            <w:gridSpan w:val="3"/>
                            <w:vAlign w:val="center"/>
                          </w:tcPr>
                          <w:p w14:paraId="748538C4"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6CEE1BDC" w14:textId="77777777" w:rsidTr="00FD5168">
                        <w:trPr>
                          <w:trHeight w:val="340"/>
                        </w:trPr>
                        <w:tc>
                          <w:tcPr>
                            <w:tcW w:w="5101" w:type="dxa"/>
                            <w:gridSpan w:val="3"/>
                            <w:vAlign w:val="center"/>
                          </w:tcPr>
                          <w:p w14:paraId="5FD441D3"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9B2E52" w:rsidRPr="007C71B3" w14:paraId="3784260D" w14:textId="77777777" w:rsidTr="00FD5168">
                        <w:trPr>
                          <w:trHeight w:val="340"/>
                        </w:trPr>
                        <w:tc>
                          <w:tcPr>
                            <w:tcW w:w="704" w:type="dxa"/>
                          </w:tcPr>
                          <w:p w14:paraId="2ED1982B" w14:textId="77777777" w:rsidR="009B2E52" w:rsidRPr="007C71B3" w:rsidRDefault="009B2E52" w:rsidP="007C71B3">
                            <w:pPr>
                              <w:snapToGrid w:val="0"/>
                              <w:rPr>
                                <w:rFonts w:ascii="思源黑体 CN Light" w:eastAsia="思源黑体 CN Light" w:hAnsi="思源黑体 CN Light"/>
                              </w:rPr>
                            </w:pPr>
                          </w:p>
                        </w:tc>
                        <w:tc>
                          <w:tcPr>
                            <w:tcW w:w="3686" w:type="dxa"/>
                          </w:tcPr>
                          <w:p w14:paraId="39C778D2" w14:textId="1450B694"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Sentinel V系列ADCP</w:t>
                            </w:r>
                          </w:p>
                        </w:tc>
                        <w:tc>
                          <w:tcPr>
                            <w:tcW w:w="711" w:type="dxa"/>
                          </w:tcPr>
                          <w:p w14:paraId="3472E9E8" w14:textId="51F4EA14"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4</w:t>
                            </w:r>
                          </w:p>
                        </w:tc>
                      </w:tr>
                      <w:tr w:rsidR="009B2E52" w:rsidRPr="007C71B3" w14:paraId="79EA28D5" w14:textId="77777777" w:rsidTr="00FD5168">
                        <w:trPr>
                          <w:trHeight w:val="340"/>
                        </w:trPr>
                        <w:tc>
                          <w:tcPr>
                            <w:tcW w:w="704" w:type="dxa"/>
                          </w:tcPr>
                          <w:p w14:paraId="63B4801C" w14:textId="77777777" w:rsidR="009B2E52" w:rsidRPr="007C71B3" w:rsidRDefault="009B2E52" w:rsidP="007C71B3">
                            <w:pPr>
                              <w:snapToGrid w:val="0"/>
                              <w:rPr>
                                <w:rFonts w:ascii="思源黑体 CN Light" w:eastAsia="思源黑体 CN Light" w:hAnsi="思源黑体 CN Light"/>
                              </w:rPr>
                            </w:pPr>
                          </w:p>
                        </w:tc>
                        <w:tc>
                          <w:tcPr>
                            <w:tcW w:w="3686" w:type="dxa"/>
                          </w:tcPr>
                          <w:p w14:paraId="1EA3A5A4" w14:textId="085CEA02" w:rsidR="009B2E52"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Workhorse Mariner系列ADCP</w:t>
                            </w:r>
                          </w:p>
                        </w:tc>
                        <w:tc>
                          <w:tcPr>
                            <w:tcW w:w="711" w:type="dxa"/>
                          </w:tcPr>
                          <w:p w14:paraId="07163489" w14:textId="092AB717"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5</w:t>
                            </w:r>
                          </w:p>
                        </w:tc>
                      </w:tr>
                      <w:tr w:rsidR="009B2E52" w:rsidRPr="007C71B3" w14:paraId="7762AD24" w14:textId="77777777" w:rsidTr="00FD5168">
                        <w:trPr>
                          <w:trHeight w:val="340"/>
                        </w:trPr>
                        <w:tc>
                          <w:tcPr>
                            <w:tcW w:w="704" w:type="dxa"/>
                          </w:tcPr>
                          <w:p w14:paraId="272D7502" w14:textId="77777777" w:rsidR="009B2E52" w:rsidRPr="007C71B3" w:rsidRDefault="009B2E52" w:rsidP="007C71B3">
                            <w:pPr>
                              <w:snapToGrid w:val="0"/>
                              <w:rPr>
                                <w:rFonts w:ascii="思源黑体 CN Light" w:eastAsia="思源黑体 CN Light" w:hAnsi="思源黑体 CN Light"/>
                              </w:rPr>
                            </w:pPr>
                          </w:p>
                        </w:tc>
                        <w:tc>
                          <w:tcPr>
                            <w:tcW w:w="3686" w:type="dxa"/>
                          </w:tcPr>
                          <w:p w14:paraId="15EE8A7F" w14:textId="1790689E" w:rsidR="009B2E52"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Ocean Surveyor系列ADCP</w:t>
                            </w:r>
                          </w:p>
                        </w:tc>
                        <w:tc>
                          <w:tcPr>
                            <w:tcW w:w="711" w:type="dxa"/>
                          </w:tcPr>
                          <w:p w14:paraId="7B43E986" w14:textId="1901EA81"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5</w:t>
                            </w:r>
                          </w:p>
                        </w:tc>
                      </w:tr>
                      <w:tr w:rsidR="009B2E52" w:rsidRPr="007C71B3" w14:paraId="38BBB392" w14:textId="77777777" w:rsidTr="00FD5168">
                        <w:trPr>
                          <w:trHeight w:val="340"/>
                        </w:trPr>
                        <w:tc>
                          <w:tcPr>
                            <w:tcW w:w="704" w:type="dxa"/>
                          </w:tcPr>
                          <w:p w14:paraId="1F993AD6" w14:textId="77777777" w:rsidR="009B2E52" w:rsidRPr="007C71B3" w:rsidRDefault="009B2E52" w:rsidP="007C71B3">
                            <w:pPr>
                              <w:snapToGrid w:val="0"/>
                              <w:rPr>
                                <w:rFonts w:ascii="思源黑体 CN Light" w:eastAsia="思源黑体 CN Light" w:hAnsi="思源黑体 CN Light"/>
                              </w:rPr>
                            </w:pPr>
                          </w:p>
                        </w:tc>
                        <w:tc>
                          <w:tcPr>
                            <w:tcW w:w="3686" w:type="dxa"/>
                          </w:tcPr>
                          <w:p w14:paraId="5472E7DA" w14:textId="2BF65DC0"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Workhorse H-ADCP系列水平型ADCP</w:t>
                            </w:r>
                          </w:p>
                        </w:tc>
                        <w:tc>
                          <w:tcPr>
                            <w:tcW w:w="711" w:type="dxa"/>
                          </w:tcPr>
                          <w:p w14:paraId="5735744E" w14:textId="5A1B32A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5</w:t>
                            </w:r>
                          </w:p>
                        </w:tc>
                      </w:tr>
                      <w:tr w:rsidR="009B2E52" w:rsidRPr="007C71B3" w14:paraId="65FE2F00" w14:textId="77777777" w:rsidTr="00FD5168">
                        <w:trPr>
                          <w:trHeight w:val="340"/>
                        </w:trPr>
                        <w:tc>
                          <w:tcPr>
                            <w:tcW w:w="704" w:type="dxa"/>
                          </w:tcPr>
                          <w:p w14:paraId="13E4BCB6" w14:textId="77777777" w:rsidR="009B2E52" w:rsidRPr="007C71B3" w:rsidRDefault="009B2E52" w:rsidP="007C71B3">
                            <w:pPr>
                              <w:snapToGrid w:val="0"/>
                              <w:rPr>
                                <w:rFonts w:ascii="思源黑体 CN Light" w:eastAsia="思源黑体 CN Light" w:hAnsi="思源黑体 CN Light"/>
                              </w:rPr>
                            </w:pPr>
                          </w:p>
                        </w:tc>
                        <w:tc>
                          <w:tcPr>
                            <w:tcW w:w="3686" w:type="dxa"/>
                          </w:tcPr>
                          <w:p w14:paraId="49284F55" w14:textId="7001DF48" w:rsidR="009B2E52" w:rsidRPr="007C71B3" w:rsidRDefault="009B2E52" w:rsidP="007C71B3">
                            <w:pPr>
                              <w:snapToGrid w:val="0"/>
                              <w:rPr>
                                <w:rFonts w:ascii="思源黑体 CN Light" w:eastAsia="思源黑体 CN Light" w:hAnsi="思源黑体 CN Light"/>
                              </w:rPr>
                            </w:pPr>
                          </w:p>
                        </w:tc>
                        <w:tc>
                          <w:tcPr>
                            <w:tcW w:w="711" w:type="dxa"/>
                          </w:tcPr>
                          <w:p w14:paraId="2A785914" w14:textId="77777777" w:rsidR="009B2E52" w:rsidRPr="007C71B3" w:rsidRDefault="009B2E52" w:rsidP="007C71B3">
                            <w:pPr>
                              <w:snapToGrid w:val="0"/>
                              <w:rPr>
                                <w:rFonts w:ascii="思源黑体 CN Light" w:eastAsia="思源黑体 CN Light" w:hAnsi="思源黑体 CN Light"/>
                              </w:rPr>
                            </w:pPr>
                          </w:p>
                        </w:tc>
                      </w:tr>
                      <w:tr w:rsidR="00EC3C9E" w:rsidRPr="007C71B3" w14:paraId="51CEE82B" w14:textId="77777777" w:rsidTr="004A2453">
                        <w:trPr>
                          <w:trHeight w:val="340"/>
                        </w:trPr>
                        <w:tc>
                          <w:tcPr>
                            <w:tcW w:w="5101" w:type="dxa"/>
                            <w:gridSpan w:val="3"/>
                          </w:tcPr>
                          <w:p w14:paraId="53FDFC8F" w14:textId="6351E4EB" w:rsidR="00EC3C9E" w:rsidRPr="007C71B3" w:rsidRDefault="00EC3C9E"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海流</w:t>
                            </w:r>
                            <w:r w:rsidRPr="001061EE">
                              <w:rPr>
                                <w:rFonts w:ascii="思源黑体 CN Light" w:eastAsia="思源黑体 CN Light" w:hAnsi="思源黑体 CN Light" w:hint="eastAsia"/>
                                <w:b/>
                                <w:bCs/>
                                <w:sz w:val="24"/>
                                <w:szCs w:val="24"/>
                              </w:rPr>
                              <w:t>测量</w:t>
                            </w:r>
                            <w:r>
                              <w:rPr>
                                <w:rFonts w:ascii="思源黑体 CN Light" w:eastAsia="思源黑体 CN Light" w:hAnsi="思源黑体 CN Light" w:hint="eastAsia"/>
                                <w:b/>
                                <w:bCs/>
                                <w:sz w:val="24"/>
                                <w:szCs w:val="24"/>
                              </w:rPr>
                              <w:t>·</w:t>
                            </w:r>
                            <w:r w:rsidRPr="00EC3C9E">
                              <w:rPr>
                                <w:rFonts w:ascii="思源黑体 CN Light" w:eastAsia="思源黑体 CN Light" w:hAnsi="思源黑体 CN Light" w:hint="eastAsia"/>
                                <w:b/>
                                <w:bCs/>
                                <w:sz w:val="24"/>
                                <w:szCs w:val="24"/>
                              </w:rPr>
                              <w:t>挪威</w:t>
                            </w:r>
                            <w:r w:rsidRPr="00EC3C9E">
                              <w:rPr>
                                <w:rFonts w:ascii="思源黑体 CN Light" w:eastAsia="思源黑体 CN Light" w:hAnsi="思源黑体 CN Light"/>
                                <w:b/>
                                <w:bCs/>
                                <w:sz w:val="24"/>
                                <w:szCs w:val="24"/>
                              </w:rPr>
                              <w:t>Nortek</w:t>
                            </w:r>
                          </w:p>
                        </w:tc>
                      </w:tr>
                      <w:tr w:rsidR="009B2E52" w:rsidRPr="007C71B3" w14:paraId="7A8A50FA" w14:textId="77777777" w:rsidTr="00FD5168">
                        <w:trPr>
                          <w:trHeight w:val="340"/>
                        </w:trPr>
                        <w:tc>
                          <w:tcPr>
                            <w:tcW w:w="704" w:type="dxa"/>
                          </w:tcPr>
                          <w:p w14:paraId="09AD9AE2" w14:textId="77777777" w:rsidR="009B2E52" w:rsidRPr="007C71B3" w:rsidRDefault="009B2E52" w:rsidP="007C71B3">
                            <w:pPr>
                              <w:snapToGrid w:val="0"/>
                              <w:rPr>
                                <w:rFonts w:ascii="思源黑体 CN Light" w:eastAsia="思源黑体 CN Light" w:hAnsi="思源黑体 CN Light"/>
                              </w:rPr>
                            </w:pPr>
                          </w:p>
                        </w:tc>
                        <w:tc>
                          <w:tcPr>
                            <w:tcW w:w="3686" w:type="dxa"/>
                          </w:tcPr>
                          <w:p w14:paraId="641B7ABC" w14:textId="0022C0ED"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Aquadopp“小阔龙”单点海流计</w:t>
                            </w:r>
                          </w:p>
                        </w:tc>
                        <w:tc>
                          <w:tcPr>
                            <w:tcW w:w="711" w:type="dxa"/>
                          </w:tcPr>
                          <w:p w14:paraId="0D4065B4" w14:textId="562E17ED"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9B2E52" w:rsidRPr="007C71B3" w14:paraId="3A4B6368" w14:textId="77777777" w:rsidTr="0022119D">
                        <w:trPr>
                          <w:trHeight w:val="340"/>
                        </w:trPr>
                        <w:tc>
                          <w:tcPr>
                            <w:tcW w:w="704" w:type="dxa"/>
                          </w:tcPr>
                          <w:p w14:paraId="27517591" w14:textId="77777777" w:rsidR="009B2E52" w:rsidRPr="007C71B3" w:rsidRDefault="009B2E52" w:rsidP="007C71B3">
                            <w:pPr>
                              <w:snapToGrid w:val="0"/>
                              <w:rPr>
                                <w:rFonts w:ascii="思源黑体 CN Light" w:eastAsia="思源黑体 CN Light" w:hAnsi="思源黑体 CN Light"/>
                              </w:rPr>
                            </w:pPr>
                          </w:p>
                        </w:tc>
                        <w:tc>
                          <w:tcPr>
                            <w:tcW w:w="3686" w:type="dxa"/>
                          </w:tcPr>
                          <w:p w14:paraId="7B180122" w14:textId="748A3CA4"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Aquadopp Profiler“阔龙”系列流速剖面仪</w:t>
                            </w:r>
                          </w:p>
                        </w:tc>
                        <w:tc>
                          <w:tcPr>
                            <w:tcW w:w="711" w:type="dxa"/>
                            <w:vAlign w:val="bottom"/>
                          </w:tcPr>
                          <w:p w14:paraId="62F05DCD" w14:textId="0456D9E1"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9B2E52" w:rsidRPr="007C71B3" w14:paraId="6774C6CE" w14:textId="77777777" w:rsidTr="00FD5168">
                        <w:trPr>
                          <w:trHeight w:val="340"/>
                        </w:trPr>
                        <w:tc>
                          <w:tcPr>
                            <w:tcW w:w="704" w:type="dxa"/>
                          </w:tcPr>
                          <w:p w14:paraId="79314FC4" w14:textId="77777777" w:rsidR="009B2E52" w:rsidRPr="007C71B3" w:rsidRDefault="009B2E52" w:rsidP="007C71B3">
                            <w:pPr>
                              <w:snapToGrid w:val="0"/>
                              <w:rPr>
                                <w:rFonts w:ascii="思源黑体 CN Light" w:eastAsia="思源黑体 CN Light" w:hAnsi="思源黑体 CN Light"/>
                              </w:rPr>
                            </w:pPr>
                          </w:p>
                        </w:tc>
                        <w:tc>
                          <w:tcPr>
                            <w:tcW w:w="3686" w:type="dxa"/>
                          </w:tcPr>
                          <w:p w14:paraId="73CDFAE0" w14:textId="2F2FB3FB"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AWAC“浪龙”系列流速剖面仪</w:t>
                            </w:r>
                          </w:p>
                        </w:tc>
                        <w:tc>
                          <w:tcPr>
                            <w:tcW w:w="711" w:type="dxa"/>
                          </w:tcPr>
                          <w:p w14:paraId="401E5A23" w14:textId="4D4D433D"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EC3C9E" w:rsidRPr="007C71B3" w14:paraId="3E704100" w14:textId="77777777" w:rsidTr="00FD5168">
                        <w:trPr>
                          <w:trHeight w:val="340"/>
                        </w:trPr>
                        <w:tc>
                          <w:tcPr>
                            <w:tcW w:w="704" w:type="dxa"/>
                          </w:tcPr>
                          <w:p w14:paraId="45050AF4" w14:textId="77777777" w:rsidR="00EC3C9E" w:rsidRPr="007C71B3" w:rsidRDefault="00EC3C9E" w:rsidP="007C71B3">
                            <w:pPr>
                              <w:snapToGrid w:val="0"/>
                              <w:rPr>
                                <w:rFonts w:ascii="思源黑体 CN Light" w:eastAsia="思源黑体 CN Light" w:hAnsi="思源黑体 CN Light"/>
                              </w:rPr>
                            </w:pPr>
                          </w:p>
                        </w:tc>
                        <w:tc>
                          <w:tcPr>
                            <w:tcW w:w="3686" w:type="dxa"/>
                          </w:tcPr>
                          <w:p w14:paraId="6D81FFD0" w14:textId="4363F2F1" w:rsidR="00EC3C9E" w:rsidRPr="00EC3C9E"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Signature“蛟龙”系列流速剖面仪</w:t>
                            </w:r>
                          </w:p>
                        </w:tc>
                        <w:tc>
                          <w:tcPr>
                            <w:tcW w:w="711" w:type="dxa"/>
                          </w:tcPr>
                          <w:p w14:paraId="2F3FD236" w14:textId="6D018823" w:rsidR="00EC3C9E"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6</w:t>
                            </w:r>
                          </w:p>
                        </w:tc>
                      </w:tr>
                      <w:tr w:rsidR="00EC3C9E" w:rsidRPr="007C71B3" w14:paraId="4C26FCAF" w14:textId="77777777" w:rsidTr="0022119D">
                        <w:trPr>
                          <w:trHeight w:val="340"/>
                        </w:trPr>
                        <w:tc>
                          <w:tcPr>
                            <w:tcW w:w="704" w:type="dxa"/>
                          </w:tcPr>
                          <w:p w14:paraId="4D820D65" w14:textId="77777777" w:rsidR="00EC3C9E" w:rsidRPr="007C71B3" w:rsidRDefault="00EC3C9E" w:rsidP="007C71B3">
                            <w:pPr>
                              <w:snapToGrid w:val="0"/>
                              <w:rPr>
                                <w:rFonts w:ascii="思源黑体 CN Light" w:eastAsia="思源黑体 CN Light" w:hAnsi="思源黑体 CN Light"/>
                              </w:rPr>
                            </w:pPr>
                          </w:p>
                        </w:tc>
                        <w:tc>
                          <w:tcPr>
                            <w:tcW w:w="3686" w:type="dxa"/>
                          </w:tcPr>
                          <w:p w14:paraId="1148AD4B" w14:textId="526364F0" w:rsidR="00EC3C9E" w:rsidRPr="00EC3C9E"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Signature VM Ocean - 100|75/55kHz船载剖面流速仪</w:t>
                            </w:r>
                          </w:p>
                        </w:tc>
                        <w:tc>
                          <w:tcPr>
                            <w:tcW w:w="711" w:type="dxa"/>
                            <w:vAlign w:val="bottom"/>
                          </w:tcPr>
                          <w:p w14:paraId="2C2CC24E" w14:textId="265261F6" w:rsidR="00EC3C9E"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sidR="00E57F9A">
                              <w:rPr>
                                <w:rFonts w:ascii="思源黑体 CN Light" w:eastAsia="思源黑体 CN Light" w:hAnsi="思源黑体 CN Light"/>
                              </w:rPr>
                              <w:t>7</w:t>
                            </w:r>
                          </w:p>
                        </w:tc>
                      </w:tr>
                      <w:tr w:rsidR="009B2E52" w:rsidRPr="007C71B3" w14:paraId="3182BE2E" w14:textId="77777777" w:rsidTr="00FD5168">
                        <w:trPr>
                          <w:trHeight w:val="340"/>
                        </w:trPr>
                        <w:tc>
                          <w:tcPr>
                            <w:tcW w:w="704" w:type="dxa"/>
                          </w:tcPr>
                          <w:p w14:paraId="05FBC1BA" w14:textId="77777777" w:rsidR="009B2E52" w:rsidRPr="007C71B3" w:rsidRDefault="009B2E52" w:rsidP="007C71B3">
                            <w:pPr>
                              <w:snapToGrid w:val="0"/>
                              <w:rPr>
                                <w:rFonts w:ascii="思源黑体 CN Light" w:eastAsia="思源黑体 CN Light" w:hAnsi="思源黑体 CN Light"/>
                              </w:rPr>
                            </w:pPr>
                          </w:p>
                        </w:tc>
                        <w:tc>
                          <w:tcPr>
                            <w:tcW w:w="3686" w:type="dxa"/>
                          </w:tcPr>
                          <w:p w14:paraId="2643BDD6" w14:textId="77777777" w:rsidR="009B2E52" w:rsidRPr="007C71B3" w:rsidRDefault="009B2E52" w:rsidP="007C71B3">
                            <w:pPr>
                              <w:snapToGrid w:val="0"/>
                              <w:rPr>
                                <w:rFonts w:ascii="思源黑体 CN Light" w:eastAsia="思源黑体 CN Light" w:hAnsi="思源黑体 CN Light"/>
                              </w:rPr>
                            </w:pPr>
                          </w:p>
                        </w:tc>
                        <w:tc>
                          <w:tcPr>
                            <w:tcW w:w="711" w:type="dxa"/>
                          </w:tcPr>
                          <w:p w14:paraId="0FD6763D" w14:textId="77777777" w:rsidR="009B2E52" w:rsidRPr="007C71B3" w:rsidRDefault="009B2E52" w:rsidP="007C71B3">
                            <w:pPr>
                              <w:snapToGrid w:val="0"/>
                              <w:rPr>
                                <w:rFonts w:ascii="思源黑体 CN Light" w:eastAsia="思源黑体 CN Light" w:hAnsi="思源黑体 CN Light"/>
                              </w:rPr>
                            </w:pPr>
                          </w:p>
                        </w:tc>
                      </w:tr>
                      <w:tr w:rsidR="009B2E52" w:rsidRPr="007C71B3" w14:paraId="0486A865" w14:textId="77777777" w:rsidTr="00FD5168">
                        <w:trPr>
                          <w:trHeight w:val="340"/>
                        </w:trPr>
                        <w:tc>
                          <w:tcPr>
                            <w:tcW w:w="5101" w:type="dxa"/>
                            <w:gridSpan w:val="3"/>
                          </w:tcPr>
                          <w:p w14:paraId="7FC6B124" w14:textId="4E0BC496" w:rsidR="009B2E52" w:rsidRPr="007C71B3" w:rsidRDefault="00EC3C9E"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海流</w:t>
                            </w:r>
                            <w:r w:rsidRPr="001061EE">
                              <w:rPr>
                                <w:rFonts w:ascii="思源黑体 CN Light" w:eastAsia="思源黑体 CN Light" w:hAnsi="思源黑体 CN Light" w:hint="eastAsia"/>
                                <w:b/>
                                <w:bCs/>
                                <w:sz w:val="24"/>
                                <w:szCs w:val="24"/>
                              </w:rPr>
                              <w:t>测量</w:t>
                            </w:r>
                            <w:r>
                              <w:rPr>
                                <w:rFonts w:ascii="思源黑体 CN Light" w:eastAsia="思源黑体 CN Light" w:hAnsi="思源黑体 CN Light" w:hint="eastAsia"/>
                                <w:b/>
                                <w:bCs/>
                                <w:sz w:val="24"/>
                                <w:szCs w:val="24"/>
                              </w:rPr>
                              <w:t>·挪威</w:t>
                            </w:r>
                            <w:r w:rsidRPr="00EC3C9E">
                              <w:rPr>
                                <w:rFonts w:ascii="思源黑体 CN Light" w:eastAsia="思源黑体 CN Light" w:hAnsi="思源黑体 CN Light"/>
                                <w:b/>
                                <w:bCs/>
                                <w:sz w:val="24"/>
                                <w:szCs w:val="24"/>
                              </w:rPr>
                              <w:t>AANDERAA</w:t>
                            </w:r>
                          </w:p>
                        </w:tc>
                      </w:tr>
                      <w:tr w:rsidR="009B2E52" w:rsidRPr="007C71B3" w14:paraId="496416F9" w14:textId="77777777" w:rsidTr="00FD5168">
                        <w:trPr>
                          <w:trHeight w:val="340"/>
                        </w:trPr>
                        <w:tc>
                          <w:tcPr>
                            <w:tcW w:w="704" w:type="dxa"/>
                          </w:tcPr>
                          <w:p w14:paraId="3CF6D6F9" w14:textId="77777777" w:rsidR="009B2E52" w:rsidRPr="007C71B3" w:rsidRDefault="009B2E52" w:rsidP="007C71B3">
                            <w:pPr>
                              <w:snapToGrid w:val="0"/>
                              <w:rPr>
                                <w:rFonts w:ascii="思源黑体 CN Light" w:eastAsia="思源黑体 CN Light" w:hAnsi="思源黑体 CN Light"/>
                              </w:rPr>
                            </w:pPr>
                          </w:p>
                        </w:tc>
                        <w:tc>
                          <w:tcPr>
                            <w:tcW w:w="3686" w:type="dxa"/>
                          </w:tcPr>
                          <w:p w14:paraId="64A1F5B5" w14:textId="711DE52A"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5400系列安德拉多普勒流速剖面仪</w:t>
                            </w:r>
                          </w:p>
                        </w:tc>
                        <w:tc>
                          <w:tcPr>
                            <w:tcW w:w="711" w:type="dxa"/>
                          </w:tcPr>
                          <w:p w14:paraId="345C0622" w14:textId="77868D7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sidR="00E414F4">
                              <w:rPr>
                                <w:rFonts w:ascii="思源黑体 CN Light" w:eastAsia="思源黑体 CN Light" w:hAnsi="思源黑体 CN Light"/>
                              </w:rPr>
                              <w:t>8</w:t>
                            </w:r>
                          </w:p>
                        </w:tc>
                      </w:tr>
                      <w:tr w:rsidR="009B2E52" w:rsidRPr="007C71B3" w14:paraId="5B5ED350" w14:textId="77777777" w:rsidTr="0022119D">
                        <w:trPr>
                          <w:trHeight w:val="340"/>
                        </w:trPr>
                        <w:tc>
                          <w:tcPr>
                            <w:tcW w:w="704" w:type="dxa"/>
                          </w:tcPr>
                          <w:p w14:paraId="1FD23962" w14:textId="77777777" w:rsidR="009B2E52" w:rsidRPr="007C71B3" w:rsidRDefault="009B2E52" w:rsidP="007C71B3">
                            <w:pPr>
                              <w:snapToGrid w:val="0"/>
                              <w:rPr>
                                <w:rFonts w:ascii="思源黑体 CN Light" w:eastAsia="思源黑体 CN Light" w:hAnsi="思源黑体 CN Light"/>
                              </w:rPr>
                            </w:pPr>
                          </w:p>
                        </w:tc>
                        <w:tc>
                          <w:tcPr>
                            <w:tcW w:w="3686" w:type="dxa"/>
                          </w:tcPr>
                          <w:p w14:paraId="5EF01FCB" w14:textId="397C6521"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SeaGuardII DCP系列安德拉海洋卫士多普勒流速剖面仪</w:t>
                            </w:r>
                          </w:p>
                        </w:tc>
                        <w:tc>
                          <w:tcPr>
                            <w:tcW w:w="711" w:type="dxa"/>
                            <w:vAlign w:val="bottom"/>
                          </w:tcPr>
                          <w:p w14:paraId="3D009B9E" w14:textId="63D8D8B3"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sidR="00E414F4">
                              <w:rPr>
                                <w:rFonts w:ascii="思源黑体 CN Light" w:eastAsia="思源黑体 CN Light" w:hAnsi="思源黑体 CN Light"/>
                              </w:rPr>
                              <w:t>8</w:t>
                            </w:r>
                          </w:p>
                        </w:tc>
                      </w:tr>
                      <w:tr w:rsidR="009B2E52" w:rsidRPr="007C71B3" w14:paraId="7C92F21B" w14:textId="77777777" w:rsidTr="0022119D">
                        <w:trPr>
                          <w:trHeight w:val="340"/>
                        </w:trPr>
                        <w:tc>
                          <w:tcPr>
                            <w:tcW w:w="704" w:type="dxa"/>
                          </w:tcPr>
                          <w:p w14:paraId="5FDD98E0" w14:textId="77777777" w:rsidR="009B2E52" w:rsidRPr="007C71B3" w:rsidRDefault="009B2E52" w:rsidP="007C71B3">
                            <w:pPr>
                              <w:snapToGrid w:val="0"/>
                              <w:rPr>
                                <w:rFonts w:ascii="思源黑体 CN Light" w:eastAsia="思源黑体 CN Light" w:hAnsi="思源黑体 CN Light"/>
                              </w:rPr>
                            </w:pPr>
                          </w:p>
                        </w:tc>
                        <w:tc>
                          <w:tcPr>
                            <w:tcW w:w="3686" w:type="dxa"/>
                          </w:tcPr>
                          <w:p w14:paraId="533EAA08" w14:textId="62710EBA"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SeaGuardII DCP Dual Head系列安德拉海洋</w:t>
                            </w:r>
                            <w:proofErr w:type="gramStart"/>
                            <w:r w:rsidRPr="00EC3C9E">
                              <w:rPr>
                                <w:rFonts w:ascii="思源黑体 CN Light" w:eastAsia="思源黑体 CN Light" w:hAnsi="思源黑体 CN Light"/>
                              </w:rPr>
                              <w:t>卫士双</w:t>
                            </w:r>
                            <w:proofErr w:type="gramEnd"/>
                            <w:r w:rsidRPr="00EC3C9E">
                              <w:rPr>
                                <w:rFonts w:ascii="思源黑体 CN Light" w:eastAsia="思源黑体 CN Light" w:hAnsi="思源黑体 CN Light"/>
                              </w:rPr>
                              <w:t>探头多普勒流速剖面仪</w:t>
                            </w:r>
                          </w:p>
                        </w:tc>
                        <w:tc>
                          <w:tcPr>
                            <w:tcW w:w="711" w:type="dxa"/>
                            <w:vAlign w:val="bottom"/>
                          </w:tcPr>
                          <w:p w14:paraId="260DDAE3" w14:textId="03A20A40"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sidR="00E414F4">
                              <w:rPr>
                                <w:rFonts w:ascii="思源黑体 CN Light" w:eastAsia="思源黑体 CN Light" w:hAnsi="思源黑体 CN Light"/>
                              </w:rPr>
                              <w:t>8</w:t>
                            </w:r>
                          </w:p>
                        </w:tc>
                      </w:tr>
                      <w:tr w:rsidR="009B2E52" w:rsidRPr="007C71B3" w14:paraId="7FC7608F" w14:textId="77777777" w:rsidTr="00FD5168">
                        <w:trPr>
                          <w:trHeight w:val="340"/>
                        </w:trPr>
                        <w:tc>
                          <w:tcPr>
                            <w:tcW w:w="704" w:type="dxa"/>
                          </w:tcPr>
                          <w:p w14:paraId="2C5EE621" w14:textId="77777777" w:rsidR="009B2E52" w:rsidRPr="007C71B3" w:rsidRDefault="009B2E52" w:rsidP="007C71B3">
                            <w:pPr>
                              <w:snapToGrid w:val="0"/>
                              <w:rPr>
                                <w:rFonts w:ascii="思源黑体 CN Light" w:eastAsia="思源黑体 CN Light" w:hAnsi="思源黑体 CN Light"/>
                              </w:rPr>
                            </w:pPr>
                          </w:p>
                        </w:tc>
                        <w:tc>
                          <w:tcPr>
                            <w:tcW w:w="3686" w:type="dxa"/>
                          </w:tcPr>
                          <w:p w14:paraId="4FAF3E41" w14:textId="1011127B" w:rsidR="009B2E52" w:rsidRPr="007C71B3" w:rsidRDefault="009B2E52" w:rsidP="007C71B3">
                            <w:pPr>
                              <w:snapToGrid w:val="0"/>
                              <w:rPr>
                                <w:rFonts w:ascii="思源黑体 CN Light" w:eastAsia="思源黑体 CN Light" w:hAnsi="思源黑体 CN Light"/>
                              </w:rPr>
                            </w:pPr>
                          </w:p>
                        </w:tc>
                        <w:tc>
                          <w:tcPr>
                            <w:tcW w:w="711" w:type="dxa"/>
                          </w:tcPr>
                          <w:p w14:paraId="10F41B48" w14:textId="77777777" w:rsidR="009B2E52" w:rsidRPr="007C71B3" w:rsidRDefault="009B2E52" w:rsidP="007C71B3">
                            <w:pPr>
                              <w:snapToGrid w:val="0"/>
                              <w:rPr>
                                <w:rFonts w:ascii="思源黑体 CN Light" w:eastAsia="思源黑体 CN Light" w:hAnsi="思源黑体 CN Light"/>
                              </w:rPr>
                            </w:pPr>
                          </w:p>
                        </w:tc>
                      </w:tr>
                      <w:tr w:rsidR="00EC3C9E" w:rsidRPr="007C71B3" w14:paraId="1A3ED51C" w14:textId="77777777" w:rsidTr="00EF2C4C">
                        <w:trPr>
                          <w:trHeight w:val="340"/>
                        </w:trPr>
                        <w:tc>
                          <w:tcPr>
                            <w:tcW w:w="4390" w:type="dxa"/>
                            <w:gridSpan w:val="2"/>
                          </w:tcPr>
                          <w:p w14:paraId="38EB58FC" w14:textId="3ACBF43E" w:rsidR="00EC3C9E" w:rsidRPr="007C71B3" w:rsidRDefault="00EC3C9E" w:rsidP="007C71B3">
                            <w:pPr>
                              <w:snapToGrid w:val="0"/>
                              <w:rPr>
                                <w:rFonts w:ascii="思源黑体 CN Light" w:eastAsia="思源黑体 CN Light" w:hAnsi="思源黑体 CN Light"/>
                              </w:rPr>
                            </w:pPr>
                            <w:proofErr w:type="gramStart"/>
                            <w:r>
                              <w:rPr>
                                <w:rFonts w:ascii="思源黑体 CN Light" w:eastAsia="思源黑体 CN Light" w:hAnsi="思源黑体 CN Light" w:hint="eastAsia"/>
                                <w:b/>
                                <w:bCs/>
                                <w:sz w:val="24"/>
                                <w:szCs w:val="24"/>
                              </w:rPr>
                              <w:t>波潮</w:t>
                            </w:r>
                            <w:r w:rsidRPr="001061EE">
                              <w:rPr>
                                <w:rFonts w:ascii="思源黑体 CN Light" w:eastAsia="思源黑体 CN Light" w:hAnsi="思源黑体 CN Light" w:hint="eastAsia"/>
                                <w:b/>
                                <w:bCs/>
                                <w:sz w:val="24"/>
                                <w:szCs w:val="24"/>
                              </w:rPr>
                              <w:t>测量</w:t>
                            </w:r>
                            <w:proofErr w:type="gramEnd"/>
                          </w:p>
                        </w:tc>
                        <w:tc>
                          <w:tcPr>
                            <w:tcW w:w="711" w:type="dxa"/>
                          </w:tcPr>
                          <w:p w14:paraId="37C1A0B3" w14:textId="77777777" w:rsidR="00EC3C9E" w:rsidRPr="007C71B3" w:rsidRDefault="00EC3C9E" w:rsidP="007C71B3">
                            <w:pPr>
                              <w:snapToGrid w:val="0"/>
                              <w:rPr>
                                <w:rFonts w:ascii="思源黑体 CN Light" w:eastAsia="思源黑体 CN Light" w:hAnsi="思源黑体 CN Light"/>
                              </w:rPr>
                            </w:pPr>
                          </w:p>
                        </w:tc>
                      </w:tr>
                      <w:tr w:rsidR="009B2E52" w:rsidRPr="007C71B3" w14:paraId="05E64C67" w14:textId="77777777" w:rsidTr="00FD5168">
                        <w:trPr>
                          <w:trHeight w:val="340"/>
                        </w:trPr>
                        <w:tc>
                          <w:tcPr>
                            <w:tcW w:w="704" w:type="dxa"/>
                          </w:tcPr>
                          <w:p w14:paraId="77826417" w14:textId="77777777" w:rsidR="009B2E52" w:rsidRPr="007C71B3" w:rsidRDefault="009B2E52" w:rsidP="007C71B3">
                            <w:pPr>
                              <w:snapToGrid w:val="0"/>
                              <w:rPr>
                                <w:rFonts w:ascii="思源黑体 CN Light" w:eastAsia="思源黑体 CN Light" w:hAnsi="思源黑体 CN Light"/>
                              </w:rPr>
                            </w:pPr>
                          </w:p>
                        </w:tc>
                        <w:tc>
                          <w:tcPr>
                            <w:tcW w:w="3686" w:type="dxa"/>
                          </w:tcPr>
                          <w:p w14:paraId="6046CD26" w14:textId="77777777" w:rsidR="009B2E52" w:rsidRPr="00AB174D" w:rsidRDefault="009B2E52" w:rsidP="007C71B3">
                            <w:pPr>
                              <w:snapToGrid w:val="0"/>
                              <w:rPr>
                                <w:rFonts w:ascii="思源黑体 CN Light" w:eastAsia="思源黑体 CN Light" w:hAnsi="思源黑体 CN Light"/>
                              </w:rPr>
                            </w:pPr>
                            <w:r w:rsidRPr="00DF47CA">
                              <w:rPr>
                                <w:rFonts w:ascii="思源黑体 CN Light" w:eastAsia="思源黑体 CN Light" w:hAnsi="思源黑体 CN Light"/>
                              </w:rPr>
                              <w:t>LISST-200X现场激光粒度分析仪</w:t>
                            </w:r>
                          </w:p>
                        </w:tc>
                        <w:tc>
                          <w:tcPr>
                            <w:tcW w:w="711" w:type="dxa"/>
                          </w:tcPr>
                          <w:p w14:paraId="17392251" w14:textId="77777777" w:rsidR="009B2E52" w:rsidRPr="007C71B3" w:rsidRDefault="009B2E52" w:rsidP="007C71B3">
                            <w:pPr>
                              <w:snapToGrid w:val="0"/>
                              <w:rPr>
                                <w:rFonts w:ascii="思源黑体 CN Light" w:eastAsia="思源黑体 CN Light" w:hAnsi="思源黑体 CN Light"/>
                              </w:rPr>
                            </w:pPr>
                          </w:p>
                        </w:tc>
                      </w:tr>
                      <w:tr w:rsidR="009B2E52" w:rsidRPr="007C71B3" w14:paraId="47E3ECC9" w14:textId="77777777" w:rsidTr="00FD5168">
                        <w:trPr>
                          <w:trHeight w:val="340"/>
                        </w:trPr>
                        <w:tc>
                          <w:tcPr>
                            <w:tcW w:w="704" w:type="dxa"/>
                          </w:tcPr>
                          <w:p w14:paraId="6F0DD020" w14:textId="77777777" w:rsidR="009B2E52" w:rsidRPr="007C71B3" w:rsidRDefault="009B2E52" w:rsidP="007C71B3">
                            <w:pPr>
                              <w:snapToGrid w:val="0"/>
                              <w:rPr>
                                <w:rFonts w:ascii="思源黑体 CN Light" w:eastAsia="思源黑体 CN Light" w:hAnsi="思源黑体 CN Light"/>
                              </w:rPr>
                            </w:pPr>
                          </w:p>
                        </w:tc>
                        <w:tc>
                          <w:tcPr>
                            <w:tcW w:w="3686" w:type="dxa"/>
                          </w:tcPr>
                          <w:p w14:paraId="7FF64B1D" w14:textId="77777777" w:rsidR="009B2E52" w:rsidRPr="00AB174D" w:rsidRDefault="009B2E52" w:rsidP="007C71B3">
                            <w:pPr>
                              <w:snapToGrid w:val="0"/>
                              <w:rPr>
                                <w:rFonts w:ascii="思源黑体 CN Light" w:eastAsia="思源黑体 CN Light" w:hAnsi="思源黑体 CN Light"/>
                              </w:rPr>
                            </w:pPr>
                          </w:p>
                        </w:tc>
                        <w:tc>
                          <w:tcPr>
                            <w:tcW w:w="711" w:type="dxa"/>
                          </w:tcPr>
                          <w:p w14:paraId="26ACA287" w14:textId="77777777" w:rsidR="009B2E52" w:rsidRPr="007C71B3" w:rsidRDefault="009B2E52" w:rsidP="007C71B3">
                            <w:pPr>
                              <w:snapToGrid w:val="0"/>
                              <w:rPr>
                                <w:rFonts w:ascii="思源黑体 CN Light" w:eastAsia="思源黑体 CN Light" w:hAnsi="思源黑体 CN Light"/>
                              </w:rPr>
                            </w:pPr>
                          </w:p>
                        </w:tc>
                      </w:tr>
                    </w:tbl>
                    <w:p w14:paraId="0DFFA966" w14:textId="77777777" w:rsidR="009B2E52" w:rsidRPr="00FD2084" w:rsidRDefault="009B2E52" w:rsidP="009B2E52"/>
                  </w:txbxContent>
                </v:textbox>
                <w10:wrap type="square" anchorx="page"/>
              </v:shape>
            </w:pict>
          </mc:Fallback>
        </mc:AlternateContent>
      </w: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534784" behindDoc="0" locked="0" layoutInCell="1" allowOverlap="1" wp14:anchorId="380B9EC5" wp14:editId="32D8122F">
                <wp:simplePos x="0" y="0"/>
                <wp:positionH relativeFrom="margin">
                  <wp:align>center</wp:align>
                </wp:positionH>
                <wp:positionV relativeFrom="paragraph">
                  <wp:posOffset>5616994</wp:posOffset>
                </wp:positionV>
                <wp:extent cx="5199745" cy="45719"/>
                <wp:effectExtent l="5397" t="13653" r="25718" b="25717"/>
                <wp:wrapNone/>
                <wp:docPr id="17181" name="组合 17181"/>
                <wp:cNvGraphicFramePr/>
                <a:graphic xmlns:a="http://schemas.openxmlformats.org/drawingml/2006/main">
                  <a:graphicData uri="http://schemas.microsoft.com/office/word/2010/wordprocessingGroup">
                    <wpg:wgp>
                      <wpg:cNvGrpSpPr/>
                      <wpg:grpSpPr>
                        <a:xfrm rot="5400000">
                          <a:off x="0" y="0"/>
                          <a:ext cx="5199745" cy="45719"/>
                          <a:chOff x="0" y="0"/>
                          <a:chExt cx="7579981" cy="58674"/>
                        </a:xfrm>
                      </wpg:grpSpPr>
                      <wps:wsp>
                        <wps:cNvPr id="17182" name="直接连接符 1718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83" name="直接连接符 1718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8080E80" id="组合 17181" o:spid="_x0000_s1026" style="position:absolute;left:0;text-align:left;margin-left:0;margin-top:442.3pt;width:409.45pt;height:3.6pt;rotation:90;z-index:25253478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">
                <v:line id="直接连接符 1718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" strokecolor="#188ad3" strokeweight="3pt">
                  <v:stroke joinstyle="miter"/>
                </v:line>
                <v:line id="直接连接符 1718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" strokecolor="#00e7fd" strokeweight="1pt">
                  <v:stroke joinstyle="miter"/>
                </v:line>
                <w10:wrap anchorx="margin"/>
              </v:group>
            </w:pict>
          </mc:Fallback>
        </mc:AlternateContent>
      </w:r>
      <w:r w:rsidRPr="00B753CF">
        <w:rPr>
          <w:rFonts w:ascii="思源黑体 CN Light" w:eastAsia="思源黑体 CN Light" w:hAnsi="思源黑体 CN Light"/>
          <w:noProof/>
        </w:rPr>
        <mc:AlternateContent>
          <mc:Choice Requires="wps">
            <w:drawing>
              <wp:anchor distT="45720" distB="45720" distL="114300" distR="114300" simplePos="0" relativeHeight="252529664" behindDoc="0" locked="0" layoutInCell="1" allowOverlap="1" wp14:anchorId="524FC18B" wp14:editId="5C705DC1">
                <wp:simplePos x="0" y="0"/>
                <wp:positionH relativeFrom="page">
                  <wp:posOffset>3906001</wp:posOffset>
                </wp:positionH>
                <wp:positionV relativeFrom="paragraph">
                  <wp:posOffset>1781023</wp:posOffset>
                </wp:positionV>
                <wp:extent cx="3456940" cy="6181725"/>
                <wp:effectExtent l="0" t="0" r="0" b="9525"/>
                <wp:wrapSquare wrapText="bothSides"/>
                <wp:docPr id="1718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181725"/>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702EB056" w14:textId="77777777" w:rsidTr="00FD5168">
                              <w:trPr>
                                <w:trHeight w:val="340"/>
                              </w:trPr>
                              <w:tc>
                                <w:tcPr>
                                  <w:tcW w:w="5101" w:type="dxa"/>
                                  <w:gridSpan w:val="3"/>
                                  <w:vAlign w:val="center"/>
                                </w:tcPr>
                                <w:p w14:paraId="24126162"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9B2E52" w:rsidRPr="007C71B3" w14:paraId="233AC2EE" w14:textId="77777777" w:rsidTr="00FD5168">
                              <w:trPr>
                                <w:trHeight w:val="340"/>
                              </w:trPr>
                              <w:tc>
                                <w:tcPr>
                                  <w:tcW w:w="5101" w:type="dxa"/>
                                  <w:gridSpan w:val="3"/>
                                  <w:vAlign w:val="center"/>
                                </w:tcPr>
                                <w:p w14:paraId="4A2FB4E0"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EC3C9E" w:rsidRPr="007C71B3" w14:paraId="7CA01BDB" w14:textId="77777777" w:rsidTr="00FD5168">
                              <w:trPr>
                                <w:trHeight w:val="340"/>
                              </w:trPr>
                              <w:tc>
                                <w:tcPr>
                                  <w:tcW w:w="704" w:type="dxa"/>
                                </w:tcPr>
                                <w:p w14:paraId="5B70AEEF" w14:textId="77777777" w:rsidR="00EC3C9E" w:rsidRPr="007C71B3" w:rsidRDefault="00EC3C9E" w:rsidP="007C71B3">
                                  <w:pPr>
                                    <w:snapToGrid w:val="0"/>
                                    <w:rPr>
                                      <w:rFonts w:ascii="思源黑体 CN Light" w:eastAsia="思源黑体 CN Light" w:hAnsi="思源黑体 CN Light"/>
                                    </w:rPr>
                                  </w:pPr>
                                </w:p>
                              </w:tc>
                              <w:tc>
                                <w:tcPr>
                                  <w:tcW w:w="3686" w:type="dxa"/>
                                  <w:vAlign w:val="center"/>
                                </w:tcPr>
                                <w:p w14:paraId="0CF3F173" w14:textId="47B9AAE3" w:rsidR="00EC3C9E" w:rsidRPr="00DF47CA"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WaveRadar</w:t>
                                  </w:r>
                                  <w:proofErr w:type="spellEnd"/>
                                  <w:r w:rsidRPr="00EC3C9E">
                                    <w:rPr>
                                      <w:rFonts w:ascii="思源黑体 CN Light" w:eastAsia="思源黑体 CN Light" w:hAnsi="思源黑体 CN Light"/>
                                    </w:rPr>
                                    <w:t xml:space="preserve"> REX2雷达测波仪</w:t>
                                  </w:r>
                                </w:p>
                              </w:tc>
                              <w:tc>
                                <w:tcPr>
                                  <w:tcW w:w="711" w:type="dxa"/>
                                </w:tcPr>
                                <w:p w14:paraId="05828E77" w14:textId="5CE37467" w:rsidR="00EC3C9E"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9</w:t>
                                  </w:r>
                                </w:p>
                              </w:tc>
                            </w:tr>
                            <w:tr w:rsidR="00EC3C9E" w:rsidRPr="007C71B3" w14:paraId="1887CA6B" w14:textId="77777777" w:rsidTr="0022119D">
                              <w:trPr>
                                <w:trHeight w:val="340"/>
                              </w:trPr>
                              <w:tc>
                                <w:tcPr>
                                  <w:tcW w:w="704" w:type="dxa"/>
                                </w:tcPr>
                                <w:p w14:paraId="525BF1DC" w14:textId="77777777" w:rsidR="00EC3C9E" w:rsidRPr="007C71B3" w:rsidRDefault="00EC3C9E" w:rsidP="007C71B3">
                                  <w:pPr>
                                    <w:snapToGrid w:val="0"/>
                                    <w:rPr>
                                      <w:rFonts w:ascii="思源黑体 CN Light" w:eastAsia="思源黑体 CN Light" w:hAnsi="思源黑体 CN Light"/>
                                    </w:rPr>
                                  </w:pPr>
                                </w:p>
                              </w:tc>
                              <w:tc>
                                <w:tcPr>
                                  <w:tcW w:w="3686" w:type="dxa"/>
                                  <w:vAlign w:val="center"/>
                                </w:tcPr>
                                <w:p w14:paraId="2C5A59AB" w14:textId="725DCCD1" w:rsidR="00EC3C9E" w:rsidRPr="00DF47CA"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WaveGuide</w:t>
                                  </w:r>
                                  <w:proofErr w:type="spellEnd"/>
                                  <w:r w:rsidRPr="00EC3C9E">
                                    <w:rPr>
                                      <w:rFonts w:ascii="思源黑体 CN Light" w:eastAsia="思源黑体 CN Light" w:hAnsi="思源黑体 CN Light"/>
                                    </w:rPr>
                                    <w:t xml:space="preserve"> 5 Onboard2系列船载雷达测波仪</w:t>
                                  </w:r>
                                </w:p>
                              </w:tc>
                              <w:tc>
                                <w:tcPr>
                                  <w:tcW w:w="711" w:type="dxa"/>
                                  <w:vAlign w:val="bottom"/>
                                </w:tcPr>
                                <w:p w14:paraId="212EB94F" w14:textId="126CA09D" w:rsidR="00EC3C9E"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9</w:t>
                                  </w:r>
                                </w:p>
                              </w:tc>
                            </w:tr>
                            <w:tr w:rsidR="009B2E52" w:rsidRPr="007C71B3" w14:paraId="0735DB70" w14:textId="77777777" w:rsidTr="0022119D">
                              <w:trPr>
                                <w:trHeight w:val="340"/>
                              </w:trPr>
                              <w:tc>
                                <w:tcPr>
                                  <w:tcW w:w="704" w:type="dxa"/>
                                </w:tcPr>
                                <w:p w14:paraId="39A7DE6C"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780CA315" w14:textId="6C8CE8EA" w:rsidR="009B2E52" w:rsidRPr="007C71B3"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WaveGuide</w:t>
                                  </w:r>
                                  <w:proofErr w:type="spellEnd"/>
                                  <w:r w:rsidRPr="00EC3C9E">
                                    <w:rPr>
                                      <w:rFonts w:ascii="思源黑体 CN Light" w:eastAsia="思源黑体 CN Light" w:hAnsi="思源黑体 CN Light"/>
                                    </w:rPr>
                                    <w:t xml:space="preserve"> 5 Direction系列雷达波向测量系统</w:t>
                                  </w:r>
                                </w:p>
                              </w:tc>
                              <w:tc>
                                <w:tcPr>
                                  <w:tcW w:w="711" w:type="dxa"/>
                                  <w:vAlign w:val="bottom"/>
                                </w:tcPr>
                                <w:p w14:paraId="17D95245" w14:textId="5FD97613"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9</w:t>
                                  </w:r>
                                </w:p>
                              </w:tc>
                            </w:tr>
                            <w:tr w:rsidR="009B2E52" w:rsidRPr="007C71B3" w14:paraId="6C782720" w14:textId="77777777" w:rsidTr="0022119D">
                              <w:trPr>
                                <w:trHeight w:val="340"/>
                              </w:trPr>
                              <w:tc>
                                <w:tcPr>
                                  <w:tcW w:w="704" w:type="dxa"/>
                                </w:tcPr>
                                <w:p w14:paraId="38301E45"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29061AF4" w14:textId="484F8849" w:rsidR="009B2E52" w:rsidRPr="007C71B3"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WaveGuide</w:t>
                                  </w:r>
                                  <w:proofErr w:type="spellEnd"/>
                                  <w:r w:rsidRPr="00EC3C9E">
                                    <w:rPr>
                                      <w:rFonts w:ascii="思源黑体 CN Light" w:eastAsia="思源黑体 CN Light" w:hAnsi="思源黑体 CN Light"/>
                                    </w:rPr>
                                    <w:t xml:space="preserve"> 5 Direction Onboard系列船载雷达波向测量系统</w:t>
                                  </w:r>
                                </w:p>
                              </w:tc>
                              <w:tc>
                                <w:tcPr>
                                  <w:tcW w:w="711" w:type="dxa"/>
                                  <w:vAlign w:val="bottom"/>
                                </w:tcPr>
                                <w:p w14:paraId="6A44CCF8" w14:textId="1BDF9DCD"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0</w:t>
                                  </w:r>
                                </w:p>
                              </w:tc>
                            </w:tr>
                            <w:tr w:rsidR="009B2E52" w:rsidRPr="007C71B3" w14:paraId="397D2106" w14:textId="77777777" w:rsidTr="00FD5168">
                              <w:trPr>
                                <w:trHeight w:val="340"/>
                              </w:trPr>
                              <w:tc>
                                <w:tcPr>
                                  <w:tcW w:w="704" w:type="dxa"/>
                                </w:tcPr>
                                <w:p w14:paraId="5881D914"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0871C82F" w14:textId="6147E202"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Directional Waverider系列测波浮球</w:t>
                                  </w:r>
                                </w:p>
                              </w:tc>
                              <w:tc>
                                <w:tcPr>
                                  <w:tcW w:w="711" w:type="dxa"/>
                                </w:tcPr>
                                <w:p w14:paraId="1019667A" w14:textId="0B95FA73"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0</w:t>
                                  </w:r>
                                </w:p>
                              </w:tc>
                            </w:tr>
                            <w:tr w:rsidR="009B2E52" w:rsidRPr="007C71B3" w14:paraId="249F2EA3" w14:textId="77777777" w:rsidTr="00FD5168">
                              <w:trPr>
                                <w:trHeight w:val="340"/>
                              </w:trPr>
                              <w:tc>
                                <w:tcPr>
                                  <w:tcW w:w="704" w:type="dxa"/>
                                </w:tcPr>
                                <w:p w14:paraId="1068C0B2"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1DB51427" w14:textId="77777777" w:rsidR="009B2E52" w:rsidRPr="007C71B3" w:rsidRDefault="009B2E52" w:rsidP="007C71B3">
                                  <w:pPr>
                                    <w:snapToGrid w:val="0"/>
                                    <w:rPr>
                                      <w:rFonts w:ascii="思源黑体 CN Light" w:eastAsia="思源黑体 CN Light" w:hAnsi="思源黑体 CN Light"/>
                                    </w:rPr>
                                  </w:pPr>
                                </w:p>
                              </w:tc>
                              <w:tc>
                                <w:tcPr>
                                  <w:tcW w:w="711" w:type="dxa"/>
                                </w:tcPr>
                                <w:p w14:paraId="46D2EB71" w14:textId="77777777" w:rsidR="009B2E52" w:rsidRPr="007C71B3" w:rsidRDefault="009B2E52" w:rsidP="007C71B3">
                                  <w:pPr>
                                    <w:snapToGrid w:val="0"/>
                                    <w:rPr>
                                      <w:rFonts w:ascii="思源黑体 CN Light" w:eastAsia="思源黑体 CN Light" w:hAnsi="思源黑体 CN Light"/>
                                    </w:rPr>
                                  </w:pPr>
                                </w:p>
                              </w:tc>
                            </w:tr>
                            <w:tr w:rsidR="009B2E52" w:rsidRPr="007C71B3" w14:paraId="131B6D0D" w14:textId="77777777" w:rsidTr="00FD5168">
                              <w:trPr>
                                <w:trHeight w:val="340"/>
                              </w:trPr>
                              <w:tc>
                                <w:tcPr>
                                  <w:tcW w:w="5101" w:type="dxa"/>
                                  <w:gridSpan w:val="3"/>
                                </w:tcPr>
                                <w:p w14:paraId="09CCDBDD" w14:textId="1DB63ED8" w:rsidR="009B2E52" w:rsidRPr="007C71B3" w:rsidRDefault="009B2E52" w:rsidP="007C71B3">
                                  <w:pPr>
                                    <w:snapToGrid w:val="0"/>
                                    <w:rPr>
                                      <w:rFonts w:ascii="思源黑体 CN Light" w:eastAsia="思源黑体 CN Light" w:hAnsi="思源黑体 CN Light"/>
                                    </w:rPr>
                                  </w:pPr>
                                </w:p>
                              </w:tc>
                            </w:tr>
                            <w:tr w:rsidR="009B2E52" w:rsidRPr="007C71B3" w14:paraId="3E86BB6A" w14:textId="77777777" w:rsidTr="00FD5168">
                              <w:trPr>
                                <w:trHeight w:val="340"/>
                              </w:trPr>
                              <w:tc>
                                <w:tcPr>
                                  <w:tcW w:w="704" w:type="dxa"/>
                                </w:tcPr>
                                <w:p w14:paraId="1E33554E" w14:textId="77777777" w:rsidR="009B2E52" w:rsidRPr="007C71B3" w:rsidRDefault="009B2E52" w:rsidP="007C71B3">
                                  <w:pPr>
                                    <w:snapToGrid w:val="0"/>
                                    <w:rPr>
                                      <w:rFonts w:ascii="思源黑体 CN Light" w:eastAsia="思源黑体 CN Light" w:hAnsi="思源黑体 CN Light"/>
                                    </w:rPr>
                                  </w:pPr>
                                </w:p>
                              </w:tc>
                              <w:tc>
                                <w:tcPr>
                                  <w:tcW w:w="3686" w:type="dxa"/>
                                </w:tcPr>
                                <w:p w14:paraId="325C530D" w14:textId="7395AF52" w:rsidR="009B2E52" w:rsidRPr="007C71B3" w:rsidRDefault="009B2E52" w:rsidP="007C71B3">
                                  <w:pPr>
                                    <w:snapToGrid w:val="0"/>
                                    <w:rPr>
                                      <w:rFonts w:ascii="思源黑体 CN Light" w:eastAsia="思源黑体 CN Light" w:hAnsi="思源黑体 CN Light"/>
                                    </w:rPr>
                                  </w:pPr>
                                </w:p>
                              </w:tc>
                              <w:tc>
                                <w:tcPr>
                                  <w:tcW w:w="711" w:type="dxa"/>
                                </w:tcPr>
                                <w:p w14:paraId="1AEAD8AA" w14:textId="77777777" w:rsidR="009B2E52" w:rsidRPr="007C71B3" w:rsidRDefault="009B2E52" w:rsidP="007C71B3">
                                  <w:pPr>
                                    <w:snapToGrid w:val="0"/>
                                    <w:rPr>
                                      <w:rFonts w:ascii="思源黑体 CN Light" w:eastAsia="思源黑体 CN Light" w:hAnsi="思源黑体 CN Light"/>
                                    </w:rPr>
                                  </w:pPr>
                                </w:p>
                              </w:tc>
                            </w:tr>
                            <w:tr w:rsidR="009B2E52" w:rsidRPr="007C71B3" w14:paraId="68355DE7" w14:textId="77777777" w:rsidTr="00FD5168">
                              <w:trPr>
                                <w:trHeight w:val="340"/>
                              </w:trPr>
                              <w:tc>
                                <w:tcPr>
                                  <w:tcW w:w="704" w:type="dxa"/>
                                </w:tcPr>
                                <w:p w14:paraId="51D09A30" w14:textId="77777777" w:rsidR="009B2E52" w:rsidRPr="007C71B3" w:rsidRDefault="009B2E52" w:rsidP="007C71B3">
                                  <w:pPr>
                                    <w:snapToGrid w:val="0"/>
                                    <w:rPr>
                                      <w:rFonts w:ascii="思源黑体 CN Light" w:eastAsia="思源黑体 CN Light" w:hAnsi="思源黑体 CN Light"/>
                                    </w:rPr>
                                  </w:pPr>
                                </w:p>
                              </w:tc>
                              <w:tc>
                                <w:tcPr>
                                  <w:tcW w:w="3686" w:type="dxa"/>
                                </w:tcPr>
                                <w:p w14:paraId="4AB8049F" w14:textId="5073C83C" w:rsidR="009B2E52" w:rsidRPr="007C71B3" w:rsidRDefault="009B2E52" w:rsidP="007C71B3">
                                  <w:pPr>
                                    <w:snapToGrid w:val="0"/>
                                    <w:rPr>
                                      <w:rFonts w:ascii="思源黑体 CN Light" w:eastAsia="思源黑体 CN Light" w:hAnsi="思源黑体 CN Light"/>
                                    </w:rPr>
                                  </w:pPr>
                                </w:p>
                              </w:tc>
                              <w:tc>
                                <w:tcPr>
                                  <w:tcW w:w="711" w:type="dxa"/>
                                </w:tcPr>
                                <w:p w14:paraId="109611CB" w14:textId="77777777" w:rsidR="009B2E52" w:rsidRPr="007C71B3" w:rsidRDefault="009B2E52" w:rsidP="007C71B3">
                                  <w:pPr>
                                    <w:snapToGrid w:val="0"/>
                                    <w:rPr>
                                      <w:rFonts w:ascii="思源黑体 CN Light" w:eastAsia="思源黑体 CN Light" w:hAnsi="思源黑体 CN Light"/>
                                    </w:rPr>
                                  </w:pPr>
                                </w:p>
                              </w:tc>
                            </w:tr>
                            <w:tr w:rsidR="009B2E52" w:rsidRPr="007C71B3" w14:paraId="3D690351" w14:textId="77777777" w:rsidTr="00FD5168">
                              <w:trPr>
                                <w:trHeight w:val="340"/>
                              </w:trPr>
                              <w:tc>
                                <w:tcPr>
                                  <w:tcW w:w="704" w:type="dxa"/>
                                </w:tcPr>
                                <w:p w14:paraId="626059DB" w14:textId="77777777" w:rsidR="009B2E52" w:rsidRPr="007C71B3" w:rsidRDefault="009B2E52" w:rsidP="007C71B3">
                                  <w:pPr>
                                    <w:snapToGrid w:val="0"/>
                                    <w:rPr>
                                      <w:rFonts w:ascii="思源黑体 CN Light" w:eastAsia="思源黑体 CN Light" w:hAnsi="思源黑体 CN Light"/>
                                    </w:rPr>
                                  </w:pPr>
                                </w:p>
                              </w:tc>
                              <w:tc>
                                <w:tcPr>
                                  <w:tcW w:w="3686" w:type="dxa"/>
                                </w:tcPr>
                                <w:p w14:paraId="256418D4" w14:textId="77777777" w:rsidR="009B2E52" w:rsidRPr="007C71B3" w:rsidRDefault="009B2E52" w:rsidP="007C71B3">
                                  <w:pPr>
                                    <w:snapToGrid w:val="0"/>
                                    <w:rPr>
                                      <w:rFonts w:ascii="思源黑体 CN Light" w:eastAsia="思源黑体 CN Light" w:hAnsi="思源黑体 CN Light"/>
                                    </w:rPr>
                                  </w:pPr>
                                </w:p>
                              </w:tc>
                              <w:tc>
                                <w:tcPr>
                                  <w:tcW w:w="711" w:type="dxa"/>
                                </w:tcPr>
                                <w:p w14:paraId="0C193092" w14:textId="77777777" w:rsidR="009B2E52" w:rsidRPr="007C71B3" w:rsidRDefault="009B2E52" w:rsidP="007C71B3">
                                  <w:pPr>
                                    <w:snapToGrid w:val="0"/>
                                    <w:rPr>
                                      <w:rFonts w:ascii="思源黑体 CN Light" w:eastAsia="思源黑体 CN Light" w:hAnsi="思源黑体 CN Light"/>
                                    </w:rPr>
                                  </w:pPr>
                                </w:p>
                              </w:tc>
                            </w:tr>
                            <w:tr w:rsidR="009B2E52" w:rsidRPr="007C71B3" w14:paraId="4C54B010" w14:textId="77777777" w:rsidTr="00FD5168">
                              <w:trPr>
                                <w:trHeight w:val="340"/>
                              </w:trPr>
                              <w:tc>
                                <w:tcPr>
                                  <w:tcW w:w="704" w:type="dxa"/>
                                </w:tcPr>
                                <w:p w14:paraId="00B10FB3" w14:textId="77777777" w:rsidR="009B2E52" w:rsidRPr="007C71B3" w:rsidRDefault="009B2E52" w:rsidP="007C71B3">
                                  <w:pPr>
                                    <w:snapToGrid w:val="0"/>
                                    <w:rPr>
                                      <w:rFonts w:ascii="思源黑体 CN Light" w:eastAsia="思源黑体 CN Light" w:hAnsi="思源黑体 CN Light"/>
                                    </w:rPr>
                                  </w:pPr>
                                </w:p>
                              </w:tc>
                              <w:tc>
                                <w:tcPr>
                                  <w:tcW w:w="3686" w:type="dxa"/>
                                </w:tcPr>
                                <w:p w14:paraId="23B3EE44" w14:textId="77777777" w:rsidR="009B2E52" w:rsidRPr="007C71B3" w:rsidRDefault="009B2E52" w:rsidP="007C71B3">
                                  <w:pPr>
                                    <w:snapToGrid w:val="0"/>
                                    <w:rPr>
                                      <w:rFonts w:ascii="思源黑体 CN Light" w:eastAsia="思源黑体 CN Light" w:hAnsi="思源黑体 CN Light"/>
                                    </w:rPr>
                                  </w:pPr>
                                </w:p>
                              </w:tc>
                              <w:tc>
                                <w:tcPr>
                                  <w:tcW w:w="711" w:type="dxa"/>
                                </w:tcPr>
                                <w:p w14:paraId="48C86EEF" w14:textId="77777777" w:rsidR="009B2E52" w:rsidRPr="007C71B3" w:rsidRDefault="009B2E52" w:rsidP="007C71B3">
                                  <w:pPr>
                                    <w:snapToGrid w:val="0"/>
                                    <w:rPr>
                                      <w:rFonts w:ascii="思源黑体 CN Light" w:eastAsia="思源黑体 CN Light" w:hAnsi="思源黑体 CN Light"/>
                                    </w:rPr>
                                  </w:pPr>
                                </w:p>
                              </w:tc>
                            </w:tr>
                            <w:tr w:rsidR="009B2E52" w:rsidRPr="007C71B3" w14:paraId="7541A4D0" w14:textId="77777777" w:rsidTr="00FD5168">
                              <w:trPr>
                                <w:trHeight w:val="340"/>
                              </w:trPr>
                              <w:tc>
                                <w:tcPr>
                                  <w:tcW w:w="5101" w:type="dxa"/>
                                  <w:gridSpan w:val="3"/>
                                  <w:vAlign w:val="center"/>
                                </w:tcPr>
                                <w:p w14:paraId="67F320E3" w14:textId="77777777" w:rsidR="009B2E52" w:rsidRPr="007C71B3" w:rsidRDefault="009B2E52" w:rsidP="007C71B3">
                                  <w:pPr>
                                    <w:snapToGrid w:val="0"/>
                                    <w:rPr>
                                      <w:rFonts w:ascii="思源黑体 CN Light" w:eastAsia="思源黑体 CN Light" w:hAnsi="思源黑体 CN Light"/>
                                    </w:rPr>
                                  </w:pPr>
                                </w:p>
                              </w:tc>
                            </w:tr>
                            <w:tr w:rsidR="009B2E52" w:rsidRPr="007C71B3" w14:paraId="445119FD" w14:textId="77777777" w:rsidTr="00FD5168">
                              <w:trPr>
                                <w:trHeight w:val="340"/>
                              </w:trPr>
                              <w:tc>
                                <w:tcPr>
                                  <w:tcW w:w="704" w:type="dxa"/>
                                </w:tcPr>
                                <w:p w14:paraId="725CC588" w14:textId="77777777" w:rsidR="009B2E52" w:rsidRPr="007C71B3" w:rsidRDefault="009B2E52" w:rsidP="007C71B3">
                                  <w:pPr>
                                    <w:snapToGrid w:val="0"/>
                                    <w:rPr>
                                      <w:rFonts w:ascii="思源黑体 CN Light" w:eastAsia="思源黑体 CN Light" w:hAnsi="思源黑体 CN Light"/>
                                    </w:rPr>
                                  </w:pPr>
                                </w:p>
                              </w:tc>
                              <w:tc>
                                <w:tcPr>
                                  <w:tcW w:w="3686" w:type="dxa"/>
                                </w:tcPr>
                                <w:p w14:paraId="6C12E9EA" w14:textId="77777777" w:rsidR="009B2E52" w:rsidRPr="007C71B3" w:rsidRDefault="009B2E52" w:rsidP="007C71B3">
                                  <w:pPr>
                                    <w:snapToGrid w:val="0"/>
                                    <w:rPr>
                                      <w:rFonts w:ascii="思源黑体 CN Light" w:eastAsia="思源黑体 CN Light" w:hAnsi="思源黑体 CN Light"/>
                                    </w:rPr>
                                  </w:pPr>
                                </w:p>
                              </w:tc>
                              <w:tc>
                                <w:tcPr>
                                  <w:tcW w:w="711" w:type="dxa"/>
                                </w:tcPr>
                                <w:p w14:paraId="2CA4AB6C" w14:textId="77777777" w:rsidR="009B2E52" w:rsidRPr="007C71B3" w:rsidRDefault="009B2E52" w:rsidP="007C71B3">
                                  <w:pPr>
                                    <w:snapToGrid w:val="0"/>
                                    <w:rPr>
                                      <w:rFonts w:ascii="思源黑体 CN Light" w:eastAsia="思源黑体 CN Light" w:hAnsi="思源黑体 CN Light"/>
                                    </w:rPr>
                                  </w:pPr>
                                </w:p>
                              </w:tc>
                            </w:tr>
                            <w:tr w:rsidR="009B2E52" w:rsidRPr="007C71B3" w14:paraId="037A61B7" w14:textId="77777777" w:rsidTr="00FD5168">
                              <w:trPr>
                                <w:trHeight w:val="340"/>
                              </w:trPr>
                              <w:tc>
                                <w:tcPr>
                                  <w:tcW w:w="704" w:type="dxa"/>
                                </w:tcPr>
                                <w:p w14:paraId="765ECAE2" w14:textId="77777777" w:rsidR="009B2E52" w:rsidRPr="007C71B3" w:rsidRDefault="009B2E52" w:rsidP="007C71B3">
                                  <w:pPr>
                                    <w:snapToGrid w:val="0"/>
                                    <w:rPr>
                                      <w:rFonts w:ascii="思源黑体 CN Light" w:eastAsia="思源黑体 CN Light" w:hAnsi="思源黑体 CN Light"/>
                                    </w:rPr>
                                  </w:pPr>
                                </w:p>
                              </w:tc>
                              <w:tc>
                                <w:tcPr>
                                  <w:tcW w:w="3686" w:type="dxa"/>
                                </w:tcPr>
                                <w:p w14:paraId="2D9A4759" w14:textId="77777777" w:rsidR="009B2E52" w:rsidRPr="007C71B3" w:rsidRDefault="009B2E52" w:rsidP="007C71B3">
                                  <w:pPr>
                                    <w:snapToGrid w:val="0"/>
                                    <w:rPr>
                                      <w:rFonts w:ascii="思源黑体 CN Light" w:eastAsia="思源黑体 CN Light" w:hAnsi="思源黑体 CN Light"/>
                                    </w:rPr>
                                  </w:pPr>
                                </w:p>
                              </w:tc>
                              <w:tc>
                                <w:tcPr>
                                  <w:tcW w:w="711" w:type="dxa"/>
                                </w:tcPr>
                                <w:p w14:paraId="12AFF5EE" w14:textId="77777777" w:rsidR="009B2E52" w:rsidRPr="007C71B3" w:rsidRDefault="009B2E52" w:rsidP="007C71B3">
                                  <w:pPr>
                                    <w:snapToGrid w:val="0"/>
                                    <w:rPr>
                                      <w:rFonts w:ascii="思源黑体 CN Light" w:eastAsia="思源黑体 CN Light" w:hAnsi="思源黑体 CN Light"/>
                                    </w:rPr>
                                  </w:pPr>
                                </w:p>
                              </w:tc>
                            </w:tr>
                            <w:tr w:rsidR="009B2E52" w:rsidRPr="007C71B3" w14:paraId="7EAD8149" w14:textId="77777777" w:rsidTr="00FD5168">
                              <w:trPr>
                                <w:trHeight w:val="340"/>
                              </w:trPr>
                              <w:tc>
                                <w:tcPr>
                                  <w:tcW w:w="704" w:type="dxa"/>
                                </w:tcPr>
                                <w:p w14:paraId="09034A14" w14:textId="77777777" w:rsidR="009B2E52" w:rsidRPr="007C71B3" w:rsidRDefault="009B2E52" w:rsidP="007C71B3">
                                  <w:pPr>
                                    <w:snapToGrid w:val="0"/>
                                    <w:rPr>
                                      <w:rFonts w:ascii="思源黑体 CN Light" w:eastAsia="思源黑体 CN Light" w:hAnsi="思源黑体 CN Light"/>
                                    </w:rPr>
                                  </w:pPr>
                                </w:p>
                              </w:tc>
                              <w:tc>
                                <w:tcPr>
                                  <w:tcW w:w="3686" w:type="dxa"/>
                                </w:tcPr>
                                <w:p w14:paraId="5E3D9544" w14:textId="77777777" w:rsidR="009B2E52" w:rsidRPr="007C71B3" w:rsidRDefault="009B2E52" w:rsidP="007C71B3">
                                  <w:pPr>
                                    <w:snapToGrid w:val="0"/>
                                    <w:rPr>
                                      <w:rFonts w:ascii="思源黑体 CN Light" w:eastAsia="思源黑体 CN Light" w:hAnsi="思源黑体 CN Light"/>
                                    </w:rPr>
                                  </w:pPr>
                                </w:p>
                              </w:tc>
                              <w:tc>
                                <w:tcPr>
                                  <w:tcW w:w="711" w:type="dxa"/>
                                </w:tcPr>
                                <w:p w14:paraId="7B942DC9" w14:textId="77777777" w:rsidR="009B2E52" w:rsidRPr="007C71B3" w:rsidRDefault="009B2E52" w:rsidP="007C71B3">
                                  <w:pPr>
                                    <w:snapToGrid w:val="0"/>
                                    <w:rPr>
                                      <w:rFonts w:ascii="思源黑体 CN Light" w:eastAsia="思源黑体 CN Light" w:hAnsi="思源黑体 CN Light"/>
                                    </w:rPr>
                                  </w:pPr>
                                </w:p>
                              </w:tc>
                            </w:tr>
                            <w:tr w:rsidR="009B2E52" w:rsidRPr="007C71B3" w14:paraId="633E99C5" w14:textId="77777777" w:rsidTr="00FD5168">
                              <w:trPr>
                                <w:trHeight w:val="340"/>
                              </w:trPr>
                              <w:tc>
                                <w:tcPr>
                                  <w:tcW w:w="704" w:type="dxa"/>
                                </w:tcPr>
                                <w:p w14:paraId="6145C4BB" w14:textId="77777777" w:rsidR="009B2E52" w:rsidRPr="007C71B3" w:rsidRDefault="009B2E52" w:rsidP="007C71B3">
                                  <w:pPr>
                                    <w:snapToGrid w:val="0"/>
                                    <w:rPr>
                                      <w:rFonts w:ascii="思源黑体 CN Light" w:eastAsia="思源黑体 CN Light" w:hAnsi="思源黑体 CN Light"/>
                                    </w:rPr>
                                  </w:pPr>
                                </w:p>
                              </w:tc>
                              <w:tc>
                                <w:tcPr>
                                  <w:tcW w:w="3686" w:type="dxa"/>
                                </w:tcPr>
                                <w:p w14:paraId="4C991379" w14:textId="77777777" w:rsidR="009B2E52" w:rsidRPr="007C71B3" w:rsidRDefault="009B2E52" w:rsidP="007C71B3">
                                  <w:pPr>
                                    <w:snapToGrid w:val="0"/>
                                    <w:rPr>
                                      <w:rFonts w:ascii="思源黑体 CN Light" w:eastAsia="思源黑体 CN Light" w:hAnsi="思源黑体 CN Light"/>
                                    </w:rPr>
                                  </w:pPr>
                                </w:p>
                              </w:tc>
                              <w:tc>
                                <w:tcPr>
                                  <w:tcW w:w="711" w:type="dxa"/>
                                </w:tcPr>
                                <w:p w14:paraId="278CE51F" w14:textId="77777777" w:rsidR="009B2E52" w:rsidRPr="007C71B3" w:rsidRDefault="009B2E52" w:rsidP="007C71B3">
                                  <w:pPr>
                                    <w:snapToGrid w:val="0"/>
                                    <w:rPr>
                                      <w:rFonts w:ascii="思源黑体 CN Light" w:eastAsia="思源黑体 CN Light" w:hAnsi="思源黑体 CN Light"/>
                                    </w:rPr>
                                  </w:pPr>
                                </w:p>
                              </w:tc>
                            </w:tr>
                            <w:tr w:rsidR="009B2E52" w:rsidRPr="007C71B3" w14:paraId="2864B5D6" w14:textId="77777777" w:rsidTr="00FD5168">
                              <w:trPr>
                                <w:trHeight w:val="340"/>
                              </w:trPr>
                              <w:tc>
                                <w:tcPr>
                                  <w:tcW w:w="704" w:type="dxa"/>
                                </w:tcPr>
                                <w:p w14:paraId="739E0DA7" w14:textId="77777777" w:rsidR="009B2E52" w:rsidRPr="007C71B3" w:rsidRDefault="009B2E52" w:rsidP="007C71B3">
                                  <w:pPr>
                                    <w:snapToGrid w:val="0"/>
                                    <w:rPr>
                                      <w:rFonts w:ascii="思源黑体 CN Light" w:eastAsia="思源黑体 CN Light" w:hAnsi="思源黑体 CN Light"/>
                                    </w:rPr>
                                  </w:pPr>
                                </w:p>
                              </w:tc>
                              <w:tc>
                                <w:tcPr>
                                  <w:tcW w:w="3686" w:type="dxa"/>
                                </w:tcPr>
                                <w:p w14:paraId="117EBFE0" w14:textId="77777777" w:rsidR="009B2E52" w:rsidRPr="007C71B3" w:rsidRDefault="009B2E52" w:rsidP="007C71B3">
                                  <w:pPr>
                                    <w:snapToGrid w:val="0"/>
                                    <w:rPr>
                                      <w:rFonts w:ascii="思源黑体 CN Light" w:eastAsia="思源黑体 CN Light" w:hAnsi="思源黑体 CN Light"/>
                                    </w:rPr>
                                  </w:pPr>
                                </w:p>
                              </w:tc>
                              <w:tc>
                                <w:tcPr>
                                  <w:tcW w:w="711" w:type="dxa"/>
                                </w:tcPr>
                                <w:p w14:paraId="46939FC2" w14:textId="77777777" w:rsidR="009B2E52" w:rsidRPr="007C71B3" w:rsidRDefault="009B2E52" w:rsidP="007C71B3">
                                  <w:pPr>
                                    <w:snapToGrid w:val="0"/>
                                    <w:rPr>
                                      <w:rFonts w:ascii="思源黑体 CN Light" w:eastAsia="思源黑体 CN Light" w:hAnsi="思源黑体 CN Light"/>
                                    </w:rPr>
                                  </w:pPr>
                                </w:p>
                              </w:tc>
                            </w:tr>
                            <w:tr w:rsidR="009B2E52" w:rsidRPr="007C71B3" w14:paraId="085A37EF" w14:textId="77777777" w:rsidTr="00FD5168">
                              <w:trPr>
                                <w:trHeight w:val="340"/>
                              </w:trPr>
                              <w:tc>
                                <w:tcPr>
                                  <w:tcW w:w="704" w:type="dxa"/>
                                </w:tcPr>
                                <w:p w14:paraId="3AA09CD9" w14:textId="77777777" w:rsidR="009B2E52" w:rsidRPr="007C71B3" w:rsidRDefault="009B2E52" w:rsidP="007C71B3">
                                  <w:pPr>
                                    <w:snapToGrid w:val="0"/>
                                    <w:rPr>
                                      <w:rFonts w:ascii="思源黑体 CN Light" w:eastAsia="思源黑体 CN Light" w:hAnsi="思源黑体 CN Light"/>
                                    </w:rPr>
                                  </w:pPr>
                                </w:p>
                              </w:tc>
                              <w:tc>
                                <w:tcPr>
                                  <w:tcW w:w="3686" w:type="dxa"/>
                                </w:tcPr>
                                <w:p w14:paraId="3EADFCF6" w14:textId="77777777" w:rsidR="009B2E52" w:rsidRPr="007C71B3" w:rsidRDefault="009B2E52" w:rsidP="007C71B3">
                                  <w:pPr>
                                    <w:snapToGrid w:val="0"/>
                                    <w:rPr>
                                      <w:rFonts w:ascii="思源黑体 CN Light" w:eastAsia="思源黑体 CN Light" w:hAnsi="思源黑体 CN Light"/>
                                    </w:rPr>
                                  </w:pPr>
                                </w:p>
                              </w:tc>
                              <w:tc>
                                <w:tcPr>
                                  <w:tcW w:w="711" w:type="dxa"/>
                                </w:tcPr>
                                <w:p w14:paraId="33CE31D3" w14:textId="77777777" w:rsidR="009B2E52" w:rsidRPr="007C71B3" w:rsidRDefault="009B2E52" w:rsidP="007C71B3">
                                  <w:pPr>
                                    <w:snapToGrid w:val="0"/>
                                    <w:rPr>
                                      <w:rFonts w:ascii="思源黑体 CN Light" w:eastAsia="思源黑体 CN Light" w:hAnsi="思源黑体 CN Light"/>
                                    </w:rPr>
                                  </w:pPr>
                                </w:p>
                              </w:tc>
                            </w:tr>
                            <w:tr w:rsidR="009B2E52" w:rsidRPr="007C71B3" w14:paraId="530476C7" w14:textId="77777777" w:rsidTr="00FD5168">
                              <w:trPr>
                                <w:trHeight w:val="340"/>
                              </w:trPr>
                              <w:tc>
                                <w:tcPr>
                                  <w:tcW w:w="704" w:type="dxa"/>
                                </w:tcPr>
                                <w:p w14:paraId="08207BDB" w14:textId="77777777" w:rsidR="009B2E52" w:rsidRPr="007C71B3" w:rsidRDefault="009B2E52" w:rsidP="007C71B3">
                                  <w:pPr>
                                    <w:snapToGrid w:val="0"/>
                                    <w:rPr>
                                      <w:rFonts w:ascii="思源黑体 CN Light" w:eastAsia="思源黑体 CN Light" w:hAnsi="思源黑体 CN Light"/>
                                    </w:rPr>
                                  </w:pPr>
                                </w:p>
                              </w:tc>
                              <w:tc>
                                <w:tcPr>
                                  <w:tcW w:w="3686" w:type="dxa"/>
                                </w:tcPr>
                                <w:p w14:paraId="613C4497" w14:textId="77777777" w:rsidR="009B2E52" w:rsidRPr="007C71B3" w:rsidRDefault="009B2E52" w:rsidP="007C71B3">
                                  <w:pPr>
                                    <w:snapToGrid w:val="0"/>
                                    <w:rPr>
                                      <w:rFonts w:ascii="思源黑体 CN Light" w:eastAsia="思源黑体 CN Light" w:hAnsi="思源黑体 CN Light"/>
                                    </w:rPr>
                                  </w:pPr>
                                </w:p>
                              </w:tc>
                              <w:tc>
                                <w:tcPr>
                                  <w:tcW w:w="711" w:type="dxa"/>
                                </w:tcPr>
                                <w:p w14:paraId="6020525C" w14:textId="77777777" w:rsidR="009B2E52" w:rsidRPr="007C71B3" w:rsidRDefault="009B2E52" w:rsidP="007C71B3">
                                  <w:pPr>
                                    <w:snapToGrid w:val="0"/>
                                    <w:rPr>
                                      <w:rFonts w:ascii="思源黑体 CN Light" w:eastAsia="思源黑体 CN Light" w:hAnsi="思源黑体 CN Light"/>
                                    </w:rPr>
                                  </w:pPr>
                                </w:p>
                              </w:tc>
                            </w:tr>
                          </w:tbl>
                          <w:p w14:paraId="6D4D8496"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4FC18B" id="_x0000_s1038" type="#_x0000_t202" style="position:absolute;left:0;text-align:left;margin-left:307.55pt;margin-top:140.25pt;width:272.2pt;height:486.75pt;z-index:2525296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702EB056" w14:textId="77777777" w:rsidTr="00FD5168">
                        <w:trPr>
                          <w:trHeight w:val="340"/>
                        </w:trPr>
                        <w:tc>
                          <w:tcPr>
                            <w:tcW w:w="5101" w:type="dxa"/>
                            <w:gridSpan w:val="3"/>
                            <w:vAlign w:val="center"/>
                          </w:tcPr>
                          <w:p w14:paraId="24126162"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9B2E52" w:rsidRPr="007C71B3" w14:paraId="233AC2EE" w14:textId="77777777" w:rsidTr="00FD5168">
                        <w:trPr>
                          <w:trHeight w:val="340"/>
                        </w:trPr>
                        <w:tc>
                          <w:tcPr>
                            <w:tcW w:w="5101" w:type="dxa"/>
                            <w:gridSpan w:val="3"/>
                            <w:vAlign w:val="center"/>
                          </w:tcPr>
                          <w:p w14:paraId="4A2FB4E0"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EC3C9E" w:rsidRPr="007C71B3" w14:paraId="7CA01BDB" w14:textId="77777777" w:rsidTr="00FD5168">
                        <w:trPr>
                          <w:trHeight w:val="340"/>
                        </w:trPr>
                        <w:tc>
                          <w:tcPr>
                            <w:tcW w:w="704" w:type="dxa"/>
                          </w:tcPr>
                          <w:p w14:paraId="5B70AEEF" w14:textId="77777777" w:rsidR="00EC3C9E" w:rsidRPr="007C71B3" w:rsidRDefault="00EC3C9E" w:rsidP="007C71B3">
                            <w:pPr>
                              <w:snapToGrid w:val="0"/>
                              <w:rPr>
                                <w:rFonts w:ascii="思源黑体 CN Light" w:eastAsia="思源黑体 CN Light" w:hAnsi="思源黑体 CN Light"/>
                              </w:rPr>
                            </w:pPr>
                          </w:p>
                        </w:tc>
                        <w:tc>
                          <w:tcPr>
                            <w:tcW w:w="3686" w:type="dxa"/>
                            <w:vAlign w:val="center"/>
                          </w:tcPr>
                          <w:p w14:paraId="0CF3F173" w14:textId="47B9AAE3" w:rsidR="00EC3C9E" w:rsidRPr="00DF47CA"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WaveRadar</w:t>
                            </w:r>
                            <w:proofErr w:type="spellEnd"/>
                            <w:r w:rsidRPr="00EC3C9E">
                              <w:rPr>
                                <w:rFonts w:ascii="思源黑体 CN Light" w:eastAsia="思源黑体 CN Light" w:hAnsi="思源黑体 CN Light"/>
                              </w:rPr>
                              <w:t xml:space="preserve"> REX2雷达测波仪</w:t>
                            </w:r>
                          </w:p>
                        </w:tc>
                        <w:tc>
                          <w:tcPr>
                            <w:tcW w:w="711" w:type="dxa"/>
                          </w:tcPr>
                          <w:p w14:paraId="05828E77" w14:textId="5CE37467" w:rsidR="00EC3C9E"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9</w:t>
                            </w:r>
                          </w:p>
                        </w:tc>
                      </w:tr>
                      <w:tr w:rsidR="00EC3C9E" w:rsidRPr="007C71B3" w14:paraId="1887CA6B" w14:textId="77777777" w:rsidTr="0022119D">
                        <w:trPr>
                          <w:trHeight w:val="340"/>
                        </w:trPr>
                        <w:tc>
                          <w:tcPr>
                            <w:tcW w:w="704" w:type="dxa"/>
                          </w:tcPr>
                          <w:p w14:paraId="525BF1DC" w14:textId="77777777" w:rsidR="00EC3C9E" w:rsidRPr="007C71B3" w:rsidRDefault="00EC3C9E" w:rsidP="007C71B3">
                            <w:pPr>
                              <w:snapToGrid w:val="0"/>
                              <w:rPr>
                                <w:rFonts w:ascii="思源黑体 CN Light" w:eastAsia="思源黑体 CN Light" w:hAnsi="思源黑体 CN Light"/>
                              </w:rPr>
                            </w:pPr>
                          </w:p>
                        </w:tc>
                        <w:tc>
                          <w:tcPr>
                            <w:tcW w:w="3686" w:type="dxa"/>
                            <w:vAlign w:val="center"/>
                          </w:tcPr>
                          <w:p w14:paraId="2C5A59AB" w14:textId="725DCCD1" w:rsidR="00EC3C9E" w:rsidRPr="00DF47CA"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WaveGuide</w:t>
                            </w:r>
                            <w:proofErr w:type="spellEnd"/>
                            <w:r w:rsidRPr="00EC3C9E">
                              <w:rPr>
                                <w:rFonts w:ascii="思源黑体 CN Light" w:eastAsia="思源黑体 CN Light" w:hAnsi="思源黑体 CN Light"/>
                              </w:rPr>
                              <w:t xml:space="preserve"> 5 Onboard2系列船载雷达测波仪</w:t>
                            </w:r>
                          </w:p>
                        </w:tc>
                        <w:tc>
                          <w:tcPr>
                            <w:tcW w:w="711" w:type="dxa"/>
                            <w:vAlign w:val="bottom"/>
                          </w:tcPr>
                          <w:p w14:paraId="212EB94F" w14:textId="126CA09D" w:rsidR="00EC3C9E"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9</w:t>
                            </w:r>
                          </w:p>
                        </w:tc>
                      </w:tr>
                      <w:tr w:rsidR="009B2E52" w:rsidRPr="007C71B3" w14:paraId="0735DB70" w14:textId="77777777" w:rsidTr="0022119D">
                        <w:trPr>
                          <w:trHeight w:val="340"/>
                        </w:trPr>
                        <w:tc>
                          <w:tcPr>
                            <w:tcW w:w="704" w:type="dxa"/>
                          </w:tcPr>
                          <w:p w14:paraId="39A7DE6C"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780CA315" w14:textId="6C8CE8EA" w:rsidR="009B2E52" w:rsidRPr="007C71B3"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WaveGuide</w:t>
                            </w:r>
                            <w:proofErr w:type="spellEnd"/>
                            <w:r w:rsidRPr="00EC3C9E">
                              <w:rPr>
                                <w:rFonts w:ascii="思源黑体 CN Light" w:eastAsia="思源黑体 CN Light" w:hAnsi="思源黑体 CN Light"/>
                              </w:rPr>
                              <w:t xml:space="preserve"> 5 Direction系列雷达波向测量系统</w:t>
                            </w:r>
                          </w:p>
                        </w:tc>
                        <w:tc>
                          <w:tcPr>
                            <w:tcW w:w="711" w:type="dxa"/>
                            <w:vAlign w:val="bottom"/>
                          </w:tcPr>
                          <w:p w14:paraId="17D95245" w14:textId="5FD97613"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2</w:t>
                            </w:r>
                            <w:r>
                              <w:rPr>
                                <w:rFonts w:ascii="思源黑体 CN Light" w:eastAsia="思源黑体 CN Light" w:hAnsi="思源黑体 CN Light"/>
                              </w:rPr>
                              <w:t>9</w:t>
                            </w:r>
                          </w:p>
                        </w:tc>
                      </w:tr>
                      <w:tr w:rsidR="009B2E52" w:rsidRPr="007C71B3" w14:paraId="6C782720" w14:textId="77777777" w:rsidTr="0022119D">
                        <w:trPr>
                          <w:trHeight w:val="340"/>
                        </w:trPr>
                        <w:tc>
                          <w:tcPr>
                            <w:tcW w:w="704" w:type="dxa"/>
                          </w:tcPr>
                          <w:p w14:paraId="38301E45"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29061AF4" w14:textId="484F8849" w:rsidR="009B2E52" w:rsidRPr="007C71B3" w:rsidRDefault="00EC3C9E" w:rsidP="007C71B3">
                            <w:pPr>
                              <w:snapToGrid w:val="0"/>
                              <w:rPr>
                                <w:rFonts w:ascii="思源黑体 CN Light" w:eastAsia="思源黑体 CN Light" w:hAnsi="思源黑体 CN Light"/>
                              </w:rPr>
                            </w:pPr>
                            <w:proofErr w:type="spellStart"/>
                            <w:r w:rsidRPr="00EC3C9E">
                              <w:rPr>
                                <w:rFonts w:ascii="思源黑体 CN Light" w:eastAsia="思源黑体 CN Light" w:hAnsi="思源黑体 CN Light"/>
                              </w:rPr>
                              <w:t>WaveGuide</w:t>
                            </w:r>
                            <w:proofErr w:type="spellEnd"/>
                            <w:r w:rsidRPr="00EC3C9E">
                              <w:rPr>
                                <w:rFonts w:ascii="思源黑体 CN Light" w:eastAsia="思源黑体 CN Light" w:hAnsi="思源黑体 CN Light"/>
                              </w:rPr>
                              <w:t xml:space="preserve"> 5 Direction Onboard系列船载雷达波向测量系统</w:t>
                            </w:r>
                          </w:p>
                        </w:tc>
                        <w:tc>
                          <w:tcPr>
                            <w:tcW w:w="711" w:type="dxa"/>
                            <w:vAlign w:val="bottom"/>
                          </w:tcPr>
                          <w:p w14:paraId="6A44CCF8" w14:textId="1BDF9DCD"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0</w:t>
                            </w:r>
                          </w:p>
                        </w:tc>
                      </w:tr>
                      <w:tr w:rsidR="009B2E52" w:rsidRPr="007C71B3" w14:paraId="397D2106" w14:textId="77777777" w:rsidTr="00FD5168">
                        <w:trPr>
                          <w:trHeight w:val="340"/>
                        </w:trPr>
                        <w:tc>
                          <w:tcPr>
                            <w:tcW w:w="704" w:type="dxa"/>
                          </w:tcPr>
                          <w:p w14:paraId="5881D914"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0871C82F" w14:textId="6147E202" w:rsidR="009B2E52" w:rsidRPr="007C71B3" w:rsidRDefault="00EC3C9E" w:rsidP="007C71B3">
                            <w:pPr>
                              <w:snapToGrid w:val="0"/>
                              <w:rPr>
                                <w:rFonts w:ascii="思源黑体 CN Light" w:eastAsia="思源黑体 CN Light" w:hAnsi="思源黑体 CN Light"/>
                              </w:rPr>
                            </w:pPr>
                            <w:r w:rsidRPr="00EC3C9E">
                              <w:rPr>
                                <w:rFonts w:ascii="思源黑体 CN Light" w:eastAsia="思源黑体 CN Light" w:hAnsi="思源黑体 CN Light"/>
                              </w:rPr>
                              <w:t>Directional Waverider系列测波浮球</w:t>
                            </w:r>
                          </w:p>
                        </w:tc>
                        <w:tc>
                          <w:tcPr>
                            <w:tcW w:w="711" w:type="dxa"/>
                          </w:tcPr>
                          <w:p w14:paraId="1019667A" w14:textId="0B95FA73"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0</w:t>
                            </w:r>
                          </w:p>
                        </w:tc>
                      </w:tr>
                      <w:tr w:rsidR="009B2E52" w:rsidRPr="007C71B3" w14:paraId="249F2EA3" w14:textId="77777777" w:rsidTr="00FD5168">
                        <w:trPr>
                          <w:trHeight w:val="340"/>
                        </w:trPr>
                        <w:tc>
                          <w:tcPr>
                            <w:tcW w:w="704" w:type="dxa"/>
                          </w:tcPr>
                          <w:p w14:paraId="1068C0B2"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1DB51427" w14:textId="77777777" w:rsidR="009B2E52" w:rsidRPr="007C71B3" w:rsidRDefault="009B2E52" w:rsidP="007C71B3">
                            <w:pPr>
                              <w:snapToGrid w:val="0"/>
                              <w:rPr>
                                <w:rFonts w:ascii="思源黑体 CN Light" w:eastAsia="思源黑体 CN Light" w:hAnsi="思源黑体 CN Light"/>
                              </w:rPr>
                            </w:pPr>
                          </w:p>
                        </w:tc>
                        <w:tc>
                          <w:tcPr>
                            <w:tcW w:w="711" w:type="dxa"/>
                          </w:tcPr>
                          <w:p w14:paraId="46D2EB71" w14:textId="77777777" w:rsidR="009B2E52" w:rsidRPr="007C71B3" w:rsidRDefault="009B2E52" w:rsidP="007C71B3">
                            <w:pPr>
                              <w:snapToGrid w:val="0"/>
                              <w:rPr>
                                <w:rFonts w:ascii="思源黑体 CN Light" w:eastAsia="思源黑体 CN Light" w:hAnsi="思源黑体 CN Light"/>
                              </w:rPr>
                            </w:pPr>
                          </w:p>
                        </w:tc>
                      </w:tr>
                      <w:tr w:rsidR="009B2E52" w:rsidRPr="007C71B3" w14:paraId="131B6D0D" w14:textId="77777777" w:rsidTr="00FD5168">
                        <w:trPr>
                          <w:trHeight w:val="340"/>
                        </w:trPr>
                        <w:tc>
                          <w:tcPr>
                            <w:tcW w:w="5101" w:type="dxa"/>
                            <w:gridSpan w:val="3"/>
                          </w:tcPr>
                          <w:p w14:paraId="09CCDBDD" w14:textId="1DB63ED8" w:rsidR="009B2E52" w:rsidRPr="007C71B3" w:rsidRDefault="009B2E52" w:rsidP="007C71B3">
                            <w:pPr>
                              <w:snapToGrid w:val="0"/>
                              <w:rPr>
                                <w:rFonts w:ascii="思源黑体 CN Light" w:eastAsia="思源黑体 CN Light" w:hAnsi="思源黑体 CN Light"/>
                              </w:rPr>
                            </w:pPr>
                          </w:p>
                        </w:tc>
                      </w:tr>
                      <w:tr w:rsidR="009B2E52" w:rsidRPr="007C71B3" w14:paraId="3E86BB6A" w14:textId="77777777" w:rsidTr="00FD5168">
                        <w:trPr>
                          <w:trHeight w:val="340"/>
                        </w:trPr>
                        <w:tc>
                          <w:tcPr>
                            <w:tcW w:w="704" w:type="dxa"/>
                          </w:tcPr>
                          <w:p w14:paraId="1E33554E" w14:textId="77777777" w:rsidR="009B2E52" w:rsidRPr="007C71B3" w:rsidRDefault="009B2E52" w:rsidP="007C71B3">
                            <w:pPr>
                              <w:snapToGrid w:val="0"/>
                              <w:rPr>
                                <w:rFonts w:ascii="思源黑体 CN Light" w:eastAsia="思源黑体 CN Light" w:hAnsi="思源黑体 CN Light"/>
                              </w:rPr>
                            </w:pPr>
                          </w:p>
                        </w:tc>
                        <w:tc>
                          <w:tcPr>
                            <w:tcW w:w="3686" w:type="dxa"/>
                          </w:tcPr>
                          <w:p w14:paraId="325C530D" w14:textId="7395AF52" w:rsidR="009B2E52" w:rsidRPr="007C71B3" w:rsidRDefault="009B2E52" w:rsidP="007C71B3">
                            <w:pPr>
                              <w:snapToGrid w:val="0"/>
                              <w:rPr>
                                <w:rFonts w:ascii="思源黑体 CN Light" w:eastAsia="思源黑体 CN Light" w:hAnsi="思源黑体 CN Light"/>
                              </w:rPr>
                            </w:pPr>
                          </w:p>
                        </w:tc>
                        <w:tc>
                          <w:tcPr>
                            <w:tcW w:w="711" w:type="dxa"/>
                          </w:tcPr>
                          <w:p w14:paraId="1AEAD8AA" w14:textId="77777777" w:rsidR="009B2E52" w:rsidRPr="007C71B3" w:rsidRDefault="009B2E52" w:rsidP="007C71B3">
                            <w:pPr>
                              <w:snapToGrid w:val="0"/>
                              <w:rPr>
                                <w:rFonts w:ascii="思源黑体 CN Light" w:eastAsia="思源黑体 CN Light" w:hAnsi="思源黑体 CN Light"/>
                              </w:rPr>
                            </w:pPr>
                          </w:p>
                        </w:tc>
                      </w:tr>
                      <w:tr w:rsidR="009B2E52" w:rsidRPr="007C71B3" w14:paraId="68355DE7" w14:textId="77777777" w:rsidTr="00FD5168">
                        <w:trPr>
                          <w:trHeight w:val="340"/>
                        </w:trPr>
                        <w:tc>
                          <w:tcPr>
                            <w:tcW w:w="704" w:type="dxa"/>
                          </w:tcPr>
                          <w:p w14:paraId="51D09A30" w14:textId="77777777" w:rsidR="009B2E52" w:rsidRPr="007C71B3" w:rsidRDefault="009B2E52" w:rsidP="007C71B3">
                            <w:pPr>
                              <w:snapToGrid w:val="0"/>
                              <w:rPr>
                                <w:rFonts w:ascii="思源黑体 CN Light" w:eastAsia="思源黑体 CN Light" w:hAnsi="思源黑体 CN Light"/>
                              </w:rPr>
                            </w:pPr>
                          </w:p>
                        </w:tc>
                        <w:tc>
                          <w:tcPr>
                            <w:tcW w:w="3686" w:type="dxa"/>
                          </w:tcPr>
                          <w:p w14:paraId="4AB8049F" w14:textId="5073C83C" w:rsidR="009B2E52" w:rsidRPr="007C71B3" w:rsidRDefault="009B2E52" w:rsidP="007C71B3">
                            <w:pPr>
                              <w:snapToGrid w:val="0"/>
                              <w:rPr>
                                <w:rFonts w:ascii="思源黑体 CN Light" w:eastAsia="思源黑体 CN Light" w:hAnsi="思源黑体 CN Light"/>
                              </w:rPr>
                            </w:pPr>
                          </w:p>
                        </w:tc>
                        <w:tc>
                          <w:tcPr>
                            <w:tcW w:w="711" w:type="dxa"/>
                          </w:tcPr>
                          <w:p w14:paraId="109611CB" w14:textId="77777777" w:rsidR="009B2E52" w:rsidRPr="007C71B3" w:rsidRDefault="009B2E52" w:rsidP="007C71B3">
                            <w:pPr>
                              <w:snapToGrid w:val="0"/>
                              <w:rPr>
                                <w:rFonts w:ascii="思源黑体 CN Light" w:eastAsia="思源黑体 CN Light" w:hAnsi="思源黑体 CN Light"/>
                              </w:rPr>
                            </w:pPr>
                          </w:p>
                        </w:tc>
                      </w:tr>
                      <w:tr w:rsidR="009B2E52" w:rsidRPr="007C71B3" w14:paraId="3D690351" w14:textId="77777777" w:rsidTr="00FD5168">
                        <w:trPr>
                          <w:trHeight w:val="340"/>
                        </w:trPr>
                        <w:tc>
                          <w:tcPr>
                            <w:tcW w:w="704" w:type="dxa"/>
                          </w:tcPr>
                          <w:p w14:paraId="626059DB" w14:textId="77777777" w:rsidR="009B2E52" w:rsidRPr="007C71B3" w:rsidRDefault="009B2E52" w:rsidP="007C71B3">
                            <w:pPr>
                              <w:snapToGrid w:val="0"/>
                              <w:rPr>
                                <w:rFonts w:ascii="思源黑体 CN Light" w:eastAsia="思源黑体 CN Light" w:hAnsi="思源黑体 CN Light"/>
                              </w:rPr>
                            </w:pPr>
                          </w:p>
                        </w:tc>
                        <w:tc>
                          <w:tcPr>
                            <w:tcW w:w="3686" w:type="dxa"/>
                          </w:tcPr>
                          <w:p w14:paraId="256418D4" w14:textId="77777777" w:rsidR="009B2E52" w:rsidRPr="007C71B3" w:rsidRDefault="009B2E52" w:rsidP="007C71B3">
                            <w:pPr>
                              <w:snapToGrid w:val="0"/>
                              <w:rPr>
                                <w:rFonts w:ascii="思源黑体 CN Light" w:eastAsia="思源黑体 CN Light" w:hAnsi="思源黑体 CN Light"/>
                              </w:rPr>
                            </w:pPr>
                          </w:p>
                        </w:tc>
                        <w:tc>
                          <w:tcPr>
                            <w:tcW w:w="711" w:type="dxa"/>
                          </w:tcPr>
                          <w:p w14:paraId="0C193092" w14:textId="77777777" w:rsidR="009B2E52" w:rsidRPr="007C71B3" w:rsidRDefault="009B2E52" w:rsidP="007C71B3">
                            <w:pPr>
                              <w:snapToGrid w:val="0"/>
                              <w:rPr>
                                <w:rFonts w:ascii="思源黑体 CN Light" w:eastAsia="思源黑体 CN Light" w:hAnsi="思源黑体 CN Light"/>
                              </w:rPr>
                            </w:pPr>
                          </w:p>
                        </w:tc>
                      </w:tr>
                      <w:tr w:rsidR="009B2E52" w:rsidRPr="007C71B3" w14:paraId="4C54B010" w14:textId="77777777" w:rsidTr="00FD5168">
                        <w:trPr>
                          <w:trHeight w:val="340"/>
                        </w:trPr>
                        <w:tc>
                          <w:tcPr>
                            <w:tcW w:w="704" w:type="dxa"/>
                          </w:tcPr>
                          <w:p w14:paraId="00B10FB3" w14:textId="77777777" w:rsidR="009B2E52" w:rsidRPr="007C71B3" w:rsidRDefault="009B2E52" w:rsidP="007C71B3">
                            <w:pPr>
                              <w:snapToGrid w:val="0"/>
                              <w:rPr>
                                <w:rFonts w:ascii="思源黑体 CN Light" w:eastAsia="思源黑体 CN Light" w:hAnsi="思源黑体 CN Light"/>
                              </w:rPr>
                            </w:pPr>
                          </w:p>
                        </w:tc>
                        <w:tc>
                          <w:tcPr>
                            <w:tcW w:w="3686" w:type="dxa"/>
                          </w:tcPr>
                          <w:p w14:paraId="23B3EE44" w14:textId="77777777" w:rsidR="009B2E52" w:rsidRPr="007C71B3" w:rsidRDefault="009B2E52" w:rsidP="007C71B3">
                            <w:pPr>
                              <w:snapToGrid w:val="0"/>
                              <w:rPr>
                                <w:rFonts w:ascii="思源黑体 CN Light" w:eastAsia="思源黑体 CN Light" w:hAnsi="思源黑体 CN Light"/>
                              </w:rPr>
                            </w:pPr>
                          </w:p>
                        </w:tc>
                        <w:tc>
                          <w:tcPr>
                            <w:tcW w:w="711" w:type="dxa"/>
                          </w:tcPr>
                          <w:p w14:paraId="48C86EEF" w14:textId="77777777" w:rsidR="009B2E52" w:rsidRPr="007C71B3" w:rsidRDefault="009B2E52" w:rsidP="007C71B3">
                            <w:pPr>
                              <w:snapToGrid w:val="0"/>
                              <w:rPr>
                                <w:rFonts w:ascii="思源黑体 CN Light" w:eastAsia="思源黑体 CN Light" w:hAnsi="思源黑体 CN Light"/>
                              </w:rPr>
                            </w:pPr>
                          </w:p>
                        </w:tc>
                      </w:tr>
                      <w:tr w:rsidR="009B2E52" w:rsidRPr="007C71B3" w14:paraId="7541A4D0" w14:textId="77777777" w:rsidTr="00FD5168">
                        <w:trPr>
                          <w:trHeight w:val="340"/>
                        </w:trPr>
                        <w:tc>
                          <w:tcPr>
                            <w:tcW w:w="5101" w:type="dxa"/>
                            <w:gridSpan w:val="3"/>
                            <w:vAlign w:val="center"/>
                          </w:tcPr>
                          <w:p w14:paraId="67F320E3" w14:textId="77777777" w:rsidR="009B2E52" w:rsidRPr="007C71B3" w:rsidRDefault="009B2E52" w:rsidP="007C71B3">
                            <w:pPr>
                              <w:snapToGrid w:val="0"/>
                              <w:rPr>
                                <w:rFonts w:ascii="思源黑体 CN Light" w:eastAsia="思源黑体 CN Light" w:hAnsi="思源黑体 CN Light"/>
                              </w:rPr>
                            </w:pPr>
                          </w:p>
                        </w:tc>
                      </w:tr>
                      <w:tr w:rsidR="009B2E52" w:rsidRPr="007C71B3" w14:paraId="445119FD" w14:textId="77777777" w:rsidTr="00FD5168">
                        <w:trPr>
                          <w:trHeight w:val="340"/>
                        </w:trPr>
                        <w:tc>
                          <w:tcPr>
                            <w:tcW w:w="704" w:type="dxa"/>
                          </w:tcPr>
                          <w:p w14:paraId="725CC588" w14:textId="77777777" w:rsidR="009B2E52" w:rsidRPr="007C71B3" w:rsidRDefault="009B2E52" w:rsidP="007C71B3">
                            <w:pPr>
                              <w:snapToGrid w:val="0"/>
                              <w:rPr>
                                <w:rFonts w:ascii="思源黑体 CN Light" w:eastAsia="思源黑体 CN Light" w:hAnsi="思源黑体 CN Light"/>
                              </w:rPr>
                            </w:pPr>
                          </w:p>
                        </w:tc>
                        <w:tc>
                          <w:tcPr>
                            <w:tcW w:w="3686" w:type="dxa"/>
                          </w:tcPr>
                          <w:p w14:paraId="6C12E9EA" w14:textId="77777777" w:rsidR="009B2E52" w:rsidRPr="007C71B3" w:rsidRDefault="009B2E52" w:rsidP="007C71B3">
                            <w:pPr>
                              <w:snapToGrid w:val="0"/>
                              <w:rPr>
                                <w:rFonts w:ascii="思源黑体 CN Light" w:eastAsia="思源黑体 CN Light" w:hAnsi="思源黑体 CN Light"/>
                              </w:rPr>
                            </w:pPr>
                          </w:p>
                        </w:tc>
                        <w:tc>
                          <w:tcPr>
                            <w:tcW w:w="711" w:type="dxa"/>
                          </w:tcPr>
                          <w:p w14:paraId="2CA4AB6C" w14:textId="77777777" w:rsidR="009B2E52" w:rsidRPr="007C71B3" w:rsidRDefault="009B2E52" w:rsidP="007C71B3">
                            <w:pPr>
                              <w:snapToGrid w:val="0"/>
                              <w:rPr>
                                <w:rFonts w:ascii="思源黑体 CN Light" w:eastAsia="思源黑体 CN Light" w:hAnsi="思源黑体 CN Light"/>
                              </w:rPr>
                            </w:pPr>
                          </w:p>
                        </w:tc>
                      </w:tr>
                      <w:tr w:rsidR="009B2E52" w:rsidRPr="007C71B3" w14:paraId="037A61B7" w14:textId="77777777" w:rsidTr="00FD5168">
                        <w:trPr>
                          <w:trHeight w:val="340"/>
                        </w:trPr>
                        <w:tc>
                          <w:tcPr>
                            <w:tcW w:w="704" w:type="dxa"/>
                          </w:tcPr>
                          <w:p w14:paraId="765ECAE2" w14:textId="77777777" w:rsidR="009B2E52" w:rsidRPr="007C71B3" w:rsidRDefault="009B2E52" w:rsidP="007C71B3">
                            <w:pPr>
                              <w:snapToGrid w:val="0"/>
                              <w:rPr>
                                <w:rFonts w:ascii="思源黑体 CN Light" w:eastAsia="思源黑体 CN Light" w:hAnsi="思源黑体 CN Light"/>
                              </w:rPr>
                            </w:pPr>
                          </w:p>
                        </w:tc>
                        <w:tc>
                          <w:tcPr>
                            <w:tcW w:w="3686" w:type="dxa"/>
                          </w:tcPr>
                          <w:p w14:paraId="2D9A4759" w14:textId="77777777" w:rsidR="009B2E52" w:rsidRPr="007C71B3" w:rsidRDefault="009B2E52" w:rsidP="007C71B3">
                            <w:pPr>
                              <w:snapToGrid w:val="0"/>
                              <w:rPr>
                                <w:rFonts w:ascii="思源黑体 CN Light" w:eastAsia="思源黑体 CN Light" w:hAnsi="思源黑体 CN Light"/>
                              </w:rPr>
                            </w:pPr>
                          </w:p>
                        </w:tc>
                        <w:tc>
                          <w:tcPr>
                            <w:tcW w:w="711" w:type="dxa"/>
                          </w:tcPr>
                          <w:p w14:paraId="12AFF5EE" w14:textId="77777777" w:rsidR="009B2E52" w:rsidRPr="007C71B3" w:rsidRDefault="009B2E52" w:rsidP="007C71B3">
                            <w:pPr>
                              <w:snapToGrid w:val="0"/>
                              <w:rPr>
                                <w:rFonts w:ascii="思源黑体 CN Light" w:eastAsia="思源黑体 CN Light" w:hAnsi="思源黑体 CN Light"/>
                              </w:rPr>
                            </w:pPr>
                          </w:p>
                        </w:tc>
                      </w:tr>
                      <w:tr w:rsidR="009B2E52" w:rsidRPr="007C71B3" w14:paraId="7EAD8149" w14:textId="77777777" w:rsidTr="00FD5168">
                        <w:trPr>
                          <w:trHeight w:val="340"/>
                        </w:trPr>
                        <w:tc>
                          <w:tcPr>
                            <w:tcW w:w="704" w:type="dxa"/>
                          </w:tcPr>
                          <w:p w14:paraId="09034A14" w14:textId="77777777" w:rsidR="009B2E52" w:rsidRPr="007C71B3" w:rsidRDefault="009B2E52" w:rsidP="007C71B3">
                            <w:pPr>
                              <w:snapToGrid w:val="0"/>
                              <w:rPr>
                                <w:rFonts w:ascii="思源黑体 CN Light" w:eastAsia="思源黑体 CN Light" w:hAnsi="思源黑体 CN Light"/>
                              </w:rPr>
                            </w:pPr>
                          </w:p>
                        </w:tc>
                        <w:tc>
                          <w:tcPr>
                            <w:tcW w:w="3686" w:type="dxa"/>
                          </w:tcPr>
                          <w:p w14:paraId="5E3D9544" w14:textId="77777777" w:rsidR="009B2E52" w:rsidRPr="007C71B3" w:rsidRDefault="009B2E52" w:rsidP="007C71B3">
                            <w:pPr>
                              <w:snapToGrid w:val="0"/>
                              <w:rPr>
                                <w:rFonts w:ascii="思源黑体 CN Light" w:eastAsia="思源黑体 CN Light" w:hAnsi="思源黑体 CN Light"/>
                              </w:rPr>
                            </w:pPr>
                          </w:p>
                        </w:tc>
                        <w:tc>
                          <w:tcPr>
                            <w:tcW w:w="711" w:type="dxa"/>
                          </w:tcPr>
                          <w:p w14:paraId="7B942DC9" w14:textId="77777777" w:rsidR="009B2E52" w:rsidRPr="007C71B3" w:rsidRDefault="009B2E52" w:rsidP="007C71B3">
                            <w:pPr>
                              <w:snapToGrid w:val="0"/>
                              <w:rPr>
                                <w:rFonts w:ascii="思源黑体 CN Light" w:eastAsia="思源黑体 CN Light" w:hAnsi="思源黑体 CN Light"/>
                              </w:rPr>
                            </w:pPr>
                          </w:p>
                        </w:tc>
                      </w:tr>
                      <w:tr w:rsidR="009B2E52" w:rsidRPr="007C71B3" w14:paraId="633E99C5" w14:textId="77777777" w:rsidTr="00FD5168">
                        <w:trPr>
                          <w:trHeight w:val="340"/>
                        </w:trPr>
                        <w:tc>
                          <w:tcPr>
                            <w:tcW w:w="704" w:type="dxa"/>
                          </w:tcPr>
                          <w:p w14:paraId="6145C4BB" w14:textId="77777777" w:rsidR="009B2E52" w:rsidRPr="007C71B3" w:rsidRDefault="009B2E52" w:rsidP="007C71B3">
                            <w:pPr>
                              <w:snapToGrid w:val="0"/>
                              <w:rPr>
                                <w:rFonts w:ascii="思源黑体 CN Light" w:eastAsia="思源黑体 CN Light" w:hAnsi="思源黑体 CN Light"/>
                              </w:rPr>
                            </w:pPr>
                          </w:p>
                        </w:tc>
                        <w:tc>
                          <w:tcPr>
                            <w:tcW w:w="3686" w:type="dxa"/>
                          </w:tcPr>
                          <w:p w14:paraId="4C991379" w14:textId="77777777" w:rsidR="009B2E52" w:rsidRPr="007C71B3" w:rsidRDefault="009B2E52" w:rsidP="007C71B3">
                            <w:pPr>
                              <w:snapToGrid w:val="0"/>
                              <w:rPr>
                                <w:rFonts w:ascii="思源黑体 CN Light" w:eastAsia="思源黑体 CN Light" w:hAnsi="思源黑体 CN Light"/>
                              </w:rPr>
                            </w:pPr>
                          </w:p>
                        </w:tc>
                        <w:tc>
                          <w:tcPr>
                            <w:tcW w:w="711" w:type="dxa"/>
                          </w:tcPr>
                          <w:p w14:paraId="278CE51F" w14:textId="77777777" w:rsidR="009B2E52" w:rsidRPr="007C71B3" w:rsidRDefault="009B2E52" w:rsidP="007C71B3">
                            <w:pPr>
                              <w:snapToGrid w:val="0"/>
                              <w:rPr>
                                <w:rFonts w:ascii="思源黑体 CN Light" w:eastAsia="思源黑体 CN Light" w:hAnsi="思源黑体 CN Light"/>
                              </w:rPr>
                            </w:pPr>
                          </w:p>
                        </w:tc>
                      </w:tr>
                      <w:tr w:rsidR="009B2E52" w:rsidRPr="007C71B3" w14:paraId="2864B5D6" w14:textId="77777777" w:rsidTr="00FD5168">
                        <w:trPr>
                          <w:trHeight w:val="340"/>
                        </w:trPr>
                        <w:tc>
                          <w:tcPr>
                            <w:tcW w:w="704" w:type="dxa"/>
                          </w:tcPr>
                          <w:p w14:paraId="739E0DA7" w14:textId="77777777" w:rsidR="009B2E52" w:rsidRPr="007C71B3" w:rsidRDefault="009B2E52" w:rsidP="007C71B3">
                            <w:pPr>
                              <w:snapToGrid w:val="0"/>
                              <w:rPr>
                                <w:rFonts w:ascii="思源黑体 CN Light" w:eastAsia="思源黑体 CN Light" w:hAnsi="思源黑体 CN Light"/>
                              </w:rPr>
                            </w:pPr>
                          </w:p>
                        </w:tc>
                        <w:tc>
                          <w:tcPr>
                            <w:tcW w:w="3686" w:type="dxa"/>
                          </w:tcPr>
                          <w:p w14:paraId="117EBFE0" w14:textId="77777777" w:rsidR="009B2E52" w:rsidRPr="007C71B3" w:rsidRDefault="009B2E52" w:rsidP="007C71B3">
                            <w:pPr>
                              <w:snapToGrid w:val="0"/>
                              <w:rPr>
                                <w:rFonts w:ascii="思源黑体 CN Light" w:eastAsia="思源黑体 CN Light" w:hAnsi="思源黑体 CN Light"/>
                              </w:rPr>
                            </w:pPr>
                          </w:p>
                        </w:tc>
                        <w:tc>
                          <w:tcPr>
                            <w:tcW w:w="711" w:type="dxa"/>
                          </w:tcPr>
                          <w:p w14:paraId="46939FC2" w14:textId="77777777" w:rsidR="009B2E52" w:rsidRPr="007C71B3" w:rsidRDefault="009B2E52" w:rsidP="007C71B3">
                            <w:pPr>
                              <w:snapToGrid w:val="0"/>
                              <w:rPr>
                                <w:rFonts w:ascii="思源黑体 CN Light" w:eastAsia="思源黑体 CN Light" w:hAnsi="思源黑体 CN Light"/>
                              </w:rPr>
                            </w:pPr>
                          </w:p>
                        </w:tc>
                      </w:tr>
                      <w:tr w:rsidR="009B2E52" w:rsidRPr="007C71B3" w14:paraId="085A37EF" w14:textId="77777777" w:rsidTr="00FD5168">
                        <w:trPr>
                          <w:trHeight w:val="340"/>
                        </w:trPr>
                        <w:tc>
                          <w:tcPr>
                            <w:tcW w:w="704" w:type="dxa"/>
                          </w:tcPr>
                          <w:p w14:paraId="3AA09CD9" w14:textId="77777777" w:rsidR="009B2E52" w:rsidRPr="007C71B3" w:rsidRDefault="009B2E52" w:rsidP="007C71B3">
                            <w:pPr>
                              <w:snapToGrid w:val="0"/>
                              <w:rPr>
                                <w:rFonts w:ascii="思源黑体 CN Light" w:eastAsia="思源黑体 CN Light" w:hAnsi="思源黑体 CN Light"/>
                              </w:rPr>
                            </w:pPr>
                          </w:p>
                        </w:tc>
                        <w:tc>
                          <w:tcPr>
                            <w:tcW w:w="3686" w:type="dxa"/>
                          </w:tcPr>
                          <w:p w14:paraId="3EADFCF6" w14:textId="77777777" w:rsidR="009B2E52" w:rsidRPr="007C71B3" w:rsidRDefault="009B2E52" w:rsidP="007C71B3">
                            <w:pPr>
                              <w:snapToGrid w:val="0"/>
                              <w:rPr>
                                <w:rFonts w:ascii="思源黑体 CN Light" w:eastAsia="思源黑体 CN Light" w:hAnsi="思源黑体 CN Light"/>
                              </w:rPr>
                            </w:pPr>
                          </w:p>
                        </w:tc>
                        <w:tc>
                          <w:tcPr>
                            <w:tcW w:w="711" w:type="dxa"/>
                          </w:tcPr>
                          <w:p w14:paraId="33CE31D3" w14:textId="77777777" w:rsidR="009B2E52" w:rsidRPr="007C71B3" w:rsidRDefault="009B2E52" w:rsidP="007C71B3">
                            <w:pPr>
                              <w:snapToGrid w:val="0"/>
                              <w:rPr>
                                <w:rFonts w:ascii="思源黑体 CN Light" w:eastAsia="思源黑体 CN Light" w:hAnsi="思源黑体 CN Light"/>
                              </w:rPr>
                            </w:pPr>
                          </w:p>
                        </w:tc>
                      </w:tr>
                      <w:tr w:rsidR="009B2E52" w:rsidRPr="007C71B3" w14:paraId="530476C7" w14:textId="77777777" w:rsidTr="00FD5168">
                        <w:trPr>
                          <w:trHeight w:val="340"/>
                        </w:trPr>
                        <w:tc>
                          <w:tcPr>
                            <w:tcW w:w="704" w:type="dxa"/>
                          </w:tcPr>
                          <w:p w14:paraId="08207BDB" w14:textId="77777777" w:rsidR="009B2E52" w:rsidRPr="007C71B3" w:rsidRDefault="009B2E52" w:rsidP="007C71B3">
                            <w:pPr>
                              <w:snapToGrid w:val="0"/>
                              <w:rPr>
                                <w:rFonts w:ascii="思源黑体 CN Light" w:eastAsia="思源黑体 CN Light" w:hAnsi="思源黑体 CN Light"/>
                              </w:rPr>
                            </w:pPr>
                          </w:p>
                        </w:tc>
                        <w:tc>
                          <w:tcPr>
                            <w:tcW w:w="3686" w:type="dxa"/>
                          </w:tcPr>
                          <w:p w14:paraId="613C4497" w14:textId="77777777" w:rsidR="009B2E52" w:rsidRPr="007C71B3" w:rsidRDefault="009B2E52" w:rsidP="007C71B3">
                            <w:pPr>
                              <w:snapToGrid w:val="0"/>
                              <w:rPr>
                                <w:rFonts w:ascii="思源黑体 CN Light" w:eastAsia="思源黑体 CN Light" w:hAnsi="思源黑体 CN Light"/>
                              </w:rPr>
                            </w:pPr>
                          </w:p>
                        </w:tc>
                        <w:tc>
                          <w:tcPr>
                            <w:tcW w:w="711" w:type="dxa"/>
                          </w:tcPr>
                          <w:p w14:paraId="6020525C" w14:textId="77777777" w:rsidR="009B2E52" w:rsidRPr="007C71B3" w:rsidRDefault="009B2E52" w:rsidP="007C71B3">
                            <w:pPr>
                              <w:snapToGrid w:val="0"/>
                              <w:rPr>
                                <w:rFonts w:ascii="思源黑体 CN Light" w:eastAsia="思源黑体 CN Light" w:hAnsi="思源黑体 CN Light"/>
                              </w:rPr>
                            </w:pPr>
                          </w:p>
                        </w:tc>
                      </w:tr>
                    </w:tbl>
                    <w:p w14:paraId="6D4D8496" w14:textId="77777777" w:rsidR="009B2E52" w:rsidRPr="00FD2084" w:rsidRDefault="009B2E52" w:rsidP="009B2E52"/>
                  </w:txbxContent>
                </v:textbox>
                <w10:wrap type="square" anchorx="page"/>
              </v:shape>
            </w:pict>
          </mc:Fallback>
        </mc:AlternateContent>
      </w: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532736" behindDoc="0" locked="0" layoutInCell="1" allowOverlap="1" wp14:anchorId="784DE803" wp14:editId="1BCDF22A">
                <wp:simplePos x="0" y="0"/>
                <wp:positionH relativeFrom="page">
                  <wp:posOffset>9210</wp:posOffset>
                </wp:positionH>
                <wp:positionV relativeFrom="paragraph">
                  <wp:posOffset>1006475</wp:posOffset>
                </wp:positionV>
                <wp:extent cx="2125345" cy="45085"/>
                <wp:effectExtent l="19050" t="19050" r="27305" b="31115"/>
                <wp:wrapNone/>
                <wp:docPr id="17185" name="组合 17185"/>
                <wp:cNvGraphicFramePr/>
                <a:graphic xmlns:a="http://schemas.openxmlformats.org/drawingml/2006/main">
                  <a:graphicData uri="http://schemas.microsoft.com/office/word/2010/wordprocessingGroup">
                    <wpg:wgp>
                      <wpg:cNvGrpSpPr/>
                      <wpg:grpSpPr>
                        <a:xfrm>
                          <a:off x="0" y="0"/>
                          <a:ext cx="2125345" cy="45085"/>
                          <a:chOff x="0" y="0"/>
                          <a:chExt cx="7579981" cy="58674"/>
                        </a:xfrm>
                      </wpg:grpSpPr>
                      <wps:wsp>
                        <wps:cNvPr id="17186" name="直接连接符 1718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87" name="直接连接符 1718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E5AAB90" id="组合 17185" o:spid="_x0000_s1026" style="position:absolute;left:0;text-align:left;margin-left:.75pt;margin-top:79.25pt;width:167.35pt;height:3.55pt;z-index:252532736;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">
                <v:line id="直接连接符 1718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" strokecolor="#188ad3" strokeweight="3pt">
                  <v:stroke joinstyle="miter"/>
                </v:line>
                <v:line id="直接连接符 1718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" strokecolor="#00e7fd" strokeweight="1pt">
                  <v:stroke joinstyle="miter"/>
                </v:line>
                <w10:wrap anchorx="page"/>
              </v:group>
            </w:pict>
          </mc:Fallback>
        </mc:AlternateContent>
      </w:r>
      <w:r w:rsidRPr="00B753CF">
        <w:rPr>
          <w:rFonts w:ascii="思源黑体 CN Light" w:eastAsia="思源黑体 CN Light" w:hAnsi="思源黑体 CN Light" w:cs="Tahoma"/>
          <w:noProof/>
          <w:color w:val="00E7FD"/>
          <w:w w:val="110"/>
          <w:sz w:val="28"/>
          <w:szCs w:val="28"/>
        </w:rPr>
        <mc:AlternateContent>
          <mc:Choice Requires="wps">
            <w:drawing>
              <wp:anchor distT="45720" distB="45720" distL="114300" distR="114300" simplePos="0" relativeHeight="252530688" behindDoc="0" locked="0" layoutInCell="1" allowOverlap="1" wp14:anchorId="001B3703" wp14:editId="5DC9A50E">
                <wp:simplePos x="0" y="0"/>
                <wp:positionH relativeFrom="page">
                  <wp:posOffset>32197</wp:posOffset>
                </wp:positionH>
                <wp:positionV relativeFrom="paragraph">
                  <wp:posOffset>412</wp:posOffset>
                </wp:positionV>
                <wp:extent cx="3378200" cy="1278255"/>
                <wp:effectExtent l="0" t="0" r="0" b="0"/>
                <wp:wrapSquare wrapText="bothSides"/>
                <wp:docPr id="1718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0" cy="1278255"/>
                        </a:xfrm>
                        <a:prstGeom prst="rect">
                          <a:avLst/>
                        </a:prstGeom>
                        <a:solidFill>
                          <a:srgbClr val="FFFFFF"/>
                        </a:solidFill>
                        <a:ln w="9525">
                          <a:noFill/>
                          <a:miter lim="800000"/>
                          <a:headEnd/>
                          <a:tailEnd/>
                        </a:ln>
                      </wps:spPr>
                      <wps:txbx>
                        <w:txbxContent>
                          <w:p w14:paraId="3FB47FA9" w14:textId="77777777" w:rsidR="009B2E52" w:rsidRPr="007C71B3" w:rsidRDefault="009B2E52" w:rsidP="009B2E52">
                            <w:pPr>
                              <w:rPr>
                                <w:rFonts w:ascii="思源黑体 CN Light" w:eastAsia="思源黑体 CN Light" w:hAnsi="思源黑体 CN Light" w:cs="宋体"/>
                                <w:b/>
                                <w:bCs/>
                                <w:sz w:val="72"/>
                                <w:szCs w:val="72"/>
                              </w:rPr>
                            </w:pPr>
                            <w:r w:rsidRPr="007C71B3">
                              <w:rPr>
                                <w:rFonts w:ascii="思源黑体 CN Light" w:eastAsia="思源黑体 CN Light" w:hAnsi="思源黑体 CN Light" w:cs="宋体"/>
                                <w:b/>
                                <w:bCs/>
                                <w:sz w:val="72"/>
                                <w:szCs w:val="72"/>
                              </w:rPr>
                              <w:t>目录</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B3703" id="_x0000_s1039" type="#_x0000_t202" style="position:absolute;left:0;text-align:left;margin-left:2.55pt;margin-top:.05pt;width:266pt;height:100.65pt;z-index:2525306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" stroked="f">
                <v:textbox>
                  <w:txbxContent>
                    <w:p w14:paraId="3FB47FA9" w14:textId="77777777" w:rsidR="009B2E52" w:rsidRPr="007C71B3" w:rsidRDefault="009B2E52" w:rsidP="009B2E52">
                      <w:pPr>
                        <w:rPr>
                          <w:rFonts w:ascii="思源黑体 CN Light" w:eastAsia="思源黑体 CN Light" w:hAnsi="思源黑体 CN Light" w:cs="宋体"/>
                          <w:b/>
                          <w:bCs/>
                          <w:sz w:val="72"/>
                          <w:szCs w:val="72"/>
                        </w:rPr>
                      </w:pPr>
                      <w:r w:rsidRPr="007C71B3">
                        <w:rPr>
                          <w:rFonts w:ascii="思源黑体 CN Light" w:eastAsia="思源黑体 CN Light" w:hAnsi="思源黑体 CN Light" w:cs="宋体"/>
                          <w:b/>
                          <w:bCs/>
                          <w:sz w:val="72"/>
                          <w:szCs w:val="72"/>
                        </w:rPr>
                        <w:t>目录</w:t>
                      </w:r>
                    </w:p>
                  </w:txbxContent>
                </v:textbox>
                <w10:wrap type="square" anchorx="page"/>
              </v:shape>
            </w:pict>
          </mc:Fallback>
        </mc:AlternateContent>
      </w:r>
    </w:p>
    <w:p w14:paraId="73E62EC9" w14:textId="77777777" w:rsidR="009B2E52" w:rsidRPr="003E0C31" w:rsidRDefault="009B2E52" w:rsidP="009B2E52">
      <w:pPr>
        <w:sectPr w:rsidR="009B2E52" w:rsidRPr="003E0C31">
          <w:footerReference w:type="default" r:id="rId30"/>
          <w:pgSz w:w="11906" w:h="16838"/>
          <w:pgMar w:top="1440" w:right="1800" w:bottom="1440" w:left="1800" w:header="851" w:footer="992" w:gutter="0"/>
          <w:cols w:space="425"/>
          <w:docGrid w:type="lines" w:linePitch="312"/>
        </w:sectPr>
      </w:pPr>
      <w:r>
        <w:rPr>
          <w:noProof/>
        </w:rPr>
        <mc:AlternateContent>
          <mc:Choice Requires="wps">
            <w:drawing>
              <wp:anchor distT="45720" distB="45720" distL="114300" distR="114300" simplePos="0" relativeHeight="252535808" behindDoc="0" locked="0" layoutInCell="1" allowOverlap="1" wp14:anchorId="1AA5D0E9" wp14:editId="263E5DC2">
                <wp:simplePos x="0" y="0"/>
                <wp:positionH relativeFrom="margin">
                  <wp:align>center</wp:align>
                </wp:positionH>
                <wp:positionV relativeFrom="paragraph">
                  <wp:posOffset>1038225</wp:posOffset>
                </wp:positionV>
                <wp:extent cx="3453130" cy="1430655"/>
                <wp:effectExtent l="0" t="0" r="0" b="0"/>
                <wp:wrapSquare wrapText="bothSides"/>
                <wp:docPr id="1718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430655"/>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17227768" w14:textId="77777777" w:rsidTr="00FD5168">
                              <w:trPr>
                                <w:trHeight w:val="340"/>
                              </w:trPr>
                              <w:tc>
                                <w:tcPr>
                                  <w:tcW w:w="5101" w:type="dxa"/>
                                  <w:vAlign w:val="center"/>
                                </w:tcPr>
                                <w:p w14:paraId="29F78127" w14:textId="53D7E916"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D91A76">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p>
                              </w:tc>
                            </w:tr>
                            <w:tr w:rsidR="009B2E52" w:rsidRPr="007C71B3" w14:paraId="0F6503E3" w14:textId="77777777" w:rsidTr="00FD5168">
                              <w:trPr>
                                <w:trHeight w:val="340"/>
                              </w:trPr>
                              <w:tc>
                                <w:tcPr>
                                  <w:tcW w:w="5101" w:type="dxa"/>
                                  <w:vAlign w:val="center"/>
                                </w:tcPr>
                                <w:p w14:paraId="204B9A23" w14:textId="6A19C0C7" w:rsidR="009B2E52" w:rsidRPr="007C71B3" w:rsidRDefault="009B2E52"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sidR="00D91A76">
                                    <w:rPr>
                                      <w:rFonts w:ascii="思源黑体 CN Light" w:eastAsia="思源黑体 CN Light" w:hAnsi="思源黑体 CN Light" w:hint="eastAsia"/>
                                      <w:b/>
                                      <w:bCs/>
                                      <w:color w:val="188AD3"/>
                                      <w:sz w:val="36"/>
                                      <w:szCs w:val="36"/>
                                    </w:rPr>
                                    <w:t>水文</w:t>
                                  </w:r>
                                </w:p>
                              </w:tc>
                            </w:tr>
                          </w:tbl>
                          <w:p w14:paraId="3152E6C5" w14:textId="77777777" w:rsidR="009B2E52"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5D0E9" id="_x0000_s1040" type="#_x0000_t202" style="position:absolute;left:0;text-align:left;margin-left:0;margin-top:81.75pt;width:271.9pt;height:112.65pt;z-index:2525358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17227768" w14:textId="77777777" w:rsidTr="00FD5168">
                        <w:trPr>
                          <w:trHeight w:val="340"/>
                        </w:trPr>
                        <w:tc>
                          <w:tcPr>
                            <w:tcW w:w="5101" w:type="dxa"/>
                            <w:vAlign w:val="center"/>
                          </w:tcPr>
                          <w:p w14:paraId="29F78127" w14:textId="53D7E916"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D91A76">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p>
                        </w:tc>
                      </w:tr>
                      <w:tr w:rsidR="009B2E52" w:rsidRPr="007C71B3" w14:paraId="0F6503E3" w14:textId="77777777" w:rsidTr="00FD5168">
                        <w:trPr>
                          <w:trHeight w:val="340"/>
                        </w:trPr>
                        <w:tc>
                          <w:tcPr>
                            <w:tcW w:w="5101" w:type="dxa"/>
                            <w:vAlign w:val="center"/>
                          </w:tcPr>
                          <w:p w14:paraId="204B9A23" w14:textId="6A19C0C7" w:rsidR="009B2E52" w:rsidRPr="007C71B3" w:rsidRDefault="009B2E52"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sidR="00D91A76">
                              <w:rPr>
                                <w:rFonts w:ascii="思源黑体 CN Light" w:eastAsia="思源黑体 CN Light" w:hAnsi="思源黑体 CN Light" w:hint="eastAsia"/>
                                <w:b/>
                                <w:bCs/>
                                <w:color w:val="188AD3"/>
                                <w:sz w:val="36"/>
                                <w:szCs w:val="36"/>
                              </w:rPr>
                              <w:t>水文</w:t>
                            </w:r>
                          </w:p>
                        </w:tc>
                      </w:tr>
                    </w:tbl>
                    <w:p w14:paraId="3152E6C5" w14:textId="77777777" w:rsidR="009B2E52" w:rsidRDefault="009B2E52" w:rsidP="009B2E52"/>
                  </w:txbxContent>
                </v:textbox>
                <w10:wrap type="square" anchorx="margin"/>
              </v:shape>
            </w:pict>
          </mc:Fallback>
        </mc:AlternateContent>
      </w:r>
    </w:p>
    <w:p w14:paraId="2C906F88" w14:textId="52774877" w:rsidR="009B2E52" w:rsidRPr="00B753CF" w:rsidRDefault="009B2E52" w:rsidP="009B2E52">
      <w:pPr>
        <w:rPr>
          <w:rFonts w:ascii="思源黑体 CN Light" w:eastAsia="思源黑体 CN Light" w:hAnsi="思源黑体 CN Light"/>
          <w:sz w:val="15"/>
          <w:szCs w:val="15"/>
        </w:rPr>
      </w:pPr>
      <w:r w:rsidRPr="00B753CF">
        <w:rPr>
          <w:rFonts w:ascii="思源黑体 CN Light" w:eastAsia="思源黑体 CN Light" w:hAnsi="思源黑体 CN Light"/>
          <w:noProof/>
        </w:rPr>
        <w:lastRenderedPageBreak/>
        <mc:AlternateContent>
          <mc:Choice Requires="wps">
            <w:drawing>
              <wp:anchor distT="45720" distB="45720" distL="114300" distR="114300" simplePos="0" relativeHeight="252541952" behindDoc="0" locked="0" layoutInCell="1" allowOverlap="1" wp14:anchorId="53FD274D" wp14:editId="4BA677BD">
                <wp:simplePos x="0" y="0"/>
                <wp:positionH relativeFrom="page">
                  <wp:posOffset>224155</wp:posOffset>
                </wp:positionH>
                <wp:positionV relativeFrom="paragraph">
                  <wp:posOffset>1772285</wp:posOffset>
                </wp:positionV>
                <wp:extent cx="3456940" cy="6529070"/>
                <wp:effectExtent l="0" t="0" r="0" b="5080"/>
                <wp:wrapSquare wrapText="bothSides"/>
                <wp:docPr id="1719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52907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53EE8372" w14:textId="77777777" w:rsidTr="00EA7415">
                              <w:trPr>
                                <w:trHeight w:val="340"/>
                              </w:trPr>
                              <w:tc>
                                <w:tcPr>
                                  <w:tcW w:w="5101" w:type="dxa"/>
                                  <w:gridSpan w:val="3"/>
                                  <w:vAlign w:val="center"/>
                                </w:tcPr>
                                <w:p w14:paraId="377D107E"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205AFE10" w14:textId="77777777" w:rsidTr="00EA7415">
                              <w:trPr>
                                <w:trHeight w:val="340"/>
                              </w:trPr>
                              <w:tc>
                                <w:tcPr>
                                  <w:tcW w:w="5101" w:type="dxa"/>
                                  <w:gridSpan w:val="3"/>
                                  <w:vAlign w:val="center"/>
                                </w:tcPr>
                                <w:p w14:paraId="003585CF"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20608A" w:rsidRPr="007C71B3" w14:paraId="766698A8" w14:textId="77777777" w:rsidTr="00EA7415">
                              <w:trPr>
                                <w:trHeight w:val="340"/>
                              </w:trPr>
                              <w:tc>
                                <w:tcPr>
                                  <w:tcW w:w="5101" w:type="dxa"/>
                                  <w:gridSpan w:val="3"/>
                                </w:tcPr>
                                <w:p w14:paraId="006323F2" w14:textId="7ADA9DBF" w:rsidR="0020608A" w:rsidRPr="007C71B3" w:rsidRDefault="0020608A"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多波束</w:t>
                                  </w:r>
                                </w:p>
                              </w:tc>
                            </w:tr>
                            <w:tr w:rsidR="009B2E52" w:rsidRPr="007C71B3" w14:paraId="2285B90C" w14:textId="77777777" w:rsidTr="00EA7415">
                              <w:trPr>
                                <w:trHeight w:val="340"/>
                              </w:trPr>
                              <w:tc>
                                <w:tcPr>
                                  <w:tcW w:w="704" w:type="dxa"/>
                                </w:tcPr>
                                <w:p w14:paraId="300DEBB9" w14:textId="77777777" w:rsidR="009B2E52" w:rsidRPr="007C71B3" w:rsidRDefault="009B2E52" w:rsidP="007C71B3">
                                  <w:pPr>
                                    <w:snapToGrid w:val="0"/>
                                    <w:rPr>
                                      <w:rFonts w:ascii="思源黑体 CN Light" w:eastAsia="思源黑体 CN Light" w:hAnsi="思源黑体 CN Light"/>
                                    </w:rPr>
                                  </w:pPr>
                                </w:p>
                              </w:tc>
                              <w:tc>
                                <w:tcPr>
                                  <w:tcW w:w="3686" w:type="dxa"/>
                                </w:tcPr>
                                <w:p w14:paraId="2118D4C0" w14:textId="3DD1BECD" w:rsidR="009B2E52" w:rsidRPr="007C71B3"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SONIC2026/2024/2022/2020宽带超高分辨率多波束测深仪</w:t>
                                  </w:r>
                                </w:p>
                              </w:tc>
                              <w:tc>
                                <w:tcPr>
                                  <w:tcW w:w="711" w:type="dxa"/>
                                  <w:vAlign w:val="bottom"/>
                                </w:tcPr>
                                <w:p w14:paraId="50A69A99" w14:textId="3DD23726"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1</w:t>
                                  </w:r>
                                </w:p>
                              </w:tc>
                            </w:tr>
                            <w:tr w:rsidR="0020608A" w:rsidRPr="007C71B3" w14:paraId="785FF8F9" w14:textId="77777777" w:rsidTr="00EA7415">
                              <w:trPr>
                                <w:trHeight w:val="340"/>
                              </w:trPr>
                              <w:tc>
                                <w:tcPr>
                                  <w:tcW w:w="704" w:type="dxa"/>
                                </w:tcPr>
                                <w:p w14:paraId="175EC7CF" w14:textId="77777777" w:rsidR="0020608A" w:rsidRPr="007C71B3" w:rsidRDefault="0020608A" w:rsidP="007C71B3">
                                  <w:pPr>
                                    <w:snapToGrid w:val="0"/>
                                    <w:rPr>
                                      <w:rFonts w:ascii="思源黑体 CN Light" w:eastAsia="思源黑体 CN Light" w:hAnsi="思源黑体 CN Light"/>
                                    </w:rPr>
                                  </w:pPr>
                                </w:p>
                              </w:tc>
                              <w:tc>
                                <w:tcPr>
                                  <w:tcW w:w="3686" w:type="dxa"/>
                                </w:tcPr>
                                <w:p w14:paraId="2A240A58" w14:textId="77777777" w:rsidR="0020608A" w:rsidRPr="00302D23" w:rsidRDefault="0020608A" w:rsidP="007C71B3">
                                  <w:pPr>
                                    <w:snapToGrid w:val="0"/>
                                    <w:rPr>
                                      <w:rFonts w:ascii="思源黑体 CN Light" w:eastAsia="思源黑体 CN Light" w:hAnsi="思源黑体 CN Light"/>
                                    </w:rPr>
                                  </w:pPr>
                                </w:p>
                              </w:tc>
                              <w:tc>
                                <w:tcPr>
                                  <w:tcW w:w="711" w:type="dxa"/>
                                </w:tcPr>
                                <w:p w14:paraId="43ADAA02" w14:textId="77777777" w:rsidR="0020608A" w:rsidRPr="007C71B3" w:rsidRDefault="0020608A" w:rsidP="007C71B3">
                                  <w:pPr>
                                    <w:snapToGrid w:val="0"/>
                                    <w:rPr>
                                      <w:rFonts w:ascii="思源黑体 CN Light" w:eastAsia="思源黑体 CN Light" w:hAnsi="思源黑体 CN Light"/>
                                    </w:rPr>
                                  </w:pPr>
                                </w:p>
                              </w:tc>
                            </w:tr>
                            <w:tr w:rsidR="0020608A" w:rsidRPr="007C71B3" w14:paraId="41289B42" w14:textId="77777777" w:rsidTr="00EA7415">
                              <w:trPr>
                                <w:trHeight w:val="340"/>
                              </w:trPr>
                              <w:tc>
                                <w:tcPr>
                                  <w:tcW w:w="5101" w:type="dxa"/>
                                  <w:gridSpan w:val="3"/>
                                </w:tcPr>
                                <w:p w14:paraId="0ADFA77A" w14:textId="3193B553" w:rsidR="0020608A" w:rsidRPr="007C71B3" w:rsidRDefault="0020608A"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侧扫声呐</w:t>
                                  </w:r>
                                </w:p>
                              </w:tc>
                            </w:tr>
                            <w:tr w:rsidR="009B2E52" w:rsidRPr="007C71B3" w14:paraId="7F76EF19" w14:textId="77777777" w:rsidTr="00EA7415">
                              <w:trPr>
                                <w:trHeight w:val="340"/>
                              </w:trPr>
                              <w:tc>
                                <w:tcPr>
                                  <w:tcW w:w="704" w:type="dxa"/>
                                </w:tcPr>
                                <w:p w14:paraId="7F18D68D" w14:textId="77777777" w:rsidR="009B2E52" w:rsidRPr="007C71B3" w:rsidRDefault="009B2E52" w:rsidP="007C71B3">
                                  <w:pPr>
                                    <w:snapToGrid w:val="0"/>
                                    <w:rPr>
                                      <w:rFonts w:ascii="思源黑体 CN Light" w:eastAsia="思源黑体 CN Light" w:hAnsi="思源黑体 CN Light"/>
                                    </w:rPr>
                                  </w:pPr>
                                </w:p>
                              </w:tc>
                              <w:tc>
                                <w:tcPr>
                                  <w:tcW w:w="3686" w:type="dxa"/>
                                </w:tcPr>
                                <w:p w14:paraId="76EBCD37" w14:textId="0DC1735E" w:rsidR="009B2E52"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4125i型双频侧扫声呐</w:t>
                                  </w:r>
                                </w:p>
                              </w:tc>
                              <w:tc>
                                <w:tcPr>
                                  <w:tcW w:w="711" w:type="dxa"/>
                                </w:tcPr>
                                <w:p w14:paraId="4F2CA9B2" w14:textId="773D78D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2</w:t>
                                  </w:r>
                                </w:p>
                              </w:tc>
                            </w:tr>
                            <w:tr w:rsidR="009B2E52" w:rsidRPr="007C71B3" w14:paraId="6C80AF81" w14:textId="77777777" w:rsidTr="00EA7415">
                              <w:trPr>
                                <w:trHeight w:val="340"/>
                              </w:trPr>
                              <w:tc>
                                <w:tcPr>
                                  <w:tcW w:w="704" w:type="dxa"/>
                                </w:tcPr>
                                <w:p w14:paraId="10BF7F55" w14:textId="77777777" w:rsidR="009B2E52" w:rsidRPr="007C71B3" w:rsidRDefault="009B2E52" w:rsidP="007C71B3">
                                  <w:pPr>
                                    <w:snapToGrid w:val="0"/>
                                    <w:rPr>
                                      <w:rFonts w:ascii="思源黑体 CN Light" w:eastAsia="思源黑体 CN Light" w:hAnsi="思源黑体 CN Light"/>
                                    </w:rPr>
                                  </w:pPr>
                                </w:p>
                              </w:tc>
                              <w:tc>
                                <w:tcPr>
                                  <w:tcW w:w="3686" w:type="dxa"/>
                                </w:tcPr>
                                <w:p w14:paraId="1D848D10" w14:textId="01EB5A57" w:rsidR="009B2E52"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4205</w:t>
                                  </w:r>
                                  <w:proofErr w:type="gramStart"/>
                                  <w:r w:rsidRPr="00302D23">
                                    <w:rPr>
                                      <w:rFonts w:ascii="思源黑体 CN Light" w:eastAsia="思源黑体 CN Light" w:hAnsi="思源黑体 CN Light"/>
                                    </w:rPr>
                                    <w:t>型三频侧扫声呐</w:t>
                                  </w:r>
                                  <w:proofErr w:type="gramEnd"/>
                                </w:p>
                              </w:tc>
                              <w:tc>
                                <w:tcPr>
                                  <w:tcW w:w="711" w:type="dxa"/>
                                </w:tcPr>
                                <w:p w14:paraId="01246699" w14:textId="302BA61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2</w:t>
                                  </w:r>
                                </w:p>
                              </w:tc>
                            </w:tr>
                            <w:tr w:rsidR="009B2E52" w:rsidRPr="007C71B3" w14:paraId="4B530252" w14:textId="77777777" w:rsidTr="00EA7415">
                              <w:trPr>
                                <w:trHeight w:val="340"/>
                              </w:trPr>
                              <w:tc>
                                <w:tcPr>
                                  <w:tcW w:w="704" w:type="dxa"/>
                                </w:tcPr>
                                <w:p w14:paraId="1FD9E359" w14:textId="77777777" w:rsidR="009B2E52" w:rsidRPr="007C71B3" w:rsidRDefault="009B2E52" w:rsidP="007C71B3">
                                  <w:pPr>
                                    <w:snapToGrid w:val="0"/>
                                    <w:rPr>
                                      <w:rFonts w:ascii="思源黑体 CN Light" w:eastAsia="思源黑体 CN Light" w:hAnsi="思源黑体 CN Light"/>
                                    </w:rPr>
                                  </w:pPr>
                                </w:p>
                              </w:tc>
                              <w:tc>
                                <w:tcPr>
                                  <w:tcW w:w="3686" w:type="dxa"/>
                                </w:tcPr>
                                <w:p w14:paraId="04F3998A" w14:textId="0EE8F5B5" w:rsidR="009B2E52" w:rsidRPr="007C71B3"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4205型双频侧扫声呐</w:t>
                                  </w:r>
                                </w:p>
                              </w:tc>
                              <w:tc>
                                <w:tcPr>
                                  <w:tcW w:w="711" w:type="dxa"/>
                                </w:tcPr>
                                <w:p w14:paraId="1055EC32" w14:textId="651DC31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2</w:t>
                                  </w:r>
                                </w:p>
                              </w:tc>
                            </w:tr>
                            <w:tr w:rsidR="009B2E52" w:rsidRPr="007C71B3" w14:paraId="088D7F6F" w14:textId="77777777" w:rsidTr="00EA7415">
                              <w:trPr>
                                <w:trHeight w:val="340"/>
                              </w:trPr>
                              <w:tc>
                                <w:tcPr>
                                  <w:tcW w:w="704" w:type="dxa"/>
                                </w:tcPr>
                                <w:p w14:paraId="4A8CDA8E" w14:textId="77777777" w:rsidR="009B2E52" w:rsidRPr="007C71B3" w:rsidRDefault="009B2E52" w:rsidP="007C71B3">
                                  <w:pPr>
                                    <w:snapToGrid w:val="0"/>
                                    <w:rPr>
                                      <w:rFonts w:ascii="思源黑体 CN Light" w:eastAsia="思源黑体 CN Light" w:hAnsi="思源黑体 CN Light"/>
                                    </w:rPr>
                                  </w:pPr>
                                </w:p>
                              </w:tc>
                              <w:tc>
                                <w:tcPr>
                                  <w:tcW w:w="3686" w:type="dxa"/>
                                </w:tcPr>
                                <w:p w14:paraId="18A96077" w14:textId="38544EEA" w:rsidR="009B2E52" w:rsidRPr="007C71B3"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6205s测深和侧扫声呐系统</w:t>
                                  </w:r>
                                </w:p>
                              </w:tc>
                              <w:tc>
                                <w:tcPr>
                                  <w:tcW w:w="711" w:type="dxa"/>
                                </w:tcPr>
                                <w:p w14:paraId="34E677C5" w14:textId="32A908DA"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3</w:t>
                                  </w:r>
                                </w:p>
                              </w:tc>
                            </w:tr>
                            <w:tr w:rsidR="009B2E52" w:rsidRPr="007C71B3" w14:paraId="03E058C5" w14:textId="77777777" w:rsidTr="00EA7415">
                              <w:trPr>
                                <w:trHeight w:val="340"/>
                              </w:trPr>
                              <w:tc>
                                <w:tcPr>
                                  <w:tcW w:w="704" w:type="dxa"/>
                                </w:tcPr>
                                <w:p w14:paraId="375E8803" w14:textId="77777777" w:rsidR="009B2E52" w:rsidRPr="007C71B3" w:rsidRDefault="009B2E52" w:rsidP="007C71B3">
                                  <w:pPr>
                                    <w:snapToGrid w:val="0"/>
                                    <w:rPr>
                                      <w:rFonts w:ascii="思源黑体 CN Light" w:eastAsia="思源黑体 CN Light" w:hAnsi="思源黑体 CN Light"/>
                                    </w:rPr>
                                  </w:pPr>
                                </w:p>
                              </w:tc>
                              <w:tc>
                                <w:tcPr>
                                  <w:tcW w:w="3686" w:type="dxa"/>
                                </w:tcPr>
                                <w:p w14:paraId="4094A7E4" w14:textId="356898AB"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3400</w:t>
                                  </w:r>
                                  <w:proofErr w:type="gramStart"/>
                                  <w:r w:rsidRPr="0020608A">
                                    <w:rPr>
                                      <w:rFonts w:ascii="思源黑体 CN Light" w:eastAsia="思源黑体 CN Light" w:hAnsi="思源黑体 CN Light"/>
                                    </w:rPr>
                                    <w:t>型浅地层剖面</w:t>
                                  </w:r>
                                  <w:proofErr w:type="gramEnd"/>
                                  <w:r w:rsidRPr="0020608A">
                                    <w:rPr>
                                      <w:rFonts w:ascii="思源黑体 CN Light" w:eastAsia="思源黑体 CN Light" w:hAnsi="思源黑体 CN Light"/>
                                    </w:rPr>
                                    <w:t>仪</w:t>
                                  </w:r>
                                </w:p>
                              </w:tc>
                              <w:tc>
                                <w:tcPr>
                                  <w:tcW w:w="711" w:type="dxa"/>
                                </w:tcPr>
                                <w:p w14:paraId="21F9B6A3" w14:textId="41969640"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3</w:t>
                                  </w:r>
                                </w:p>
                              </w:tc>
                            </w:tr>
                            <w:tr w:rsidR="009B2E52" w:rsidRPr="007C71B3" w14:paraId="4CE5789D" w14:textId="77777777" w:rsidTr="00EA7415">
                              <w:trPr>
                                <w:trHeight w:val="340"/>
                              </w:trPr>
                              <w:tc>
                                <w:tcPr>
                                  <w:tcW w:w="704" w:type="dxa"/>
                                </w:tcPr>
                                <w:p w14:paraId="50BA30F7" w14:textId="77777777" w:rsidR="009B2E52" w:rsidRPr="007C71B3" w:rsidRDefault="009B2E52" w:rsidP="007C71B3">
                                  <w:pPr>
                                    <w:snapToGrid w:val="0"/>
                                    <w:rPr>
                                      <w:rFonts w:ascii="思源黑体 CN Light" w:eastAsia="思源黑体 CN Light" w:hAnsi="思源黑体 CN Light"/>
                                    </w:rPr>
                                  </w:pPr>
                                </w:p>
                              </w:tc>
                              <w:tc>
                                <w:tcPr>
                                  <w:tcW w:w="3686" w:type="dxa"/>
                                </w:tcPr>
                                <w:p w14:paraId="11F564CD" w14:textId="66AC4084"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2205模块化多波束</w:t>
                                  </w:r>
                                  <w:proofErr w:type="gramStart"/>
                                  <w:r w:rsidRPr="0020608A">
                                    <w:rPr>
                                      <w:rFonts w:ascii="思源黑体 CN Light" w:eastAsia="思源黑体 CN Light" w:hAnsi="思源黑体 CN Light"/>
                                    </w:rPr>
                                    <w:t>侧扫浅</w:t>
                                  </w:r>
                                  <w:proofErr w:type="gramEnd"/>
                                  <w:r w:rsidRPr="0020608A">
                                    <w:rPr>
                                      <w:rFonts w:ascii="思源黑体 CN Light" w:eastAsia="思源黑体 CN Light" w:hAnsi="思源黑体 CN Light"/>
                                    </w:rPr>
                                    <w:t>剖</w:t>
                                  </w:r>
                                </w:p>
                              </w:tc>
                              <w:tc>
                                <w:tcPr>
                                  <w:tcW w:w="711" w:type="dxa"/>
                                </w:tcPr>
                                <w:p w14:paraId="0E28C3A0" w14:textId="5BAC85E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3</w:t>
                                  </w:r>
                                </w:p>
                              </w:tc>
                            </w:tr>
                            <w:tr w:rsidR="009B2E52" w:rsidRPr="007C71B3" w14:paraId="6BC8EB62" w14:textId="77777777" w:rsidTr="00EA7415">
                              <w:trPr>
                                <w:trHeight w:val="340"/>
                              </w:trPr>
                              <w:tc>
                                <w:tcPr>
                                  <w:tcW w:w="704" w:type="dxa"/>
                                </w:tcPr>
                                <w:p w14:paraId="1A50EE50" w14:textId="77777777" w:rsidR="009B2E52" w:rsidRPr="007C71B3" w:rsidRDefault="009B2E52" w:rsidP="007C71B3">
                                  <w:pPr>
                                    <w:snapToGrid w:val="0"/>
                                    <w:rPr>
                                      <w:rFonts w:ascii="思源黑体 CN Light" w:eastAsia="思源黑体 CN Light" w:hAnsi="思源黑体 CN Light"/>
                                    </w:rPr>
                                  </w:pPr>
                                </w:p>
                              </w:tc>
                              <w:tc>
                                <w:tcPr>
                                  <w:tcW w:w="3686" w:type="dxa"/>
                                </w:tcPr>
                                <w:p w14:paraId="2DD32D49" w14:textId="51204776"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Klein System 4000侧扫声呐</w:t>
                                  </w:r>
                                </w:p>
                              </w:tc>
                              <w:tc>
                                <w:tcPr>
                                  <w:tcW w:w="711" w:type="dxa"/>
                                </w:tcPr>
                                <w:p w14:paraId="197D022B" w14:textId="16EED7B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4</w:t>
                                  </w:r>
                                </w:p>
                              </w:tc>
                            </w:tr>
                            <w:tr w:rsidR="009B2E52" w:rsidRPr="007C71B3" w14:paraId="544C4D67" w14:textId="77777777" w:rsidTr="00EA7415">
                              <w:trPr>
                                <w:trHeight w:val="340"/>
                              </w:trPr>
                              <w:tc>
                                <w:tcPr>
                                  <w:tcW w:w="704" w:type="dxa"/>
                                </w:tcPr>
                                <w:p w14:paraId="15FAFE8C" w14:textId="77777777" w:rsidR="009B2E52" w:rsidRPr="007C71B3" w:rsidRDefault="009B2E52" w:rsidP="007C71B3">
                                  <w:pPr>
                                    <w:snapToGrid w:val="0"/>
                                    <w:rPr>
                                      <w:rFonts w:ascii="思源黑体 CN Light" w:eastAsia="思源黑体 CN Light" w:hAnsi="思源黑体 CN Light"/>
                                    </w:rPr>
                                  </w:pPr>
                                </w:p>
                              </w:tc>
                              <w:tc>
                                <w:tcPr>
                                  <w:tcW w:w="3686" w:type="dxa"/>
                                </w:tcPr>
                                <w:p w14:paraId="590402B8" w14:textId="63DF58C1"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Klein System 4900侧扫声呐</w:t>
                                  </w:r>
                                </w:p>
                              </w:tc>
                              <w:tc>
                                <w:tcPr>
                                  <w:tcW w:w="711" w:type="dxa"/>
                                </w:tcPr>
                                <w:p w14:paraId="09E94016" w14:textId="4A76230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4</w:t>
                                  </w:r>
                                </w:p>
                              </w:tc>
                            </w:tr>
                            <w:tr w:rsidR="009B2E52" w:rsidRPr="007C71B3" w14:paraId="5BF9E24C" w14:textId="77777777" w:rsidTr="00EA7415">
                              <w:trPr>
                                <w:trHeight w:val="340"/>
                              </w:trPr>
                              <w:tc>
                                <w:tcPr>
                                  <w:tcW w:w="704" w:type="dxa"/>
                                </w:tcPr>
                                <w:p w14:paraId="0E425837" w14:textId="77777777" w:rsidR="009B2E52" w:rsidRPr="007C71B3" w:rsidRDefault="009B2E52" w:rsidP="007C71B3">
                                  <w:pPr>
                                    <w:snapToGrid w:val="0"/>
                                    <w:rPr>
                                      <w:rFonts w:ascii="思源黑体 CN Light" w:eastAsia="思源黑体 CN Light" w:hAnsi="思源黑体 CN Light"/>
                                    </w:rPr>
                                  </w:pPr>
                                </w:p>
                              </w:tc>
                              <w:tc>
                                <w:tcPr>
                                  <w:tcW w:w="3686" w:type="dxa"/>
                                </w:tcPr>
                                <w:p w14:paraId="223EE9C2" w14:textId="00FA039B" w:rsidR="009B2E52" w:rsidRPr="007C71B3" w:rsidRDefault="0020608A" w:rsidP="007C71B3">
                                  <w:pPr>
                                    <w:snapToGrid w:val="0"/>
                                    <w:rPr>
                                      <w:rFonts w:ascii="思源黑体 CN Light" w:eastAsia="思源黑体 CN Light" w:hAnsi="思源黑体 CN Light"/>
                                    </w:rPr>
                                  </w:pPr>
                                  <w:proofErr w:type="spellStart"/>
                                  <w:r w:rsidRPr="0020608A">
                                    <w:rPr>
                                      <w:rFonts w:ascii="思源黑体 CN Light" w:eastAsia="思源黑体 CN Light" w:hAnsi="思源黑体 CN Light"/>
                                    </w:rPr>
                                    <w:t>StarFish</w:t>
                                  </w:r>
                                  <w:proofErr w:type="spellEnd"/>
                                  <w:r w:rsidRPr="0020608A">
                                    <w:rPr>
                                      <w:rFonts w:ascii="思源黑体 CN Light" w:eastAsia="思源黑体 CN Light" w:hAnsi="思源黑体 CN Light"/>
                                    </w:rPr>
                                    <w:t>系列侧扫声呐</w:t>
                                  </w:r>
                                </w:p>
                              </w:tc>
                              <w:tc>
                                <w:tcPr>
                                  <w:tcW w:w="711" w:type="dxa"/>
                                </w:tcPr>
                                <w:p w14:paraId="629A7EA8" w14:textId="76673522"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4</w:t>
                                  </w:r>
                                </w:p>
                              </w:tc>
                            </w:tr>
                            <w:tr w:rsidR="00E81245" w:rsidRPr="007C71B3" w14:paraId="0A819C04" w14:textId="77777777" w:rsidTr="00EA7415">
                              <w:trPr>
                                <w:trHeight w:val="340"/>
                              </w:trPr>
                              <w:tc>
                                <w:tcPr>
                                  <w:tcW w:w="704" w:type="dxa"/>
                                </w:tcPr>
                                <w:p w14:paraId="7F034A1F" w14:textId="77777777" w:rsidR="00E81245" w:rsidRPr="007C71B3" w:rsidRDefault="00E81245" w:rsidP="007C71B3">
                                  <w:pPr>
                                    <w:snapToGrid w:val="0"/>
                                    <w:rPr>
                                      <w:rFonts w:ascii="思源黑体 CN Light" w:eastAsia="思源黑体 CN Light" w:hAnsi="思源黑体 CN Light"/>
                                    </w:rPr>
                                  </w:pPr>
                                </w:p>
                              </w:tc>
                              <w:tc>
                                <w:tcPr>
                                  <w:tcW w:w="3686" w:type="dxa"/>
                                </w:tcPr>
                                <w:p w14:paraId="3C3F8A9D" w14:textId="77777777" w:rsidR="00E81245" w:rsidRPr="0020608A" w:rsidRDefault="00E81245" w:rsidP="007C71B3">
                                  <w:pPr>
                                    <w:snapToGrid w:val="0"/>
                                    <w:rPr>
                                      <w:rFonts w:ascii="思源黑体 CN Light" w:eastAsia="思源黑体 CN Light" w:hAnsi="思源黑体 CN Light"/>
                                    </w:rPr>
                                  </w:pPr>
                                </w:p>
                              </w:tc>
                              <w:tc>
                                <w:tcPr>
                                  <w:tcW w:w="711" w:type="dxa"/>
                                </w:tcPr>
                                <w:p w14:paraId="6CB58379" w14:textId="77777777" w:rsidR="00E81245" w:rsidRPr="007C71B3" w:rsidRDefault="00E81245" w:rsidP="007C71B3">
                                  <w:pPr>
                                    <w:snapToGrid w:val="0"/>
                                    <w:rPr>
                                      <w:rFonts w:ascii="思源黑体 CN Light" w:eastAsia="思源黑体 CN Light" w:hAnsi="思源黑体 CN Light"/>
                                    </w:rPr>
                                  </w:pPr>
                                </w:p>
                              </w:tc>
                            </w:tr>
                            <w:tr w:rsidR="009B2E52" w:rsidRPr="007C71B3" w14:paraId="614257B1" w14:textId="77777777" w:rsidTr="00EA7415">
                              <w:trPr>
                                <w:trHeight w:val="340"/>
                              </w:trPr>
                              <w:tc>
                                <w:tcPr>
                                  <w:tcW w:w="5101" w:type="dxa"/>
                                  <w:gridSpan w:val="3"/>
                                </w:tcPr>
                                <w:p w14:paraId="1C6B73B3" w14:textId="45BFD64E" w:rsidR="009B2E52" w:rsidRPr="007C71B3" w:rsidRDefault="00E81245"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图像声呐</w:t>
                                  </w:r>
                                </w:p>
                              </w:tc>
                            </w:tr>
                            <w:tr w:rsidR="009B2E52" w:rsidRPr="007C71B3" w14:paraId="42B6E633" w14:textId="77777777" w:rsidTr="00EA7415">
                              <w:trPr>
                                <w:trHeight w:val="340"/>
                              </w:trPr>
                              <w:tc>
                                <w:tcPr>
                                  <w:tcW w:w="704" w:type="dxa"/>
                                </w:tcPr>
                                <w:p w14:paraId="492B0DF2" w14:textId="77777777" w:rsidR="009B2E52" w:rsidRPr="007C71B3" w:rsidRDefault="009B2E52" w:rsidP="007C71B3">
                                  <w:pPr>
                                    <w:snapToGrid w:val="0"/>
                                    <w:rPr>
                                      <w:rFonts w:ascii="思源黑体 CN Light" w:eastAsia="思源黑体 CN Light" w:hAnsi="思源黑体 CN Light"/>
                                    </w:rPr>
                                  </w:pPr>
                                </w:p>
                              </w:tc>
                              <w:tc>
                                <w:tcPr>
                                  <w:tcW w:w="3686" w:type="dxa"/>
                                </w:tcPr>
                                <w:p w14:paraId="13C2E54B" w14:textId="26BBB63E" w:rsidR="009B2E52" w:rsidRPr="007C71B3" w:rsidRDefault="00E81245" w:rsidP="007C71B3">
                                  <w:pPr>
                                    <w:snapToGrid w:val="0"/>
                                    <w:rPr>
                                      <w:rFonts w:ascii="思源黑体 CN Light" w:eastAsia="思源黑体 CN Light" w:hAnsi="思源黑体 CN Light"/>
                                    </w:rPr>
                                  </w:pPr>
                                  <w:r w:rsidRPr="00E81245">
                                    <w:rPr>
                                      <w:rFonts w:ascii="思源黑体 CN Light" w:eastAsia="思源黑体 CN Light" w:hAnsi="思源黑体 CN Light"/>
                                    </w:rPr>
                                    <w:t>BV5000水下三维全景成像声呐系统</w:t>
                                  </w:r>
                                </w:p>
                              </w:tc>
                              <w:tc>
                                <w:tcPr>
                                  <w:tcW w:w="711" w:type="dxa"/>
                                </w:tcPr>
                                <w:p w14:paraId="36E322B2" w14:textId="52DEE03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5</w:t>
                                  </w:r>
                                </w:p>
                              </w:tc>
                            </w:tr>
                            <w:tr w:rsidR="00403487" w:rsidRPr="007C71B3" w14:paraId="0C584F02" w14:textId="77777777" w:rsidTr="00EA7415">
                              <w:trPr>
                                <w:trHeight w:val="340"/>
                              </w:trPr>
                              <w:tc>
                                <w:tcPr>
                                  <w:tcW w:w="704" w:type="dxa"/>
                                </w:tcPr>
                                <w:p w14:paraId="7DA9FCB4" w14:textId="77777777" w:rsidR="00403487" w:rsidRPr="007C71B3" w:rsidRDefault="00403487" w:rsidP="00403487">
                                  <w:pPr>
                                    <w:snapToGrid w:val="0"/>
                                    <w:rPr>
                                      <w:rFonts w:ascii="思源黑体 CN Light" w:eastAsia="思源黑体 CN Light" w:hAnsi="思源黑体 CN Light"/>
                                    </w:rPr>
                                  </w:pPr>
                                </w:p>
                              </w:tc>
                              <w:tc>
                                <w:tcPr>
                                  <w:tcW w:w="3686" w:type="dxa"/>
                                </w:tcPr>
                                <w:p w14:paraId="7D507ED9" w14:textId="53B8683B" w:rsidR="00403487" w:rsidRPr="007C71B3" w:rsidRDefault="00403487" w:rsidP="00403487">
                                  <w:pPr>
                                    <w:snapToGrid w:val="0"/>
                                    <w:rPr>
                                      <w:rFonts w:ascii="思源黑体 CN Light" w:eastAsia="思源黑体 CN Light" w:hAnsi="思源黑体 CN Light"/>
                                    </w:rPr>
                                  </w:pPr>
                                  <w:r w:rsidRPr="00E81245">
                                    <w:rPr>
                                      <w:rFonts w:ascii="思源黑体 CN Light" w:eastAsia="思源黑体 CN Light" w:hAnsi="思源黑体 CN Light"/>
                                    </w:rPr>
                                    <w:t>ARIS水下高清成像声纳</w:t>
                                  </w:r>
                                </w:p>
                              </w:tc>
                              <w:tc>
                                <w:tcPr>
                                  <w:tcW w:w="711" w:type="dxa"/>
                                </w:tcPr>
                                <w:p w14:paraId="141F359C" w14:textId="22EFE2AE" w:rsidR="00403487" w:rsidRPr="007C71B3" w:rsidRDefault="00403487" w:rsidP="00403487">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5</w:t>
                                  </w:r>
                                </w:p>
                              </w:tc>
                            </w:tr>
                            <w:tr w:rsidR="00B97122" w:rsidRPr="007C71B3" w14:paraId="66EF2076" w14:textId="77777777" w:rsidTr="00EA7415">
                              <w:trPr>
                                <w:trHeight w:val="340"/>
                              </w:trPr>
                              <w:tc>
                                <w:tcPr>
                                  <w:tcW w:w="704" w:type="dxa"/>
                                </w:tcPr>
                                <w:p w14:paraId="32DBAF15" w14:textId="77777777" w:rsidR="00B97122" w:rsidRPr="007C71B3" w:rsidRDefault="00B97122" w:rsidP="00B97122">
                                  <w:pPr>
                                    <w:snapToGrid w:val="0"/>
                                    <w:rPr>
                                      <w:rFonts w:ascii="思源黑体 CN Light" w:eastAsia="思源黑体 CN Light" w:hAnsi="思源黑体 CN Light"/>
                                    </w:rPr>
                                  </w:pPr>
                                </w:p>
                              </w:tc>
                              <w:tc>
                                <w:tcPr>
                                  <w:tcW w:w="3686" w:type="dxa"/>
                                </w:tcPr>
                                <w:p w14:paraId="30D88AAD" w14:textId="1271CF6F" w:rsidR="00B97122" w:rsidRPr="007C71B3" w:rsidRDefault="00B97122" w:rsidP="00B97122">
                                  <w:pPr>
                                    <w:snapToGrid w:val="0"/>
                                    <w:rPr>
                                      <w:rFonts w:ascii="思源黑体 CN Light" w:eastAsia="思源黑体 CN Light" w:hAnsi="思源黑体 CN Light"/>
                                    </w:rPr>
                                  </w:pPr>
                                  <w:r w:rsidRPr="00E81245">
                                    <w:rPr>
                                      <w:rFonts w:ascii="思源黑体 CN Light" w:eastAsia="思源黑体 CN Light" w:hAnsi="思源黑体 CN Light"/>
                                    </w:rPr>
                                    <w:t>SeaBat F50前视多波束图像声呐</w:t>
                                  </w:r>
                                </w:p>
                              </w:tc>
                              <w:tc>
                                <w:tcPr>
                                  <w:tcW w:w="711" w:type="dxa"/>
                                </w:tcPr>
                                <w:p w14:paraId="7E4CE4B6" w14:textId="3805556D" w:rsidR="00B97122" w:rsidRPr="007C71B3" w:rsidRDefault="00B97122" w:rsidP="00B97122">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5</w:t>
                                  </w:r>
                                </w:p>
                              </w:tc>
                            </w:tr>
                            <w:tr w:rsidR="00B97122" w:rsidRPr="007C71B3" w14:paraId="2331161B" w14:textId="77777777" w:rsidTr="00EA7415">
                              <w:trPr>
                                <w:trHeight w:val="340"/>
                              </w:trPr>
                              <w:tc>
                                <w:tcPr>
                                  <w:tcW w:w="704" w:type="dxa"/>
                                </w:tcPr>
                                <w:p w14:paraId="7EBD42ED" w14:textId="77777777" w:rsidR="00B97122" w:rsidRPr="007C71B3" w:rsidRDefault="00B97122" w:rsidP="00B97122">
                                  <w:pPr>
                                    <w:snapToGrid w:val="0"/>
                                    <w:rPr>
                                      <w:rFonts w:ascii="思源黑体 CN Light" w:eastAsia="思源黑体 CN Light" w:hAnsi="思源黑体 CN Light"/>
                                    </w:rPr>
                                  </w:pPr>
                                </w:p>
                              </w:tc>
                              <w:tc>
                                <w:tcPr>
                                  <w:tcW w:w="3686" w:type="dxa"/>
                                </w:tcPr>
                                <w:p w14:paraId="3DBD8C2A" w14:textId="6F44F9E7" w:rsidR="00B97122" w:rsidRPr="007C71B3" w:rsidRDefault="00B97122" w:rsidP="00B97122">
                                  <w:pPr>
                                    <w:snapToGrid w:val="0"/>
                                    <w:rPr>
                                      <w:rFonts w:ascii="思源黑体 CN Light" w:eastAsia="思源黑体 CN Light" w:hAnsi="思源黑体 CN Light"/>
                                    </w:rPr>
                                  </w:pPr>
                                  <w:r w:rsidRPr="00E81245">
                                    <w:rPr>
                                      <w:rFonts w:ascii="思源黑体 CN Light" w:eastAsia="思源黑体 CN Light" w:hAnsi="思源黑体 CN Light"/>
                                    </w:rPr>
                                    <w:t>Oculus系列图像声呐</w:t>
                                  </w:r>
                                </w:p>
                              </w:tc>
                              <w:tc>
                                <w:tcPr>
                                  <w:tcW w:w="711" w:type="dxa"/>
                                </w:tcPr>
                                <w:p w14:paraId="2BB6E9B9" w14:textId="44340EC6" w:rsidR="00B97122" w:rsidRPr="007C71B3" w:rsidRDefault="00B97122" w:rsidP="00B97122">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6</w:t>
                                  </w:r>
                                </w:p>
                              </w:tc>
                            </w:tr>
                            <w:tr w:rsidR="00B97122" w:rsidRPr="007C71B3" w14:paraId="15F2CA58" w14:textId="77777777" w:rsidTr="00EA7415">
                              <w:trPr>
                                <w:trHeight w:val="340"/>
                              </w:trPr>
                              <w:tc>
                                <w:tcPr>
                                  <w:tcW w:w="704" w:type="dxa"/>
                                </w:tcPr>
                                <w:p w14:paraId="2D29D09E" w14:textId="77777777" w:rsidR="00B97122" w:rsidRPr="007C71B3" w:rsidRDefault="00B97122" w:rsidP="00B97122">
                                  <w:pPr>
                                    <w:snapToGrid w:val="0"/>
                                    <w:rPr>
                                      <w:rFonts w:ascii="思源黑体 CN Light" w:eastAsia="思源黑体 CN Light" w:hAnsi="思源黑体 CN Light"/>
                                    </w:rPr>
                                  </w:pPr>
                                </w:p>
                              </w:tc>
                              <w:tc>
                                <w:tcPr>
                                  <w:tcW w:w="3686" w:type="dxa"/>
                                </w:tcPr>
                                <w:p w14:paraId="383509D3" w14:textId="2C7B3F3E" w:rsidR="00B97122" w:rsidRPr="007C71B3" w:rsidRDefault="00B97122" w:rsidP="00B97122">
                                  <w:pPr>
                                    <w:snapToGrid w:val="0"/>
                                    <w:rPr>
                                      <w:rFonts w:ascii="思源黑体 CN Light" w:eastAsia="思源黑体 CN Light" w:hAnsi="思源黑体 CN Light"/>
                                    </w:rPr>
                                  </w:pPr>
                                </w:p>
                              </w:tc>
                              <w:tc>
                                <w:tcPr>
                                  <w:tcW w:w="711" w:type="dxa"/>
                                </w:tcPr>
                                <w:p w14:paraId="65C6C7FB" w14:textId="3FFEC93F" w:rsidR="00B97122" w:rsidRPr="007C71B3" w:rsidRDefault="00B97122" w:rsidP="00B97122">
                                  <w:pPr>
                                    <w:snapToGrid w:val="0"/>
                                    <w:rPr>
                                      <w:rFonts w:ascii="思源黑体 CN Light" w:eastAsia="思源黑体 CN Light" w:hAnsi="思源黑体 CN Light"/>
                                    </w:rPr>
                                  </w:pPr>
                                </w:p>
                              </w:tc>
                            </w:tr>
                            <w:tr w:rsidR="00B97122" w:rsidRPr="007C71B3" w14:paraId="6B1281A1" w14:textId="77777777" w:rsidTr="00EA7415">
                              <w:trPr>
                                <w:trHeight w:val="340"/>
                              </w:trPr>
                              <w:tc>
                                <w:tcPr>
                                  <w:tcW w:w="704" w:type="dxa"/>
                                </w:tcPr>
                                <w:p w14:paraId="1E494380" w14:textId="77777777" w:rsidR="00B97122" w:rsidRPr="007C71B3" w:rsidRDefault="00B97122" w:rsidP="00B97122">
                                  <w:pPr>
                                    <w:snapToGrid w:val="0"/>
                                    <w:rPr>
                                      <w:rFonts w:ascii="思源黑体 CN Light" w:eastAsia="思源黑体 CN Light" w:hAnsi="思源黑体 CN Light"/>
                                    </w:rPr>
                                  </w:pPr>
                                </w:p>
                              </w:tc>
                              <w:tc>
                                <w:tcPr>
                                  <w:tcW w:w="3686" w:type="dxa"/>
                                </w:tcPr>
                                <w:p w14:paraId="7BAF3B72" w14:textId="0DDF0F78" w:rsidR="00B97122" w:rsidRPr="00AB174D" w:rsidRDefault="00B97122" w:rsidP="00B97122">
                                  <w:pPr>
                                    <w:snapToGrid w:val="0"/>
                                    <w:rPr>
                                      <w:rFonts w:ascii="思源黑体 CN Light" w:eastAsia="思源黑体 CN Light" w:hAnsi="思源黑体 CN Light"/>
                                    </w:rPr>
                                  </w:pPr>
                                </w:p>
                              </w:tc>
                              <w:tc>
                                <w:tcPr>
                                  <w:tcW w:w="711" w:type="dxa"/>
                                </w:tcPr>
                                <w:p w14:paraId="0C887C3A" w14:textId="77777777" w:rsidR="00B97122" w:rsidRPr="007C71B3" w:rsidRDefault="00B97122" w:rsidP="00B97122">
                                  <w:pPr>
                                    <w:snapToGrid w:val="0"/>
                                    <w:rPr>
                                      <w:rFonts w:ascii="思源黑体 CN Light" w:eastAsia="思源黑体 CN Light" w:hAnsi="思源黑体 CN Light"/>
                                    </w:rPr>
                                  </w:pPr>
                                </w:p>
                              </w:tc>
                            </w:tr>
                            <w:tr w:rsidR="00B97122" w:rsidRPr="007C71B3" w14:paraId="30F7290F" w14:textId="77777777" w:rsidTr="00EA7415">
                              <w:trPr>
                                <w:trHeight w:val="340"/>
                              </w:trPr>
                              <w:tc>
                                <w:tcPr>
                                  <w:tcW w:w="704" w:type="dxa"/>
                                </w:tcPr>
                                <w:p w14:paraId="4003DF0C" w14:textId="77777777" w:rsidR="00B97122" w:rsidRPr="007C71B3" w:rsidRDefault="00B97122" w:rsidP="00B97122">
                                  <w:pPr>
                                    <w:snapToGrid w:val="0"/>
                                    <w:rPr>
                                      <w:rFonts w:ascii="思源黑体 CN Light" w:eastAsia="思源黑体 CN Light" w:hAnsi="思源黑体 CN Light"/>
                                    </w:rPr>
                                  </w:pPr>
                                </w:p>
                              </w:tc>
                              <w:tc>
                                <w:tcPr>
                                  <w:tcW w:w="3686" w:type="dxa"/>
                                </w:tcPr>
                                <w:p w14:paraId="6F909604" w14:textId="77777777" w:rsidR="00B97122" w:rsidRPr="00AB174D" w:rsidRDefault="00B97122" w:rsidP="00B97122">
                                  <w:pPr>
                                    <w:snapToGrid w:val="0"/>
                                    <w:rPr>
                                      <w:rFonts w:ascii="思源黑体 CN Light" w:eastAsia="思源黑体 CN Light" w:hAnsi="思源黑体 CN Light"/>
                                    </w:rPr>
                                  </w:pPr>
                                </w:p>
                              </w:tc>
                              <w:tc>
                                <w:tcPr>
                                  <w:tcW w:w="711" w:type="dxa"/>
                                </w:tcPr>
                                <w:p w14:paraId="18D7FC4F" w14:textId="77777777" w:rsidR="00B97122" w:rsidRPr="007C71B3" w:rsidRDefault="00B97122" w:rsidP="00B97122">
                                  <w:pPr>
                                    <w:snapToGrid w:val="0"/>
                                    <w:rPr>
                                      <w:rFonts w:ascii="思源黑体 CN Light" w:eastAsia="思源黑体 CN Light" w:hAnsi="思源黑体 CN Light"/>
                                    </w:rPr>
                                  </w:pPr>
                                </w:p>
                              </w:tc>
                            </w:tr>
                          </w:tbl>
                          <w:p w14:paraId="14EEED6F"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FD274D" id="_x0000_s1041" type="#_x0000_t202" style="position:absolute;left:0;text-align:left;margin-left:17.65pt;margin-top:139.55pt;width:272.2pt;height:514.1pt;z-index:252541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53EE8372" w14:textId="77777777" w:rsidTr="00EA7415">
                        <w:trPr>
                          <w:trHeight w:val="340"/>
                        </w:trPr>
                        <w:tc>
                          <w:tcPr>
                            <w:tcW w:w="5101" w:type="dxa"/>
                            <w:gridSpan w:val="3"/>
                            <w:vAlign w:val="center"/>
                          </w:tcPr>
                          <w:p w14:paraId="377D107E"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205AFE10" w14:textId="77777777" w:rsidTr="00EA7415">
                        <w:trPr>
                          <w:trHeight w:val="340"/>
                        </w:trPr>
                        <w:tc>
                          <w:tcPr>
                            <w:tcW w:w="5101" w:type="dxa"/>
                            <w:gridSpan w:val="3"/>
                            <w:vAlign w:val="center"/>
                          </w:tcPr>
                          <w:p w14:paraId="003585CF"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20608A" w:rsidRPr="007C71B3" w14:paraId="766698A8" w14:textId="77777777" w:rsidTr="00EA7415">
                        <w:trPr>
                          <w:trHeight w:val="340"/>
                        </w:trPr>
                        <w:tc>
                          <w:tcPr>
                            <w:tcW w:w="5101" w:type="dxa"/>
                            <w:gridSpan w:val="3"/>
                          </w:tcPr>
                          <w:p w14:paraId="006323F2" w14:textId="7ADA9DBF" w:rsidR="0020608A" w:rsidRPr="007C71B3" w:rsidRDefault="0020608A"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多波束</w:t>
                            </w:r>
                          </w:p>
                        </w:tc>
                      </w:tr>
                      <w:tr w:rsidR="009B2E52" w:rsidRPr="007C71B3" w14:paraId="2285B90C" w14:textId="77777777" w:rsidTr="00EA7415">
                        <w:trPr>
                          <w:trHeight w:val="340"/>
                        </w:trPr>
                        <w:tc>
                          <w:tcPr>
                            <w:tcW w:w="704" w:type="dxa"/>
                          </w:tcPr>
                          <w:p w14:paraId="300DEBB9" w14:textId="77777777" w:rsidR="009B2E52" w:rsidRPr="007C71B3" w:rsidRDefault="009B2E52" w:rsidP="007C71B3">
                            <w:pPr>
                              <w:snapToGrid w:val="0"/>
                              <w:rPr>
                                <w:rFonts w:ascii="思源黑体 CN Light" w:eastAsia="思源黑体 CN Light" w:hAnsi="思源黑体 CN Light"/>
                              </w:rPr>
                            </w:pPr>
                          </w:p>
                        </w:tc>
                        <w:tc>
                          <w:tcPr>
                            <w:tcW w:w="3686" w:type="dxa"/>
                          </w:tcPr>
                          <w:p w14:paraId="2118D4C0" w14:textId="3DD1BECD" w:rsidR="009B2E52" w:rsidRPr="007C71B3"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SONIC2026/2024/2022/2020宽带超高分辨率多波束测深仪</w:t>
                            </w:r>
                          </w:p>
                        </w:tc>
                        <w:tc>
                          <w:tcPr>
                            <w:tcW w:w="711" w:type="dxa"/>
                            <w:vAlign w:val="bottom"/>
                          </w:tcPr>
                          <w:p w14:paraId="50A69A99" w14:textId="3DD23726" w:rsidR="009B2E52" w:rsidRPr="007C71B3" w:rsidRDefault="0022119D" w:rsidP="0022119D">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1</w:t>
                            </w:r>
                          </w:p>
                        </w:tc>
                      </w:tr>
                      <w:tr w:rsidR="0020608A" w:rsidRPr="007C71B3" w14:paraId="785FF8F9" w14:textId="77777777" w:rsidTr="00EA7415">
                        <w:trPr>
                          <w:trHeight w:val="340"/>
                        </w:trPr>
                        <w:tc>
                          <w:tcPr>
                            <w:tcW w:w="704" w:type="dxa"/>
                          </w:tcPr>
                          <w:p w14:paraId="175EC7CF" w14:textId="77777777" w:rsidR="0020608A" w:rsidRPr="007C71B3" w:rsidRDefault="0020608A" w:rsidP="007C71B3">
                            <w:pPr>
                              <w:snapToGrid w:val="0"/>
                              <w:rPr>
                                <w:rFonts w:ascii="思源黑体 CN Light" w:eastAsia="思源黑体 CN Light" w:hAnsi="思源黑体 CN Light"/>
                              </w:rPr>
                            </w:pPr>
                          </w:p>
                        </w:tc>
                        <w:tc>
                          <w:tcPr>
                            <w:tcW w:w="3686" w:type="dxa"/>
                          </w:tcPr>
                          <w:p w14:paraId="2A240A58" w14:textId="77777777" w:rsidR="0020608A" w:rsidRPr="00302D23" w:rsidRDefault="0020608A" w:rsidP="007C71B3">
                            <w:pPr>
                              <w:snapToGrid w:val="0"/>
                              <w:rPr>
                                <w:rFonts w:ascii="思源黑体 CN Light" w:eastAsia="思源黑体 CN Light" w:hAnsi="思源黑体 CN Light"/>
                              </w:rPr>
                            </w:pPr>
                          </w:p>
                        </w:tc>
                        <w:tc>
                          <w:tcPr>
                            <w:tcW w:w="711" w:type="dxa"/>
                          </w:tcPr>
                          <w:p w14:paraId="43ADAA02" w14:textId="77777777" w:rsidR="0020608A" w:rsidRPr="007C71B3" w:rsidRDefault="0020608A" w:rsidP="007C71B3">
                            <w:pPr>
                              <w:snapToGrid w:val="0"/>
                              <w:rPr>
                                <w:rFonts w:ascii="思源黑体 CN Light" w:eastAsia="思源黑体 CN Light" w:hAnsi="思源黑体 CN Light"/>
                              </w:rPr>
                            </w:pPr>
                          </w:p>
                        </w:tc>
                      </w:tr>
                      <w:tr w:rsidR="0020608A" w:rsidRPr="007C71B3" w14:paraId="41289B42" w14:textId="77777777" w:rsidTr="00EA7415">
                        <w:trPr>
                          <w:trHeight w:val="340"/>
                        </w:trPr>
                        <w:tc>
                          <w:tcPr>
                            <w:tcW w:w="5101" w:type="dxa"/>
                            <w:gridSpan w:val="3"/>
                          </w:tcPr>
                          <w:p w14:paraId="0ADFA77A" w14:textId="3193B553" w:rsidR="0020608A" w:rsidRPr="007C71B3" w:rsidRDefault="0020608A"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侧扫声呐</w:t>
                            </w:r>
                          </w:p>
                        </w:tc>
                      </w:tr>
                      <w:tr w:rsidR="009B2E52" w:rsidRPr="007C71B3" w14:paraId="7F76EF19" w14:textId="77777777" w:rsidTr="00EA7415">
                        <w:trPr>
                          <w:trHeight w:val="340"/>
                        </w:trPr>
                        <w:tc>
                          <w:tcPr>
                            <w:tcW w:w="704" w:type="dxa"/>
                          </w:tcPr>
                          <w:p w14:paraId="7F18D68D" w14:textId="77777777" w:rsidR="009B2E52" w:rsidRPr="007C71B3" w:rsidRDefault="009B2E52" w:rsidP="007C71B3">
                            <w:pPr>
                              <w:snapToGrid w:val="0"/>
                              <w:rPr>
                                <w:rFonts w:ascii="思源黑体 CN Light" w:eastAsia="思源黑体 CN Light" w:hAnsi="思源黑体 CN Light"/>
                              </w:rPr>
                            </w:pPr>
                          </w:p>
                        </w:tc>
                        <w:tc>
                          <w:tcPr>
                            <w:tcW w:w="3686" w:type="dxa"/>
                          </w:tcPr>
                          <w:p w14:paraId="76EBCD37" w14:textId="0DC1735E" w:rsidR="009B2E52"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4125i型双频侧扫声呐</w:t>
                            </w:r>
                          </w:p>
                        </w:tc>
                        <w:tc>
                          <w:tcPr>
                            <w:tcW w:w="711" w:type="dxa"/>
                          </w:tcPr>
                          <w:p w14:paraId="4F2CA9B2" w14:textId="773D78D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2</w:t>
                            </w:r>
                          </w:p>
                        </w:tc>
                      </w:tr>
                      <w:tr w:rsidR="009B2E52" w:rsidRPr="007C71B3" w14:paraId="6C80AF81" w14:textId="77777777" w:rsidTr="00EA7415">
                        <w:trPr>
                          <w:trHeight w:val="340"/>
                        </w:trPr>
                        <w:tc>
                          <w:tcPr>
                            <w:tcW w:w="704" w:type="dxa"/>
                          </w:tcPr>
                          <w:p w14:paraId="10BF7F55" w14:textId="77777777" w:rsidR="009B2E52" w:rsidRPr="007C71B3" w:rsidRDefault="009B2E52" w:rsidP="007C71B3">
                            <w:pPr>
                              <w:snapToGrid w:val="0"/>
                              <w:rPr>
                                <w:rFonts w:ascii="思源黑体 CN Light" w:eastAsia="思源黑体 CN Light" w:hAnsi="思源黑体 CN Light"/>
                              </w:rPr>
                            </w:pPr>
                          </w:p>
                        </w:tc>
                        <w:tc>
                          <w:tcPr>
                            <w:tcW w:w="3686" w:type="dxa"/>
                          </w:tcPr>
                          <w:p w14:paraId="1D848D10" w14:textId="01EB5A57" w:rsidR="009B2E52"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4205</w:t>
                            </w:r>
                            <w:proofErr w:type="gramStart"/>
                            <w:r w:rsidRPr="00302D23">
                              <w:rPr>
                                <w:rFonts w:ascii="思源黑体 CN Light" w:eastAsia="思源黑体 CN Light" w:hAnsi="思源黑体 CN Light"/>
                              </w:rPr>
                              <w:t>型三频侧扫声呐</w:t>
                            </w:r>
                            <w:proofErr w:type="gramEnd"/>
                          </w:p>
                        </w:tc>
                        <w:tc>
                          <w:tcPr>
                            <w:tcW w:w="711" w:type="dxa"/>
                          </w:tcPr>
                          <w:p w14:paraId="01246699" w14:textId="302BA61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2</w:t>
                            </w:r>
                          </w:p>
                        </w:tc>
                      </w:tr>
                      <w:tr w:rsidR="009B2E52" w:rsidRPr="007C71B3" w14:paraId="4B530252" w14:textId="77777777" w:rsidTr="00EA7415">
                        <w:trPr>
                          <w:trHeight w:val="340"/>
                        </w:trPr>
                        <w:tc>
                          <w:tcPr>
                            <w:tcW w:w="704" w:type="dxa"/>
                          </w:tcPr>
                          <w:p w14:paraId="1FD9E359" w14:textId="77777777" w:rsidR="009B2E52" w:rsidRPr="007C71B3" w:rsidRDefault="009B2E52" w:rsidP="007C71B3">
                            <w:pPr>
                              <w:snapToGrid w:val="0"/>
                              <w:rPr>
                                <w:rFonts w:ascii="思源黑体 CN Light" w:eastAsia="思源黑体 CN Light" w:hAnsi="思源黑体 CN Light"/>
                              </w:rPr>
                            </w:pPr>
                          </w:p>
                        </w:tc>
                        <w:tc>
                          <w:tcPr>
                            <w:tcW w:w="3686" w:type="dxa"/>
                          </w:tcPr>
                          <w:p w14:paraId="04F3998A" w14:textId="0EE8F5B5" w:rsidR="009B2E52" w:rsidRPr="007C71B3"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4205型双频侧扫声呐</w:t>
                            </w:r>
                          </w:p>
                        </w:tc>
                        <w:tc>
                          <w:tcPr>
                            <w:tcW w:w="711" w:type="dxa"/>
                          </w:tcPr>
                          <w:p w14:paraId="1055EC32" w14:textId="651DC31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2</w:t>
                            </w:r>
                          </w:p>
                        </w:tc>
                      </w:tr>
                      <w:tr w:rsidR="009B2E52" w:rsidRPr="007C71B3" w14:paraId="088D7F6F" w14:textId="77777777" w:rsidTr="00EA7415">
                        <w:trPr>
                          <w:trHeight w:val="340"/>
                        </w:trPr>
                        <w:tc>
                          <w:tcPr>
                            <w:tcW w:w="704" w:type="dxa"/>
                          </w:tcPr>
                          <w:p w14:paraId="4A8CDA8E" w14:textId="77777777" w:rsidR="009B2E52" w:rsidRPr="007C71B3" w:rsidRDefault="009B2E52" w:rsidP="007C71B3">
                            <w:pPr>
                              <w:snapToGrid w:val="0"/>
                              <w:rPr>
                                <w:rFonts w:ascii="思源黑体 CN Light" w:eastAsia="思源黑体 CN Light" w:hAnsi="思源黑体 CN Light"/>
                              </w:rPr>
                            </w:pPr>
                          </w:p>
                        </w:tc>
                        <w:tc>
                          <w:tcPr>
                            <w:tcW w:w="3686" w:type="dxa"/>
                          </w:tcPr>
                          <w:p w14:paraId="18A96077" w14:textId="38544EEA" w:rsidR="009B2E52" w:rsidRPr="007C71B3" w:rsidRDefault="00302D23" w:rsidP="007C71B3">
                            <w:pPr>
                              <w:snapToGrid w:val="0"/>
                              <w:rPr>
                                <w:rFonts w:ascii="思源黑体 CN Light" w:eastAsia="思源黑体 CN Light" w:hAnsi="思源黑体 CN Light"/>
                              </w:rPr>
                            </w:pPr>
                            <w:r w:rsidRPr="00302D23">
                              <w:rPr>
                                <w:rFonts w:ascii="思源黑体 CN Light" w:eastAsia="思源黑体 CN Light" w:hAnsi="思源黑体 CN Light"/>
                              </w:rPr>
                              <w:t>6205s测深和侧扫声呐系统</w:t>
                            </w:r>
                          </w:p>
                        </w:tc>
                        <w:tc>
                          <w:tcPr>
                            <w:tcW w:w="711" w:type="dxa"/>
                          </w:tcPr>
                          <w:p w14:paraId="34E677C5" w14:textId="32A908DA"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3</w:t>
                            </w:r>
                          </w:p>
                        </w:tc>
                      </w:tr>
                      <w:tr w:rsidR="009B2E52" w:rsidRPr="007C71B3" w14:paraId="03E058C5" w14:textId="77777777" w:rsidTr="00EA7415">
                        <w:trPr>
                          <w:trHeight w:val="340"/>
                        </w:trPr>
                        <w:tc>
                          <w:tcPr>
                            <w:tcW w:w="704" w:type="dxa"/>
                          </w:tcPr>
                          <w:p w14:paraId="375E8803" w14:textId="77777777" w:rsidR="009B2E52" w:rsidRPr="007C71B3" w:rsidRDefault="009B2E52" w:rsidP="007C71B3">
                            <w:pPr>
                              <w:snapToGrid w:val="0"/>
                              <w:rPr>
                                <w:rFonts w:ascii="思源黑体 CN Light" w:eastAsia="思源黑体 CN Light" w:hAnsi="思源黑体 CN Light"/>
                              </w:rPr>
                            </w:pPr>
                          </w:p>
                        </w:tc>
                        <w:tc>
                          <w:tcPr>
                            <w:tcW w:w="3686" w:type="dxa"/>
                          </w:tcPr>
                          <w:p w14:paraId="4094A7E4" w14:textId="356898AB"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3400</w:t>
                            </w:r>
                            <w:proofErr w:type="gramStart"/>
                            <w:r w:rsidRPr="0020608A">
                              <w:rPr>
                                <w:rFonts w:ascii="思源黑体 CN Light" w:eastAsia="思源黑体 CN Light" w:hAnsi="思源黑体 CN Light"/>
                              </w:rPr>
                              <w:t>型浅地层剖面</w:t>
                            </w:r>
                            <w:proofErr w:type="gramEnd"/>
                            <w:r w:rsidRPr="0020608A">
                              <w:rPr>
                                <w:rFonts w:ascii="思源黑体 CN Light" w:eastAsia="思源黑体 CN Light" w:hAnsi="思源黑体 CN Light"/>
                              </w:rPr>
                              <w:t>仪</w:t>
                            </w:r>
                          </w:p>
                        </w:tc>
                        <w:tc>
                          <w:tcPr>
                            <w:tcW w:w="711" w:type="dxa"/>
                          </w:tcPr>
                          <w:p w14:paraId="21F9B6A3" w14:textId="41969640"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3</w:t>
                            </w:r>
                          </w:p>
                        </w:tc>
                      </w:tr>
                      <w:tr w:rsidR="009B2E52" w:rsidRPr="007C71B3" w14:paraId="4CE5789D" w14:textId="77777777" w:rsidTr="00EA7415">
                        <w:trPr>
                          <w:trHeight w:val="340"/>
                        </w:trPr>
                        <w:tc>
                          <w:tcPr>
                            <w:tcW w:w="704" w:type="dxa"/>
                          </w:tcPr>
                          <w:p w14:paraId="50BA30F7" w14:textId="77777777" w:rsidR="009B2E52" w:rsidRPr="007C71B3" w:rsidRDefault="009B2E52" w:rsidP="007C71B3">
                            <w:pPr>
                              <w:snapToGrid w:val="0"/>
                              <w:rPr>
                                <w:rFonts w:ascii="思源黑体 CN Light" w:eastAsia="思源黑体 CN Light" w:hAnsi="思源黑体 CN Light"/>
                              </w:rPr>
                            </w:pPr>
                          </w:p>
                        </w:tc>
                        <w:tc>
                          <w:tcPr>
                            <w:tcW w:w="3686" w:type="dxa"/>
                          </w:tcPr>
                          <w:p w14:paraId="11F564CD" w14:textId="66AC4084"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2205模块化多波束</w:t>
                            </w:r>
                            <w:proofErr w:type="gramStart"/>
                            <w:r w:rsidRPr="0020608A">
                              <w:rPr>
                                <w:rFonts w:ascii="思源黑体 CN Light" w:eastAsia="思源黑体 CN Light" w:hAnsi="思源黑体 CN Light"/>
                              </w:rPr>
                              <w:t>侧扫浅</w:t>
                            </w:r>
                            <w:proofErr w:type="gramEnd"/>
                            <w:r w:rsidRPr="0020608A">
                              <w:rPr>
                                <w:rFonts w:ascii="思源黑体 CN Light" w:eastAsia="思源黑体 CN Light" w:hAnsi="思源黑体 CN Light"/>
                              </w:rPr>
                              <w:t>剖</w:t>
                            </w:r>
                          </w:p>
                        </w:tc>
                        <w:tc>
                          <w:tcPr>
                            <w:tcW w:w="711" w:type="dxa"/>
                          </w:tcPr>
                          <w:p w14:paraId="0E28C3A0" w14:textId="5BAC85E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3</w:t>
                            </w:r>
                          </w:p>
                        </w:tc>
                      </w:tr>
                      <w:tr w:rsidR="009B2E52" w:rsidRPr="007C71B3" w14:paraId="6BC8EB62" w14:textId="77777777" w:rsidTr="00EA7415">
                        <w:trPr>
                          <w:trHeight w:val="340"/>
                        </w:trPr>
                        <w:tc>
                          <w:tcPr>
                            <w:tcW w:w="704" w:type="dxa"/>
                          </w:tcPr>
                          <w:p w14:paraId="1A50EE50" w14:textId="77777777" w:rsidR="009B2E52" w:rsidRPr="007C71B3" w:rsidRDefault="009B2E52" w:rsidP="007C71B3">
                            <w:pPr>
                              <w:snapToGrid w:val="0"/>
                              <w:rPr>
                                <w:rFonts w:ascii="思源黑体 CN Light" w:eastAsia="思源黑体 CN Light" w:hAnsi="思源黑体 CN Light"/>
                              </w:rPr>
                            </w:pPr>
                          </w:p>
                        </w:tc>
                        <w:tc>
                          <w:tcPr>
                            <w:tcW w:w="3686" w:type="dxa"/>
                          </w:tcPr>
                          <w:p w14:paraId="2DD32D49" w14:textId="51204776"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Klein System 4000侧扫声呐</w:t>
                            </w:r>
                          </w:p>
                        </w:tc>
                        <w:tc>
                          <w:tcPr>
                            <w:tcW w:w="711" w:type="dxa"/>
                          </w:tcPr>
                          <w:p w14:paraId="197D022B" w14:textId="16EED7B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4</w:t>
                            </w:r>
                          </w:p>
                        </w:tc>
                      </w:tr>
                      <w:tr w:rsidR="009B2E52" w:rsidRPr="007C71B3" w14:paraId="544C4D67" w14:textId="77777777" w:rsidTr="00EA7415">
                        <w:trPr>
                          <w:trHeight w:val="340"/>
                        </w:trPr>
                        <w:tc>
                          <w:tcPr>
                            <w:tcW w:w="704" w:type="dxa"/>
                          </w:tcPr>
                          <w:p w14:paraId="15FAFE8C" w14:textId="77777777" w:rsidR="009B2E52" w:rsidRPr="007C71B3" w:rsidRDefault="009B2E52" w:rsidP="007C71B3">
                            <w:pPr>
                              <w:snapToGrid w:val="0"/>
                              <w:rPr>
                                <w:rFonts w:ascii="思源黑体 CN Light" w:eastAsia="思源黑体 CN Light" w:hAnsi="思源黑体 CN Light"/>
                              </w:rPr>
                            </w:pPr>
                          </w:p>
                        </w:tc>
                        <w:tc>
                          <w:tcPr>
                            <w:tcW w:w="3686" w:type="dxa"/>
                          </w:tcPr>
                          <w:p w14:paraId="590402B8" w14:textId="63DF58C1" w:rsidR="009B2E52" w:rsidRPr="007C71B3" w:rsidRDefault="0020608A" w:rsidP="007C71B3">
                            <w:pPr>
                              <w:snapToGrid w:val="0"/>
                              <w:rPr>
                                <w:rFonts w:ascii="思源黑体 CN Light" w:eastAsia="思源黑体 CN Light" w:hAnsi="思源黑体 CN Light"/>
                              </w:rPr>
                            </w:pPr>
                            <w:r w:rsidRPr="0020608A">
                              <w:rPr>
                                <w:rFonts w:ascii="思源黑体 CN Light" w:eastAsia="思源黑体 CN Light" w:hAnsi="思源黑体 CN Light"/>
                              </w:rPr>
                              <w:t>Klein System 4900侧扫声呐</w:t>
                            </w:r>
                          </w:p>
                        </w:tc>
                        <w:tc>
                          <w:tcPr>
                            <w:tcW w:w="711" w:type="dxa"/>
                          </w:tcPr>
                          <w:p w14:paraId="09E94016" w14:textId="4A76230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4</w:t>
                            </w:r>
                          </w:p>
                        </w:tc>
                      </w:tr>
                      <w:tr w:rsidR="009B2E52" w:rsidRPr="007C71B3" w14:paraId="5BF9E24C" w14:textId="77777777" w:rsidTr="00EA7415">
                        <w:trPr>
                          <w:trHeight w:val="340"/>
                        </w:trPr>
                        <w:tc>
                          <w:tcPr>
                            <w:tcW w:w="704" w:type="dxa"/>
                          </w:tcPr>
                          <w:p w14:paraId="0E425837" w14:textId="77777777" w:rsidR="009B2E52" w:rsidRPr="007C71B3" w:rsidRDefault="009B2E52" w:rsidP="007C71B3">
                            <w:pPr>
                              <w:snapToGrid w:val="0"/>
                              <w:rPr>
                                <w:rFonts w:ascii="思源黑体 CN Light" w:eastAsia="思源黑体 CN Light" w:hAnsi="思源黑体 CN Light"/>
                              </w:rPr>
                            </w:pPr>
                          </w:p>
                        </w:tc>
                        <w:tc>
                          <w:tcPr>
                            <w:tcW w:w="3686" w:type="dxa"/>
                          </w:tcPr>
                          <w:p w14:paraId="223EE9C2" w14:textId="00FA039B" w:rsidR="009B2E52" w:rsidRPr="007C71B3" w:rsidRDefault="0020608A" w:rsidP="007C71B3">
                            <w:pPr>
                              <w:snapToGrid w:val="0"/>
                              <w:rPr>
                                <w:rFonts w:ascii="思源黑体 CN Light" w:eastAsia="思源黑体 CN Light" w:hAnsi="思源黑体 CN Light"/>
                              </w:rPr>
                            </w:pPr>
                            <w:proofErr w:type="spellStart"/>
                            <w:r w:rsidRPr="0020608A">
                              <w:rPr>
                                <w:rFonts w:ascii="思源黑体 CN Light" w:eastAsia="思源黑体 CN Light" w:hAnsi="思源黑体 CN Light"/>
                              </w:rPr>
                              <w:t>StarFish</w:t>
                            </w:r>
                            <w:proofErr w:type="spellEnd"/>
                            <w:r w:rsidRPr="0020608A">
                              <w:rPr>
                                <w:rFonts w:ascii="思源黑体 CN Light" w:eastAsia="思源黑体 CN Light" w:hAnsi="思源黑体 CN Light"/>
                              </w:rPr>
                              <w:t>系列侧扫声呐</w:t>
                            </w:r>
                          </w:p>
                        </w:tc>
                        <w:tc>
                          <w:tcPr>
                            <w:tcW w:w="711" w:type="dxa"/>
                          </w:tcPr>
                          <w:p w14:paraId="629A7EA8" w14:textId="76673522"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4</w:t>
                            </w:r>
                          </w:p>
                        </w:tc>
                      </w:tr>
                      <w:tr w:rsidR="00E81245" w:rsidRPr="007C71B3" w14:paraId="0A819C04" w14:textId="77777777" w:rsidTr="00EA7415">
                        <w:trPr>
                          <w:trHeight w:val="340"/>
                        </w:trPr>
                        <w:tc>
                          <w:tcPr>
                            <w:tcW w:w="704" w:type="dxa"/>
                          </w:tcPr>
                          <w:p w14:paraId="7F034A1F" w14:textId="77777777" w:rsidR="00E81245" w:rsidRPr="007C71B3" w:rsidRDefault="00E81245" w:rsidP="007C71B3">
                            <w:pPr>
                              <w:snapToGrid w:val="0"/>
                              <w:rPr>
                                <w:rFonts w:ascii="思源黑体 CN Light" w:eastAsia="思源黑体 CN Light" w:hAnsi="思源黑体 CN Light"/>
                              </w:rPr>
                            </w:pPr>
                          </w:p>
                        </w:tc>
                        <w:tc>
                          <w:tcPr>
                            <w:tcW w:w="3686" w:type="dxa"/>
                          </w:tcPr>
                          <w:p w14:paraId="3C3F8A9D" w14:textId="77777777" w:rsidR="00E81245" w:rsidRPr="0020608A" w:rsidRDefault="00E81245" w:rsidP="007C71B3">
                            <w:pPr>
                              <w:snapToGrid w:val="0"/>
                              <w:rPr>
                                <w:rFonts w:ascii="思源黑体 CN Light" w:eastAsia="思源黑体 CN Light" w:hAnsi="思源黑体 CN Light"/>
                              </w:rPr>
                            </w:pPr>
                          </w:p>
                        </w:tc>
                        <w:tc>
                          <w:tcPr>
                            <w:tcW w:w="711" w:type="dxa"/>
                          </w:tcPr>
                          <w:p w14:paraId="6CB58379" w14:textId="77777777" w:rsidR="00E81245" w:rsidRPr="007C71B3" w:rsidRDefault="00E81245" w:rsidP="007C71B3">
                            <w:pPr>
                              <w:snapToGrid w:val="0"/>
                              <w:rPr>
                                <w:rFonts w:ascii="思源黑体 CN Light" w:eastAsia="思源黑体 CN Light" w:hAnsi="思源黑体 CN Light"/>
                              </w:rPr>
                            </w:pPr>
                          </w:p>
                        </w:tc>
                      </w:tr>
                      <w:tr w:rsidR="009B2E52" w:rsidRPr="007C71B3" w14:paraId="614257B1" w14:textId="77777777" w:rsidTr="00EA7415">
                        <w:trPr>
                          <w:trHeight w:val="340"/>
                        </w:trPr>
                        <w:tc>
                          <w:tcPr>
                            <w:tcW w:w="5101" w:type="dxa"/>
                            <w:gridSpan w:val="3"/>
                          </w:tcPr>
                          <w:p w14:paraId="1C6B73B3" w14:textId="45BFD64E" w:rsidR="009B2E52" w:rsidRPr="007C71B3" w:rsidRDefault="00E81245"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图像声呐</w:t>
                            </w:r>
                          </w:p>
                        </w:tc>
                      </w:tr>
                      <w:tr w:rsidR="009B2E52" w:rsidRPr="007C71B3" w14:paraId="42B6E633" w14:textId="77777777" w:rsidTr="00EA7415">
                        <w:trPr>
                          <w:trHeight w:val="340"/>
                        </w:trPr>
                        <w:tc>
                          <w:tcPr>
                            <w:tcW w:w="704" w:type="dxa"/>
                          </w:tcPr>
                          <w:p w14:paraId="492B0DF2" w14:textId="77777777" w:rsidR="009B2E52" w:rsidRPr="007C71B3" w:rsidRDefault="009B2E52" w:rsidP="007C71B3">
                            <w:pPr>
                              <w:snapToGrid w:val="0"/>
                              <w:rPr>
                                <w:rFonts w:ascii="思源黑体 CN Light" w:eastAsia="思源黑体 CN Light" w:hAnsi="思源黑体 CN Light"/>
                              </w:rPr>
                            </w:pPr>
                          </w:p>
                        </w:tc>
                        <w:tc>
                          <w:tcPr>
                            <w:tcW w:w="3686" w:type="dxa"/>
                          </w:tcPr>
                          <w:p w14:paraId="13C2E54B" w14:textId="26BBB63E" w:rsidR="009B2E52" w:rsidRPr="007C71B3" w:rsidRDefault="00E81245" w:rsidP="007C71B3">
                            <w:pPr>
                              <w:snapToGrid w:val="0"/>
                              <w:rPr>
                                <w:rFonts w:ascii="思源黑体 CN Light" w:eastAsia="思源黑体 CN Light" w:hAnsi="思源黑体 CN Light"/>
                              </w:rPr>
                            </w:pPr>
                            <w:r w:rsidRPr="00E81245">
                              <w:rPr>
                                <w:rFonts w:ascii="思源黑体 CN Light" w:eastAsia="思源黑体 CN Light" w:hAnsi="思源黑体 CN Light"/>
                              </w:rPr>
                              <w:t>BV5000水下三维全景成像声呐系统</w:t>
                            </w:r>
                          </w:p>
                        </w:tc>
                        <w:tc>
                          <w:tcPr>
                            <w:tcW w:w="711" w:type="dxa"/>
                          </w:tcPr>
                          <w:p w14:paraId="36E322B2" w14:textId="52DEE03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5</w:t>
                            </w:r>
                          </w:p>
                        </w:tc>
                      </w:tr>
                      <w:tr w:rsidR="00403487" w:rsidRPr="007C71B3" w14:paraId="0C584F02" w14:textId="77777777" w:rsidTr="00EA7415">
                        <w:trPr>
                          <w:trHeight w:val="340"/>
                        </w:trPr>
                        <w:tc>
                          <w:tcPr>
                            <w:tcW w:w="704" w:type="dxa"/>
                          </w:tcPr>
                          <w:p w14:paraId="7DA9FCB4" w14:textId="77777777" w:rsidR="00403487" w:rsidRPr="007C71B3" w:rsidRDefault="00403487" w:rsidP="00403487">
                            <w:pPr>
                              <w:snapToGrid w:val="0"/>
                              <w:rPr>
                                <w:rFonts w:ascii="思源黑体 CN Light" w:eastAsia="思源黑体 CN Light" w:hAnsi="思源黑体 CN Light"/>
                              </w:rPr>
                            </w:pPr>
                          </w:p>
                        </w:tc>
                        <w:tc>
                          <w:tcPr>
                            <w:tcW w:w="3686" w:type="dxa"/>
                          </w:tcPr>
                          <w:p w14:paraId="7D507ED9" w14:textId="53B8683B" w:rsidR="00403487" w:rsidRPr="007C71B3" w:rsidRDefault="00403487" w:rsidP="00403487">
                            <w:pPr>
                              <w:snapToGrid w:val="0"/>
                              <w:rPr>
                                <w:rFonts w:ascii="思源黑体 CN Light" w:eastAsia="思源黑体 CN Light" w:hAnsi="思源黑体 CN Light"/>
                              </w:rPr>
                            </w:pPr>
                            <w:r w:rsidRPr="00E81245">
                              <w:rPr>
                                <w:rFonts w:ascii="思源黑体 CN Light" w:eastAsia="思源黑体 CN Light" w:hAnsi="思源黑体 CN Light"/>
                              </w:rPr>
                              <w:t>ARIS水下高清成像声纳</w:t>
                            </w:r>
                          </w:p>
                        </w:tc>
                        <w:tc>
                          <w:tcPr>
                            <w:tcW w:w="711" w:type="dxa"/>
                          </w:tcPr>
                          <w:p w14:paraId="141F359C" w14:textId="22EFE2AE" w:rsidR="00403487" w:rsidRPr="007C71B3" w:rsidRDefault="00403487" w:rsidP="00403487">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5</w:t>
                            </w:r>
                          </w:p>
                        </w:tc>
                      </w:tr>
                      <w:tr w:rsidR="00B97122" w:rsidRPr="007C71B3" w14:paraId="66EF2076" w14:textId="77777777" w:rsidTr="00EA7415">
                        <w:trPr>
                          <w:trHeight w:val="340"/>
                        </w:trPr>
                        <w:tc>
                          <w:tcPr>
                            <w:tcW w:w="704" w:type="dxa"/>
                          </w:tcPr>
                          <w:p w14:paraId="32DBAF15" w14:textId="77777777" w:rsidR="00B97122" w:rsidRPr="007C71B3" w:rsidRDefault="00B97122" w:rsidP="00B97122">
                            <w:pPr>
                              <w:snapToGrid w:val="0"/>
                              <w:rPr>
                                <w:rFonts w:ascii="思源黑体 CN Light" w:eastAsia="思源黑体 CN Light" w:hAnsi="思源黑体 CN Light"/>
                              </w:rPr>
                            </w:pPr>
                          </w:p>
                        </w:tc>
                        <w:tc>
                          <w:tcPr>
                            <w:tcW w:w="3686" w:type="dxa"/>
                          </w:tcPr>
                          <w:p w14:paraId="30D88AAD" w14:textId="1271CF6F" w:rsidR="00B97122" w:rsidRPr="007C71B3" w:rsidRDefault="00B97122" w:rsidP="00B97122">
                            <w:pPr>
                              <w:snapToGrid w:val="0"/>
                              <w:rPr>
                                <w:rFonts w:ascii="思源黑体 CN Light" w:eastAsia="思源黑体 CN Light" w:hAnsi="思源黑体 CN Light"/>
                              </w:rPr>
                            </w:pPr>
                            <w:r w:rsidRPr="00E81245">
                              <w:rPr>
                                <w:rFonts w:ascii="思源黑体 CN Light" w:eastAsia="思源黑体 CN Light" w:hAnsi="思源黑体 CN Light"/>
                              </w:rPr>
                              <w:t>SeaBat F50前视多波束图像声呐</w:t>
                            </w:r>
                          </w:p>
                        </w:tc>
                        <w:tc>
                          <w:tcPr>
                            <w:tcW w:w="711" w:type="dxa"/>
                          </w:tcPr>
                          <w:p w14:paraId="7E4CE4B6" w14:textId="3805556D" w:rsidR="00B97122" w:rsidRPr="007C71B3" w:rsidRDefault="00B97122" w:rsidP="00B97122">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5</w:t>
                            </w:r>
                          </w:p>
                        </w:tc>
                      </w:tr>
                      <w:tr w:rsidR="00B97122" w:rsidRPr="007C71B3" w14:paraId="2331161B" w14:textId="77777777" w:rsidTr="00EA7415">
                        <w:trPr>
                          <w:trHeight w:val="340"/>
                        </w:trPr>
                        <w:tc>
                          <w:tcPr>
                            <w:tcW w:w="704" w:type="dxa"/>
                          </w:tcPr>
                          <w:p w14:paraId="7EBD42ED" w14:textId="77777777" w:rsidR="00B97122" w:rsidRPr="007C71B3" w:rsidRDefault="00B97122" w:rsidP="00B97122">
                            <w:pPr>
                              <w:snapToGrid w:val="0"/>
                              <w:rPr>
                                <w:rFonts w:ascii="思源黑体 CN Light" w:eastAsia="思源黑体 CN Light" w:hAnsi="思源黑体 CN Light"/>
                              </w:rPr>
                            </w:pPr>
                          </w:p>
                        </w:tc>
                        <w:tc>
                          <w:tcPr>
                            <w:tcW w:w="3686" w:type="dxa"/>
                          </w:tcPr>
                          <w:p w14:paraId="3DBD8C2A" w14:textId="6F44F9E7" w:rsidR="00B97122" w:rsidRPr="007C71B3" w:rsidRDefault="00B97122" w:rsidP="00B97122">
                            <w:pPr>
                              <w:snapToGrid w:val="0"/>
                              <w:rPr>
                                <w:rFonts w:ascii="思源黑体 CN Light" w:eastAsia="思源黑体 CN Light" w:hAnsi="思源黑体 CN Light"/>
                              </w:rPr>
                            </w:pPr>
                            <w:r w:rsidRPr="00E81245">
                              <w:rPr>
                                <w:rFonts w:ascii="思源黑体 CN Light" w:eastAsia="思源黑体 CN Light" w:hAnsi="思源黑体 CN Light"/>
                              </w:rPr>
                              <w:t>Oculus系列图像声呐</w:t>
                            </w:r>
                          </w:p>
                        </w:tc>
                        <w:tc>
                          <w:tcPr>
                            <w:tcW w:w="711" w:type="dxa"/>
                          </w:tcPr>
                          <w:p w14:paraId="2BB6E9B9" w14:textId="44340EC6" w:rsidR="00B97122" w:rsidRPr="007C71B3" w:rsidRDefault="00B97122" w:rsidP="00B97122">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6</w:t>
                            </w:r>
                          </w:p>
                        </w:tc>
                      </w:tr>
                      <w:tr w:rsidR="00B97122" w:rsidRPr="007C71B3" w14:paraId="15F2CA58" w14:textId="77777777" w:rsidTr="00EA7415">
                        <w:trPr>
                          <w:trHeight w:val="340"/>
                        </w:trPr>
                        <w:tc>
                          <w:tcPr>
                            <w:tcW w:w="704" w:type="dxa"/>
                          </w:tcPr>
                          <w:p w14:paraId="2D29D09E" w14:textId="77777777" w:rsidR="00B97122" w:rsidRPr="007C71B3" w:rsidRDefault="00B97122" w:rsidP="00B97122">
                            <w:pPr>
                              <w:snapToGrid w:val="0"/>
                              <w:rPr>
                                <w:rFonts w:ascii="思源黑体 CN Light" w:eastAsia="思源黑体 CN Light" w:hAnsi="思源黑体 CN Light"/>
                              </w:rPr>
                            </w:pPr>
                          </w:p>
                        </w:tc>
                        <w:tc>
                          <w:tcPr>
                            <w:tcW w:w="3686" w:type="dxa"/>
                          </w:tcPr>
                          <w:p w14:paraId="383509D3" w14:textId="2C7B3F3E" w:rsidR="00B97122" w:rsidRPr="007C71B3" w:rsidRDefault="00B97122" w:rsidP="00B97122">
                            <w:pPr>
                              <w:snapToGrid w:val="0"/>
                              <w:rPr>
                                <w:rFonts w:ascii="思源黑体 CN Light" w:eastAsia="思源黑体 CN Light" w:hAnsi="思源黑体 CN Light"/>
                              </w:rPr>
                            </w:pPr>
                          </w:p>
                        </w:tc>
                        <w:tc>
                          <w:tcPr>
                            <w:tcW w:w="711" w:type="dxa"/>
                          </w:tcPr>
                          <w:p w14:paraId="65C6C7FB" w14:textId="3FFEC93F" w:rsidR="00B97122" w:rsidRPr="007C71B3" w:rsidRDefault="00B97122" w:rsidP="00B97122">
                            <w:pPr>
                              <w:snapToGrid w:val="0"/>
                              <w:rPr>
                                <w:rFonts w:ascii="思源黑体 CN Light" w:eastAsia="思源黑体 CN Light" w:hAnsi="思源黑体 CN Light"/>
                              </w:rPr>
                            </w:pPr>
                          </w:p>
                        </w:tc>
                      </w:tr>
                      <w:tr w:rsidR="00B97122" w:rsidRPr="007C71B3" w14:paraId="6B1281A1" w14:textId="77777777" w:rsidTr="00EA7415">
                        <w:trPr>
                          <w:trHeight w:val="340"/>
                        </w:trPr>
                        <w:tc>
                          <w:tcPr>
                            <w:tcW w:w="704" w:type="dxa"/>
                          </w:tcPr>
                          <w:p w14:paraId="1E494380" w14:textId="77777777" w:rsidR="00B97122" w:rsidRPr="007C71B3" w:rsidRDefault="00B97122" w:rsidP="00B97122">
                            <w:pPr>
                              <w:snapToGrid w:val="0"/>
                              <w:rPr>
                                <w:rFonts w:ascii="思源黑体 CN Light" w:eastAsia="思源黑体 CN Light" w:hAnsi="思源黑体 CN Light"/>
                              </w:rPr>
                            </w:pPr>
                          </w:p>
                        </w:tc>
                        <w:tc>
                          <w:tcPr>
                            <w:tcW w:w="3686" w:type="dxa"/>
                          </w:tcPr>
                          <w:p w14:paraId="7BAF3B72" w14:textId="0DDF0F78" w:rsidR="00B97122" w:rsidRPr="00AB174D" w:rsidRDefault="00B97122" w:rsidP="00B97122">
                            <w:pPr>
                              <w:snapToGrid w:val="0"/>
                              <w:rPr>
                                <w:rFonts w:ascii="思源黑体 CN Light" w:eastAsia="思源黑体 CN Light" w:hAnsi="思源黑体 CN Light"/>
                              </w:rPr>
                            </w:pPr>
                          </w:p>
                        </w:tc>
                        <w:tc>
                          <w:tcPr>
                            <w:tcW w:w="711" w:type="dxa"/>
                          </w:tcPr>
                          <w:p w14:paraId="0C887C3A" w14:textId="77777777" w:rsidR="00B97122" w:rsidRPr="007C71B3" w:rsidRDefault="00B97122" w:rsidP="00B97122">
                            <w:pPr>
                              <w:snapToGrid w:val="0"/>
                              <w:rPr>
                                <w:rFonts w:ascii="思源黑体 CN Light" w:eastAsia="思源黑体 CN Light" w:hAnsi="思源黑体 CN Light"/>
                              </w:rPr>
                            </w:pPr>
                          </w:p>
                        </w:tc>
                      </w:tr>
                      <w:tr w:rsidR="00B97122" w:rsidRPr="007C71B3" w14:paraId="30F7290F" w14:textId="77777777" w:rsidTr="00EA7415">
                        <w:trPr>
                          <w:trHeight w:val="340"/>
                        </w:trPr>
                        <w:tc>
                          <w:tcPr>
                            <w:tcW w:w="704" w:type="dxa"/>
                          </w:tcPr>
                          <w:p w14:paraId="4003DF0C" w14:textId="77777777" w:rsidR="00B97122" w:rsidRPr="007C71B3" w:rsidRDefault="00B97122" w:rsidP="00B97122">
                            <w:pPr>
                              <w:snapToGrid w:val="0"/>
                              <w:rPr>
                                <w:rFonts w:ascii="思源黑体 CN Light" w:eastAsia="思源黑体 CN Light" w:hAnsi="思源黑体 CN Light"/>
                              </w:rPr>
                            </w:pPr>
                          </w:p>
                        </w:tc>
                        <w:tc>
                          <w:tcPr>
                            <w:tcW w:w="3686" w:type="dxa"/>
                          </w:tcPr>
                          <w:p w14:paraId="6F909604" w14:textId="77777777" w:rsidR="00B97122" w:rsidRPr="00AB174D" w:rsidRDefault="00B97122" w:rsidP="00B97122">
                            <w:pPr>
                              <w:snapToGrid w:val="0"/>
                              <w:rPr>
                                <w:rFonts w:ascii="思源黑体 CN Light" w:eastAsia="思源黑体 CN Light" w:hAnsi="思源黑体 CN Light"/>
                              </w:rPr>
                            </w:pPr>
                          </w:p>
                        </w:tc>
                        <w:tc>
                          <w:tcPr>
                            <w:tcW w:w="711" w:type="dxa"/>
                          </w:tcPr>
                          <w:p w14:paraId="18D7FC4F" w14:textId="77777777" w:rsidR="00B97122" w:rsidRPr="007C71B3" w:rsidRDefault="00B97122" w:rsidP="00B97122">
                            <w:pPr>
                              <w:snapToGrid w:val="0"/>
                              <w:rPr>
                                <w:rFonts w:ascii="思源黑体 CN Light" w:eastAsia="思源黑体 CN Light" w:hAnsi="思源黑体 CN Light"/>
                              </w:rPr>
                            </w:pPr>
                          </w:p>
                        </w:tc>
                      </w:tr>
                    </w:tbl>
                    <w:p w14:paraId="14EEED6F" w14:textId="77777777" w:rsidR="009B2E52" w:rsidRPr="00FD2084" w:rsidRDefault="009B2E52" w:rsidP="009B2E52"/>
                  </w:txbxContent>
                </v:textbox>
                <w10:wrap type="square" anchorx="page"/>
              </v:shape>
            </w:pict>
          </mc:Fallback>
        </mc:AlternateContent>
      </w: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542976" behindDoc="0" locked="0" layoutInCell="1" allowOverlap="1" wp14:anchorId="03A183B8" wp14:editId="4C4C5A3D">
                <wp:simplePos x="0" y="0"/>
                <wp:positionH relativeFrom="margin">
                  <wp:align>center</wp:align>
                </wp:positionH>
                <wp:positionV relativeFrom="paragraph">
                  <wp:posOffset>5616994</wp:posOffset>
                </wp:positionV>
                <wp:extent cx="5199745" cy="45719"/>
                <wp:effectExtent l="5397" t="13653" r="25718" b="25717"/>
                <wp:wrapNone/>
                <wp:docPr id="17192" name="组合 17192"/>
                <wp:cNvGraphicFramePr/>
                <a:graphic xmlns:a="http://schemas.openxmlformats.org/drawingml/2006/main">
                  <a:graphicData uri="http://schemas.microsoft.com/office/word/2010/wordprocessingGroup">
                    <wpg:wgp>
                      <wpg:cNvGrpSpPr/>
                      <wpg:grpSpPr>
                        <a:xfrm rot="5400000">
                          <a:off x="0" y="0"/>
                          <a:ext cx="5199745" cy="45719"/>
                          <a:chOff x="0" y="0"/>
                          <a:chExt cx="7579981" cy="58674"/>
                        </a:xfrm>
                      </wpg:grpSpPr>
                      <wps:wsp>
                        <wps:cNvPr id="17193" name="直接连接符 1719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94" name="直接连接符 1719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01E2ED3" id="组合 17192" o:spid="_x0000_s1026" style="position:absolute;left:0;text-align:left;margin-left:0;margin-top:442.3pt;width:409.45pt;height:3.6pt;rotation:90;z-index:25254297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">
                <v:line id="直接连接符 1719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" strokecolor="#188ad3" strokeweight="3pt">
                  <v:stroke joinstyle="miter"/>
                </v:line>
                <v:line id="直接连接符 1719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" strokecolor="#00e7fd" strokeweight="1pt">
                  <v:stroke joinstyle="miter"/>
                </v:line>
                <w10:wrap anchorx="margin"/>
              </v:group>
            </w:pict>
          </mc:Fallback>
        </mc:AlternateContent>
      </w:r>
      <w:r w:rsidRPr="00B753CF">
        <w:rPr>
          <w:rFonts w:ascii="思源黑体 CN Light" w:eastAsia="思源黑体 CN Light" w:hAnsi="思源黑体 CN Light" w:cs="Microsoft YaHei UI"/>
          <w:noProof/>
          <w:color w:val="223669"/>
          <w:w w:val="110"/>
          <w:sz w:val="44"/>
          <w:szCs w:val="44"/>
        </w:rPr>
        <w:drawing>
          <wp:anchor distT="0" distB="0" distL="114300" distR="114300" simplePos="0" relativeHeight="252539904" behindDoc="0" locked="0" layoutInCell="1" allowOverlap="1" wp14:anchorId="48351DFF" wp14:editId="2255ABA4">
            <wp:simplePos x="0" y="0"/>
            <wp:positionH relativeFrom="column">
              <wp:posOffset>4507865</wp:posOffset>
            </wp:positionH>
            <wp:positionV relativeFrom="paragraph">
              <wp:posOffset>-712470</wp:posOffset>
            </wp:positionV>
            <wp:extent cx="1887855" cy="879475"/>
            <wp:effectExtent l="0" t="0" r="0" b="0"/>
            <wp:wrapNone/>
            <wp:docPr id="17201" name="图片 1720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7855" cy="879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53CF">
        <w:rPr>
          <w:rFonts w:ascii="思源黑体 CN Light" w:eastAsia="思源黑体 CN Light" w:hAnsi="思源黑体 CN Light"/>
          <w:noProof/>
        </w:rPr>
        <mc:AlternateContent>
          <mc:Choice Requires="wps">
            <w:drawing>
              <wp:anchor distT="45720" distB="45720" distL="114300" distR="114300" simplePos="0" relativeHeight="252537856" behindDoc="0" locked="0" layoutInCell="1" allowOverlap="1" wp14:anchorId="19F54858" wp14:editId="419F964C">
                <wp:simplePos x="0" y="0"/>
                <wp:positionH relativeFrom="page">
                  <wp:posOffset>3906001</wp:posOffset>
                </wp:positionH>
                <wp:positionV relativeFrom="paragraph">
                  <wp:posOffset>1781023</wp:posOffset>
                </wp:positionV>
                <wp:extent cx="3456940" cy="6181725"/>
                <wp:effectExtent l="0" t="0" r="0" b="9525"/>
                <wp:wrapSquare wrapText="bothSides"/>
                <wp:docPr id="1719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181725"/>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1E6D856D" w14:textId="77777777" w:rsidTr="00EA7415">
                              <w:trPr>
                                <w:trHeight w:val="340"/>
                              </w:trPr>
                              <w:tc>
                                <w:tcPr>
                                  <w:tcW w:w="5101" w:type="dxa"/>
                                  <w:gridSpan w:val="3"/>
                                  <w:vAlign w:val="center"/>
                                </w:tcPr>
                                <w:p w14:paraId="7689C593"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9B2E52" w:rsidRPr="007C71B3" w14:paraId="3FC9C96F" w14:textId="77777777" w:rsidTr="00EA7415">
                              <w:trPr>
                                <w:trHeight w:val="340"/>
                              </w:trPr>
                              <w:tc>
                                <w:tcPr>
                                  <w:tcW w:w="5101" w:type="dxa"/>
                                  <w:gridSpan w:val="3"/>
                                  <w:vAlign w:val="center"/>
                                </w:tcPr>
                                <w:p w14:paraId="6AA46529"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403487" w:rsidRPr="007C71B3" w14:paraId="4AC76695" w14:textId="77777777" w:rsidTr="00EA7415">
                              <w:trPr>
                                <w:trHeight w:val="340"/>
                              </w:trPr>
                              <w:tc>
                                <w:tcPr>
                                  <w:tcW w:w="5101" w:type="dxa"/>
                                  <w:gridSpan w:val="3"/>
                                </w:tcPr>
                                <w:p w14:paraId="36ED5AF6" w14:textId="535ABCC1" w:rsidR="00403487" w:rsidRPr="00403487" w:rsidRDefault="00403487" w:rsidP="00BE3E12">
                                  <w:pPr>
                                    <w:snapToGrid w:val="0"/>
                                    <w:rPr>
                                      <w:rFonts w:ascii="思源黑体 CN Light" w:eastAsia="思源黑体 CN Light" w:hAnsi="思源黑体 CN Light"/>
                                      <w:b/>
                                      <w:bCs/>
                                    </w:rPr>
                                  </w:pPr>
                                  <w:r w:rsidRPr="007B2F32">
                                    <w:rPr>
                                      <w:rFonts w:ascii="思源黑体 CN Light" w:eastAsia="思源黑体 CN Light" w:hAnsi="思源黑体 CN Light" w:hint="eastAsia"/>
                                      <w:b/>
                                      <w:bCs/>
                                      <w:sz w:val="24"/>
                                      <w:szCs w:val="24"/>
                                    </w:rPr>
                                    <w:t>海洋磁力仪</w:t>
                                  </w:r>
                                </w:p>
                              </w:tc>
                            </w:tr>
                            <w:tr w:rsidR="00BE3E12" w:rsidRPr="007C71B3" w14:paraId="3998140E" w14:textId="77777777" w:rsidTr="00EA7415">
                              <w:trPr>
                                <w:trHeight w:val="340"/>
                              </w:trPr>
                              <w:tc>
                                <w:tcPr>
                                  <w:tcW w:w="704" w:type="dxa"/>
                                </w:tcPr>
                                <w:p w14:paraId="5EB74C73" w14:textId="77777777" w:rsidR="00BE3E12" w:rsidRPr="007C71B3" w:rsidRDefault="00BE3E12" w:rsidP="00BE3E12">
                                  <w:pPr>
                                    <w:snapToGrid w:val="0"/>
                                    <w:rPr>
                                      <w:rFonts w:ascii="思源黑体 CN Light" w:eastAsia="思源黑体 CN Light" w:hAnsi="思源黑体 CN Light"/>
                                    </w:rPr>
                                  </w:pPr>
                                </w:p>
                              </w:tc>
                              <w:tc>
                                <w:tcPr>
                                  <w:tcW w:w="3686" w:type="dxa"/>
                                </w:tcPr>
                                <w:p w14:paraId="38FCCE51" w14:textId="11C36A21" w:rsidR="00BE3E12" w:rsidRPr="007C71B3" w:rsidRDefault="00954B38" w:rsidP="00BE3E12">
                                  <w:pPr>
                                    <w:snapToGrid w:val="0"/>
                                    <w:rPr>
                                      <w:rFonts w:ascii="思源黑体 CN Light" w:eastAsia="思源黑体 CN Light" w:hAnsi="思源黑体 CN Light"/>
                                    </w:rPr>
                                  </w:pPr>
                                  <w:r w:rsidRPr="00954B38">
                                    <w:rPr>
                                      <w:rFonts w:ascii="思源黑体 CN Light" w:eastAsia="思源黑体 CN Light" w:hAnsi="思源黑体 CN Light"/>
                                    </w:rPr>
                                    <w:t>G-882系列海洋磁力仪</w:t>
                                  </w:r>
                                </w:p>
                              </w:tc>
                              <w:tc>
                                <w:tcPr>
                                  <w:tcW w:w="711" w:type="dxa"/>
                                </w:tcPr>
                                <w:p w14:paraId="5583BA8A" w14:textId="5E3F574F" w:rsidR="00BE3E12" w:rsidRPr="007C71B3" w:rsidRDefault="0022119D" w:rsidP="00BE3E12">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6</w:t>
                                  </w:r>
                                </w:p>
                              </w:tc>
                            </w:tr>
                            <w:tr w:rsidR="009B2E52" w:rsidRPr="007C71B3" w14:paraId="5FF23BD5" w14:textId="77777777" w:rsidTr="00EA7415">
                              <w:trPr>
                                <w:trHeight w:val="340"/>
                              </w:trPr>
                              <w:tc>
                                <w:tcPr>
                                  <w:tcW w:w="704" w:type="dxa"/>
                                </w:tcPr>
                                <w:p w14:paraId="1A462159"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0F7A1905" w14:textId="2094B3CC" w:rsidR="009B2E52" w:rsidRPr="007C71B3" w:rsidRDefault="00D03D32" w:rsidP="007C71B3">
                                  <w:pPr>
                                    <w:snapToGrid w:val="0"/>
                                    <w:rPr>
                                      <w:rFonts w:ascii="思源黑体 CN Light" w:eastAsia="思源黑体 CN Light" w:hAnsi="思源黑体 CN Light"/>
                                    </w:rPr>
                                  </w:pPr>
                                  <w:r w:rsidRPr="00D03D32">
                                    <w:rPr>
                                      <w:rFonts w:ascii="思源黑体 CN Light" w:eastAsia="思源黑体 CN Light" w:hAnsi="思源黑体 CN Light"/>
                                    </w:rPr>
                                    <w:t>SeaSPY</w:t>
                                  </w:r>
                                  <w:r w:rsidR="00006FB1">
                                    <w:rPr>
                                      <w:rFonts w:ascii="思源黑体 CN Light" w:eastAsia="思源黑体 CN Light" w:hAnsi="思源黑体 CN Light"/>
                                    </w:rPr>
                                    <w:t>2</w:t>
                                  </w:r>
                                  <w:r w:rsidRPr="00D03D32">
                                    <w:rPr>
                                      <w:rFonts w:ascii="思源黑体 CN Light" w:eastAsia="思源黑体 CN Light" w:hAnsi="思源黑体 CN Light"/>
                                    </w:rPr>
                                    <w:t>海洋磁力仪</w:t>
                                  </w:r>
                                </w:p>
                              </w:tc>
                              <w:tc>
                                <w:tcPr>
                                  <w:tcW w:w="711" w:type="dxa"/>
                                </w:tcPr>
                                <w:p w14:paraId="5A1E8572" w14:textId="7F792C0F" w:rsidR="009B2E52" w:rsidRPr="007C71B3" w:rsidRDefault="00D03D32"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6</w:t>
                                  </w:r>
                                </w:p>
                              </w:tc>
                            </w:tr>
                            <w:tr w:rsidR="009B2E52" w:rsidRPr="007C71B3" w14:paraId="268907BD" w14:textId="77777777" w:rsidTr="00EA7415">
                              <w:trPr>
                                <w:trHeight w:val="340"/>
                              </w:trPr>
                              <w:tc>
                                <w:tcPr>
                                  <w:tcW w:w="704" w:type="dxa"/>
                                </w:tcPr>
                                <w:p w14:paraId="6AEE36EA"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4FBD955C" w14:textId="77777777" w:rsidR="009B2E52" w:rsidRPr="007C71B3" w:rsidRDefault="009B2E52" w:rsidP="007C71B3">
                                  <w:pPr>
                                    <w:snapToGrid w:val="0"/>
                                    <w:rPr>
                                      <w:rFonts w:ascii="思源黑体 CN Light" w:eastAsia="思源黑体 CN Light" w:hAnsi="思源黑体 CN Light"/>
                                    </w:rPr>
                                  </w:pPr>
                                </w:p>
                              </w:tc>
                              <w:tc>
                                <w:tcPr>
                                  <w:tcW w:w="711" w:type="dxa"/>
                                </w:tcPr>
                                <w:p w14:paraId="3717C90F" w14:textId="77777777" w:rsidR="009B2E52" w:rsidRPr="007C71B3" w:rsidRDefault="009B2E52" w:rsidP="007C71B3">
                                  <w:pPr>
                                    <w:snapToGrid w:val="0"/>
                                    <w:rPr>
                                      <w:rFonts w:ascii="思源黑体 CN Light" w:eastAsia="思源黑体 CN Light" w:hAnsi="思源黑体 CN Light"/>
                                    </w:rPr>
                                  </w:pPr>
                                </w:p>
                              </w:tc>
                            </w:tr>
                            <w:tr w:rsidR="009B2E52" w:rsidRPr="007C71B3" w14:paraId="354575E3" w14:textId="77777777" w:rsidTr="00EA7415">
                              <w:trPr>
                                <w:trHeight w:val="340"/>
                              </w:trPr>
                              <w:tc>
                                <w:tcPr>
                                  <w:tcW w:w="5101" w:type="dxa"/>
                                  <w:gridSpan w:val="3"/>
                                </w:tcPr>
                                <w:p w14:paraId="71FA957B" w14:textId="3F3C0026" w:rsidR="009B2E52" w:rsidRPr="007C71B3" w:rsidRDefault="009B2E52" w:rsidP="007C71B3">
                                  <w:pPr>
                                    <w:snapToGrid w:val="0"/>
                                    <w:rPr>
                                      <w:rFonts w:ascii="思源黑体 CN Light" w:eastAsia="思源黑体 CN Light" w:hAnsi="思源黑体 CN Light"/>
                                    </w:rPr>
                                  </w:pPr>
                                </w:p>
                              </w:tc>
                            </w:tr>
                            <w:tr w:rsidR="009B2E52" w:rsidRPr="007C71B3" w14:paraId="54DF2EFB" w14:textId="77777777" w:rsidTr="00EA7415">
                              <w:trPr>
                                <w:trHeight w:val="340"/>
                              </w:trPr>
                              <w:tc>
                                <w:tcPr>
                                  <w:tcW w:w="704" w:type="dxa"/>
                                </w:tcPr>
                                <w:p w14:paraId="44C85603" w14:textId="77777777" w:rsidR="009B2E52" w:rsidRPr="007C71B3" w:rsidRDefault="009B2E52" w:rsidP="007C71B3">
                                  <w:pPr>
                                    <w:snapToGrid w:val="0"/>
                                    <w:rPr>
                                      <w:rFonts w:ascii="思源黑体 CN Light" w:eastAsia="思源黑体 CN Light" w:hAnsi="思源黑体 CN Light"/>
                                    </w:rPr>
                                  </w:pPr>
                                </w:p>
                              </w:tc>
                              <w:tc>
                                <w:tcPr>
                                  <w:tcW w:w="3686" w:type="dxa"/>
                                </w:tcPr>
                                <w:p w14:paraId="5498950B" w14:textId="7BDE76E3" w:rsidR="009B2E52" w:rsidRPr="007C71B3" w:rsidRDefault="009B2E52" w:rsidP="007C71B3">
                                  <w:pPr>
                                    <w:snapToGrid w:val="0"/>
                                    <w:rPr>
                                      <w:rFonts w:ascii="思源黑体 CN Light" w:eastAsia="思源黑体 CN Light" w:hAnsi="思源黑体 CN Light"/>
                                    </w:rPr>
                                  </w:pPr>
                                </w:p>
                              </w:tc>
                              <w:tc>
                                <w:tcPr>
                                  <w:tcW w:w="711" w:type="dxa"/>
                                </w:tcPr>
                                <w:p w14:paraId="7C9AACAC" w14:textId="77777777" w:rsidR="009B2E52" w:rsidRPr="007C71B3" w:rsidRDefault="009B2E52" w:rsidP="007C71B3">
                                  <w:pPr>
                                    <w:snapToGrid w:val="0"/>
                                    <w:rPr>
                                      <w:rFonts w:ascii="思源黑体 CN Light" w:eastAsia="思源黑体 CN Light" w:hAnsi="思源黑体 CN Light"/>
                                    </w:rPr>
                                  </w:pPr>
                                </w:p>
                              </w:tc>
                            </w:tr>
                            <w:tr w:rsidR="009B2E52" w:rsidRPr="007C71B3" w14:paraId="1D314E58" w14:textId="77777777" w:rsidTr="00EA7415">
                              <w:trPr>
                                <w:trHeight w:val="340"/>
                              </w:trPr>
                              <w:tc>
                                <w:tcPr>
                                  <w:tcW w:w="704" w:type="dxa"/>
                                </w:tcPr>
                                <w:p w14:paraId="111A2DA0" w14:textId="77777777" w:rsidR="009B2E52" w:rsidRPr="007C71B3" w:rsidRDefault="009B2E52" w:rsidP="007C71B3">
                                  <w:pPr>
                                    <w:snapToGrid w:val="0"/>
                                    <w:rPr>
                                      <w:rFonts w:ascii="思源黑体 CN Light" w:eastAsia="思源黑体 CN Light" w:hAnsi="思源黑体 CN Light"/>
                                    </w:rPr>
                                  </w:pPr>
                                </w:p>
                              </w:tc>
                              <w:tc>
                                <w:tcPr>
                                  <w:tcW w:w="3686" w:type="dxa"/>
                                </w:tcPr>
                                <w:p w14:paraId="34550FD1" w14:textId="2083CE70" w:rsidR="009B2E52" w:rsidRPr="007C71B3" w:rsidRDefault="009B2E52" w:rsidP="007C71B3">
                                  <w:pPr>
                                    <w:snapToGrid w:val="0"/>
                                    <w:rPr>
                                      <w:rFonts w:ascii="思源黑体 CN Light" w:eastAsia="思源黑体 CN Light" w:hAnsi="思源黑体 CN Light"/>
                                    </w:rPr>
                                  </w:pPr>
                                </w:p>
                              </w:tc>
                              <w:tc>
                                <w:tcPr>
                                  <w:tcW w:w="711" w:type="dxa"/>
                                </w:tcPr>
                                <w:p w14:paraId="3E4CA3B6" w14:textId="77777777" w:rsidR="009B2E52" w:rsidRPr="007C71B3" w:rsidRDefault="009B2E52" w:rsidP="007C71B3">
                                  <w:pPr>
                                    <w:snapToGrid w:val="0"/>
                                    <w:rPr>
                                      <w:rFonts w:ascii="思源黑体 CN Light" w:eastAsia="思源黑体 CN Light" w:hAnsi="思源黑体 CN Light"/>
                                    </w:rPr>
                                  </w:pPr>
                                </w:p>
                              </w:tc>
                            </w:tr>
                            <w:tr w:rsidR="009B2E52" w:rsidRPr="007C71B3" w14:paraId="26782049" w14:textId="77777777" w:rsidTr="00EA7415">
                              <w:trPr>
                                <w:trHeight w:val="340"/>
                              </w:trPr>
                              <w:tc>
                                <w:tcPr>
                                  <w:tcW w:w="704" w:type="dxa"/>
                                </w:tcPr>
                                <w:p w14:paraId="0797358D" w14:textId="77777777" w:rsidR="009B2E52" w:rsidRPr="007C71B3" w:rsidRDefault="009B2E52" w:rsidP="007C71B3">
                                  <w:pPr>
                                    <w:snapToGrid w:val="0"/>
                                    <w:rPr>
                                      <w:rFonts w:ascii="思源黑体 CN Light" w:eastAsia="思源黑体 CN Light" w:hAnsi="思源黑体 CN Light"/>
                                    </w:rPr>
                                  </w:pPr>
                                </w:p>
                              </w:tc>
                              <w:tc>
                                <w:tcPr>
                                  <w:tcW w:w="3686" w:type="dxa"/>
                                </w:tcPr>
                                <w:p w14:paraId="4EEE22CF" w14:textId="77777777" w:rsidR="009B2E52" w:rsidRPr="007C71B3" w:rsidRDefault="009B2E52" w:rsidP="007C71B3">
                                  <w:pPr>
                                    <w:snapToGrid w:val="0"/>
                                    <w:rPr>
                                      <w:rFonts w:ascii="思源黑体 CN Light" w:eastAsia="思源黑体 CN Light" w:hAnsi="思源黑体 CN Light"/>
                                    </w:rPr>
                                  </w:pPr>
                                </w:p>
                              </w:tc>
                              <w:tc>
                                <w:tcPr>
                                  <w:tcW w:w="711" w:type="dxa"/>
                                </w:tcPr>
                                <w:p w14:paraId="20BA4F12" w14:textId="77777777" w:rsidR="009B2E52" w:rsidRPr="007C71B3" w:rsidRDefault="009B2E52" w:rsidP="007C71B3">
                                  <w:pPr>
                                    <w:snapToGrid w:val="0"/>
                                    <w:rPr>
                                      <w:rFonts w:ascii="思源黑体 CN Light" w:eastAsia="思源黑体 CN Light" w:hAnsi="思源黑体 CN Light"/>
                                    </w:rPr>
                                  </w:pPr>
                                </w:p>
                              </w:tc>
                            </w:tr>
                            <w:tr w:rsidR="009B2E52" w:rsidRPr="007C71B3" w14:paraId="5FE2F1C1" w14:textId="77777777" w:rsidTr="00EA7415">
                              <w:trPr>
                                <w:trHeight w:val="340"/>
                              </w:trPr>
                              <w:tc>
                                <w:tcPr>
                                  <w:tcW w:w="704" w:type="dxa"/>
                                </w:tcPr>
                                <w:p w14:paraId="697B5394" w14:textId="77777777" w:rsidR="009B2E52" w:rsidRPr="007C71B3" w:rsidRDefault="009B2E52" w:rsidP="007C71B3">
                                  <w:pPr>
                                    <w:snapToGrid w:val="0"/>
                                    <w:rPr>
                                      <w:rFonts w:ascii="思源黑体 CN Light" w:eastAsia="思源黑体 CN Light" w:hAnsi="思源黑体 CN Light"/>
                                    </w:rPr>
                                  </w:pPr>
                                </w:p>
                              </w:tc>
                              <w:tc>
                                <w:tcPr>
                                  <w:tcW w:w="3686" w:type="dxa"/>
                                </w:tcPr>
                                <w:p w14:paraId="3B424469" w14:textId="77777777" w:rsidR="009B2E52" w:rsidRPr="007C71B3" w:rsidRDefault="009B2E52" w:rsidP="007C71B3">
                                  <w:pPr>
                                    <w:snapToGrid w:val="0"/>
                                    <w:rPr>
                                      <w:rFonts w:ascii="思源黑体 CN Light" w:eastAsia="思源黑体 CN Light" w:hAnsi="思源黑体 CN Light"/>
                                    </w:rPr>
                                  </w:pPr>
                                </w:p>
                              </w:tc>
                              <w:tc>
                                <w:tcPr>
                                  <w:tcW w:w="711" w:type="dxa"/>
                                </w:tcPr>
                                <w:p w14:paraId="78473C58" w14:textId="77777777" w:rsidR="009B2E52" w:rsidRPr="007C71B3" w:rsidRDefault="009B2E52" w:rsidP="007C71B3">
                                  <w:pPr>
                                    <w:snapToGrid w:val="0"/>
                                    <w:rPr>
                                      <w:rFonts w:ascii="思源黑体 CN Light" w:eastAsia="思源黑体 CN Light" w:hAnsi="思源黑体 CN Light"/>
                                    </w:rPr>
                                  </w:pPr>
                                </w:p>
                              </w:tc>
                            </w:tr>
                            <w:tr w:rsidR="009B2E52" w:rsidRPr="007C71B3" w14:paraId="53D1889E" w14:textId="77777777" w:rsidTr="00EA7415">
                              <w:trPr>
                                <w:trHeight w:val="340"/>
                              </w:trPr>
                              <w:tc>
                                <w:tcPr>
                                  <w:tcW w:w="5101" w:type="dxa"/>
                                  <w:gridSpan w:val="3"/>
                                  <w:vAlign w:val="center"/>
                                </w:tcPr>
                                <w:p w14:paraId="206167A2" w14:textId="77777777" w:rsidR="009B2E52" w:rsidRPr="007C71B3" w:rsidRDefault="009B2E52" w:rsidP="007C71B3">
                                  <w:pPr>
                                    <w:snapToGrid w:val="0"/>
                                    <w:rPr>
                                      <w:rFonts w:ascii="思源黑体 CN Light" w:eastAsia="思源黑体 CN Light" w:hAnsi="思源黑体 CN Light"/>
                                    </w:rPr>
                                  </w:pPr>
                                </w:p>
                              </w:tc>
                            </w:tr>
                            <w:tr w:rsidR="009B2E52" w:rsidRPr="007C71B3" w14:paraId="34791313" w14:textId="77777777" w:rsidTr="00EA7415">
                              <w:trPr>
                                <w:trHeight w:val="340"/>
                              </w:trPr>
                              <w:tc>
                                <w:tcPr>
                                  <w:tcW w:w="704" w:type="dxa"/>
                                </w:tcPr>
                                <w:p w14:paraId="2872FC47" w14:textId="77777777" w:rsidR="009B2E52" w:rsidRPr="007C71B3" w:rsidRDefault="009B2E52" w:rsidP="007C71B3">
                                  <w:pPr>
                                    <w:snapToGrid w:val="0"/>
                                    <w:rPr>
                                      <w:rFonts w:ascii="思源黑体 CN Light" w:eastAsia="思源黑体 CN Light" w:hAnsi="思源黑体 CN Light"/>
                                    </w:rPr>
                                  </w:pPr>
                                </w:p>
                              </w:tc>
                              <w:tc>
                                <w:tcPr>
                                  <w:tcW w:w="3686" w:type="dxa"/>
                                </w:tcPr>
                                <w:p w14:paraId="5E44F254" w14:textId="77777777" w:rsidR="009B2E52" w:rsidRPr="007C71B3" w:rsidRDefault="009B2E52" w:rsidP="007C71B3">
                                  <w:pPr>
                                    <w:snapToGrid w:val="0"/>
                                    <w:rPr>
                                      <w:rFonts w:ascii="思源黑体 CN Light" w:eastAsia="思源黑体 CN Light" w:hAnsi="思源黑体 CN Light"/>
                                    </w:rPr>
                                  </w:pPr>
                                </w:p>
                              </w:tc>
                              <w:tc>
                                <w:tcPr>
                                  <w:tcW w:w="711" w:type="dxa"/>
                                </w:tcPr>
                                <w:p w14:paraId="161165BF" w14:textId="77777777" w:rsidR="009B2E52" w:rsidRPr="007C71B3" w:rsidRDefault="009B2E52" w:rsidP="007C71B3">
                                  <w:pPr>
                                    <w:snapToGrid w:val="0"/>
                                    <w:rPr>
                                      <w:rFonts w:ascii="思源黑体 CN Light" w:eastAsia="思源黑体 CN Light" w:hAnsi="思源黑体 CN Light"/>
                                    </w:rPr>
                                  </w:pPr>
                                </w:p>
                              </w:tc>
                            </w:tr>
                            <w:tr w:rsidR="009B2E52" w:rsidRPr="007C71B3" w14:paraId="0B592909" w14:textId="77777777" w:rsidTr="00EA7415">
                              <w:trPr>
                                <w:trHeight w:val="340"/>
                              </w:trPr>
                              <w:tc>
                                <w:tcPr>
                                  <w:tcW w:w="704" w:type="dxa"/>
                                </w:tcPr>
                                <w:p w14:paraId="23DD8CB5" w14:textId="77777777" w:rsidR="009B2E52" w:rsidRPr="007C71B3" w:rsidRDefault="009B2E52" w:rsidP="007C71B3">
                                  <w:pPr>
                                    <w:snapToGrid w:val="0"/>
                                    <w:rPr>
                                      <w:rFonts w:ascii="思源黑体 CN Light" w:eastAsia="思源黑体 CN Light" w:hAnsi="思源黑体 CN Light"/>
                                    </w:rPr>
                                  </w:pPr>
                                </w:p>
                              </w:tc>
                              <w:tc>
                                <w:tcPr>
                                  <w:tcW w:w="3686" w:type="dxa"/>
                                </w:tcPr>
                                <w:p w14:paraId="056BB634" w14:textId="77777777" w:rsidR="009B2E52" w:rsidRPr="007C71B3" w:rsidRDefault="009B2E52" w:rsidP="007C71B3">
                                  <w:pPr>
                                    <w:snapToGrid w:val="0"/>
                                    <w:rPr>
                                      <w:rFonts w:ascii="思源黑体 CN Light" w:eastAsia="思源黑体 CN Light" w:hAnsi="思源黑体 CN Light"/>
                                    </w:rPr>
                                  </w:pPr>
                                </w:p>
                              </w:tc>
                              <w:tc>
                                <w:tcPr>
                                  <w:tcW w:w="711" w:type="dxa"/>
                                </w:tcPr>
                                <w:p w14:paraId="10399015" w14:textId="77777777" w:rsidR="009B2E52" w:rsidRPr="007C71B3" w:rsidRDefault="009B2E52" w:rsidP="007C71B3">
                                  <w:pPr>
                                    <w:snapToGrid w:val="0"/>
                                    <w:rPr>
                                      <w:rFonts w:ascii="思源黑体 CN Light" w:eastAsia="思源黑体 CN Light" w:hAnsi="思源黑体 CN Light"/>
                                    </w:rPr>
                                  </w:pPr>
                                </w:p>
                              </w:tc>
                            </w:tr>
                            <w:tr w:rsidR="009B2E52" w:rsidRPr="007C71B3" w14:paraId="75E7E35E" w14:textId="77777777" w:rsidTr="00EA7415">
                              <w:trPr>
                                <w:trHeight w:val="340"/>
                              </w:trPr>
                              <w:tc>
                                <w:tcPr>
                                  <w:tcW w:w="704" w:type="dxa"/>
                                </w:tcPr>
                                <w:p w14:paraId="7687E29B" w14:textId="77777777" w:rsidR="009B2E52" w:rsidRPr="007C71B3" w:rsidRDefault="009B2E52" w:rsidP="007C71B3">
                                  <w:pPr>
                                    <w:snapToGrid w:val="0"/>
                                    <w:rPr>
                                      <w:rFonts w:ascii="思源黑体 CN Light" w:eastAsia="思源黑体 CN Light" w:hAnsi="思源黑体 CN Light"/>
                                    </w:rPr>
                                  </w:pPr>
                                </w:p>
                              </w:tc>
                              <w:tc>
                                <w:tcPr>
                                  <w:tcW w:w="3686" w:type="dxa"/>
                                </w:tcPr>
                                <w:p w14:paraId="560D582E" w14:textId="77777777" w:rsidR="009B2E52" w:rsidRPr="007C71B3" w:rsidRDefault="009B2E52" w:rsidP="007C71B3">
                                  <w:pPr>
                                    <w:snapToGrid w:val="0"/>
                                    <w:rPr>
                                      <w:rFonts w:ascii="思源黑体 CN Light" w:eastAsia="思源黑体 CN Light" w:hAnsi="思源黑体 CN Light"/>
                                    </w:rPr>
                                  </w:pPr>
                                </w:p>
                              </w:tc>
                              <w:tc>
                                <w:tcPr>
                                  <w:tcW w:w="711" w:type="dxa"/>
                                </w:tcPr>
                                <w:p w14:paraId="58FCD0EC" w14:textId="77777777" w:rsidR="009B2E52" w:rsidRPr="007C71B3" w:rsidRDefault="009B2E52" w:rsidP="007C71B3">
                                  <w:pPr>
                                    <w:snapToGrid w:val="0"/>
                                    <w:rPr>
                                      <w:rFonts w:ascii="思源黑体 CN Light" w:eastAsia="思源黑体 CN Light" w:hAnsi="思源黑体 CN Light"/>
                                    </w:rPr>
                                  </w:pPr>
                                </w:p>
                              </w:tc>
                            </w:tr>
                            <w:tr w:rsidR="009B2E52" w:rsidRPr="007C71B3" w14:paraId="3118EA80" w14:textId="77777777" w:rsidTr="00EA7415">
                              <w:trPr>
                                <w:trHeight w:val="340"/>
                              </w:trPr>
                              <w:tc>
                                <w:tcPr>
                                  <w:tcW w:w="704" w:type="dxa"/>
                                </w:tcPr>
                                <w:p w14:paraId="5C0A9418" w14:textId="77777777" w:rsidR="009B2E52" w:rsidRPr="007C71B3" w:rsidRDefault="009B2E52" w:rsidP="007C71B3">
                                  <w:pPr>
                                    <w:snapToGrid w:val="0"/>
                                    <w:rPr>
                                      <w:rFonts w:ascii="思源黑体 CN Light" w:eastAsia="思源黑体 CN Light" w:hAnsi="思源黑体 CN Light"/>
                                    </w:rPr>
                                  </w:pPr>
                                </w:p>
                              </w:tc>
                              <w:tc>
                                <w:tcPr>
                                  <w:tcW w:w="3686" w:type="dxa"/>
                                </w:tcPr>
                                <w:p w14:paraId="1CE03BCE" w14:textId="77777777" w:rsidR="009B2E52" w:rsidRPr="007C71B3" w:rsidRDefault="009B2E52" w:rsidP="007C71B3">
                                  <w:pPr>
                                    <w:snapToGrid w:val="0"/>
                                    <w:rPr>
                                      <w:rFonts w:ascii="思源黑体 CN Light" w:eastAsia="思源黑体 CN Light" w:hAnsi="思源黑体 CN Light"/>
                                    </w:rPr>
                                  </w:pPr>
                                </w:p>
                              </w:tc>
                              <w:tc>
                                <w:tcPr>
                                  <w:tcW w:w="711" w:type="dxa"/>
                                </w:tcPr>
                                <w:p w14:paraId="61631491" w14:textId="77777777" w:rsidR="009B2E52" w:rsidRPr="007C71B3" w:rsidRDefault="009B2E52" w:rsidP="007C71B3">
                                  <w:pPr>
                                    <w:snapToGrid w:val="0"/>
                                    <w:rPr>
                                      <w:rFonts w:ascii="思源黑体 CN Light" w:eastAsia="思源黑体 CN Light" w:hAnsi="思源黑体 CN Light"/>
                                    </w:rPr>
                                  </w:pPr>
                                </w:p>
                              </w:tc>
                            </w:tr>
                            <w:tr w:rsidR="009B2E52" w:rsidRPr="007C71B3" w14:paraId="1E041706" w14:textId="77777777" w:rsidTr="00EA7415">
                              <w:trPr>
                                <w:trHeight w:val="340"/>
                              </w:trPr>
                              <w:tc>
                                <w:tcPr>
                                  <w:tcW w:w="704" w:type="dxa"/>
                                </w:tcPr>
                                <w:p w14:paraId="23E8F297" w14:textId="77777777" w:rsidR="009B2E52" w:rsidRPr="007C71B3" w:rsidRDefault="009B2E52" w:rsidP="007C71B3">
                                  <w:pPr>
                                    <w:snapToGrid w:val="0"/>
                                    <w:rPr>
                                      <w:rFonts w:ascii="思源黑体 CN Light" w:eastAsia="思源黑体 CN Light" w:hAnsi="思源黑体 CN Light"/>
                                    </w:rPr>
                                  </w:pPr>
                                </w:p>
                              </w:tc>
                              <w:tc>
                                <w:tcPr>
                                  <w:tcW w:w="3686" w:type="dxa"/>
                                </w:tcPr>
                                <w:p w14:paraId="3AAF4646" w14:textId="77777777" w:rsidR="009B2E52" w:rsidRPr="007C71B3" w:rsidRDefault="009B2E52" w:rsidP="007C71B3">
                                  <w:pPr>
                                    <w:snapToGrid w:val="0"/>
                                    <w:rPr>
                                      <w:rFonts w:ascii="思源黑体 CN Light" w:eastAsia="思源黑体 CN Light" w:hAnsi="思源黑体 CN Light"/>
                                    </w:rPr>
                                  </w:pPr>
                                </w:p>
                              </w:tc>
                              <w:tc>
                                <w:tcPr>
                                  <w:tcW w:w="711" w:type="dxa"/>
                                </w:tcPr>
                                <w:p w14:paraId="7127C6D7" w14:textId="77777777" w:rsidR="009B2E52" w:rsidRPr="007C71B3" w:rsidRDefault="009B2E52" w:rsidP="007C71B3">
                                  <w:pPr>
                                    <w:snapToGrid w:val="0"/>
                                    <w:rPr>
                                      <w:rFonts w:ascii="思源黑体 CN Light" w:eastAsia="思源黑体 CN Light" w:hAnsi="思源黑体 CN Light"/>
                                    </w:rPr>
                                  </w:pPr>
                                </w:p>
                              </w:tc>
                            </w:tr>
                            <w:tr w:rsidR="009B2E52" w:rsidRPr="007C71B3" w14:paraId="61A20F1F" w14:textId="77777777" w:rsidTr="00EA7415">
                              <w:trPr>
                                <w:trHeight w:val="340"/>
                              </w:trPr>
                              <w:tc>
                                <w:tcPr>
                                  <w:tcW w:w="704" w:type="dxa"/>
                                </w:tcPr>
                                <w:p w14:paraId="1DF410D5" w14:textId="77777777" w:rsidR="009B2E52" w:rsidRPr="007C71B3" w:rsidRDefault="009B2E52" w:rsidP="007C71B3">
                                  <w:pPr>
                                    <w:snapToGrid w:val="0"/>
                                    <w:rPr>
                                      <w:rFonts w:ascii="思源黑体 CN Light" w:eastAsia="思源黑体 CN Light" w:hAnsi="思源黑体 CN Light"/>
                                    </w:rPr>
                                  </w:pPr>
                                </w:p>
                              </w:tc>
                              <w:tc>
                                <w:tcPr>
                                  <w:tcW w:w="3686" w:type="dxa"/>
                                </w:tcPr>
                                <w:p w14:paraId="37367214" w14:textId="77777777" w:rsidR="009B2E52" w:rsidRPr="007C71B3" w:rsidRDefault="009B2E52" w:rsidP="007C71B3">
                                  <w:pPr>
                                    <w:snapToGrid w:val="0"/>
                                    <w:rPr>
                                      <w:rFonts w:ascii="思源黑体 CN Light" w:eastAsia="思源黑体 CN Light" w:hAnsi="思源黑体 CN Light"/>
                                    </w:rPr>
                                  </w:pPr>
                                </w:p>
                              </w:tc>
                              <w:tc>
                                <w:tcPr>
                                  <w:tcW w:w="711" w:type="dxa"/>
                                </w:tcPr>
                                <w:p w14:paraId="3EC333AB" w14:textId="77777777" w:rsidR="009B2E52" w:rsidRPr="007C71B3" w:rsidRDefault="009B2E52" w:rsidP="007C71B3">
                                  <w:pPr>
                                    <w:snapToGrid w:val="0"/>
                                    <w:rPr>
                                      <w:rFonts w:ascii="思源黑体 CN Light" w:eastAsia="思源黑体 CN Light" w:hAnsi="思源黑体 CN Light"/>
                                    </w:rPr>
                                  </w:pPr>
                                </w:p>
                              </w:tc>
                            </w:tr>
                            <w:tr w:rsidR="009B2E52" w:rsidRPr="007C71B3" w14:paraId="12791247" w14:textId="77777777" w:rsidTr="00EA7415">
                              <w:trPr>
                                <w:trHeight w:val="340"/>
                              </w:trPr>
                              <w:tc>
                                <w:tcPr>
                                  <w:tcW w:w="704" w:type="dxa"/>
                                </w:tcPr>
                                <w:p w14:paraId="212AF699" w14:textId="77777777" w:rsidR="009B2E52" w:rsidRPr="007C71B3" w:rsidRDefault="009B2E52" w:rsidP="007C71B3">
                                  <w:pPr>
                                    <w:snapToGrid w:val="0"/>
                                    <w:rPr>
                                      <w:rFonts w:ascii="思源黑体 CN Light" w:eastAsia="思源黑体 CN Light" w:hAnsi="思源黑体 CN Light"/>
                                    </w:rPr>
                                  </w:pPr>
                                </w:p>
                              </w:tc>
                              <w:tc>
                                <w:tcPr>
                                  <w:tcW w:w="3686" w:type="dxa"/>
                                </w:tcPr>
                                <w:p w14:paraId="0843195C" w14:textId="77777777" w:rsidR="009B2E52" w:rsidRPr="007C71B3" w:rsidRDefault="009B2E52" w:rsidP="007C71B3">
                                  <w:pPr>
                                    <w:snapToGrid w:val="0"/>
                                    <w:rPr>
                                      <w:rFonts w:ascii="思源黑体 CN Light" w:eastAsia="思源黑体 CN Light" w:hAnsi="思源黑体 CN Light"/>
                                    </w:rPr>
                                  </w:pPr>
                                </w:p>
                              </w:tc>
                              <w:tc>
                                <w:tcPr>
                                  <w:tcW w:w="711" w:type="dxa"/>
                                </w:tcPr>
                                <w:p w14:paraId="1130A6BB" w14:textId="77777777" w:rsidR="009B2E52" w:rsidRPr="007C71B3" w:rsidRDefault="009B2E52" w:rsidP="007C71B3">
                                  <w:pPr>
                                    <w:snapToGrid w:val="0"/>
                                    <w:rPr>
                                      <w:rFonts w:ascii="思源黑体 CN Light" w:eastAsia="思源黑体 CN Light" w:hAnsi="思源黑体 CN Light"/>
                                    </w:rPr>
                                  </w:pPr>
                                </w:p>
                              </w:tc>
                            </w:tr>
                          </w:tbl>
                          <w:p w14:paraId="49BEE610"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F54858" id="_x0000_s1042" type="#_x0000_t202" style="position:absolute;left:0;text-align:left;margin-left:307.55pt;margin-top:140.25pt;width:272.2pt;height:486.75pt;z-index:2525378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1E6D856D" w14:textId="77777777" w:rsidTr="00EA7415">
                        <w:trPr>
                          <w:trHeight w:val="340"/>
                        </w:trPr>
                        <w:tc>
                          <w:tcPr>
                            <w:tcW w:w="5101" w:type="dxa"/>
                            <w:gridSpan w:val="3"/>
                            <w:vAlign w:val="center"/>
                          </w:tcPr>
                          <w:p w14:paraId="7689C593"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9B2E52" w:rsidRPr="007C71B3" w14:paraId="3FC9C96F" w14:textId="77777777" w:rsidTr="00EA7415">
                        <w:trPr>
                          <w:trHeight w:val="340"/>
                        </w:trPr>
                        <w:tc>
                          <w:tcPr>
                            <w:tcW w:w="5101" w:type="dxa"/>
                            <w:gridSpan w:val="3"/>
                            <w:vAlign w:val="center"/>
                          </w:tcPr>
                          <w:p w14:paraId="6AA46529"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403487" w:rsidRPr="007C71B3" w14:paraId="4AC76695" w14:textId="77777777" w:rsidTr="00EA7415">
                        <w:trPr>
                          <w:trHeight w:val="340"/>
                        </w:trPr>
                        <w:tc>
                          <w:tcPr>
                            <w:tcW w:w="5101" w:type="dxa"/>
                            <w:gridSpan w:val="3"/>
                          </w:tcPr>
                          <w:p w14:paraId="36ED5AF6" w14:textId="535ABCC1" w:rsidR="00403487" w:rsidRPr="00403487" w:rsidRDefault="00403487" w:rsidP="00BE3E12">
                            <w:pPr>
                              <w:snapToGrid w:val="0"/>
                              <w:rPr>
                                <w:rFonts w:ascii="思源黑体 CN Light" w:eastAsia="思源黑体 CN Light" w:hAnsi="思源黑体 CN Light"/>
                                <w:b/>
                                <w:bCs/>
                              </w:rPr>
                            </w:pPr>
                            <w:r w:rsidRPr="007B2F32">
                              <w:rPr>
                                <w:rFonts w:ascii="思源黑体 CN Light" w:eastAsia="思源黑体 CN Light" w:hAnsi="思源黑体 CN Light" w:hint="eastAsia"/>
                                <w:b/>
                                <w:bCs/>
                                <w:sz w:val="24"/>
                                <w:szCs w:val="24"/>
                              </w:rPr>
                              <w:t>海洋磁力仪</w:t>
                            </w:r>
                          </w:p>
                        </w:tc>
                      </w:tr>
                      <w:tr w:rsidR="00BE3E12" w:rsidRPr="007C71B3" w14:paraId="3998140E" w14:textId="77777777" w:rsidTr="00EA7415">
                        <w:trPr>
                          <w:trHeight w:val="340"/>
                        </w:trPr>
                        <w:tc>
                          <w:tcPr>
                            <w:tcW w:w="704" w:type="dxa"/>
                          </w:tcPr>
                          <w:p w14:paraId="5EB74C73" w14:textId="77777777" w:rsidR="00BE3E12" w:rsidRPr="007C71B3" w:rsidRDefault="00BE3E12" w:rsidP="00BE3E12">
                            <w:pPr>
                              <w:snapToGrid w:val="0"/>
                              <w:rPr>
                                <w:rFonts w:ascii="思源黑体 CN Light" w:eastAsia="思源黑体 CN Light" w:hAnsi="思源黑体 CN Light"/>
                              </w:rPr>
                            </w:pPr>
                          </w:p>
                        </w:tc>
                        <w:tc>
                          <w:tcPr>
                            <w:tcW w:w="3686" w:type="dxa"/>
                          </w:tcPr>
                          <w:p w14:paraId="38FCCE51" w14:textId="11C36A21" w:rsidR="00BE3E12" w:rsidRPr="007C71B3" w:rsidRDefault="00954B38" w:rsidP="00BE3E12">
                            <w:pPr>
                              <w:snapToGrid w:val="0"/>
                              <w:rPr>
                                <w:rFonts w:ascii="思源黑体 CN Light" w:eastAsia="思源黑体 CN Light" w:hAnsi="思源黑体 CN Light"/>
                              </w:rPr>
                            </w:pPr>
                            <w:r w:rsidRPr="00954B38">
                              <w:rPr>
                                <w:rFonts w:ascii="思源黑体 CN Light" w:eastAsia="思源黑体 CN Light" w:hAnsi="思源黑体 CN Light"/>
                              </w:rPr>
                              <w:t>G-882系列海洋磁力仪</w:t>
                            </w:r>
                          </w:p>
                        </w:tc>
                        <w:tc>
                          <w:tcPr>
                            <w:tcW w:w="711" w:type="dxa"/>
                          </w:tcPr>
                          <w:p w14:paraId="5583BA8A" w14:textId="5E3F574F" w:rsidR="00BE3E12" w:rsidRPr="007C71B3" w:rsidRDefault="0022119D" w:rsidP="00BE3E12">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6</w:t>
                            </w:r>
                          </w:p>
                        </w:tc>
                      </w:tr>
                      <w:tr w:rsidR="009B2E52" w:rsidRPr="007C71B3" w14:paraId="5FF23BD5" w14:textId="77777777" w:rsidTr="00EA7415">
                        <w:trPr>
                          <w:trHeight w:val="340"/>
                        </w:trPr>
                        <w:tc>
                          <w:tcPr>
                            <w:tcW w:w="704" w:type="dxa"/>
                          </w:tcPr>
                          <w:p w14:paraId="1A462159"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0F7A1905" w14:textId="2094B3CC" w:rsidR="009B2E52" w:rsidRPr="007C71B3" w:rsidRDefault="00D03D32" w:rsidP="007C71B3">
                            <w:pPr>
                              <w:snapToGrid w:val="0"/>
                              <w:rPr>
                                <w:rFonts w:ascii="思源黑体 CN Light" w:eastAsia="思源黑体 CN Light" w:hAnsi="思源黑体 CN Light"/>
                              </w:rPr>
                            </w:pPr>
                            <w:r w:rsidRPr="00D03D32">
                              <w:rPr>
                                <w:rFonts w:ascii="思源黑体 CN Light" w:eastAsia="思源黑体 CN Light" w:hAnsi="思源黑体 CN Light"/>
                              </w:rPr>
                              <w:t>SeaSPY</w:t>
                            </w:r>
                            <w:r w:rsidR="00006FB1">
                              <w:rPr>
                                <w:rFonts w:ascii="思源黑体 CN Light" w:eastAsia="思源黑体 CN Light" w:hAnsi="思源黑体 CN Light"/>
                              </w:rPr>
                              <w:t>2</w:t>
                            </w:r>
                            <w:r w:rsidRPr="00D03D32">
                              <w:rPr>
                                <w:rFonts w:ascii="思源黑体 CN Light" w:eastAsia="思源黑体 CN Light" w:hAnsi="思源黑体 CN Light"/>
                              </w:rPr>
                              <w:t>海洋磁力仪</w:t>
                            </w:r>
                          </w:p>
                        </w:tc>
                        <w:tc>
                          <w:tcPr>
                            <w:tcW w:w="711" w:type="dxa"/>
                          </w:tcPr>
                          <w:p w14:paraId="5A1E8572" w14:textId="7F792C0F" w:rsidR="009B2E52" w:rsidRPr="007C71B3" w:rsidRDefault="00D03D32"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6</w:t>
                            </w:r>
                          </w:p>
                        </w:tc>
                      </w:tr>
                      <w:tr w:rsidR="009B2E52" w:rsidRPr="007C71B3" w14:paraId="268907BD" w14:textId="77777777" w:rsidTr="00EA7415">
                        <w:trPr>
                          <w:trHeight w:val="340"/>
                        </w:trPr>
                        <w:tc>
                          <w:tcPr>
                            <w:tcW w:w="704" w:type="dxa"/>
                          </w:tcPr>
                          <w:p w14:paraId="6AEE36EA"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4FBD955C" w14:textId="77777777" w:rsidR="009B2E52" w:rsidRPr="007C71B3" w:rsidRDefault="009B2E52" w:rsidP="007C71B3">
                            <w:pPr>
                              <w:snapToGrid w:val="0"/>
                              <w:rPr>
                                <w:rFonts w:ascii="思源黑体 CN Light" w:eastAsia="思源黑体 CN Light" w:hAnsi="思源黑体 CN Light"/>
                              </w:rPr>
                            </w:pPr>
                          </w:p>
                        </w:tc>
                        <w:tc>
                          <w:tcPr>
                            <w:tcW w:w="711" w:type="dxa"/>
                          </w:tcPr>
                          <w:p w14:paraId="3717C90F" w14:textId="77777777" w:rsidR="009B2E52" w:rsidRPr="007C71B3" w:rsidRDefault="009B2E52" w:rsidP="007C71B3">
                            <w:pPr>
                              <w:snapToGrid w:val="0"/>
                              <w:rPr>
                                <w:rFonts w:ascii="思源黑体 CN Light" w:eastAsia="思源黑体 CN Light" w:hAnsi="思源黑体 CN Light"/>
                              </w:rPr>
                            </w:pPr>
                          </w:p>
                        </w:tc>
                      </w:tr>
                      <w:tr w:rsidR="009B2E52" w:rsidRPr="007C71B3" w14:paraId="354575E3" w14:textId="77777777" w:rsidTr="00EA7415">
                        <w:trPr>
                          <w:trHeight w:val="340"/>
                        </w:trPr>
                        <w:tc>
                          <w:tcPr>
                            <w:tcW w:w="5101" w:type="dxa"/>
                            <w:gridSpan w:val="3"/>
                          </w:tcPr>
                          <w:p w14:paraId="71FA957B" w14:textId="3F3C0026" w:rsidR="009B2E52" w:rsidRPr="007C71B3" w:rsidRDefault="009B2E52" w:rsidP="007C71B3">
                            <w:pPr>
                              <w:snapToGrid w:val="0"/>
                              <w:rPr>
                                <w:rFonts w:ascii="思源黑体 CN Light" w:eastAsia="思源黑体 CN Light" w:hAnsi="思源黑体 CN Light"/>
                              </w:rPr>
                            </w:pPr>
                          </w:p>
                        </w:tc>
                      </w:tr>
                      <w:tr w:rsidR="009B2E52" w:rsidRPr="007C71B3" w14:paraId="54DF2EFB" w14:textId="77777777" w:rsidTr="00EA7415">
                        <w:trPr>
                          <w:trHeight w:val="340"/>
                        </w:trPr>
                        <w:tc>
                          <w:tcPr>
                            <w:tcW w:w="704" w:type="dxa"/>
                          </w:tcPr>
                          <w:p w14:paraId="44C85603" w14:textId="77777777" w:rsidR="009B2E52" w:rsidRPr="007C71B3" w:rsidRDefault="009B2E52" w:rsidP="007C71B3">
                            <w:pPr>
                              <w:snapToGrid w:val="0"/>
                              <w:rPr>
                                <w:rFonts w:ascii="思源黑体 CN Light" w:eastAsia="思源黑体 CN Light" w:hAnsi="思源黑体 CN Light"/>
                              </w:rPr>
                            </w:pPr>
                          </w:p>
                        </w:tc>
                        <w:tc>
                          <w:tcPr>
                            <w:tcW w:w="3686" w:type="dxa"/>
                          </w:tcPr>
                          <w:p w14:paraId="5498950B" w14:textId="7BDE76E3" w:rsidR="009B2E52" w:rsidRPr="007C71B3" w:rsidRDefault="009B2E52" w:rsidP="007C71B3">
                            <w:pPr>
                              <w:snapToGrid w:val="0"/>
                              <w:rPr>
                                <w:rFonts w:ascii="思源黑体 CN Light" w:eastAsia="思源黑体 CN Light" w:hAnsi="思源黑体 CN Light"/>
                              </w:rPr>
                            </w:pPr>
                          </w:p>
                        </w:tc>
                        <w:tc>
                          <w:tcPr>
                            <w:tcW w:w="711" w:type="dxa"/>
                          </w:tcPr>
                          <w:p w14:paraId="7C9AACAC" w14:textId="77777777" w:rsidR="009B2E52" w:rsidRPr="007C71B3" w:rsidRDefault="009B2E52" w:rsidP="007C71B3">
                            <w:pPr>
                              <w:snapToGrid w:val="0"/>
                              <w:rPr>
                                <w:rFonts w:ascii="思源黑体 CN Light" w:eastAsia="思源黑体 CN Light" w:hAnsi="思源黑体 CN Light"/>
                              </w:rPr>
                            </w:pPr>
                          </w:p>
                        </w:tc>
                      </w:tr>
                      <w:tr w:rsidR="009B2E52" w:rsidRPr="007C71B3" w14:paraId="1D314E58" w14:textId="77777777" w:rsidTr="00EA7415">
                        <w:trPr>
                          <w:trHeight w:val="340"/>
                        </w:trPr>
                        <w:tc>
                          <w:tcPr>
                            <w:tcW w:w="704" w:type="dxa"/>
                          </w:tcPr>
                          <w:p w14:paraId="111A2DA0" w14:textId="77777777" w:rsidR="009B2E52" w:rsidRPr="007C71B3" w:rsidRDefault="009B2E52" w:rsidP="007C71B3">
                            <w:pPr>
                              <w:snapToGrid w:val="0"/>
                              <w:rPr>
                                <w:rFonts w:ascii="思源黑体 CN Light" w:eastAsia="思源黑体 CN Light" w:hAnsi="思源黑体 CN Light"/>
                              </w:rPr>
                            </w:pPr>
                          </w:p>
                        </w:tc>
                        <w:tc>
                          <w:tcPr>
                            <w:tcW w:w="3686" w:type="dxa"/>
                          </w:tcPr>
                          <w:p w14:paraId="34550FD1" w14:textId="2083CE70" w:rsidR="009B2E52" w:rsidRPr="007C71B3" w:rsidRDefault="009B2E52" w:rsidP="007C71B3">
                            <w:pPr>
                              <w:snapToGrid w:val="0"/>
                              <w:rPr>
                                <w:rFonts w:ascii="思源黑体 CN Light" w:eastAsia="思源黑体 CN Light" w:hAnsi="思源黑体 CN Light"/>
                              </w:rPr>
                            </w:pPr>
                          </w:p>
                        </w:tc>
                        <w:tc>
                          <w:tcPr>
                            <w:tcW w:w="711" w:type="dxa"/>
                          </w:tcPr>
                          <w:p w14:paraId="3E4CA3B6" w14:textId="77777777" w:rsidR="009B2E52" w:rsidRPr="007C71B3" w:rsidRDefault="009B2E52" w:rsidP="007C71B3">
                            <w:pPr>
                              <w:snapToGrid w:val="0"/>
                              <w:rPr>
                                <w:rFonts w:ascii="思源黑体 CN Light" w:eastAsia="思源黑体 CN Light" w:hAnsi="思源黑体 CN Light"/>
                              </w:rPr>
                            </w:pPr>
                          </w:p>
                        </w:tc>
                      </w:tr>
                      <w:tr w:rsidR="009B2E52" w:rsidRPr="007C71B3" w14:paraId="26782049" w14:textId="77777777" w:rsidTr="00EA7415">
                        <w:trPr>
                          <w:trHeight w:val="340"/>
                        </w:trPr>
                        <w:tc>
                          <w:tcPr>
                            <w:tcW w:w="704" w:type="dxa"/>
                          </w:tcPr>
                          <w:p w14:paraId="0797358D" w14:textId="77777777" w:rsidR="009B2E52" w:rsidRPr="007C71B3" w:rsidRDefault="009B2E52" w:rsidP="007C71B3">
                            <w:pPr>
                              <w:snapToGrid w:val="0"/>
                              <w:rPr>
                                <w:rFonts w:ascii="思源黑体 CN Light" w:eastAsia="思源黑体 CN Light" w:hAnsi="思源黑体 CN Light"/>
                              </w:rPr>
                            </w:pPr>
                          </w:p>
                        </w:tc>
                        <w:tc>
                          <w:tcPr>
                            <w:tcW w:w="3686" w:type="dxa"/>
                          </w:tcPr>
                          <w:p w14:paraId="4EEE22CF" w14:textId="77777777" w:rsidR="009B2E52" w:rsidRPr="007C71B3" w:rsidRDefault="009B2E52" w:rsidP="007C71B3">
                            <w:pPr>
                              <w:snapToGrid w:val="0"/>
                              <w:rPr>
                                <w:rFonts w:ascii="思源黑体 CN Light" w:eastAsia="思源黑体 CN Light" w:hAnsi="思源黑体 CN Light"/>
                              </w:rPr>
                            </w:pPr>
                          </w:p>
                        </w:tc>
                        <w:tc>
                          <w:tcPr>
                            <w:tcW w:w="711" w:type="dxa"/>
                          </w:tcPr>
                          <w:p w14:paraId="20BA4F12" w14:textId="77777777" w:rsidR="009B2E52" w:rsidRPr="007C71B3" w:rsidRDefault="009B2E52" w:rsidP="007C71B3">
                            <w:pPr>
                              <w:snapToGrid w:val="0"/>
                              <w:rPr>
                                <w:rFonts w:ascii="思源黑体 CN Light" w:eastAsia="思源黑体 CN Light" w:hAnsi="思源黑体 CN Light"/>
                              </w:rPr>
                            </w:pPr>
                          </w:p>
                        </w:tc>
                      </w:tr>
                      <w:tr w:rsidR="009B2E52" w:rsidRPr="007C71B3" w14:paraId="5FE2F1C1" w14:textId="77777777" w:rsidTr="00EA7415">
                        <w:trPr>
                          <w:trHeight w:val="340"/>
                        </w:trPr>
                        <w:tc>
                          <w:tcPr>
                            <w:tcW w:w="704" w:type="dxa"/>
                          </w:tcPr>
                          <w:p w14:paraId="697B5394" w14:textId="77777777" w:rsidR="009B2E52" w:rsidRPr="007C71B3" w:rsidRDefault="009B2E52" w:rsidP="007C71B3">
                            <w:pPr>
                              <w:snapToGrid w:val="0"/>
                              <w:rPr>
                                <w:rFonts w:ascii="思源黑体 CN Light" w:eastAsia="思源黑体 CN Light" w:hAnsi="思源黑体 CN Light"/>
                              </w:rPr>
                            </w:pPr>
                          </w:p>
                        </w:tc>
                        <w:tc>
                          <w:tcPr>
                            <w:tcW w:w="3686" w:type="dxa"/>
                          </w:tcPr>
                          <w:p w14:paraId="3B424469" w14:textId="77777777" w:rsidR="009B2E52" w:rsidRPr="007C71B3" w:rsidRDefault="009B2E52" w:rsidP="007C71B3">
                            <w:pPr>
                              <w:snapToGrid w:val="0"/>
                              <w:rPr>
                                <w:rFonts w:ascii="思源黑体 CN Light" w:eastAsia="思源黑体 CN Light" w:hAnsi="思源黑体 CN Light"/>
                              </w:rPr>
                            </w:pPr>
                          </w:p>
                        </w:tc>
                        <w:tc>
                          <w:tcPr>
                            <w:tcW w:w="711" w:type="dxa"/>
                          </w:tcPr>
                          <w:p w14:paraId="78473C58" w14:textId="77777777" w:rsidR="009B2E52" w:rsidRPr="007C71B3" w:rsidRDefault="009B2E52" w:rsidP="007C71B3">
                            <w:pPr>
                              <w:snapToGrid w:val="0"/>
                              <w:rPr>
                                <w:rFonts w:ascii="思源黑体 CN Light" w:eastAsia="思源黑体 CN Light" w:hAnsi="思源黑体 CN Light"/>
                              </w:rPr>
                            </w:pPr>
                          </w:p>
                        </w:tc>
                      </w:tr>
                      <w:tr w:rsidR="009B2E52" w:rsidRPr="007C71B3" w14:paraId="53D1889E" w14:textId="77777777" w:rsidTr="00EA7415">
                        <w:trPr>
                          <w:trHeight w:val="340"/>
                        </w:trPr>
                        <w:tc>
                          <w:tcPr>
                            <w:tcW w:w="5101" w:type="dxa"/>
                            <w:gridSpan w:val="3"/>
                            <w:vAlign w:val="center"/>
                          </w:tcPr>
                          <w:p w14:paraId="206167A2" w14:textId="77777777" w:rsidR="009B2E52" w:rsidRPr="007C71B3" w:rsidRDefault="009B2E52" w:rsidP="007C71B3">
                            <w:pPr>
                              <w:snapToGrid w:val="0"/>
                              <w:rPr>
                                <w:rFonts w:ascii="思源黑体 CN Light" w:eastAsia="思源黑体 CN Light" w:hAnsi="思源黑体 CN Light"/>
                              </w:rPr>
                            </w:pPr>
                          </w:p>
                        </w:tc>
                      </w:tr>
                      <w:tr w:rsidR="009B2E52" w:rsidRPr="007C71B3" w14:paraId="34791313" w14:textId="77777777" w:rsidTr="00EA7415">
                        <w:trPr>
                          <w:trHeight w:val="340"/>
                        </w:trPr>
                        <w:tc>
                          <w:tcPr>
                            <w:tcW w:w="704" w:type="dxa"/>
                          </w:tcPr>
                          <w:p w14:paraId="2872FC47" w14:textId="77777777" w:rsidR="009B2E52" w:rsidRPr="007C71B3" w:rsidRDefault="009B2E52" w:rsidP="007C71B3">
                            <w:pPr>
                              <w:snapToGrid w:val="0"/>
                              <w:rPr>
                                <w:rFonts w:ascii="思源黑体 CN Light" w:eastAsia="思源黑体 CN Light" w:hAnsi="思源黑体 CN Light"/>
                              </w:rPr>
                            </w:pPr>
                          </w:p>
                        </w:tc>
                        <w:tc>
                          <w:tcPr>
                            <w:tcW w:w="3686" w:type="dxa"/>
                          </w:tcPr>
                          <w:p w14:paraId="5E44F254" w14:textId="77777777" w:rsidR="009B2E52" w:rsidRPr="007C71B3" w:rsidRDefault="009B2E52" w:rsidP="007C71B3">
                            <w:pPr>
                              <w:snapToGrid w:val="0"/>
                              <w:rPr>
                                <w:rFonts w:ascii="思源黑体 CN Light" w:eastAsia="思源黑体 CN Light" w:hAnsi="思源黑体 CN Light"/>
                              </w:rPr>
                            </w:pPr>
                          </w:p>
                        </w:tc>
                        <w:tc>
                          <w:tcPr>
                            <w:tcW w:w="711" w:type="dxa"/>
                          </w:tcPr>
                          <w:p w14:paraId="161165BF" w14:textId="77777777" w:rsidR="009B2E52" w:rsidRPr="007C71B3" w:rsidRDefault="009B2E52" w:rsidP="007C71B3">
                            <w:pPr>
                              <w:snapToGrid w:val="0"/>
                              <w:rPr>
                                <w:rFonts w:ascii="思源黑体 CN Light" w:eastAsia="思源黑体 CN Light" w:hAnsi="思源黑体 CN Light"/>
                              </w:rPr>
                            </w:pPr>
                          </w:p>
                        </w:tc>
                      </w:tr>
                      <w:tr w:rsidR="009B2E52" w:rsidRPr="007C71B3" w14:paraId="0B592909" w14:textId="77777777" w:rsidTr="00EA7415">
                        <w:trPr>
                          <w:trHeight w:val="340"/>
                        </w:trPr>
                        <w:tc>
                          <w:tcPr>
                            <w:tcW w:w="704" w:type="dxa"/>
                          </w:tcPr>
                          <w:p w14:paraId="23DD8CB5" w14:textId="77777777" w:rsidR="009B2E52" w:rsidRPr="007C71B3" w:rsidRDefault="009B2E52" w:rsidP="007C71B3">
                            <w:pPr>
                              <w:snapToGrid w:val="0"/>
                              <w:rPr>
                                <w:rFonts w:ascii="思源黑体 CN Light" w:eastAsia="思源黑体 CN Light" w:hAnsi="思源黑体 CN Light"/>
                              </w:rPr>
                            </w:pPr>
                          </w:p>
                        </w:tc>
                        <w:tc>
                          <w:tcPr>
                            <w:tcW w:w="3686" w:type="dxa"/>
                          </w:tcPr>
                          <w:p w14:paraId="056BB634" w14:textId="77777777" w:rsidR="009B2E52" w:rsidRPr="007C71B3" w:rsidRDefault="009B2E52" w:rsidP="007C71B3">
                            <w:pPr>
                              <w:snapToGrid w:val="0"/>
                              <w:rPr>
                                <w:rFonts w:ascii="思源黑体 CN Light" w:eastAsia="思源黑体 CN Light" w:hAnsi="思源黑体 CN Light"/>
                              </w:rPr>
                            </w:pPr>
                          </w:p>
                        </w:tc>
                        <w:tc>
                          <w:tcPr>
                            <w:tcW w:w="711" w:type="dxa"/>
                          </w:tcPr>
                          <w:p w14:paraId="10399015" w14:textId="77777777" w:rsidR="009B2E52" w:rsidRPr="007C71B3" w:rsidRDefault="009B2E52" w:rsidP="007C71B3">
                            <w:pPr>
                              <w:snapToGrid w:val="0"/>
                              <w:rPr>
                                <w:rFonts w:ascii="思源黑体 CN Light" w:eastAsia="思源黑体 CN Light" w:hAnsi="思源黑体 CN Light"/>
                              </w:rPr>
                            </w:pPr>
                          </w:p>
                        </w:tc>
                      </w:tr>
                      <w:tr w:rsidR="009B2E52" w:rsidRPr="007C71B3" w14:paraId="75E7E35E" w14:textId="77777777" w:rsidTr="00EA7415">
                        <w:trPr>
                          <w:trHeight w:val="340"/>
                        </w:trPr>
                        <w:tc>
                          <w:tcPr>
                            <w:tcW w:w="704" w:type="dxa"/>
                          </w:tcPr>
                          <w:p w14:paraId="7687E29B" w14:textId="77777777" w:rsidR="009B2E52" w:rsidRPr="007C71B3" w:rsidRDefault="009B2E52" w:rsidP="007C71B3">
                            <w:pPr>
                              <w:snapToGrid w:val="0"/>
                              <w:rPr>
                                <w:rFonts w:ascii="思源黑体 CN Light" w:eastAsia="思源黑体 CN Light" w:hAnsi="思源黑体 CN Light"/>
                              </w:rPr>
                            </w:pPr>
                          </w:p>
                        </w:tc>
                        <w:tc>
                          <w:tcPr>
                            <w:tcW w:w="3686" w:type="dxa"/>
                          </w:tcPr>
                          <w:p w14:paraId="560D582E" w14:textId="77777777" w:rsidR="009B2E52" w:rsidRPr="007C71B3" w:rsidRDefault="009B2E52" w:rsidP="007C71B3">
                            <w:pPr>
                              <w:snapToGrid w:val="0"/>
                              <w:rPr>
                                <w:rFonts w:ascii="思源黑体 CN Light" w:eastAsia="思源黑体 CN Light" w:hAnsi="思源黑体 CN Light"/>
                              </w:rPr>
                            </w:pPr>
                          </w:p>
                        </w:tc>
                        <w:tc>
                          <w:tcPr>
                            <w:tcW w:w="711" w:type="dxa"/>
                          </w:tcPr>
                          <w:p w14:paraId="58FCD0EC" w14:textId="77777777" w:rsidR="009B2E52" w:rsidRPr="007C71B3" w:rsidRDefault="009B2E52" w:rsidP="007C71B3">
                            <w:pPr>
                              <w:snapToGrid w:val="0"/>
                              <w:rPr>
                                <w:rFonts w:ascii="思源黑体 CN Light" w:eastAsia="思源黑体 CN Light" w:hAnsi="思源黑体 CN Light"/>
                              </w:rPr>
                            </w:pPr>
                          </w:p>
                        </w:tc>
                      </w:tr>
                      <w:tr w:rsidR="009B2E52" w:rsidRPr="007C71B3" w14:paraId="3118EA80" w14:textId="77777777" w:rsidTr="00EA7415">
                        <w:trPr>
                          <w:trHeight w:val="340"/>
                        </w:trPr>
                        <w:tc>
                          <w:tcPr>
                            <w:tcW w:w="704" w:type="dxa"/>
                          </w:tcPr>
                          <w:p w14:paraId="5C0A9418" w14:textId="77777777" w:rsidR="009B2E52" w:rsidRPr="007C71B3" w:rsidRDefault="009B2E52" w:rsidP="007C71B3">
                            <w:pPr>
                              <w:snapToGrid w:val="0"/>
                              <w:rPr>
                                <w:rFonts w:ascii="思源黑体 CN Light" w:eastAsia="思源黑体 CN Light" w:hAnsi="思源黑体 CN Light"/>
                              </w:rPr>
                            </w:pPr>
                          </w:p>
                        </w:tc>
                        <w:tc>
                          <w:tcPr>
                            <w:tcW w:w="3686" w:type="dxa"/>
                          </w:tcPr>
                          <w:p w14:paraId="1CE03BCE" w14:textId="77777777" w:rsidR="009B2E52" w:rsidRPr="007C71B3" w:rsidRDefault="009B2E52" w:rsidP="007C71B3">
                            <w:pPr>
                              <w:snapToGrid w:val="0"/>
                              <w:rPr>
                                <w:rFonts w:ascii="思源黑体 CN Light" w:eastAsia="思源黑体 CN Light" w:hAnsi="思源黑体 CN Light"/>
                              </w:rPr>
                            </w:pPr>
                          </w:p>
                        </w:tc>
                        <w:tc>
                          <w:tcPr>
                            <w:tcW w:w="711" w:type="dxa"/>
                          </w:tcPr>
                          <w:p w14:paraId="61631491" w14:textId="77777777" w:rsidR="009B2E52" w:rsidRPr="007C71B3" w:rsidRDefault="009B2E52" w:rsidP="007C71B3">
                            <w:pPr>
                              <w:snapToGrid w:val="0"/>
                              <w:rPr>
                                <w:rFonts w:ascii="思源黑体 CN Light" w:eastAsia="思源黑体 CN Light" w:hAnsi="思源黑体 CN Light"/>
                              </w:rPr>
                            </w:pPr>
                          </w:p>
                        </w:tc>
                      </w:tr>
                      <w:tr w:rsidR="009B2E52" w:rsidRPr="007C71B3" w14:paraId="1E041706" w14:textId="77777777" w:rsidTr="00EA7415">
                        <w:trPr>
                          <w:trHeight w:val="340"/>
                        </w:trPr>
                        <w:tc>
                          <w:tcPr>
                            <w:tcW w:w="704" w:type="dxa"/>
                          </w:tcPr>
                          <w:p w14:paraId="23E8F297" w14:textId="77777777" w:rsidR="009B2E52" w:rsidRPr="007C71B3" w:rsidRDefault="009B2E52" w:rsidP="007C71B3">
                            <w:pPr>
                              <w:snapToGrid w:val="0"/>
                              <w:rPr>
                                <w:rFonts w:ascii="思源黑体 CN Light" w:eastAsia="思源黑体 CN Light" w:hAnsi="思源黑体 CN Light"/>
                              </w:rPr>
                            </w:pPr>
                          </w:p>
                        </w:tc>
                        <w:tc>
                          <w:tcPr>
                            <w:tcW w:w="3686" w:type="dxa"/>
                          </w:tcPr>
                          <w:p w14:paraId="3AAF4646" w14:textId="77777777" w:rsidR="009B2E52" w:rsidRPr="007C71B3" w:rsidRDefault="009B2E52" w:rsidP="007C71B3">
                            <w:pPr>
                              <w:snapToGrid w:val="0"/>
                              <w:rPr>
                                <w:rFonts w:ascii="思源黑体 CN Light" w:eastAsia="思源黑体 CN Light" w:hAnsi="思源黑体 CN Light"/>
                              </w:rPr>
                            </w:pPr>
                          </w:p>
                        </w:tc>
                        <w:tc>
                          <w:tcPr>
                            <w:tcW w:w="711" w:type="dxa"/>
                          </w:tcPr>
                          <w:p w14:paraId="7127C6D7" w14:textId="77777777" w:rsidR="009B2E52" w:rsidRPr="007C71B3" w:rsidRDefault="009B2E52" w:rsidP="007C71B3">
                            <w:pPr>
                              <w:snapToGrid w:val="0"/>
                              <w:rPr>
                                <w:rFonts w:ascii="思源黑体 CN Light" w:eastAsia="思源黑体 CN Light" w:hAnsi="思源黑体 CN Light"/>
                              </w:rPr>
                            </w:pPr>
                          </w:p>
                        </w:tc>
                      </w:tr>
                      <w:tr w:rsidR="009B2E52" w:rsidRPr="007C71B3" w14:paraId="61A20F1F" w14:textId="77777777" w:rsidTr="00EA7415">
                        <w:trPr>
                          <w:trHeight w:val="340"/>
                        </w:trPr>
                        <w:tc>
                          <w:tcPr>
                            <w:tcW w:w="704" w:type="dxa"/>
                          </w:tcPr>
                          <w:p w14:paraId="1DF410D5" w14:textId="77777777" w:rsidR="009B2E52" w:rsidRPr="007C71B3" w:rsidRDefault="009B2E52" w:rsidP="007C71B3">
                            <w:pPr>
                              <w:snapToGrid w:val="0"/>
                              <w:rPr>
                                <w:rFonts w:ascii="思源黑体 CN Light" w:eastAsia="思源黑体 CN Light" w:hAnsi="思源黑体 CN Light"/>
                              </w:rPr>
                            </w:pPr>
                          </w:p>
                        </w:tc>
                        <w:tc>
                          <w:tcPr>
                            <w:tcW w:w="3686" w:type="dxa"/>
                          </w:tcPr>
                          <w:p w14:paraId="37367214" w14:textId="77777777" w:rsidR="009B2E52" w:rsidRPr="007C71B3" w:rsidRDefault="009B2E52" w:rsidP="007C71B3">
                            <w:pPr>
                              <w:snapToGrid w:val="0"/>
                              <w:rPr>
                                <w:rFonts w:ascii="思源黑体 CN Light" w:eastAsia="思源黑体 CN Light" w:hAnsi="思源黑体 CN Light"/>
                              </w:rPr>
                            </w:pPr>
                          </w:p>
                        </w:tc>
                        <w:tc>
                          <w:tcPr>
                            <w:tcW w:w="711" w:type="dxa"/>
                          </w:tcPr>
                          <w:p w14:paraId="3EC333AB" w14:textId="77777777" w:rsidR="009B2E52" w:rsidRPr="007C71B3" w:rsidRDefault="009B2E52" w:rsidP="007C71B3">
                            <w:pPr>
                              <w:snapToGrid w:val="0"/>
                              <w:rPr>
                                <w:rFonts w:ascii="思源黑体 CN Light" w:eastAsia="思源黑体 CN Light" w:hAnsi="思源黑体 CN Light"/>
                              </w:rPr>
                            </w:pPr>
                          </w:p>
                        </w:tc>
                      </w:tr>
                      <w:tr w:rsidR="009B2E52" w:rsidRPr="007C71B3" w14:paraId="12791247" w14:textId="77777777" w:rsidTr="00EA7415">
                        <w:trPr>
                          <w:trHeight w:val="340"/>
                        </w:trPr>
                        <w:tc>
                          <w:tcPr>
                            <w:tcW w:w="704" w:type="dxa"/>
                          </w:tcPr>
                          <w:p w14:paraId="212AF699" w14:textId="77777777" w:rsidR="009B2E52" w:rsidRPr="007C71B3" w:rsidRDefault="009B2E52" w:rsidP="007C71B3">
                            <w:pPr>
                              <w:snapToGrid w:val="0"/>
                              <w:rPr>
                                <w:rFonts w:ascii="思源黑体 CN Light" w:eastAsia="思源黑体 CN Light" w:hAnsi="思源黑体 CN Light"/>
                              </w:rPr>
                            </w:pPr>
                          </w:p>
                        </w:tc>
                        <w:tc>
                          <w:tcPr>
                            <w:tcW w:w="3686" w:type="dxa"/>
                          </w:tcPr>
                          <w:p w14:paraId="0843195C" w14:textId="77777777" w:rsidR="009B2E52" w:rsidRPr="007C71B3" w:rsidRDefault="009B2E52" w:rsidP="007C71B3">
                            <w:pPr>
                              <w:snapToGrid w:val="0"/>
                              <w:rPr>
                                <w:rFonts w:ascii="思源黑体 CN Light" w:eastAsia="思源黑体 CN Light" w:hAnsi="思源黑体 CN Light"/>
                              </w:rPr>
                            </w:pPr>
                          </w:p>
                        </w:tc>
                        <w:tc>
                          <w:tcPr>
                            <w:tcW w:w="711" w:type="dxa"/>
                          </w:tcPr>
                          <w:p w14:paraId="1130A6BB" w14:textId="77777777" w:rsidR="009B2E52" w:rsidRPr="007C71B3" w:rsidRDefault="009B2E52" w:rsidP="007C71B3">
                            <w:pPr>
                              <w:snapToGrid w:val="0"/>
                              <w:rPr>
                                <w:rFonts w:ascii="思源黑体 CN Light" w:eastAsia="思源黑体 CN Light" w:hAnsi="思源黑体 CN Light"/>
                              </w:rPr>
                            </w:pPr>
                          </w:p>
                        </w:tc>
                      </w:tr>
                    </w:tbl>
                    <w:p w14:paraId="49BEE610" w14:textId="77777777" w:rsidR="009B2E52" w:rsidRPr="00FD2084" w:rsidRDefault="009B2E52" w:rsidP="009B2E52"/>
                  </w:txbxContent>
                </v:textbox>
                <w10:wrap type="square" anchorx="page"/>
              </v:shape>
            </w:pict>
          </mc:Fallback>
        </mc:AlternateContent>
      </w:r>
    </w:p>
    <w:p w14:paraId="3C1385B4" w14:textId="77777777" w:rsidR="009B2E52" w:rsidRPr="003E0C31" w:rsidRDefault="009B2E52" w:rsidP="009B2E52">
      <w:pPr>
        <w:sectPr w:rsidR="009B2E52" w:rsidRPr="003E0C31">
          <w:footerReference w:type="default" r:id="rId31"/>
          <w:pgSz w:w="11906" w:h="16838"/>
          <w:pgMar w:top="1440" w:right="1800" w:bottom="1440" w:left="1800" w:header="851" w:footer="992" w:gutter="0"/>
          <w:cols w:space="425"/>
          <w:docGrid w:type="lines" w:linePitch="312"/>
        </w:sectPr>
      </w:pPr>
      <w:r>
        <w:rPr>
          <w:noProof/>
        </w:rPr>
        <mc:AlternateContent>
          <mc:Choice Requires="wps">
            <w:drawing>
              <wp:anchor distT="45720" distB="45720" distL="114300" distR="114300" simplePos="0" relativeHeight="252544000" behindDoc="0" locked="0" layoutInCell="1" allowOverlap="1" wp14:anchorId="635B6F60" wp14:editId="282EA210">
                <wp:simplePos x="0" y="0"/>
                <wp:positionH relativeFrom="margin">
                  <wp:align>center</wp:align>
                </wp:positionH>
                <wp:positionV relativeFrom="paragraph">
                  <wp:posOffset>1038225</wp:posOffset>
                </wp:positionV>
                <wp:extent cx="3453130" cy="1430655"/>
                <wp:effectExtent l="0" t="0" r="0" b="0"/>
                <wp:wrapSquare wrapText="bothSides"/>
                <wp:docPr id="1720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430655"/>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0BF7E7E6" w14:textId="77777777" w:rsidTr="00FD5168">
                              <w:trPr>
                                <w:trHeight w:val="340"/>
                              </w:trPr>
                              <w:tc>
                                <w:tcPr>
                                  <w:tcW w:w="5101" w:type="dxa"/>
                                  <w:vAlign w:val="center"/>
                                </w:tcPr>
                                <w:p w14:paraId="0D22D2A6" w14:textId="5E5AE373"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902F49">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w:t>
                                  </w:r>
                                </w:p>
                              </w:tc>
                            </w:tr>
                            <w:tr w:rsidR="009B2E52" w:rsidRPr="007C71B3" w14:paraId="41882E25" w14:textId="77777777" w:rsidTr="00FD5168">
                              <w:trPr>
                                <w:trHeight w:val="340"/>
                              </w:trPr>
                              <w:tc>
                                <w:tcPr>
                                  <w:tcW w:w="5101" w:type="dxa"/>
                                  <w:vAlign w:val="center"/>
                                </w:tcPr>
                                <w:p w14:paraId="408821DF" w14:textId="7AC9BC8C" w:rsidR="009B2E52" w:rsidRPr="007C71B3" w:rsidRDefault="009B2E52"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sidR="00902F49">
                                    <w:rPr>
                                      <w:rFonts w:ascii="思源黑体 CN Light" w:eastAsia="思源黑体 CN Light" w:hAnsi="思源黑体 CN Light" w:hint="eastAsia"/>
                                      <w:b/>
                                      <w:bCs/>
                                      <w:color w:val="188AD3"/>
                                      <w:sz w:val="36"/>
                                      <w:szCs w:val="36"/>
                                    </w:rPr>
                                    <w:t>测绘</w:t>
                                  </w:r>
                                </w:p>
                              </w:tc>
                            </w:tr>
                          </w:tbl>
                          <w:p w14:paraId="205F1BE2" w14:textId="77777777" w:rsidR="009B2E52"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5B6F60" id="_x0000_s1043" type="#_x0000_t202" style="position:absolute;left:0;text-align:left;margin-left:0;margin-top:81.75pt;width:271.9pt;height:112.65pt;z-index:2525440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0BF7E7E6" w14:textId="77777777" w:rsidTr="00FD5168">
                        <w:trPr>
                          <w:trHeight w:val="340"/>
                        </w:trPr>
                        <w:tc>
                          <w:tcPr>
                            <w:tcW w:w="5101" w:type="dxa"/>
                            <w:vAlign w:val="center"/>
                          </w:tcPr>
                          <w:p w14:paraId="0D22D2A6" w14:textId="5E5AE373"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902F49">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w:t>
                            </w:r>
                          </w:p>
                        </w:tc>
                      </w:tr>
                      <w:tr w:rsidR="009B2E52" w:rsidRPr="007C71B3" w14:paraId="41882E25" w14:textId="77777777" w:rsidTr="00FD5168">
                        <w:trPr>
                          <w:trHeight w:val="340"/>
                        </w:trPr>
                        <w:tc>
                          <w:tcPr>
                            <w:tcW w:w="5101" w:type="dxa"/>
                            <w:vAlign w:val="center"/>
                          </w:tcPr>
                          <w:p w14:paraId="408821DF" w14:textId="7AC9BC8C" w:rsidR="009B2E52" w:rsidRPr="007C71B3" w:rsidRDefault="009B2E52"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sidR="00902F49">
                              <w:rPr>
                                <w:rFonts w:ascii="思源黑体 CN Light" w:eastAsia="思源黑体 CN Light" w:hAnsi="思源黑体 CN Light" w:hint="eastAsia"/>
                                <w:b/>
                                <w:bCs/>
                                <w:color w:val="188AD3"/>
                                <w:sz w:val="36"/>
                                <w:szCs w:val="36"/>
                              </w:rPr>
                              <w:t>测绘</w:t>
                            </w:r>
                          </w:p>
                        </w:tc>
                      </w:tr>
                    </w:tbl>
                    <w:p w14:paraId="205F1BE2" w14:textId="77777777" w:rsidR="009B2E52" w:rsidRDefault="009B2E52" w:rsidP="009B2E52"/>
                  </w:txbxContent>
                </v:textbox>
                <w10:wrap type="square" anchorx="margin"/>
              </v:shape>
            </w:pict>
          </mc:Fallback>
        </mc:AlternateContent>
      </w:r>
    </w:p>
    <w:p w14:paraId="6FDDE650" w14:textId="181E4EF7" w:rsidR="009B2E52" w:rsidRPr="00B753CF" w:rsidRDefault="009B2E52" w:rsidP="009B2E52">
      <w:pPr>
        <w:rPr>
          <w:rFonts w:ascii="思源黑体 CN Light" w:eastAsia="思源黑体 CN Light" w:hAnsi="思源黑体 CN Light"/>
          <w:sz w:val="15"/>
          <w:szCs w:val="15"/>
        </w:rPr>
      </w:pPr>
      <w:r w:rsidRPr="00B753CF">
        <w:rPr>
          <w:rFonts w:ascii="思源黑体 CN Light" w:eastAsia="思源黑体 CN Light" w:hAnsi="思源黑体 CN Light"/>
          <w:noProof/>
        </w:rPr>
        <w:lastRenderedPageBreak/>
        <mc:AlternateContent>
          <mc:Choice Requires="wps">
            <w:drawing>
              <wp:anchor distT="45720" distB="45720" distL="114300" distR="114300" simplePos="0" relativeHeight="252550144" behindDoc="0" locked="0" layoutInCell="1" allowOverlap="1" wp14:anchorId="66D26EB6" wp14:editId="66658410">
                <wp:simplePos x="0" y="0"/>
                <wp:positionH relativeFrom="page">
                  <wp:posOffset>224155</wp:posOffset>
                </wp:positionH>
                <wp:positionV relativeFrom="paragraph">
                  <wp:posOffset>1772285</wp:posOffset>
                </wp:positionV>
                <wp:extent cx="3456940" cy="6529070"/>
                <wp:effectExtent l="0" t="0" r="0" b="5080"/>
                <wp:wrapSquare wrapText="bothSides"/>
                <wp:docPr id="1720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52907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709B85BA" w14:textId="77777777" w:rsidTr="007C439D">
                              <w:trPr>
                                <w:trHeight w:val="340"/>
                              </w:trPr>
                              <w:tc>
                                <w:tcPr>
                                  <w:tcW w:w="5101" w:type="dxa"/>
                                  <w:gridSpan w:val="3"/>
                                  <w:vAlign w:val="center"/>
                                </w:tcPr>
                                <w:p w14:paraId="4F1EEDF4"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7C06002A" w14:textId="77777777" w:rsidTr="007C439D">
                              <w:trPr>
                                <w:trHeight w:val="340"/>
                              </w:trPr>
                              <w:tc>
                                <w:tcPr>
                                  <w:tcW w:w="5101" w:type="dxa"/>
                                  <w:gridSpan w:val="3"/>
                                  <w:vAlign w:val="center"/>
                                </w:tcPr>
                                <w:p w14:paraId="1966137A"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9B2E52" w:rsidRPr="007C71B3" w14:paraId="1CEA6057" w14:textId="77777777" w:rsidTr="007C439D">
                              <w:trPr>
                                <w:trHeight w:val="340"/>
                              </w:trPr>
                              <w:tc>
                                <w:tcPr>
                                  <w:tcW w:w="5101" w:type="dxa"/>
                                  <w:gridSpan w:val="3"/>
                                  <w:vAlign w:val="center"/>
                                </w:tcPr>
                                <w:p w14:paraId="0D414B17" w14:textId="1C2D2953" w:rsidR="009B2E52" w:rsidRPr="007C71B3" w:rsidRDefault="008C512C" w:rsidP="007C71B3">
                                  <w:pPr>
                                    <w:snapToGrid w:val="0"/>
                                    <w:rPr>
                                      <w:rFonts w:ascii="思源黑体 CN Light" w:eastAsia="思源黑体 CN Light" w:hAnsi="思源黑体 CN Light"/>
                                      <w:b/>
                                      <w:bCs/>
                                    </w:rPr>
                                  </w:pPr>
                                  <w:r>
                                    <w:rPr>
                                      <w:rFonts w:ascii="思源黑体 CN Light" w:eastAsia="思源黑体 CN Light" w:hAnsi="思源黑体 CN Light" w:hint="eastAsia"/>
                                      <w:b/>
                                      <w:bCs/>
                                      <w:sz w:val="24"/>
                                      <w:szCs w:val="24"/>
                                    </w:rPr>
                                    <w:t>释放器</w:t>
                                  </w:r>
                                </w:p>
                              </w:tc>
                            </w:tr>
                            <w:tr w:rsidR="009B2E52" w:rsidRPr="007C71B3" w14:paraId="79AFD973" w14:textId="77777777" w:rsidTr="007C439D">
                              <w:trPr>
                                <w:trHeight w:val="340"/>
                              </w:trPr>
                              <w:tc>
                                <w:tcPr>
                                  <w:tcW w:w="704" w:type="dxa"/>
                                </w:tcPr>
                                <w:p w14:paraId="667E98CF" w14:textId="77777777" w:rsidR="009B2E52" w:rsidRPr="007C71B3" w:rsidRDefault="009B2E52" w:rsidP="007C71B3">
                                  <w:pPr>
                                    <w:snapToGrid w:val="0"/>
                                    <w:rPr>
                                      <w:rFonts w:ascii="思源黑体 CN Light" w:eastAsia="思源黑体 CN Light" w:hAnsi="思源黑体 CN Light"/>
                                    </w:rPr>
                                  </w:pPr>
                                </w:p>
                              </w:tc>
                              <w:tc>
                                <w:tcPr>
                                  <w:tcW w:w="3686" w:type="dxa"/>
                                </w:tcPr>
                                <w:p w14:paraId="21B927AD" w14:textId="48515F52"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8242XS深水型释放器</w:t>
                                  </w:r>
                                </w:p>
                              </w:tc>
                              <w:tc>
                                <w:tcPr>
                                  <w:tcW w:w="711" w:type="dxa"/>
                                </w:tcPr>
                                <w:p w14:paraId="5733CF98" w14:textId="4B6EA4F0"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7</w:t>
                                  </w:r>
                                </w:p>
                              </w:tc>
                            </w:tr>
                            <w:tr w:rsidR="009B2E52" w:rsidRPr="007C71B3" w14:paraId="625BDE4B" w14:textId="77777777" w:rsidTr="007C439D">
                              <w:trPr>
                                <w:trHeight w:val="340"/>
                              </w:trPr>
                              <w:tc>
                                <w:tcPr>
                                  <w:tcW w:w="704" w:type="dxa"/>
                                </w:tcPr>
                                <w:p w14:paraId="6A360BCF" w14:textId="77777777" w:rsidR="009B2E52" w:rsidRPr="007C71B3" w:rsidRDefault="009B2E52" w:rsidP="007C71B3">
                                  <w:pPr>
                                    <w:snapToGrid w:val="0"/>
                                    <w:rPr>
                                      <w:rFonts w:ascii="思源黑体 CN Light" w:eastAsia="思源黑体 CN Light" w:hAnsi="思源黑体 CN Light"/>
                                    </w:rPr>
                                  </w:pPr>
                                </w:p>
                              </w:tc>
                              <w:tc>
                                <w:tcPr>
                                  <w:tcW w:w="3686" w:type="dxa"/>
                                </w:tcPr>
                                <w:p w14:paraId="366FE7EE" w14:textId="005EDF8F" w:rsidR="009B2E52"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PORT中深水型释放器</w:t>
                                  </w:r>
                                </w:p>
                              </w:tc>
                              <w:tc>
                                <w:tcPr>
                                  <w:tcW w:w="711" w:type="dxa"/>
                                </w:tcPr>
                                <w:p w14:paraId="7E21663B" w14:textId="02A82DDA"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7</w:t>
                                  </w:r>
                                </w:p>
                              </w:tc>
                            </w:tr>
                            <w:tr w:rsidR="009B2E52" w:rsidRPr="007C71B3" w14:paraId="2E593BD1" w14:textId="77777777" w:rsidTr="007C439D">
                              <w:trPr>
                                <w:trHeight w:val="340"/>
                              </w:trPr>
                              <w:tc>
                                <w:tcPr>
                                  <w:tcW w:w="704" w:type="dxa"/>
                                </w:tcPr>
                                <w:p w14:paraId="796BBCA2" w14:textId="77777777" w:rsidR="009B2E52" w:rsidRPr="007C71B3" w:rsidRDefault="009B2E52" w:rsidP="007C71B3">
                                  <w:pPr>
                                    <w:snapToGrid w:val="0"/>
                                    <w:rPr>
                                      <w:rFonts w:ascii="思源黑体 CN Light" w:eastAsia="思源黑体 CN Light" w:hAnsi="思源黑体 CN Light"/>
                                    </w:rPr>
                                  </w:pPr>
                                </w:p>
                              </w:tc>
                              <w:tc>
                                <w:tcPr>
                                  <w:tcW w:w="3686" w:type="dxa"/>
                                </w:tcPr>
                                <w:p w14:paraId="35308771" w14:textId="312D01A9" w:rsidR="009B2E52"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8011M甲板单元</w:t>
                                  </w:r>
                                </w:p>
                              </w:tc>
                              <w:tc>
                                <w:tcPr>
                                  <w:tcW w:w="711" w:type="dxa"/>
                                </w:tcPr>
                                <w:p w14:paraId="21C8C5CE" w14:textId="0A6C810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7</w:t>
                                  </w:r>
                                </w:p>
                              </w:tc>
                            </w:tr>
                            <w:tr w:rsidR="009B2E52" w:rsidRPr="007C71B3" w14:paraId="5DC26CAC" w14:textId="77777777" w:rsidTr="007C439D">
                              <w:trPr>
                                <w:trHeight w:val="340"/>
                              </w:trPr>
                              <w:tc>
                                <w:tcPr>
                                  <w:tcW w:w="704" w:type="dxa"/>
                                </w:tcPr>
                                <w:p w14:paraId="30587B72" w14:textId="77777777" w:rsidR="009B2E52" w:rsidRPr="007C71B3" w:rsidRDefault="009B2E52" w:rsidP="007C71B3">
                                  <w:pPr>
                                    <w:snapToGrid w:val="0"/>
                                    <w:rPr>
                                      <w:rFonts w:ascii="思源黑体 CN Light" w:eastAsia="思源黑体 CN Light" w:hAnsi="思源黑体 CN Light"/>
                                    </w:rPr>
                                  </w:pPr>
                                </w:p>
                              </w:tc>
                              <w:tc>
                                <w:tcPr>
                                  <w:tcW w:w="3686" w:type="dxa"/>
                                </w:tcPr>
                                <w:p w14:paraId="4D8498EF" w14:textId="3F8DE992"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PACS甲板单元</w:t>
                                  </w:r>
                                </w:p>
                              </w:tc>
                              <w:tc>
                                <w:tcPr>
                                  <w:tcW w:w="711" w:type="dxa"/>
                                </w:tcPr>
                                <w:p w14:paraId="72EBDE77" w14:textId="2E602AA9"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8</w:t>
                                  </w:r>
                                </w:p>
                              </w:tc>
                            </w:tr>
                            <w:tr w:rsidR="009B2E52" w:rsidRPr="007C71B3" w14:paraId="65F7A21B" w14:textId="77777777" w:rsidTr="007C439D">
                              <w:trPr>
                                <w:trHeight w:val="340"/>
                              </w:trPr>
                              <w:tc>
                                <w:tcPr>
                                  <w:tcW w:w="704" w:type="dxa"/>
                                </w:tcPr>
                                <w:p w14:paraId="06CFDCA0" w14:textId="77777777" w:rsidR="009B2E52" w:rsidRPr="007C71B3" w:rsidRDefault="009B2E52" w:rsidP="007C71B3">
                                  <w:pPr>
                                    <w:snapToGrid w:val="0"/>
                                    <w:rPr>
                                      <w:rFonts w:ascii="思源黑体 CN Light" w:eastAsia="思源黑体 CN Light" w:hAnsi="思源黑体 CN Light"/>
                                    </w:rPr>
                                  </w:pPr>
                                </w:p>
                              </w:tc>
                              <w:tc>
                                <w:tcPr>
                                  <w:tcW w:w="3686" w:type="dxa"/>
                                </w:tcPr>
                                <w:p w14:paraId="6F4FAD4E" w14:textId="5F157F57"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OCEANO 5000S&amp; TT801声学释放器</w:t>
                                  </w:r>
                                </w:p>
                              </w:tc>
                              <w:tc>
                                <w:tcPr>
                                  <w:tcW w:w="711" w:type="dxa"/>
                                </w:tcPr>
                                <w:p w14:paraId="5EB8789A" w14:textId="60CEE659"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8</w:t>
                                  </w:r>
                                </w:p>
                              </w:tc>
                            </w:tr>
                            <w:tr w:rsidR="009B2E52" w:rsidRPr="007C71B3" w14:paraId="355A6847" w14:textId="77777777" w:rsidTr="007C439D">
                              <w:trPr>
                                <w:trHeight w:val="340"/>
                              </w:trPr>
                              <w:tc>
                                <w:tcPr>
                                  <w:tcW w:w="704" w:type="dxa"/>
                                </w:tcPr>
                                <w:p w14:paraId="6812D0CE" w14:textId="77777777" w:rsidR="009B2E52" w:rsidRPr="007C71B3" w:rsidRDefault="009B2E52" w:rsidP="007C71B3">
                                  <w:pPr>
                                    <w:snapToGrid w:val="0"/>
                                    <w:rPr>
                                      <w:rFonts w:ascii="思源黑体 CN Light" w:eastAsia="思源黑体 CN Light" w:hAnsi="思源黑体 CN Light"/>
                                    </w:rPr>
                                  </w:pPr>
                                </w:p>
                              </w:tc>
                              <w:tc>
                                <w:tcPr>
                                  <w:tcW w:w="3686" w:type="dxa"/>
                                </w:tcPr>
                                <w:p w14:paraId="34E1575D" w14:textId="4F6CF6E6"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OCEANO 2500T&amp; TT801声学释放器</w:t>
                                  </w:r>
                                </w:p>
                              </w:tc>
                              <w:tc>
                                <w:tcPr>
                                  <w:tcW w:w="711" w:type="dxa"/>
                                </w:tcPr>
                                <w:p w14:paraId="43E14D2C" w14:textId="342DE1B1"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8</w:t>
                                  </w:r>
                                </w:p>
                              </w:tc>
                            </w:tr>
                            <w:tr w:rsidR="00B33C32" w:rsidRPr="007C71B3" w14:paraId="4A8B6B31" w14:textId="77777777" w:rsidTr="007C439D">
                              <w:trPr>
                                <w:trHeight w:val="340"/>
                              </w:trPr>
                              <w:tc>
                                <w:tcPr>
                                  <w:tcW w:w="704" w:type="dxa"/>
                                </w:tcPr>
                                <w:p w14:paraId="7FA355B4" w14:textId="77777777" w:rsidR="00B33C32" w:rsidRPr="007C71B3" w:rsidRDefault="00B33C32" w:rsidP="007C71B3">
                                  <w:pPr>
                                    <w:snapToGrid w:val="0"/>
                                    <w:rPr>
                                      <w:rFonts w:ascii="思源黑体 CN Light" w:eastAsia="思源黑体 CN Light" w:hAnsi="思源黑体 CN Light"/>
                                    </w:rPr>
                                  </w:pPr>
                                </w:p>
                              </w:tc>
                              <w:tc>
                                <w:tcPr>
                                  <w:tcW w:w="3686" w:type="dxa"/>
                                </w:tcPr>
                                <w:p w14:paraId="381BD4D1" w14:textId="52343C5C" w:rsidR="00B33C32" w:rsidRPr="008C512C"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Oceano R5型释放器</w:t>
                                  </w:r>
                                </w:p>
                              </w:tc>
                              <w:tc>
                                <w:tcPr>
                                  <w:tcW w:w="711" w:type="dxa"/>
                                </w:tcPr>
                                <w:p w14:paraId="1EC018FD" w14:textId="0341E81B"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9</w:t>
                                  </w:r>
                                </w:p>
                              </w:tc>
                            </w:tr>
                            <w:tr w:rsidR="009B2E52" w:rsidRPr="007C71B3" w14:paraId="35E1832F" w14:textId="77777777" w:rsidTr="007C439D">
                              <w:trPr>
                                <w:trHeight w:val="340"/>
                              </w:trPr>
                              <w:tc>
                                <w:tcPr>
                                  <w:tcW w:w="704" w:type="dxa"/>
                                </w:tcPr>
                                <w:p w14:paraId="2B5B9BB6" w14:textId="77777777" w:rsidR="009B2E52" w:rsidRPr="007C71B3" w:rsidRDefault="009B2E52" w:rsidP="007C71B3">
                                  <w:pPr>
                                    <w:snapToGrid w:val="0"/>
                                    <w:rPr>
                                      <w:rFonts w:ascii="思源黑体 CN Light" w:eastAsia="思源黑体 CN Light" w:hAnsi="思源黑体 CN Light"/>
                                    </w:rPr>
                                  </w:pPr>
                                </w:p>
                              </w:tc>
                              <w:tc>
                                <w:tcPr>
                                  <w:tcW w:w="3686" w:type="dxa"/>
                                </w:tcPr>
                                <w:p w14:paraId="74714EE2" w14:textId="77777777" w:rsidR="009B2E52" w:rsidRPr="007C71B3" w:rsidRDefault="009B2E52" w:rsidP="007C71B3">
                                  <w:pPr>
                                    <w:snapToGrid w:val="0"/>
                                    <w:rPr>
                                      <w:rFonts w:ascii="思源黑体 CN Light" w:eastAsia="思源黑体 CN Light" w:hAnsi="思源黑体 CN Light"/>
                                    </w:rPr>
                                  </w:pPr>
                                </w:p>
                              </w:tc>
                              <w:tc>
                                <w:tcPr>
                                  <w:tcW w:w="711" w:type="dxa"/>
                                </w:tcPr>
                                <w:p w14:paraId="39EC3607" w14:textId="77777777" w:rsidR="009B2E52" w:rsidRPr="007C71B3" w:rsidRDefault="009B2E52" w:rsidP="007C71B3">
                                  <w:pPr>
                                    <w:snapToGrid w:val="0"/>
                                    <w:rPr>
                                      <w:rFonts w:ascii="思源黑体 CN Light" w:eastAsia="思源黑体 CN Light" w:hAnsi="思源黑体 CN Light"/>
                                    </w:rPr>
                                  </w:pPr>
                                </w:p>
                              </w:tc>
                            </w:tr>
                            <w:tr w:rsidR="009B2E52" w:rsidRPr="007C71B3" w14:paraId="6D593991" w14:textId="77777777" w:rsidTr="007C439D">
                              <w:trPr>
                                <w:trHeight w:val="340"/>
                              </w:trPr>
                              <w:tc>
                                <w:tcPr>
                                  <w:tcW w:w="5101" w:type="dxa"/>
                                  <w:gridSpan w:val="3"/>
                                </w:tcPr>
                                <w:p w14:paraId="27727758" w14:textId="0C687F97" w:rsidR="009B2E52" w:rsidRPr="007C71B3" w:rsidRDefault="008C512C"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浮球</w:t>
                                  </w:r>
                                  <w:r w:rsidR="00B33C32">
                                    <w:rPr>
                                      <w:rFonts w:ascii="思源黑体 CN Light" w:eastAsia="思源黑体 CN Light" w:hAnsi="思源黑体 CN Light" w:hint="eastAsia"/>
                                      <w:b/>
                                      <w:bCs/>
                                      <w:sz w:val="24"/>
                                      <w:szCs w:val="24"/>
                                    </w:rPr>
                                    <w:t>和</w:t>
                                  </w:r>
                                  <w:proofErr w:type="gramStart"/>
                                  <w:r w:rsidR="00B33C32">
                                    <w:rPr>
                                      <w:rFonts w:ascii="思源黑体 CN Light" w:eastAsia="思源黑体 CN Light" w:hAnsi="思源黑体 CN Light" w:hint="eastAsia"/>
                                      <w:b/>
                                      <w:bCs/>
                                      <w:sz w:val="24"/>
                                      <w:szCs w:val="24"/>
                                    </w:rPr>
                                    <w:t>凯</w:t>
                                  </w:r>
                                  <w:proofErr w:type="gramEnd"/>
                                  <w:r w:rsidR="00B33C32">
                                    <w:rPr>
                                      <w:rFonts w:ascii="思源黑体 CN Light" w:eastAsia="思源黑体 CN Light" w:hAnsi="思源黑体 CN Light" w:hint="eastAsia"/>
                                      <w:b/>
                                      <w:bCs/>
                                      <w:sz w:val="24"/>
                                      <w:szCs w:val="24"/>
                                    </w:rPr>
                                    <w:t>夫拉缆绳</w:t>
                                  </w:r>
                                </w:p>
                              </w:tc>
                            </w:tr>
                            <w:tr w:rsidR="009B2E52" w:rsidRPr="007C71B3" w14:paraId="58069358" w14:textId="77777777" w:rsidTr="007C439D">
                              <w:trPr>
                                <w:trHeight w:val="340"/>
                              </w:trPr>
                              <w:tc>
                                <w:tcPr>
                                  <w:tcW w:w="704" w:type="dxa"/>
                                </w:tcPr>
                                <w:p w14:paraId="13025E46" w14:textId="77777777" w:rsidR="009B2E52" w:rsidRPr="007C71B3" w:rsidRDefault="009B2E52" w:rsidP="007C71B3">
                                  <w:pPr>
                                    <w:snapToGrid w:val="0"/>
                                    <w:rPr>
                                      <w:rFonts w:ascii="思源黑体 CN Light" w:eastAsia="思源黑体 CN Light" w:hAnsi="思源黑体 CN Light"/>
                                    </w:rPr>
                                  </w:pPr>
                                </w:p>
                              </w:tc>
                              <w:tc>
                                <w:tcPr>
                                  <w:tcW w:w="3686" w:type="dxa"/>
                                </w:tcPr>
                                <w:p w14:paraId="5CE75ACD" w14:textId="5A865EDC"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VITROVEX</w:t>
                                  </w:r>
                                  <w:r w:rsidRPr="00B33C32">
                                    <w:rPr>
                                      <w:rFonts w:ascii="思源黑体 CN Light" w:eastAsia="思源黑体 CN Light" w:hAnsi="思源黑体 CN Light" w:hint="eastAsia"/>
                                    </w:rPr>
                                    <w:t>玻璃浮球</w:t>
                                  </w:r>
                                </w:p>
                              </w:tc>
                              <w:tc>
                                <w:tcPr>
                                  <w:tcW w:w="711" w:type="dxa"/>
                                </w:tcPr>
                                <w:p w14:paraId="32934D3B" w14:textId="38B42E0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9</w:t>
                                  </w:r>
                                </w:p>
                              </w:tc>
                            </w:tr>
                            <w:tr w:rsidR="009B2E52" w:rsidRPr="007C71B3" w14:paraId="3BC60D16" w14:textId="77777777" w:rsidTr="007C439D">
                              <w:trPr>
                                <w:trHeight w:val="340"/>
                              </w:trPr>
                              <w:tc>
                                <w:tcPr>
                                  <w:tcW w:w="704" w:type="dxa"/>
                                </w:tcPr>
                                <w:p w14:paraId="0F4F78AE" w14:textId="77777777" w:rsidR="009B2E52" w:rsidRPr="007C71B3" w:rsidRDefault="009B2E52" w:rsidP="007C71B3">
                                  <w:pPr>
                                    <w:snapToGrid w:val="0"/>
                                    <w:rPr>
                                      <w:rFonts w:ascii="思源黑体 CN Light" w:eastAsia="思源黑体 CN Light" w:hAnsi="思源黑体 CN Light"/>
                                    </w:rPr>
                                  </w:pPr>
                                </w:p>
                              </w:tc>
                              <w:tc>
                                <w:tcPr>
                                  <w:tcW w:w="3686" w:type="dxa"/>
                                </w:tcPr>
                                <w:p w14:paraId="76D5594A" w14:textId="5A0270F7"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SMB50固体浮球</w:t>
                                  </w:r>
                                </w:p>
                              </w:tc>
                              <w:tc>
                                <w:tcPr>
                                  <w:tcW w:w="711" w:type="dxa"/>
                                </w:tcPr>
                                <w:p w14:paraId="71CF60EB" w14:textId="429ADA3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rPr>
                                    <w:t>39</w:t>
                                  </w:r>
                                </w:p>
                              </w:tc>
                            </w:tr>
                            <w:tr w:rsidR="009B2E52" w:rsidRPr="007C71B3" w14:paraId="07C03B42" w14:textId="77777777" w:rsidTr="007C439D">
                              <w:trPr>
                                <w:trHeight w:val="340"/>
                              </w:trPr>
                              <w:tc>
                                <w:tcPr>
                                  <w:tcW w:w="704" w:type="dxa"/>
                                </w:tcPr>
                                <w:p w14:paraId="37F0C641" w14:textId="77777777" w:rsidR="009B2E52" w:rsidRPr="007C71B3" w:rsidRDefault="009B2E52" w:rsidP="007C71B3">
                                  <w:pPr>
                                    <w:snapToGrid w:val="0"/>
                                    <w:rPr>
                                      <w:rFonts w:ascii="思源黑体 CN Light" w:eastAsia="思源黑体 CN Light" w:hAnsi="思源黑体 CN Light"/>
                                    </w:rPr>
                                  </w:pPr>
                                </w:p>
                              </w:tc>
                              <w:tc>
                                <w:tcPr>
                                  <w:tcW w:w="3686" w:type="dxa"/>
                                </w:tcPr>
                                <w:p w14:paraId="2AF28D79" w14:textId="77B3EF1D"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ADCP浮球</w:t>
                                  </w:r>
                                </w:p>
                              </w:tc>
                              <w:tc>
                                <w:tcPr>
                                  <w:tcW w:w="711" w:type="dxa"/>
                                </w:tcPr>
                                <w:p w14:paraId="362A16FA" w14:textId="49F4FB8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0</w:t>
                                  </w:r>
                                </w:p>
                              </w:tc>
                            </w:tr>
                            <w:tr w:rsidR="009B2E52" w:rsidRPr="007C71B3" w14:paraId="20E660D8" w14:textId="77777777" w:rsidTr="007C439D">
                              <w:trPr>
                                <w:trHeight w:val="340"/>
                              </w:trPr>
                              <w:tc>
                                <w:tcPr>
                                  <w:tcW w:w="704" w:type="dxa"/>
                                </w:tcPr>
                                <w:p w14:paraId="74ADFC8F" w14:textId="77777777" w:rsidR="009B2E52" w:rsidRPr="007C71B3" w:rsidRDefault="009B2E52" w:rsidP="007C71B3">
                                  <w:pPr>
                                    <w:snapToGrid w:val="0"/>
                                    <w:rPr>
                                      <w:rFonts w:ascii="思源黑体 CN Light" w:eastAsia="思源黑体 CN Light" w:hAnsi="思源黑体 CN Light"/>
                                    </w:rPr>
                                  </w:pPr>
                                </w:p>
                              </w:tc>
                              <w:tc>
                                <w:tcPr>
                                  <w:tcW w:w="3686" w:type="dxa"/>
                                </w:tcPr>
                                <w:p w14:paraId="51BEF2E2" w14:textId="74F17117"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hint="eastAsia"/>
                                    </w:rPr>
                                    <w:t>定制型浮力材料</w:t>
                                  </w:r>
                                </w:p>
                              </w:tc>
                              <w:tc>
                                <w:tcPr>
                                  <w:tcW w:w="711" w:type="dxa"/>
                                </w:tcPr>
                                <w:p w14:paraId="2578A889" w14:textId="2DB1B14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0</w:t>
                                  </w:r>
                                </w:p>
                              </w:tc>
                            </w:tr>
                            <w:tr w:rsidR="009B2E52" w:rsidRPr="007C71B3" w14:paraId="4AEBDCE2" w14:textId="77777777" w:rsidTr="007C439D">
                              <w:trPr>
                                <w:trHeight w:val="340"/>
                              </w:trPr>
                              <w:tc>
                                <w:tcPr>
                                  <w:tcW w:w="704" w:type="dxa"/>
                                </w:tcPr>
                                <w:p w14:paraId="411E067A" w14:textId="77777777" w:rsidR="009B2E52" w:rsidRPr="007C71B3" w:rsidRDefault="009B2E52" w:rsidP="007C71B3">
                                  <w:pPr>
                                    <w:snapToGrid w:val="0"/>
                                    <w:rPr>
                                      <w:rFonts w:ascii="思源黑体 CN Light" w:eastAsia="思源黑体 CN Light" w:hAnsi="思源黑体 CN Light"/>
                                    </w:rPr>
                                  </w:pPr>
                                </w:p>
                              </w:tc>
                              <w:tc>
                                <w:tcPr>
                                  <w:tcW w:w="3686" w:type="dxa"/>
                                </w:tcPr>
                                <w:p w14:paraId="37EB3F27" w14:textId="378B9D6C" w:rsidR="009B2E52" w:rsidRPr="007C71B3" w:rsidRDefault="00B33C32" w:rsidP="007C71B3">
                                  <w:pPr>
                                    <w:snapToGrid w:val="0"/>
                                    <w:rPr>
                                      <w:rFonts w:ascii="思源黑体 CN Light" w:eastAsia="思源黑体 CN Light" w:hAnsi="思源黑体 CN Light"/>
                                    </w:rPr>
                                  </w:pPr>
                                  <w:proofErr w:type="gramStart"/>
                                  <w:r w:rsidRPr="00B33C32">
                                    <w:rPr>
                                      <w:rFonts w:ascii="思源黑体 CN Light" w:eastAsia="思源黑体 CN Light" w:hAnsi="思源黑体 CN Light" w:hint="eastAsia"/>
                                    </w:rPr>
                                    <w:t>凯</w:t>
                                  </w:r>
                                  <w:proofErr w:type="gramEnd"/>
                                  <w:r w:rsidRPr="00B33C32">
                                    <w:rPr>
                                      <w:rFonts w:ascii="思源黑体 CN Light" w:eastAsia="思源黑体 CN Light" w:hAnsi="思源黑体 CN Light" w:hint="eastAsia"/>
                                    </w:rPr>
                                    <w:t>夫拉缆绳</w:t>
                                  </w:r>
                                </w:p>
                              </w:tc>
                              <w:tc>
                                <w:tcPr>
                                  <w:tcW w:w="711" w:type="dxa"/>
                                </w:tcPr>
                                <w:p w14:paraId="56E283EC" w14:textId="53F57AE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0</w:t>
                                  </w:r>
                                </w:p>
                              </w:tc>
                            </w:tr>
                            <w:tr w:rsidR="009B2E52" w:rsidRPr="007C71B3" w14:paraId="00D5C931" w14:textId="77777777" w:rsidTr="007C439D">
                              <w:trPr>
                                <w:trHeight w:val="340"/>
                              </w:trPr>
                              <w:tc>
                                <w:tcPr>
                                  <w:tcW w:w="704" w:type="dxa"/>
                                </w:tcPr>
                                <w:p w14:paraId="5585B65F" w14:textId="77777777" w:rsidR="009B2E52" w:rsidRPr="007C71B3" w:rsidRDefault="009B2E52" w:rsidP="007C71B3">
                                  <w:pPr>
                                    <w:snapToGrid w:val="0"/>
                                    <w:rPr>
                                      <w:rFonts w:ascii="思源黑体 CN Light" w:eastAsia="思源黑体 CN Light" w:hAnsi="思源黑体 CN Light"/>
                                    </w:rPr>
                                  </w:pPr>
                                </w:p>
                              </w:tc>
                              <w:tc>
                                <w:tcPr>
                                  <w:tcW w:w="3686" w:type="dxa"/>
                                </w:tcPr>
                                <w:p w14:paraId="05B2466A" w14:textId="0D84D0B6" w:rsidR="009B2E52" w:rsidRPr="00AB174D" w:rsidRDefault="009B2E52" w:rsidP="007C71B3">
                                  <w:pPr>
                                    <w:snapToGrid w:val="0"/>
                                    <w:rPr>
                                      <w:rFonts w:ascii="思源黑体 CN Light" w:eastAsia="思源黑体 CN Light" w:hAnsi="思源黑体 CN Light"/>
                                    </w:rPr>
                                  </w:pPr>
                                </w:p>
                              </w:tc>
                              <w:tc>
                                <w:tcPr>
                                  <w:tcW w:w="711" w:type="dxa"/>
                                </w:tcPr>
                                <w:p w14:paraId="2343F334" w14:textId="77777777" w:rsidR="009B2E52" w:rsidRPr="007C71B3" w:rsidRDefault="009B2E52" w:rsidP="007C71B3">
                                  <w:pPr>
                                    <w:snapToGrid w:val="0"/>
                                    <w:rPr>
                                      <w:rFonts w:ascii="思源黑体 CN Light" w:eastAsia="思源黑体 CN Light" w:hAnsi="思源黑体 CN Light"/>
                                    </w:rPr>
                                  </w:pPr>
                                </w:p>
                              </w:tc>
                            </w:tr>
                            <w:tr w:rsidR="00B33C32" w:rsidRPr="007C71B3" w14:paraId="4FC76672" w14:textId="77777777" w:rsidTr="007C439D">
                              <w:trPr>
                                <w:trHeight w:val="340"/>
                              </w:trPr>
                              <w:tc>
                                <w:tcPr>
                                  <w:tcW w:w="5101" w:type="dxa"/>
                                  <w:gridSpan w:val="3"/>
                                </w:tcPr>
                                <w:p w14:paraId="19398C48" w14:textId="00E2B670" w:rsidR="00B33C3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hint="eastAsia"/>
                                      <w:b/>
                                      <w:bCs/>
                                      <w:sz w:val="24"/>
                                      <w:szCs w:val="24"/>
                                    </w:rPr>
                                    <w:t>水下计程仪</w:t>
                                  </w:r>
                                </w:p>
                              </w:tc>
                            </w:tr>
                            <w:tr w:rsidR="00B33C32" w:rsidRPr="007C71B3" w14:paraId="47176997" w14:textId="77777777" w:rsidTr="007C439D">
                              <w:trPr>
                                <w:trHeight w:val="340"/>
                              </w:trPr>
                              <w:tc>
                                <w:tcPr>
                                  <w:tcW w:w="704" w:type="dxa"/>
                                </w:tcPr>
                                <w:p w14:paraId="59FEDA01" w14:textId="77777777" w:rsidR="00B33C32" w:rsidRPr="007C71B3" w:rsidRDefault="00B33C32" w:rsidP="007C71B3">
                                  <w:pPr>
                                    <w:snapToGrid w:val="0"/>
                                    <w:rPr>
                                      <w:rFonts w:ascii="思源黑体 CN Light" w:eastAsia="思源黑体 CN Light" w:hAnsi="思源黑体 CN Light"/>
                                    </w:rPr>
                                  </w:pPr>
                                </w:p>
                              </w:tc>
                              <w:tc>
                                <w:tcPr>
                                  <w:tcW w:w="3686" w:type="dxa"/>
                                </w:tcPr>
                                <w:p w14:paraId="20FE4995" w14:textId="729470B5" w:rsidR="00B33C32" w:rsidRPr="00AB174D"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Pathfinder DVL</w:t>
                                  </w:r>
                                </w:p>
                              </w:tc>
                              <w:tc>
                                <w:tcPr>
                                  <w:tcW w:w="711" w:type="dxa"/>
                                </w:tcPr>
                                <w:p w14:paraId="56599E36" w14:textId="5F1037C2"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1</w:t>
                                  </w:r>
                                </w:p>
                              </w:tc>
                            </w:tr>
                            <w:tr w:rsidR="00B33C32" w:rsidRPr="007C71B3" w14:paraId="73BE5F83" w14:textId="77777777" w:rsidTr="007C439D">
                              <w:trPr>
                                <w:trHeight w:val="340"/>
                              </w:trPr>
                              <w:tc>
                                <w:tcPr>
                                  <w:tcW w:w="704" w:type="dxa"/>
                                </w:tcPr>
                                <w:p w14:paraId="683A95E0" w14:textId="77777777" w:rsidR="00B33C32" w:rsidRPr="007C71B3" w:rsidRDefault="00B33C32" w:rsidP="007C71B3">
                                  <w:pPr>
                                    <w:snapToGrid w:val="0"/>
                                    <w:rPr>
                                      <w:rFonts w:ascii="思源黑体 CN Light" w:eastAsia="思源黑体 CN Light" w:hAnsi="思源黑体 CN Light"/>
                                    </w:rPr>
                                  </w:pPr>
                                </w:p>
                              </w:tc>
                              <w:tc>
                                <w:tcPr>
                                  <w:tcW w:w="3686" w:type="dxa"/>
                                </w:tcPr>
                                <w:p w14:paraId="2A94B247" w14:textId="409E5095" w:rsidR="00B33C32" w:rsidRPr="00AB174D"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Tasman DVL</w:t>
                                  </w:r>
                                </w:p>
                              </w:tc>
                              <w:tc>
                                <w:tcPr>
                                  <w:tcW w:w="711" w:type="dxa"/>
                                </w:tcPr>
                                <w:p w14:paraId="258829F5" w14:textId="5C8BA83A"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1</w:t>
                                  </w:r>
                                </w:p>
                              </w:tc>
                            </w:tr>
                            <w:tr w:rsidR="00B33C32" w:rsidRPr="007C71B3" w14:paraId="42AE350A" w14:textId="77777777" w:rsidTr="007C439D">
                              <w:trPr>
                                <w:trHeight w:val="340"/>
                              </w:trPr>
                              <w:tc>
                                <w:tcPr>
                                  <w:tcW w:w="704" w:type="dxa"/>
                                </w:tcPr>
                                <w:p w14:paraId="7001B814" w14:textId="77777777" w:rsidR="00B33C32" w:rsidRPr="007C71B3" w:rsidRDefault="00B33C32" w:rsidP="007C71B3">
                                  <w:pPr>
                                    <w:snapToGrid w:val="0"/>
                                    <w:rPr>
                                      <w:rFonts w:ascii="思源黑体 CN Light" w:eastAsia="思源黑体 CN Light" w:hAnsi="思源黑体 CN Light"/>
                                    </w:rPr>
                                  </w:pPr>
                                </w:p>
                              </w:tc>
                              <w:tc>
                                <w:tcPr>
                                  <w:tcW w:w="3686" w:type="dxa"/>
                                </w:tcPr>
                                <w:p w14:paraId="0CFFCBDC" w14:textId="35AD1963" w:rsidR="00B33C32" w:rsidRPr="00AB174D" w:rsidRDefault="00A04D05" w:rsidP="007C71B3">
                                  <w:pPr>
                                    <w:snapToGrid w:val="0"/>
                                    <w:rPr>
                                      <w:rFonts w:ascii="思源黑体 CN Light" w:eastAsia="思源黑体 CN Light" w:hAnsi="思源黑体 CN Light"/>
                                    </w:rPr>
                                  </w:pPr>
                                  <w:proofErr w:type="spellStart"/>
                                  <w:r w:rsidRPr="00A04D05">
                                    <w:rPr>
                                      <w:rFonts w:ascii="思源黑体 CN Light" w:eastAsia="思源黑体 CN Light" w:hAnsi="思源黑体 CN Light"/>
                                    </w:rPr>
                                    <w:t>Wayfinder</w:t>
                                  </w:r>
                                  <w:proofErr w:type="spellEnd"/>
                                  <w:r w:rsidRPr="00A04D05">
                                    <w:rPr>
                                      <w:rFonts w:ascii="思源黑体 CN Light" w:eastAsia="思源黑体 CN Light" w:hAnsi="思源黑体 CN Light"/>
                                    </w:rPr>
                                    <w:t xml:space="preserve"> DVL</w:t>
                                  </w:r>
                                </w:p>
                              </w:tc>
                              <w:tc>
                                <w:tcPr>
                                  <w:tcW w:w="711" w:type="dxa"/>
                                </w:tcPr>
                                <w:p w14:paraId="4C3C5C50" w14:textId="44865FC7"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1</w:t>
                                  </w:r>
                                </w:p>
                              </w:tc>
                            </w:tr>
                            <w:tr w:rsidR="00B33C32" w:rsidRPr="007C71B3" w14:paraId="5BA83B06" w14:textId="77777777" w:rsidTr="007C439D">
                              <w:trPr>
                                <w:trHeight w:val="340"/>
                              </w:trPr>
                              <w:tc>
                                <w:tcPr>
                                  <w:tcW w:w="704" w:type="dxa"/>
                                </w:tcPr>
                                <w:p w14:paraId="3035A184" w14:textId="77777777" w:rsidR="00B33C32" w:rsidRPr="007C71B3" w:rsidRDefault="00B33C32" w:rsidP="007C71B3">
                                  <w:pPr>
                                    <w:snapToGrid w:val="0"/>
                                    <w:rPr>
                                      <w:rFonts w:ascii="思源黑体 CN Light" w:eastAsia="思源黑体 CN Light" w:hAnsi="思源黑体 CN Light"/>
                                    </w:rPr>
                                  </w:pPr>
                                </w:p>
                              </w:tc>
                              <w:tc>
                                <w:tcPr>
                                  <w:tcW w:w="3686" w:type="dxa"/>
                                </w:tcPr>
                                <w:p w14:paraId="1482197A" w14:textId="585B721E" w:rsidR="00B33C32" w:rsidRPr="00AB174D"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Pioneer DVL</w:t>
                                  </w:r>
                                </w:p>
                              </w:tc>
                              <w:tc>
                                <w:tcPr>
                                  <w:tcW w:w="711" w:type="dxa"/>
                                </w:tcPr>
                                <w:p w14:paraId="5E180C99" w14:textId="567F0D02"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2</w:t>
                                  </w:r>
                                </w:p>
                              </w:tc>
                            </w:tr>
                            <w:tr w:rsidR="00B33C32" w:rsidRPr="007C71B3" w14:paraId="1FF3300C" w14:textId="77777777" w:rsidTr="007C439D">
                              <w:trPr>
                                <w:trHeight w:val="340"/>
                              </w:trPr>
                              <w:tc>
                                <w:tcPr>
                                  <w:tcW w:w="704" w:type="dxa"/>
                                </w:tcPr>
                                <w:p w14:paraId="0642AF1B" w14:textId="77777777" w:rsidR="00B33C32" w:rsidRPr="007C71B3" w:rsidRDefault="00B33C32" w:rsidP="007C71B3">
                                  <w:pPr>
                                    <w:snapToGrid w:val="0"/>
                                    <w:rPr>
                                      <w:rFonts w:ascii="思源黑体 CN Light" w:eastAsia="思源黑体 CN Light" w:hAnsi="思源黑体 CN Light"/>
                                    </w:rPr>
                                  </w:pPr>
                                </w:p>
                              </w:tc>
                              <w:tc>
                                <w:tcPr>
                                  <w:tcW w:w="3686" w:type="dxa"/>
                                </w:tcPr>
                                <w:p w14:paraId="47446385" w14:textId="30DAAC10" w:rsidR="00B33C32" w:rsidRPr="00AB174D"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A50 DVL</w:t>
                                  </w:r>
                                </w:p>
                              </w:tc>
                              <w:tc>
                                <w:tcPr>
                                  <w:tcW w:w="711" w:type="dxa"/>
                                </w:tcPr>
                                <w:p w14:paraId="25AAAE73" w14:textId="66E1B492"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2</w:t>
                                  </w:r>
                                </w:p>
                              </w:tc>
                            </w:tr>
                            <w:tr w:rsidR="00B33C32" w:rsidRPr="007C71B3" w14:paraId="24EC04E7" w14:textId="77777777" w:rsidTr="007C439D">
                              <w:trPr>
                                <w:trHeight w:val="340"/>
                              </w:trPr>
                              <w:tc>
                                <w:tcPr>
                                  <w:tcW w:w="704" w:type="dxa"/>
                                </w:tcPr>
                                <w:p w14:paraId="4F86EDA9" w14:textId="77777777" w:rsidR="00B33C32" w:rsidRPr="007C71B3" w:rsidRDefault="00B33C32" w:rsidP="007C71B3">
                                  <w:pPr>
                                    <w:snapToGrid w:val="0"/>
                                    <w:rPr>
                                      <w:rFonts w:ascii="思源黑体 CN Light" w:eastAsia="思源黑体 CN Light" w:hAnsi="思源黑体 CN Light"/>
                                    </w:rPr>
                                  </w:pPr>
                                </w:p>
                              </w:tc>
                              <w:tc>
                                <w:tcPr>
                                  <w:tcW w:w="3686" w:type="dxa"/>
                                </w:tcPr>
                                <w:p w14:paraId="06585A2B" w14:textId="77777777" w:rsidR="00B33C32" w:rsidRPr="00AB174D" w:rsidRDefault="00B33C32" w:rsidP="007C71B3">
                                  <w:pPr>
                                    <w:snapToGrid w:val="0"/>
                                    <w:rPr>
                                      <w:rFonts w:ascii="思源黑体 CN Light" w:eastAsia="思源黑体 CN Light" w:hAnsi="思源黑体 CN Light"/>
                                    </w:rPr>
                                  </w:pPr>
                                </w:p>
                              </w:tc>
                              <w:tc>
                                <w:tcPr>
                                  <w:tcW w:w="711" w:type="dxa"/>
                                </w:tcPr>
                                <w:p w14:paraId="0687DB12" w14:textId="77777777" w:rsidR="00B33C32" w:rsidRPr="007C71B3" w:rsidRDefault="00B33C32" w:rsidP="007C71B3">
                                  <w:pPr>
                                    <w:snapToGrid w:val="0"/>
                                    <w:rPr>
                                      <w:rFonts w:ascii="思源黑体 CN Light" w:eastAsia="思源黑体 CN Light" w:hAnsi="思源黑体 CN Light"/>
                                    </w:rPr>
                                  </w:pPr>
                                </w:p>
                              </w:tc>
                            </w:tr>
                          </w:tbl>
                          <w:p w14:paraId="2FB1F769"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D26EB6" id="_x0000_s1044" type="#_x0000_t202" style="position:absolute;left:0;text-align:left;margin-left:17.65pt;margin-top:139.55pt;width:272.2pt;height:514.1pt;z-index:252550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709B85BA" w14:textId="77777777" w:rsidTr="007C439D">
                        <w:trPr>
                          <w:trHeight w:val="340"/>
                        </w:trPr>
                        <w:tc>
                          <w:tcPr>
                            <w:tcW w:w="5101" w:type="dxa"/>
                            <w:gridSpan w:val="3"/>
                            <w:vAlign w:val="center"/>
                          </w:tcPr>
                          <w:p w14:paraId="4F1EEDF4"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7C06002A" w14:textId="77777777" w:rsidTr="007C439D">
                        <w:trPr>
                          <w:trHeight w:val="340"/>
                        </w:trPr>
                        <w:tc>
                          <w:tcPr>
                            <w:tcW w:w="5101" w:type="dxa"/>
                            <w:gridSpan w:val="3"/>
                            <w:vAlign w:val="center"/>
                          </w:tcPr>
                          <w:p w14:paraId="1966137A"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9B2E52" w:rsidRPr="007C71B3" w14:paraId="1CEA6057" w14:textId="77777777" w:rsidTr="007C439D">
                        <w:trPr>
                          <w:trHeight w:val="340"/>
                        </w:trPr>
                        <w:tc>
                          <w:tcPr>
                            <w:tcW w:w="5101" w:type="dxa"/>
                            <w:gridSpan w:val="3"/>
                            <w:vAlign w:val="center"/>
                          </w:tcPr>
                          <w:p w14:paraId="0D414B17" w14:textId="1C2D2953" w:rsidR="009B2E52" w:rsidRPr="007C71B3" w:rsidRDefault="008C512C" w:rsidP="007C71B3">
                            <w:pPr>
                              <w:snapToGrid w:val="0"/>
                              <w:rPr>
                                <w:rFonts w:ascii="思源黑体 CN Light" w:eastAsia="思源黑体 CN Light" w:hAnsi="思源黑体 CN Light"/>
                                <w:b/>
                                <w:bCs/>
                              </w:rPr>
                            </w:pPr>
                            <w:r>
                              <w:rPr>
                                <w:rFonts w:ascii="思源黑体 CN Light" w:eastAsia="思源黑体 CN Light" w:hAnsi="思源黑体 CN Light" w:hint="eastAsia"/>
                                <w:b/>
                                <w:bCs/>
                                <w:sz w:val="24"/>
                                <w:szCs w:val="24"/>
                              </w:rPr>
                              <w:t>释放器</w:t>
                            </w:r>
                          </w:p>
                        </w:tc>
                      </w:tr>
                      <w:tr w:rsidR="009B2E52" w:rsidRPr="007C71B3" w14:paraId="79AFD973" w14:textId="77777777" w:rsidTr="007C439D">
                        <w:trPr>
                          <w:trHeight w:val="340"/>
                        </w:trPr>
                        <w:tc>
                          <w:tcPr>
                            <w:tcW w:w="704" w:type="dxa"/>
                          </w:tcPr>
                          <w:p w14:paraId="667E98CF" w14:textId="77777777" w:rsidR="009B2E52" w:rsidRPr="007C71B3" w:rsidRDefault="009B2E52" w:rsidP="007C71B3">
                            <w:pPr>
                              <w:snapToGrid w:val="0"/>
                              <w:rPr>
                                <w:rFonts w:ascii="思源黑体 CN Light" w:eastAsia="思源黑体 CN Light" w:hAnsi="思源黑体 CN Light"/>
                              </w:rPr>
                            </w:pPr>
                          </w:p>
                        </w:tc>
                        <w:tc>
                          <w:tcPr>
                            <w:tcW w:w="3686" w:type="dxa"/>
                          </w:tcPr>
                          <w:p w14:paraId="21B927AD" w14:textId="48515F52"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8242XS深水型释放器</w:t>
                            </w:r>
                          </w:p>
                        </w:tc>
                        <w:tc>
                          <w:tcPr>
                            <w:tcW w:w="711" w:type="dxa"/>
                          </w:tcPr>
                          <w:p w14:paraId="5733CF98" w14:textId="4B6EA4F0"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7</w:t>
                            </w:r>
                          </w:p>
                        </w:tc>
                      </w:tr>
                      <w:tr w:rsidR="009B2E52" w:rsidRPr="007C71B3" w14:paraId="625BDE4B" w14:textId="77777777" w:rsidTr="007C439D">
                        <w:trPr>
                          <w:trHeight w:val="340"/>
                        </w:trPr>
                        <w:tc>
                          <w:tcPr>
                            <w:tcW w:w="704" w:type="dxa"/>
                          </w:tcPr>
                          <w:p w14:paraId="6A360BCF" w14:textId="77777777" w:rsidR="009B2E52" w:rsidRPr="007C71B3" w:rsidRDefault="009B2E52" w:rsidP="007C71B3">
                            <w:pPr>
                              <w:snapToGrid w:val="0"/>
                              <w:rPr>
                                <w:rFonts w:ascii="思源黑体 CN Light" w:eastAsia="思源黑体 CN Light" w:hAnsi="思源黑体 CN Light"/>
                              </w:rPr>
                            </w:pPr>
                          </w:p>
                        </w:tc>
                        <w:tc>
                          <w:tcPr>
                            <w:tcW w:w="3686" w:type="dxa"/>
                          </w:tcPr>
                          <w:p w14:paraId="366FE7EE" w14:textId="005EDF8F" w:rsidR="009B2E52"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PORT中深水型释放器</w:t>
                            </w:r>
                          </w:p>
                        </w:tc>
                        <w:tc>
                          <w:tcPr>
                            <w:tcW w:w="711" w:type="dxa"/>
                          </w:tcPr>
                          <w:p w14:paraId="7E21663B" w14:textId="02A82DDA"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7</w:t>
                            </w:r>
                          </w:p>
                        </w:tc>
                      </w:tr>
                      <w:tr w:rsidR="009B2E52" w:rsidRPr="007C71B3" w14:paraId="2E593BD1" w14:textId="77777777" w:rsidTr="007C439D">
                        <w:trPr>
                          <w:trHeight w:val="340"/>
                        </w:trPr>
                        <w:tc>
                          <w:tcPr>
                            <w:tcW w:w="704" w:type="dxa"/>
                          </w:tcPr>
                          <w:p w14:paraId="796BBCA2" w14:textId="77777777" w:rsidR="009B2E52" w:rsidRPr="007C71B3" w:rsidRDefault="009B2E52" w:rsidP="007C71B3">
                            <w:pPr>
                              <w:snapToGrid w:val="0"/>
                              <w:rPr>
                                <w:rFonts w:ascii="思源黑体 CN Light" w:eastAsia="思源黑体 CN Light" w:hAnsi="思源黑体 CN Light"/>
                              </w:rPr>
                            </w:pPr>
                          </w:p>
                        </w:tc>
                        <w:tc>
                          <w:tcPr>
                            <w:tcW w:w="3686" w:type="dxa"/>
                          </w:tcPr>
                          <w:p w14:paraId="35308771" w14:textId="312D01A9" w:rsidR="009B2E52"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8011M甲板单元</w:t>
                            </w:r>
                          </w:p>
                        </w:tc>
                        <w:tc>
                          <w:tcPr>
                            <w:tcW w:w="711" w:type="dxa"/>
                          </w:tcPr>
                          <w:p w14:paraId="21C8C5CE" w14:textId="0A6C810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7</w:t>
                            </w:r>
                          </w:p>
                        </w:tc>
                      </w:tr>
                      <w:tr w:rsidR="009B2E52" w:rsidRPr="007C71B3" w14:paraId="5DC26CAC" w14:textId="77777777" w:rsidTr="007C439D">
                        <w:trPr>
                          <w:trHeight w:val="340"/>
                        </w:trPr>
                        <w:tc>
                          <w:tcPr>
                            <w:tcW w:w="704" w:type="dxa"/>
                          </w:tcPr>
                          <w:p w14:paraId="30587B72" w14:textId="77777777" w:rsidR="009B2E52" w:rsidRPr="007C71B3" w:rsidRDefault="009B2E52" w:rsidP="007C71B3">
                            <w:pPr>
                              <w:snapToGrid w:val="0"/>
                              <w:rPr>
                                <w:rFonts w:ascii="思源黑体 CN Light" w:eastAsia="思源黑体 CN Light" w:hAnsi="思源黑体 CN Light"/>
                              </w:rPr>
                            </w:pPr>
                          </w:p>
                        </w:tc>
                        <w:tc>
                          <w:tcPr>
                            <w:tcW w:w="3686" w:type="dxa"/>
                          </w:tcPr>
                          <w:p w14:paraId="4D8498EF" w14:textId="3F8DE992"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PACS甲板单元</w:t>
                            </w:r>
                          </w:p>
                        </w:tc>
                        <w:tc>
                          <w:tcPr>
                            <w:tcW w:w="711" w:type="dxa"/>
                          </w:tcPr>
                          <w:p w14:paraId="72EBDE77" w14:textId="2E602AA9"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8</w:t>
                            </w:r>
                          </w:p>
                        </w:tc>
                      </w:tr>
                      <w:tr w:rsidR="009B2E52" w:rsidRPr="007C71B3" w14:paraId="65F7A21B" w14:textId="77777777" w:rsidTr="007C439D">
                        <w:trPr>
                          <w:trHeight w:val="340"/>
                        </w:trPr>
                        <w:tc>
                          <w:tcPr>
                            <w:tcW w:w="704" w:type="dxa"/>
                          </w:tcPr>
                          <w:p w14:paraId="06CFDCA0" w14:textId="77777777" w:rsidR="009B2E52" w:rsidRPr="007C71B3" w:rsidRDefault="009B2E52" w:rsidP="007C71B3">
                            <w:pPr>
                              <w:snapToGrid w:val="0"/>
                              <w:rPr>
                                <w:rFonts w:ascii="思源黑体 CN Light" w:eastAsia="思源黑体 CN Light" w:hAnsi="思源黑体 CN Light"/>
                              </w:rPr>
                            </w:pPr>
                          </w:p>
                        </w:tc>
                        <w:tc>
                          <w:tcPr>
                            <w:tcW w:w="3686" w:type="dxa"/>
                          </w:tcPr>
                          <w:p w14:paraId="6F4FAD4E" w14:textId="5F157F57"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OCEANO 5000S&amp; TT801声学释放器</w:t>
                            </w:r>
                          </w:p>
                        </w:tc>
                        <w:tc>
                          <w:tcPr>
                            <w:tcW w:w="711" w:type="dxa"/>
                          </w:tcPr>
                          <w:p w14:paraId="5EB8789A" w14:textId="60CEE659"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8</w:t>
                            </w:r>
                          </w:p>
                        </w:tc>
                      </w:tr>
                      <w:tr w:rsidR="009B2E52" w:rsidRPr="007C71B3" w14:paraId="355A6847" w14:textId="77777777" w:rsidTr="007C439D">
                        <w:trPr>
                          <w:trHeight w:val="340"/>
                        </w:trPr>
                        <w:tc>
                          <w:tcPr>
                            <w:tcW w:w="704" w:type="dxa"/>
                          </w:tcPr>
                          <w:p w14:paraId="6812D0CE" w14:textId="77777777" w:rsidR="009B2E52" w:rsidRPr="007C71B3" w:rsidRDefault="009B2E52" w:rsidP="007C71B3">
                            <w:pPr>
                              <w:snapToGrid w:val="0"/>
                              <w:rPr>
                                <w:rFonts w:ascii="思源黑体 CN Light" w:eastAsia="思源黑体 CN Light" w:hAnsi="思源黑体 CN Light"/>
                              </w:rPr>
                            </w:pPr>
                          </w:p>
                        </w:tc>
                        <w:tc>
                          <w:tcPr>
                            <w:tcW w:w="3686" w:type="dxa"/>
                          </w:tcPr>
                          <w:p w14:paraId="34E1575D" w14:textId="4F6CF6E6" w:rsidR="009B2E52" w:rsidRPr="007C71B3" w:rsidRDefault="008C512C" w:rsidP="007C71B3">
                            <w:pPr>
                              <w:snapToGrid w:val="0"/>
                              <w:rPr>
                                <w:rFonts w:ascii="思源黑体 CN Light" w:eastAsia="思源黑体 CN Light" w:hAnsi="思源黑体 CN Light"/>
                              </w:rPr>
                            </w:pPr>
                            <w:r w:rsidRPr="008C512C">
                              <w:rPr>
                                <w:rFonts w:ascii="思源黑体 CN Light" w:eastAsia="思源黑体 CN Light" w:hAnsi="思源黑体 CN Light"/>
                              </w:rPr>
                              <w:t>OCEANO 2500T&amp; TT801声学释放器</w:t>
                            </w:r>
                          </w:p>
                        </w:tc>
                        <w:tc>
                          <w:tcPr>
                            <w:tcW w:w="711" w:type="dxa"/>
                          </w:tcPr>
                          <w:p w14:paraId="43E14D2C" w14:textId="342DE1B1"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8</w:t>
                            </w:r>
                          </w:p>
                        </w:tc>
                      </w:tr>
                      <w:tr w:rsidR="00B33C32" w:rsidRPr="007C71B3" w14:paraId="4A8B6B31" w14:textId="77777777" w:rsidTr="007C439D">
                        <w:trPr>
                          <w:trHeight w:val="340"/>
                        </w:trPr>
                        <w:tc>
                          <w:tcPr>
                            <w:tcW w:w="704" w:type="dxa"/>
                          </w:tcPr>
                          <w:p w14:paraId="7FA355B4" w14:textId="77777777" w:rsidR="00B33C32" w:rsidRPr="007C71B3" w:rsidRDefault="00B33C32" w:rsidP="007C71B3">
                            <w:pPr>
                              <w:snapToGrid w:val="0"/>
                              <w:rPr>
                                <w:rFonts w:ascii="思源黑体 CN Light" w:eastAsia="思源黑体 CN Light" w:hAnsi="思源黑体 CN Light"/>
                              </w:rPr>
                            </w:pPr>
                          </w:p>
                        </w:tc>
                        <w:tc>
                          <w:tcPr>
                            <w:tcW w:w="3686" w:type="dxa"/>
                          </w:tcPr>
                          <w:p w14:paraId="381BD4D1" w14:textId="52343C5C" w:rsidR="00B33C32" w:rsidRPr="008C512C"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Oceano R5型释放器</w:t>
                            </w:r>
                          </w:p>
                        </w:tc>
                        <w:tc>
                          <w:tcPr>
                            <w:tcW w:w="711" w:type="dxa"/>
                          </w:tcPr>
                          <w:p w14:paraId="1EC018FD" w14:textId="0341E81B"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9</w:t>
                            </w:r>
                          </w:p>
                        </w:tc>
                      </w:tr>
                      <w:tr w:rsidR="009B2E52" w:rsidRPr="007C71B3" w14:paraId="35E1832F" w14:textId="77777777" w:rsidTr="007C439D">
                        <w:trPr>
                          <w:trHeight w:val="340"/>
                        </w:trPr>
                        <w:tc>
                          <w:tcPr>
                            <w:tcW w:w="704" w:type="dxa"/>
                          </w:tcPr>
                          <w:p w14:paraId="2B5B9BB6" w14:textId="77777777" w:rsidR="009B2E52" w:rsidRPr="007C71B3" w:rsidRDefault="009B2E52" w:rsidP="007C71B3">
                            <w:pPr>
                              <w:snapToGrid w:val="0"/>
                              <w:rPr>
                                <w:rFonts w:ascii="思源黑体 CN Light" w:eastAsia="思源黑体 CN Light" w:hAnsi="思源黑体 CN Light"/>
                              </w:rPr>
                            </w:pPr>
                          </w:p>
                        </w:tc>
                        <w:tc>
                          <w:tcPr>
                            <w:tcW w:w="3686" w:type="dxa"/>
                          </w:tcPr>
                          <w:p w14:paraId="74714EE2" w14:textId="77777777" w:rsidR="009B2E52" w:rsidRPr="007C71B3" w:rsidRDefault="009B2E52" w:rsidP="007C71B3">
                            <w:pPr>
                              <w:snapToGrid w:val="0"/>
                              <w:rPr>
                                <w:rFonts w:ascii="思源黑体 CN Light" w:eastAsia="思源黑体 CN Light" w:hAnsi="思源黑体 CN Light"/>
                              </w:rPr>
                            </w:pPr>
                          </w:p>
                        </w:tc>
                        <w:tc>
                          <w:tcPr>
                            <w:tcW w:w="711" w:type="dxa"/>
                          </w:tcPr>
                          <w:p w14:paraId="39EC3607" w14:textId="77777777" w:rsidR="009B2E52" w:rsidRPr="007C71B3" w:rsidRDefault="009B2E52" w:rsidP="007C71B3">
                            <w:pPr>
                              <w:snapToGrid w:val="0"/>
                              <w:rPr>
                                <w:rFonts w:ascii="思源黑体 CN Light" w:eastAsia="思源黑体 CN Light" w:hAnsi="思源黑体 CN Light"/>
                              </w:rPr>
                            </w:pPr>
                          </w:p>
                        </w:tc>
                      </w:tr>
                      <w:tr w:rsidR="009B2E52" w:rsidRPr="007C71B3" w14:paraId="6D593991" w14:textId="77777777" w:rsidTr="007C439D">
                        <w:trPr>
                          <w:trHeight w:val="340"/>
                        </w:trPr>
                        <w:tc>
                          <w:tcPr>
                            <w:tcW w:w="5101" w:type="dxa"/>
                            <w:gridSpan w:val="3"/>
                          </w:tcPr>
                          <w:p w14:paraId="27727758" w14:textId="0C687F97" w:rsidR="009B2E52" w:rsidRPr="007C71B3" w:rsidRDefault="008C512C" w:rsidP="007C71B3">
                            <w:pPr>
                              <w:snapToGrid w:val="0"/>
                              <w:rPr>
                                <w:rFonts w:ascii="思源黑体 CN Light" w:eastAsia="思源黑体 CN Light" w:hAnsi="思源黑体 CN Light"/>
                              </w:rPr>
                            </w:pPr>
                            <w:r>
                              <w:rPr>
                                <w:rFonts w:ascii="思源黑体 CN Light" w:eastAsia="思源黑体 CN Light" w:hAnsi="思源黑体 CN Light" w:hint="eastAsia"/>
                                <w:b/>
                                <w:bCs/>
                                <w:sz w:val="24"/>
                                <w:szCs w:val="24"/>
                              </w:rPr>
                              <w:t>浮球</w:t>
                            </w:r>
                            <w:r w:rsidR="00B33C32">
                              <w:rPr>
                                <w:rFonts w:ascii="思源黑体 CN Light" w:eastAsia="思源黑体 CN Light" w:hAnsi="思源黑体 CN Light" w:hint="eastAsia"/>
                                <w:b/>
                                <w:bCs/>
                                <w:sz w:val="24"/>
                                <w:szCs w:val="24"/>
                              </w:rPr>
                              <w:t>和</w:t>
                            </w:r>
                            <w:proofErr w:type="gramStart"/>
                            <w:r w:rsidR="00B33C32">
                              <w:rPr>
                                <w:rFonts w:ascii="思源黑体 CN Light" w:eastAsia="思源黑体 CN Light" w:hAnsi="思源黑体 CN Light" w:hint="eastAsia"/>
                                <w:b/>
                                <w:bCs/>
                                <w:sz w:val="24"/>
                                <w:szCs w:val="24"/>
                              </w:rPr>
                              <w:t>凯</w:t>
                            </w:r>
                            <w:proofErr w:type="gramEnd"/>
                            <w:r w:rsidR="00B33C32">
                              <w:rPr>
                                <w:rFonts w:ascii="思源黑体 CN Light" w:eastAsia="思源黑体 CN Light" w:hAnsi="思源黑体 CN Light" w:hint="eastAsia"/>
                                <w:b/>
                                <w:bCs/>
                                <w:sz w:val="24"/>
                                <w:szCs w:val="24"/>
                              </w:rPr>
                              <w:t>夫拉缆绳</w:t>
                            </w:r>
                          </w:p>
                        </w:tc>
                      </w:tr>
                      <w:tr w:rsidR="009B2E52" w:rsidRPr="007C71B3" w14:paraId="58069358" w14:textId="77777777" w:rsidTr="007C439D">
                        <w:trPr>
                          <w:trHeight w:val="340"/>
                        </w:trPr>
                        <w:tc>
                          <w:tcPr>
                            <w:tcW w:w="704" w:type="dxa"/>
                          </w:tcPr>
                          <w:p w14:paraId="13025E46" w14:textId="77777777" w:rsidR="009B2E52" w:rsidRPr="007C71B3" w:rsidRDefault="009B2E52" w:rsidP="007C71B3">
                            <w:pPr>
                              <w:snapToGrid w:val="0"/>
                              <w:rPr>
                                <w:rFonts w:ascii="思源黑体 CN Light" w:eastAsia="思源黑体 CN Light" w:hAnsi="思源黑体 CN Light"/>
                              </w:rPr>
                            </w:pPr>
                          </w:p>
                        </w:tc>
                        <w:tc>
                          <w:tcPr>
                            <w:tcW w:w="3686" w:type="dxa"/>
                          </w:tcPr>
                          <w:p w14:paraId="5CE75ACD" w14:textId="5A865EDC"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VITROVEX</w:t>
                            </w:r>
                            <w:r w:rsidRPr="00B33C32">
                              <w:rPr>
                                <w:rFonts w:ascii="思源黑体 CN Light" w:eastAsia="思源黑体 CN Light" w:hAnsi="思源黑体 CN Light" w:hint="eastAsia"/>
                              </w:rPr>
                              <w:t>玻璃浮球</w:t>
                            </w:r>
                          </w:p>
                        </w:tc>
                        <w:tc>
                          <w:tcPr>
                            <w:tcW w:w="711" w:type="dxa"/>
                          </w:tcPr>
                          <w:p w14:paraId="32934D3B" w14:textId="38B42E0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3</w:t>
                            </w:r>
                            <w:r>
                              <w:rPr>
                                <w:rFonts w:ascii="思源黑体 CN Light" w:eastAsia="思源黑体 CN Light" w:hAnsi="思源黑体 CN Light"/>
                              </w:rPr>
                              <w:t>9</w:t>
                            </w:r>
                          </w:p>
                        </w:tc>
                      </w:tr>
                      <w:tr w:rsidR="009B2E52" w:rsidRPr="007C71B3" w14:paraId="3BC60D16" w14:textId="77777777" w:rsidTr="007C439D">
                        <w:trPr>
                          <w:trHeight w:val="340"/>
                        </w:trPr>
                        <w:tc>
                          <w:tcPr>
                            <w:tcW w:w="704" w:type="dxa"/>
                          </w:tcPr>
                          <w:p w14:paraId="0F4F78AE" w14:textId="77777777" w:rsidR="009B2E52" w:rsidRPr="007C71B3" w:rsidRDefault="009B2E52" w:rsidP="007C71B3">
                            <w:pPr>
                              <w:snapToGrid w:val="0"/>
                              <w:rPr>
                                <w:rFonts w:ascii="思源黑体 CN Light" w:eastAsia="思源黑体 CN Light" w:hAnsi="思源黑体 CN Light"/>
                              </w:rPr>
                            </w:pPr>
                          </w:p>
                        </w:tc>
                        <w:tc>
                          <w:tcPr>
                            <w:tcW w:w="3686" w:type="dxa"/>
                          </w:tcPr>
                          <w:p w14:paraId="76D5594A" w14:textId="5A0270F7"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SMB50固体浮球</w:t>
                            </w:r>
                          </w:p>
                        </w:tc>
                        <w:tc>
                          <w:tcPr>
                            <w:tcW w:w="711" w:type="dxa"/>
                          </w:tcPr>
                          <w:p w14:paraId="71CF60EB" w14:textId="429ADA3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rPr>
                              <w:t>39</w:t>
                            </w:r>
                          </w:p>
                        </w:tc>
                      </w:tr>
                      <w:tr w:rsidR="009B2E52" w:rsidRPr="007C71B3" w14:paraId="07C03B42" w14:textId="77777777" w:rsidTr="007C439D">
                        <w:trPr>
                          <w:trHeight w:val="340"/>
                        </w:trPr>
                        <w:tc>
                          <w:tcPr>
                            <w:tcW w:w="704" w:type="dxa"/>
                          </w:tcPr>
                          <w:p w14:paraId="37F0C641" w14:textId="77777777" w:rsidR="009B2E52" w:rsidRPr="007C71B3" w:rsidRDefault="009B2E52" w:rsidP="007C71B3">
                            <w:pPr>
                              <w:snapToGrid w:val="0"/>
                              <w:rPr>
                                <w:rFonts w:ascii="思源黑体 CN Light" w:eastAsia="思源黑体 CN Light" w:hAnsi="思源黑体 CN Light"/>
                              </w:rPr>
                            </w:pPr>
                          </w:p>
                        </w:tc>
                        <w:tc>
                          <w:tcPr>
                            <w:tcW w:w="3686" w:type="dxa"/>
                          </w:tcPr>
                          <w:p w14:paraId="2AF28D79" w14:textId="77B3EF1D"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ADCP浮球</w:t>
                            </w:r>
                          </w:p>
                        </w:tc>
                        <w:tc>
                          <w:tcPr>
                            <w:tcW w:w="711" w:type="dxa"/>
                          </w:tcPr>
                          <w:p w14:paraId="362A16FA" w14:textId="49F4FB8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0</w:t>
                            </w:r>
                          </w:p>
                        </w:tc>
                      </w:tr>
                      <w:tr w:rsidR="009B2E52" w:rsidRPr="007C71B3" w14:paraId="20E660D8" w14:textId="77777777" w:rsidTr="007C439D">
                        <w:trPr>
                          <w:trHeight w:val="340"/>
                        </w:trPr>
                        <w:tc>
                          <w:tcPr>
                            <w:tcW w:w="704" w:type="dxa"/>
                          </w:tcPr>
                          <w:p w14:paraId="74ADFC8F" w14:textId="77777777" w:rsidR="009B2E52" w:rsidRPr="007C71B3" w:rsidRDefault="009B2E52" w:rsidP="007C71B3">
                            <w:pPr>
                              <w:snapToGrid w:val="0"/>
                              <w:rPr>
                                <w:rFonts w:ascii="思源黑体 CN Light" w:eastAsia="思源黑体 CN Light" w:hAnsi="思源黑体 CN Light"/>
                              </w:rPr>
                            </w:pPr>
                          </w:p>
                        </w:tc>
                        <w:tc>
                          <w:tcPr>
                            <w:tcW w:w="3686" w:type="dxa"/>
                          </w:tcPr>
                          <w:p w14:paraId="51BEF2E2" w14:textId="74F17117" w:rsidR="009B2E5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hint="eastAsia"/>
                              </w:rPr>
                              <w:t>定制型浮力材料</w:t>
                            </w:r>
                          </w:p>
                        </w:tc>
                        <w:tc>
                          <w:tcPr>
                            <w:tcW w:w="711" w:type="dxa"/>
                          </w:tcPr>
                          <w:p w14:paraId="2578A889" w14:textId="2DB1B14C"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0</w:t>
                            </w:r>
                          </w:p>
                        </w:tc>
                      </w:tr>
                      <w:tr w:rsidR="009B2E52" w:rsidRPr="007C71B3" w14:paraId="4AEBDCE2" w14:textId="77777777" w:rsidTr="007C439D">
                        <w:trPr>
                          <w:trHeight w:val="340"/>
                        </w:trPr>
                        <w:tc>
                          <w:tcPr>
                            <w:tcW w:w="704" w:type="dxa"/>
                          </w:tcPr>
                          <w:p w14:paraId="411E067A" w14:textId="77777777" w:rsidR="009B2E52" w:rsidRPr="007C71B3" w:rsidRDefault="009B2E52" w:rsidP="007C71B3">
                            <w:pPr>
                              <w:snapToGrid w:val="0"/>
                              <w:rPr>
                                <w:rFonts w:ascii="思源黑体 CN Light" w:eastAsia="思源黑体 CN Light" w:hAnsi="思源黑体 CN Light"/>
                              </w:rPr>
                            </w:pPr>
                          </w:p>
                        </w:tc>
                        <w:tc>
                          <w:tcPr>
                            <w:tcW w:w="3686" w:type="dxa"/>
                          </w:tcPr>
                          <w:p w14:paraId="37EB3F27" w14:textId="378B9D6C" w:rsidR="009B2E52" w:rsidRPr="007C71B3" w:rsidRDefault="00B33C32" w:rsidP="007C71B3">
                            <w:pPr>
                              <w:snapToGrid w:val="0"/>
                              <w:rPr>
                                <w:rFonts w:ascii="思源黑体 CN Light" w:eastAsia="思源黑体 CN Light" w:hAnsi="思源黑体 CN Light"/>
                              </w:rPr>
                            </w:pPr>
                            <w:proofErr w:type="gramStart"/>
                            <w:r w:rsidRPr="00B33C32">
                              <w:rPr>
                                <w:rFonts w:ascii="思源黑体 CN Light" w:eastAsia="思源黑体 CN Light" w:hAnsi="思源黑体 CN Light" w:hint="eastAsia"/>
                              </w:rPr>
                              <w:t>凯</w:t>
                            </w:r>
                            <w:proofErr w:type="gramEnd"/>
                            <w:r w:rsidRPr="00B33C32">
                              <w:rPr>
                                <w:rFonts w:ascii="思源黑体 CN Light" w:eastAsia="思源黑体 CN Light" w:hAnsi="思源黑体 CN Light" w:hint="eastAsia"/>
                              </w:rPr>
                              <w:t>夫拉缆绳</w:t>
                            </w:r>
                          </w:p>
                        </w:tc>
                        <w:tc>
                          <w:tcPr>
                            <w:tcW w:w="711" w:type="dxa"/>
                          </w:tcPr>
                          <w:p w14:paraId="56E283EC" w14:textId="53F57AE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0</w:t>
                            </w:r>
                          </w:p>
                        </w:tc>
                      </w:tr>
                      <w:tr w:rsidR="009B2E52" w:rsidRPr="007C71B3" w14:paraId="00D5C931" w14:textId="77777777" w:rsidTr="007C439D">
                        <w:trPr>
                          <w:trHeight w:val="340"/>
                        </w:trPr>
                        <w:tc>
                          <w:tcPr>
                            <w:tcW w:w="704" w:type="dxa"/>
                          </w:tcPr>
                          <w:p w14:paraId="5585B65F" w14:textId="77777777" w:rsidR="009B2E52" w:rsidRPr="007C71B3" w:rsidRDefault="009B2E52" w:rsidP="007C71B3">
                            <w:pPr>
                              <w:snapToGrid w:val="0"/>
                              <w:rPr>
                                <w:rFonts w:ascii="思源黑体 CN Light" w:eastAsia="思源黑体 CN Light" w:hAnsi="思源黑体 CN Light"/>
                              </w:rPr>
                            </w:pPr>
                          </w:p>
                        </w:tc>
                        <w:tc>
                          <w:tcPr>
                            <w:tcW w:w="3686" w:type="dxa"/>
                          </w:tcPr>
                          <w:p w14:paraId="05B2466A" w14:textId="0D84D0B6" w:rsidR="009B2E52" w:rsidRPr="00AB174D" w:rsidRDefault="009B2E52" w:rsidP="007C71B3">
                            <w:pPr>
                              <w:snapToGrid w:val="0"/>
                              <w:rPr>
                                <w:rFonts w:ascii="思源黑体 CN Light" w:eastAsia="思源黑体 CN Light" w:hAnsi="思源黑体 CN Light"/>
                              </w:rPr>
                            </w:pPr>
                          </w:p>
                        </w:tc>
                        <w:tc>
                          <w:tcPr>
                            <w:tcW w:w="711" w:type="dxa"/>
                          </w:tcPr>
                          <w:p w14:paraId="2343F334" w14:textId="77777777" w:rsidR="009B2E52" w:rsidRPr="007C71B3" w:rsidRDefault="009B2E52" w:rsidP="007C71B3">
                            <w:pPr>
                              <w:snapToGrid w:val="0"/>
                              <w:rPr>
                                <w:rFonts w:ascii="思源黑体 CN Light" w:eastAsia="思源黑体 CN Light" w:hAnsi="思源黑体 CN Light"/>
                              </w:rPr>
                            </w:pPr>
                          </w:p>
                        </w:tc>
                      </w:tr>
                      <w:tr w:rsidR="00B33C32" w:rsidRPr="007C71B3" w14:paraId="4FC76672" w14:textId="77777777" w:rsidTr="007C439D">
                        <w:trPr>
                          <w:trHeight w:val="340"/>
                        </w:trPr>
                        <w:tc>
                          <w:tcPr>
                            <w:tcW w:w="5101" w:type="dxa"/>
                            <w:gridSpan w:val="3"/>
                          </w:tcPr>
                          <w:p w14:paraId="19398C48" w14:textId="00E2B670" w:rsidR="00B33C32" w:rsidRPr="007C71B3"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hint="eastAsia"/>
                                <w:b/>
                                <w:bCs/>
                                <w:sz w:val="24"/>
                                <w:szCs w:val="24"/>
                              </w:rPr>
                              <w:t>水下计程仪</w:t>
                            </w:r>
                          </w:p>
                        </w:tc>
                      </w:tr>
                      <w:tr w:rsidR="00B33C32" w:rsidRPr="007C71B3" w14:paraId="47176997" w14:textId="77777777" w:rsidTr="007C439D">
                        <w:trPr>
                          <w:trHeight w:val="340"/>
                        </w:trPr>
                        <w:tc>
                          <w:tcPr>
                            <w:tcW w:w="704" w:type="dxa"/>
                          </w:tcPr>
                          <w:p w14:paraId="59FEDA01" w14:textId="77777777" w:rsidR="00B33C32" w:rsidRPr="007C71B3" w:rsidRDefault="00B33C32" w:rsidP="007C71B3">
                            <w:pPr>
                              <w:snapToGrid w:val="0"/>
                              <w:rPr>
                                <w:rFonts w:ascii="思源黑体 CN Light" w:eastAsia="思源黑体 CN Light" w:hAnsi="思源黑体 CN Light"/>
                              </w:rPr>
                            </w:pPr>
                          </w:p>
                        </w:tc>
                        <w:tc>
                          <w:tcPr>
                            <w:tcW w:w="3686" w:type="dxa"/>
                          </w:tcPr>
                          <w:p w14:paraId="20FE4995" w14:textId="729470B5" w:rsidR="00B33C32" w:rsidRPr="00AB174D" w:rsidRDefault="00B33C32" w:rsidP="007C71B3">
                            <w:pPr>
                              <w:snapToGrid w:val="0"/>
                              <w:rPr>
                                <w:rFonts w:ascii="思源黑体 CN Light" w:eastAsia="思源黑体 CN Light" w:hAnsi="思源黑体 CN Light"/>
                              </w:rPr>
                            </w:pPr>
                            <w:r w:rsidRPr="00B33C32">
                              <w:rPr>
                                <w:rFonts w:ascii="思源黑体 CN Light" w:eastAsia="思源黑体 CN Light" w:hAnsi="思源黑体 CN Light"/>
                              </w:rPr>
                              <w:t>Pathfinder DVL</w:t>
                            </w:r>
                          </w:p>
                        </w:tc>
                        <w:tc>
                          <w:tcPr>
                            <w:tcW w:w="711" w:type="dxa"/>
                          </w:tcPr>
                          <w:p w14:paraId="56599E36" w14:textId="5F1037C2"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1</w:t>
                            </w:r>
                          </w:p>
                        </w:tc>
                      </w:tr>
                      <w:tr w:rsidR="00B33C32" w:rsidRPr="007C71B3" w14:paraId="73BE5F83" w14:textId="77777777" w:rsidTr="007C439D">
                        <w:trPr>
                          <w:trHeight w:val="340"/>
                        </w:trPr>
                        <w:tc>
                          <w:tcPr>
                            <w:tcW w:w="704" w:type="dxa"/>
                          </w:tcPr>
                          <w:p w14:paraId="683A95E0" w14:textId="77777777" w:rsidR="00B33C32" w:rsidRPr="007C71B3" w:rsidRDefault="00B33C32" w:rsidP="007C71B3">
                            <w:pPr>
                              <w:snapToGrid w:val="0"/>
                              <w:rPr>
                                <w:rFonts w:ascii="思源黑体 CN Light" w:eastAsia="思源黑体 CN Light" w:hAnsi="思源黑体 CN Light"/>
                              </w:rPr>
                            </w:pPr>
                          </w:p>
                        </w:tc>
                        <w:tc>
                          <w:tcPr>
                            <w:tcW w:w="3686" w:type="dxa"/>
                          </w:tcPr>
                          <w:p w14:paraId="2A94B247" w14:textId="409E5095" w:rsidR="00B33C32" w:rsidRPr="00AB174D"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Tasman DVL</w:t>
                            </w:r>
                          </w:p>
                        </w:tc>
                        <w:tc>
                          <w:tcPr>
                            <w:tcW w:w="711" w:type="dxa"/>
                          </w:tcPr>
                          <w:p w14:paraId="258829F5" w14:textId="5C8BA83A"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1</w:t>
                            </w:r>
                          </w:p>
                        </w:tc>
                      </w:tr>
                      <w:tr w:rsidR="00B33C32" w:rsidRPr="007C71B3" w14:paraId="42AE350A" w14:textId="77777777" w:rsidTr="007C439D">
                        <w:trPr>
                          <w:trHeight w:val="340"/>
                        </w:trPr>
                        <w:tc>
                          <w:tcPr>
                            <w:tcW w:w="704" w:type="dxa"/>
                          </w:tcPr>
                          <w:p w14:paraId="7001B814" w14:textId="77777777" w:rsidR="00B33C32" w:rsidRPr="007C71B3" w:rsidRDefault="00B33C32" w:rsidP="007C71B3">
                            <w:pPr>
                              <w:snapToGrid w:val="0"/>
                              <w:rPr>
                                <w:rFonts w:ascii="思源黑体 CN Light" w:eastAsia="思源黑体 CN Light" w:hAnsi="思源黑体 CN Light"/>
                              </w:rPr>
                            </w:pPr>
                          </w:p>
                        </w:tc>
                        <w:tc>
                          <w:tcPr>
                            <w:tcW w:w="3686" w:type="dxa"/>
                          </w:tcPr>
                          <w:p w14:paraId="0CFFCBDC" w14:textId="35AD1963" w:rsidR="00B33C32" w:rsidRPr="00AB174D" w:rsidRDefault="00A04D05" w:rsidP="007C71B3">
                            <w:pPr>
                              <w:snapToGrid w:val="0"/>
                              <w:rPr>
                                <w:rFonts w:ascii="思源黑体 CN Light" w:eastAsia="思源黑体 CN Light" w:hAnsi="思源黑体 CN Light"/>
                              </w:rPr>
                            </w:pPr>
                            <w:proofErr w:type="spellStart"/>
                            <w:r w:rsidRPr="00A04D05">
                              <w:rPr>
                                <w:rFonts w:ascii="思源黑体 CN Light" w:eastAsia="思源黑体 CN Light" w:hAnsi="思源黑体 CN Light"/>
                              </w:rPr>
                              <w:t>Wayfinder</w:t>
                            </w:r>
                            <w:proofErr w:type="spellEnd"/>
                            <w:r w:rsidRPr="00A04D05">
                              <w:rPr>
                                <w:rFonts w:ascii="思源黑体 CN Light" w:eastAsia="思源黑体 CN Light" w:hAnsi="思源黑体 CN Light"/>
                              </w:rPr>
                              <w:t xml:space="preserve"> DVL</w:t>
                            </w:r>
                          </w:p>
                        </w:tc>
                        <w:tc>
                          <w:tcPr>
                            <w:tcW w:w="711" w:type="dxa"/>
                          </w:tcPr>
                          <w:p w14:paraId="4C3C5C50" w14:textId="44865FC7"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1</w:t>
                            </w:r>
                          </w:p>
                        </w:tc>
                      </w:tr>
                      <w:tr w:rsidR="00B33C32" w:rsidRPr="007C71B3" w14:paraId="5BA83B06" w14:textId="77777777" w:rsidTr="007C439D">
                        <w:trPr>
                          <w:trHeight w:val="340"/>
                        </w:trPr>
                        <w:tc>
                          <w:tcPr>
                            <w:tcW w:w="704" w:type="dxa"/>
                          </w:tcPr>
                          <w:p w14:paraId="3035A184" w14:textId="77777777" w:rsidR="00B33C32" w:rsidRPr="007C71B3" w:rsidRDefault="00B33C32" w:rsidP="007C71B3">
                            <w:pPr>
                              <w:snapToGrid w:val="0"/>
                              <w:rPr>
                                <w:rFonts w:ascii="思源黑体 CN Light" w:eastAsia="思源黑体 CN Light" w:hAnsi="思源黑体 CN Light"/>
                              </w:rPr>
                            </w:pPr>
                          </w:p>
                        </w:tc>
                        <w:tc>
                          <w:tcPr>
                            <w:tcW w:w="3686" w:type="dxa"/>
                          </w:tcPr>
                          <w:p w14:paraId="1482197A" w14:textId="585B721E" w:rsidR="00B33C32" w:rsidRPr="00AB174D"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Pioneer DVL</w:t>
                            </w:r>
                          </w:p>
                        </w:tc>
                        <w:tc>
                          <w:tcPr>
                            <w:tcW w:w="711" w:type="dxa"/>
                          </w:tcPr>
                          <w:p w14:paraId="5E180C99" w14:textId="567F0D02"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2</w:t>
                            </w:r>
                          </w:p>
                        </w:tc>
                      </w:tr>
                      <w:tr w:rsidR="00B33C32" w:rsidRPr="007C71B3" w14:paraId="1FF3300C" w14:textId="77777777" w:rsidTr="007C439D">
                        <w:trPr>
                          <w:trHeight w:val="340"/>
                        </w:trPr>
                        <w:tc>
                          <w:tcPr>
                            <w:tcW w:w="704" w:type="dxa"/>
                          </w:tcPr>
                          <w:p w14:paraId="0642AF1B" w14:textId="77777777" w:rsidR="00B33C32" w:rsidRPr="007C71B3" w:rsidRDefault="00B33C32" w:rsidP="007C71B3">
                            <w:pPr>
                              <w:snapToGrid w:val="0"/>
                              <w:rPr>
                                <w:rFonts w:ascii="思源黑体 CN Light" w:eastAsia="思源黑体 CN Light" w:hAnsi="思源黑体 CN Light"/>
                              </w:rPr>
                            </w:pPr>
                          </w:p>
                        </w:tc>
                        <w:tc>
                          <w:tcPr>
                            <w:tcW w:w="3686" w:type="dxa"/>
                          </w:tcPr>
                          <w:p w14:paraId="47446385" w14:textId="30DAAC10" w:rsidR="00B33C32" w:rsidRPr="00AB174D"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A50 DVL</w:t>
                            </w:r>
                          </w:p>
                        </w:tc>
                        <w:tc>
                          <w:tcPr>
                            <w:tcW w:w="711" w:type="dxa"/>
                          </w:tcPr>
                          <w:p w14:paraId="25AAAE73" w14:textId="66E1B492" w:rsidR="00B33C3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2</w:t>
                            </w:r>
                          </w:p>
                        </w:tc>
                      </w:tr>
                      <w:tr w:rsidR="00B33C32" w:rsidRPr="007C71B3" w14:paraId="24EC04E7" w14:textId="77777777" w:rsidTr="007C439D">
                        <w:trPr>
                          <w:trHeight w:val="340"/>
                        </w:trPr>
                        <w:tc>
                          <w:tcPr>
                            <w:tcW w:w="704" w:type="dxa"/>
                          </w:tcPr>
                          <w:p w14:paraId="4F86EDA9" w14:textId="77777777" w:rsidR="00B33C32" w:rsidRPr="007C71B3" w:rsidRDefault="00B33C32" w:rsidP="007C71B3">
                            <w:pPr>
                              <w:snapToGrid w:val="0"/>
                              <w:rPr>
                                <w:rFonts w:ascii="思源黑体 CN Light" w:eastAsia="思源黑体 CN Light" w:hAnsi="思源黑体 CN Light"/>
                              </w:rPr>
                            </w:pPr>
                          </w:p>
                        </w:tc>
                        <w:tc>
                          <w:tcPr>
                            <w:tcW w:w="3686" w:type="dxa"/>
                          </w:tcPr>
                          <w:p w14:paraId="06585A2B" w14:textId="77777777" w:rsidR="00B33C32" w:rsidRPr="00AB174D" w:rsidRDefault="00B33C32" w:rsidP="007C71B3">
                            <w:pPr>
                              <w:snapToGrid w:val="0"/>
                              <w:rPr>
                                <w:rFonts w:ascii="思源黑体 CN Light" w:eastAsia="思源黑体 CN Light" w:hAnsi="思源黑体 CN Light"/>
                              </w:rPr>
                            </w:pPr>
                          </w:p>
                        </w:tc>
                        <w:tc>
                          <w:tcPr>
                            <w:tcW w:w="711" w:type="dxa"/>
                          </w:tcPr>
                          <w:p w14:paraId="0687DB12" w14:textId="77777777" w:rsidR="00B33C32" w:rsidRPr="007C71B3" w:rsidRDefault="00B33C32" w:rsidP="007C71B3">
                            <w:pPr>
                              <w:snapToGrid w:val="0"/>
                              <w:rPr>
                                <w:rFonts w:ascii="思源黑体 CN Light" w:eastAsia="思源黑体 CN Light" w:hAnsi="思源黑体 CN Light"/>
                              </w:rPr>
                            </w:pPr>
                          </w:p>
                        </w:tc>
                      </w:tr>
                    </w:tbl>
                    <w:p w14:paraId="2FB1F769" w14:textId="77777777" w:rsidR="009B2E52" w:rsidRPr="00FD2084" w:rsidRDefault="009B2E52" w:rsidP="009B2E52"/>
                  </w:txbxContent>
                </v:textbox>
                <w10:wrap type="square" anchorx="page"/>
              </v:shape>
            </w:pict>
          </mc:Fallback>
        </mc:AlternateContent>
      </w: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551168" behindDoc="0" locked="0" layoutInCell="1" allowOverlap="1" wp14:anchorId="1A36D6DA" wp14:editId="5F884868">
                <wp:simplePos x="0" y="0"/>
                <wp:positionH relativeFrom="margin">
                  <wp:posOffset>19302</wp:posOffset>
                </wp:positionH>
                <wp:positionV relativeFrom="paragraph">
                  <wp:posOffset>5616994</wp:posOffset>
                </wp:positionV>
                <wp:extent cx="5199745" cy="45719"/>
                <wp:effectExtent l="5397" t="13653" r="25718" b="25717"/>
                <wp:wrapNone/>
                <wp:docPr id="17203" name="组合 17203"/>
                <wp:cNvGraphicFramePr/>
                <a:graphic xmlns:a="http://schemas.openxmlformats.org/drawingml/2006/main">
                  <a:graphicData uri="http://schemas.microsoft.com/office/word/2010/wordprocessingGroup">
                    <wpg:wgp>
                      <wpg:cNvGrpSpPr/>
                      <wpg:grpSpPr>
                        <a:xfrm rot="5400000">
                          <a:off x="0" y="0"/>
                          <a:ext cx="5199745" cy="45719"/>
                          <a:chOff x="0" y="0"/>
                          <a:chExt cx="7579981" cy="58674"/>
                        </a:xfrm>
                      </wpg:grpSpPr>
                      <wps:wsp>
                        <wps:cNvPr id="17204" name="直接连接符 1720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205" name="直接连接符 1720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AA359D6" id="组合 17203" o:spid="_x0000_s1026" style="position:absolute;left:0;text-align:left;margin-left:1.5pt;margin-top:442.3pt;width:409.45pt;height:3.6pt;rotation:90;z-index:252551168;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">
                <v:line id="直接连接符 1720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" strokecolor="#188ad3" strokeweight="3pt">
                  <v:stroke joinstyle="miter"/>
                </v:line>
                <v:line id="直接连接符 1720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" strokecolor="#00e7fd" strokeweight="1pt">
                  <v:stroke joinstyle="miter"/>
                </v:line>
                <w10:wrap anchorx="margin"/>
              </v:group>
            </w:pict>
          </mc:Fallback>
        </mc:AlternateContent>
      </w:r>
      <w:r w:rsidRPr="00B753CF">
        <w:rPr>
          <w:rFonts w:ascii="思源黑体 CN Light" w:eastAsia="思源黑体 CN Light" w:hAnsi="思源黑体 CN Light"/>
          <w:noProof/>
        </w:rPr>
        <mc:AlternateContent>
          <mc:Choice Requires="wps">
            <w:drawing>
              <wp:anchor distT="45720" distB="45720" distL="114300" distR="114300" simplePos="0" relativeHeight="252546048" behindDoc="0" locked="0" layoutInCell="1" allowOverlap="1" wp14:anchorId="3568EB0E" wp14:editId="200C19BB">
                <wp:simplePos x="0" y="0"/>
                <wp:positionH relativeFrom="page">
                  <wp:posOffset>3906001</wp:posOffset>
                </wp:positionH>
                <wp:positionV relativeFrom="paragraph">
                  <wp:posOffset>1781023</wp:posOffset>
                </wp:positionV>
                <wp:extent cx="3456940" cy="6181725"/>
                <wp:effectExtent l="0" t="0" r="0" b="9525"/>
                <wp:wrapSquare wrapText="bothSides"/>
                <wp:docPr id="1720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940" cy="6181725"/>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19D4860E" w14:textId="77777777" w:rsidTr="00FD5168">
                              <w:trPr>
                                <w:trHeight w:val="340"/>
                              </w:trPr>
                              <w:tc>
                                <w:tcPr>
                                  <w:tcW w:w="5101" w:type="dxa"/>
                                  <w:gridSpan w:val="3"/>
                                  <w:vAlign w:val="center"/>
                                </w:tcPr>
                                <w:p w14:paraId="4F981E70"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9B2E52" w:rsidRPr="007C71B3" w14:paraId="4F24C37A" w14:textId="77777777" w:rsidTr="00FD5168">
                              <w:trPr>
                                <w:trHeight w:val="340"/>
                              </w:trPr>
                              <w:tc>
                                <w:tcPr>
                                  <w:tcW w:w="5101" w:type="dxa"/>
                                  <w:gridSpan w:val="3"/>
                                  <w:vAlign w:val="center"/>
                                </w:tcPr>
                                <w:p w14:paraId="092798FC"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9B2E52" w:rsidRPr="007C71B3" w14:paraId="2BDBEA00" w14:textId="77777777" w:rsidTr="00FD5168">
                              <w:trPr>
                                <w:trHeight w:val="340"/>
                              </w:trPr>
                              <w:tc>
                                <w:tcPr>
                                  <w:tcW w:w="704" w:type="dxa"/>
                                </w:tcPr>
                                <w:p w14:paraId="18F4DE13"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04F84856" w14:textId="6496192B" w:rsidR="009B2E52" w:rsidRPr="007C71B3"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A125 DVL</w:t>
                                  </w:r>
                                </w:p>
                              </w:tc>
                              <w:tc>
                                <w:tcPr>
                                  <w:tcW w:w="711" w:type="dxa"/>
                                </w:tcPr>
                                <w:p w14:paraId="43FBBF05" w14:textId="4E48F3E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2</w:t>
                                  </w:r>
                                </w:p>
                              </w:tc>
                            </w:tr>
                            <w:tr w:rsidR="009B2E52" w:rsidRPr="007C71B3" w14:paraId="7C72603F" w14:textId="77777777" w:rsidTr="00FD5168">
                              <w:trPr>
                                <w:trHeight w:val="340"/>
                              </w:trPr>
                              <w:tc>
                                <w:tcPr>
                                  <w:tcW w:w="704" w:type="dxa"/>
                                </w:tcPr>
                                <w:p w14:paraId="00C91301"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3CEAB72C" w14:textId="77777777" w:rsidR="009B2E52" w:rsidRPr="007C71B3" w:rsidRDefault="009B2E52" w:rsidP="007C71B3">
                                  <w:pPr>
                                    <w:snapToGrid w:val="0"/>
                                    <w:rPr>
                                      <w:rFonts w:ascii="思源黑体 CN Light" w:eastAsia="思源黑体 CN Light" w:hAnsi="思源黑体 CN Light"/>
                                    </w:rPr>
                                  </w:pPr>
                                </w:p>
                              </w:tc>
                              <w:tc>
                                <w:tcPr>
                                  <w:tcW w:w="711" w:type="dxa"/>
                                </w:tcPr>
                                <w:p w14:paraId="1381FA77" w14:textId="77777777" w:rsidR="009B2E52" w:rsidRPr="007C71B3" w:rsidRDefault="009B2E52" w:rsidP="007C71B3">
                                  <w:pPr>
                                    <w:snapToGrid w:val="0"/>
                                    <w:rPr>
                                      <w:rFonts w:ascii="思源黑体 CN Light" w:eastAsia="思源黑体 CN Light" w:hAnsi="思源黑体 CN Light"/>
                                    </w:rPr>
                                  </w:pPr>
                                </w:p>
                              </w:tc>
                            </w:tr>
                            <w:tr w:rsidR="009B2E52" w:rsidRPr="007C71B3" w14:paraId="0EFB01E6" w14:textId="77777777" w:rsidTr="00FD5168">
                              <w:trPr>
                                <w:trHeight w:val="340"/>
                              </w:trPr>
                              <w:tc>
                                <w:tcPr>
                                  <w:tcW w:w="5101" w:type="dxa"/>
                                  <w:gridSpan w:val="3"/>
                                </w:tcPr>
                                <w:p w14:paraId="4AE359DB" w14:textId="05892F03" w:rsidR="009B2E52" w:rsidRPr="007C71B3" w:rsidRDefault="00EB6788" w:rsidP="007C71B3">
                                  <w:pPr>
                                    <w:snapToGrid w:val="0"/>
                                    <w:rPr>
                                      <w:rFonts w:ascii="思源黑体 CN Light" w:eastAsia="思源黑体 CN Light" w:hAnsi="思源黑体 CN Light"/>
                                    </w:rPr>
                                  </w:pPr>
                                  <w:r w:rsidRPr="00EB6788">
                                    <w:rPr>
                                      <w:rFonts w:ascii="思源黑体 CN Light" w:eastAsia="思源黑体 CN Light" w:hAnsi="思源黑体 CN Light" w:hint="eastAsia"/>
                                      <w:b/>
                                      <w:bCs/>
                                      <w:sz w:val="24"/>
                                      <w:szCs w:val="24"/>
                                    </w:rPr>
                                    <w:t>声通机和超短基线</w:t>
                                  </w:r>
                                </w:p>
                              </w:tc>
                            </w:tr>
                            <w:tr w:rsidR="009B2E52" w:rsidRPr="007C71B3" w14:paraId="2CB97F5A" w14:textId="77777777" w:rsidTr="00FD5168">
                              <w:trPr>
                                <w:trHeight w:val="340"/>
                              </w:trPr>
                              <w:tc>
                                <w:tcPr>
                                  <w:tcW w:w="704" w:type="dxa"/>
                                </w:tcPr>
                                <w:p w14:paraId="4E849824" w14:textId="77777777" w:rsidR="009B2E52" w:rsidRPr="007C71B3" w:rsidRDefault="009B2E52" w:rsidP="007C71B3">
                                  <w:pPr>
                                    <w:snapToGrid w:val="0"/>
                                    <w:rPr>
                                      <w:rFonts w:ascii="思源黑体 CN Light" w:eastAsia="思源黑体 CN Light" w:hAnsi="思源黑体 CN Light"/>
                                    </w:rPr>
                                  </w:pPr>
                                </w:p>
                              </w:tc>
                              <w:tc>
                                <w:tcPr>
                                  <w:tcW w:w="3686" w:type="dxa"/>
                                </w:tcPr>
                                <w:p w14:paraId="4FCD70C6" w14:textId="55DCB39E" w:rsidR="009B2E52" w:rsidRPr="007C71B3" w:rsidRDefault="00EB6788" w:rsidP="007C71B3">
                                  <w:pPr>
                                    <w:snapToGrid w:val="0"/>
                                    <w:rPr>
                                      <w:rFonts w:ascii="思源黑体 CN Light" w:eastAsia="思源黑体 CN Light" w:hAnsi="思源黑体 CN Light"/>
                                    </w:rPr>
                                  </w:pPr>
                                  <w:proofErr w:type="spellStart"/>
                                  <w:r w:rsidRPr="00EB6788">
                                    <w:rPr>
                                      <w:rFonts w:ascii="思源黑体 CN Light" w:eastAsia="思源黑体 CN Light" w:hAnsi="思源黑体 CN Light"/>
                                    </w:rPr>
                                    <w:t>Evologics</w:t>
                                  </w:r>
                                  <w:proofErr w:type="spellEnd"/>
                                  <w:r w:rsidRPr="00EB6788">
                                    <w:rPr>
                                      <w:rFonts w:ascii="思源黑体 CN Light" w:eastAsia="思源黑体 CN Light" w:hAnsi="思源黑体 CN Light"/>
                                    </w:rPr>
                                    <w:t xml:space="preserve"> S2C声通机</w:t>
                                  </w:r>
                                </w:p>
                              </w:tc>
                              <w:tc>
                                <w:tcPr>
                                  <w:tcW w:w="711" w:type="dxa"/>
                                </w:tcPr>
                                <w:p w14:paraId="176C31A7" w14:textId="503A4C6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3</w:t>
                                  </w:r>
                                </w:p>
                              </w:tc>
                            </w:tr>
                            <w:tr w:rsidR="00E414F4" w:rsidRPr="007C71B3" w14:paraId="5A27E1E7" w14:textId="77777777" w:rsidTr="00FD5168">
                              <w:trPr>
                                <w:trHeight w:val="340"/>
                              </w:trPr>
                              <w:tc>
                                <w:tcPr>
                                  <w:tcW w:w="704" w:type="dxa"/>
                                </w:tcPr>
                                <w:p w14:paraId="4BABEF53" w14:textId="77777777" w:rsidR="00E414F4" w:rsidRPr="007C71B3" w:rsidRDefault="00E414F4" w:rsidP="00E414F4">
                                  <w:pPr>
                                    <w:snapToGrid w:val="0"/>
                                    <w:rPr>
                                      <w:rFonts w:ascii="思源黑体 CN Light" w:eastAsia="思源黑体 CN Light" w:hAnsi="思源黑体 CN Light"/>
                                    </w:rPr>
                                  </w:pPr>
                                </w:p>
                              </w:tc>
                              <w:tc>
                                <w:tcPr>
                                  <w:tcW w:w="3686" w:type="dxa"/>
                                </w:tcPr>
                                <w:p w14:paraId="1E09283C" w14:textId="3FBB3A5E" w:rsidR="00E414F4" w:rsidRPr="00EB6788" w:rsidRDefault="00E414F4" w:rsidP="00E414F4">
                                  <w:pPr>
                                    <w:snapToGrid w:val="0"/>
                                    <w:rPr>
                                      <w:rFonts w:ascii="思源黑体 CN Light" w:eastAsia="思源黑体 CN Light" w:hAnsi="思源黑体 CN Light"/>
                                    </w:rPr>
                                  </w:pPr>
                                  <w:proofErr w:type="spellStart"/>
                                  <w:r w:rsidRPr="00EB6788">
                                    <w:rPr>
                                      <w:rFonts w:ascii="思源黑体 CN Light" w:eastAsia="思源黑体 CN Light" w:hAnsi="思源黑体 CN Light"/>
                                    </w:rPr>
                                    <w:t>Evologics</w:t>
                                  </w:r>
                                  <w:proofErr w:type="spellEnd"/>
                                  <w:r w:rsidRPr="00EB6788">
                                    <w:rPr>
                                      <w:rFonts w:ascii="思源黑体 CN Light" w:eastAsia="思源黑体 CN Light" w:hAnsi="思源黑体 CN Light"/>
                                    </w:rPr>
                                    <w:t xml:space="preserve"> S2C USBL超短基线</w:t>
                                  </w:r>
                                </w:p>
                              </w:tc>
                              <w:tc>
                                <w:tcPr>
                                  <w:tcW w:w="711" w:type="dxa"/>
                                </w:tcPr>
                                <w:p w14:paraId="60593A8B" w14:textId="21D4D5C5" w:rsidR="00E414F4"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4</w:t>
                                  </w:r>
                                </w:p>
                              </w:tc>
                            </w:tr>
                            <w:tr w:rsidR="00E414F4" w:rsidRPr="007C71B3" w14:paraId="06F40888" w14:textId="77777777" w:rsidTr="00FD5168">
                              <w:trPr>
                                <w:trHeight w:val="340"/>
                              </w:trPr>
                              <w:tc>
                                <w:tcPr>
                                  <w:tcW w:w="704" w:type="dxa"/>
                                </w:tcPr>
                                <w:p w14:paraId="63577590" w14:textId="77777777" w:rsidR="00E414F4" w:rsidRPr="007C71B3" w:rsidRDefault="00E414F4" w:rsidP="00E414F4">
                                  <w:pPr>
                                    <w:snapToGrid w:val="0"/>
                                    <w:rPr>
                                      <w:rFonts w:ascii="思源黑体 CN Light" w:eastAsia="思源黑体 CN Light" w:hAnsi="思源黑体 CN Light"/>
                                    </w:rPr>
                                  </w:pPr>
                                </w:p>
                              </w:tc>
                              <w:tc>
                                <w:tcPr>
                                  <w:tcW w:w="3686" w:type="dxa"/>
                                </w:tcPr>
                                <w:p w14:paraId="2D45F54C" w14:textId="577B077E" w:rsidR="00E414F4" w:rsidRPr="007C71B3" w:rsidRDefault="00E414F4" w:rsidP="00E414F4">
                                  <w:pPr>
                                    <w:snapToGrid w:val="0"/>
                                    <w:rPr>
                                      <w:rFonts w:ascii="思源黑体 CN Light" w:eastAsia="思源黑体 CN Light" w:hAnsi="思源黑体 CN Light"/>
                                    </w:rPr>
                                  </w:pPr>
                                  <w:proofErr w:type="spellStart"/>
                                  <w:r w:rsidRPr="00EB6788">
                                    <w:rPr>
                                      <w:rFonts w:ascii="思源黑体 CN Light" w:eastAsia="思源黑体 CN Light" w:hAnsi="思源黑体 CN Light"/>
                                    </w:rPr>
                                    <w:t>SeaTrac</w:t>
                                  </w:r>
                                  <w:proofErr w:type="spellEnd"/>
                                  <w:r w:rsidRPr="00EB6788">
                                    <w:rPr>
                                      <w:rFonts w:ascii="思源黑体 CN Light" w:eastAsia="思源黑体 CN Light" w:hAnsi="思源黑体 CN Light"/>
                                    </w:rPr>
                                    <w:t xml:space="preserve"> USBL超短基线</w:t>
                                  </w:r>
                                </w:p>
                              </w:tc>
                              <w:tc>
                                <w:tcPr>
                                  <w:tcW w:w="711" w:type="dxa"/>
                                </w:tcPr>
                                <w:p w14:paraId="6FE0323C" w14:textId="63130516"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4</w:t>
                                  </w:r>
                                </w:p>
                              </w:tc>
                            </w:tr>
                            <w:tr w:rsidR="00E414F4" w:rsidRPr="007C71B3" w14:paraId="2D2BF000" w14:textId="77777777" w:rsidTr="00FD5168">
                              <w:trPr>
                                <w:trHeight w:val="340"/>
                              </w:trPr>
                              <w:tc>
                                <w:tcPr>
                                  <w:tcW w:w="704" w:type="dxa"/>
                                </w:tcPr>
                                <w:p w14:paraId="5AF81010" w14:textId="77777777" w:rsidR="00E414F4" w:rsidRPr="007C71B3" w:rsidRDefault="00E414F4" w:rsidP="00E414F4">
                                  <w:pPr>
                                    <w:snapToGrid w:val="0"/>
                                    <w:rPr>
                                      <w:rFonts w:ascii="思源黑体 CN Light" w:eastAsia="思源黑体 CN Light" w:hAnsi="思源黑体 CN Light"/>
                                    </w:rPr>
                                  </w:pPr>
                                </w:p>
                              </w:tc>
                              <w:tc>
                                <w:tcPr>
                                  <w:tcW w:w="3686" w:type="dxa"/>
                                </w:tcPr>
                                <w:p w14:paraId="798D1AAA" w14:textId="77777777" w:rsidR="00E414F4" w:rsidRPr="007C71B3" w:rsidRDefault="00E414F4" w:rsidP="00E414F4">
                                  <w:pPr>
                                    <w:snapToGrid w:val="0"/>
                                    <w:rPr>
                                      <w:rFonts w:ascii="思源黑体 CN Light" w:eastAsia="思源黑体 CN Light" w:hAnsi="思源黑体 CN Light"/>
                                    </w:rPr>
                                  </w:pPr>
                                </w:p>
                              </w:tc>
                              <w:tc>
                                <w:tcPr>
                                  <w:tcW w:w="711" w:type="dxa"/>
                                </w:tcPr>
                                <w:p w14:paraId="3544D854" w14:textId="77777777" w:rsidR="00E414F4" w:rsidRPr="007C71B3" w:rsidRDefault="00E414F4" w:rsidP="00E414F4">
                                  <w:pPr>
                                    <w:snapToGrid w:val="0"/>
                                    <w:rPr>
                                      <w:rFonts w:ascii="思源黑体 CN Light" w:eastAsia="思源黑体 CN Light" w:hAnsi="思源黑体 CN Light"/>
                                    </w:rPr>
                                  </w:pPr>
                                </w:p>
                              </w:tc>
                            </w:tr>
                            <w:tr w:rsidR="00E414F4" w:rsidRPr="007C71B3" w14:paraId="077238E4" w14:textId="77777777" w:rsidTr="00FD5168">
                              <w:trPr>
                                <w:trHeight w:val="340"/>
                              </w:trPr>
                              <w:tc>
                                <w:tcPr>
                                  <w:tcW w:w="5101" w:type="dxa"/>
                                  <w:gridSpan w:val="3"/>
                                  <w:vAlign w:val="center"/>
                                </w:tcPr>
                                <w:p w14:paraId="4F3D8DB5" w14:textId="25DB57FF" w:rsidR="00E414F4" w:rsidRPr="007C71B3" w:rsidRDefault="00E414F4" w:rsidP="00E414F4">
                                  <w:pPr>
                                    <w:snapToGrid w:val="0"/>
                                    <w:rPr>
                                      <w:rFonts w:ascii="思源黑体 CN Light" w:eastAsia="思源黑体 CN Light" w:hAnsi="思源黑体 CN Light"/>
                                    </w:rPr>
                                  </w:pPr>
                                  <w:r w:rsidRPr="00EB6788">
                                    <w:rPr>
                                      <w:rFonts w:ascii="思源黑体 CN Light" w:eastAsia="思源黑体 CN Light" w:hAnsi="思源黑体 CN Light" w:hint="eastAsia"/>
                                      <w:b/>
                                      <w:bCs/>
                                      <w:sz w:val="24"/>
                                      <w:szCs w:val="24"/>
                                    </w:rPr>
                                    <w:t>其他</w:t>
                                  </w:r>
                                </w:p>
                              </w:tc>
                            </w:tr>
                            <w:tr w:rsidR="00E414F4" w:rsidRPr="007C71B3" w14:paraId="32B16FCA" w14:textId="77777777" w:rsidTr="00FD5168">
                              <w:trPr>
                                <w:trHeight w:val="340"/>
                              </w:trPr>
                              <w:tc>
                                <w:tcPr>
                                  <w:tcW w:w="704" w:type="dxa"/>
                                </w:tcPr>
                                <w:p w14:paraId="43FD3807" w14:textId="77777777" w:rsidR="00E414F4" w:rsidRPr="007C71B3" w:rsidRDefault="00E414F4" w:rsidP="00E414F4">
                                  <w:pPr>
                                    <w:snapToGrid w:val="0"/>
                                    <w:rPr>
                                      <w:rFonts w:ascii="思源黑体 CN Light" w:eastAsia="思源黑体 CN Light" w:hAnsi="思源黑体 CN Light"/>
                                    </w:rPr>
                                  </w:pPr>
                                </w:p>
                              </w:tc>
                              <w:tc>
                                <w:tcPr>
                                  <w:tcW w:w="3686" w:type="dxa"/>
                                </w:tcPr>
                                <w:p w14:paraId="645B3D08" w14:textId="1BBF67B6" w:rsidR="00E414F4" w:rsidRPr="00080ED6" w:rsidRDefault="003648AD" w:rsidP="00E414F4">
                                  <w:pPr>
                                    <w:snapToGrid w:val="0"/>
                                    <w:rPr>
                                      <w:rFonts w:ascii="思源黑体 CN Light" w:eastAsia="思源黑体 CN Light" w:hAnsi="思源黑体 CN Light"/>
                                    </w:rPr>
                                  </w:pPr>
                                  <w:r>
                                    <w:rPr>
                                      <w:rFonts w:ascii="思源黑体 CN Light" w:eastAsia="思源黑体 CN Light" w:hAnsi="思源黑体 CN Light" w:hint="eastAsia"/>
                                    </w:rPr>
                                    <w:t>定位信标（北斗/</w:t>
                                  </w:r>
                                  <w:r>
                                    <w:rPr>
                                      <w:rFonts w:ascii="思源黑体 CN Light" w:eastAsia="思源黑体 CN Light" w:hAnsi="思源黑体 CN Light"/>
                                    </w:rPr>
                                    <w:t>AIS</w:t>
                                  </w:r>
                                  <w:r>
                                    <w:rPr>
                                      <w:rFonts w:ascii="思源黑体 CN Light" w:eastAsia="思源黑体 CN Light" w:hAnsi="思源黑体 CN Light" w:hint="eastAsia"/>
                                    </w:rPr>
                                    <w:t>/铱星</w:t>
                                  </w:r>
                                  <w:r w:rsidR="00547F4B">
                                    <w:rPr>
                                      <w:rFonts w:ascii="思源黑体 CN Light" w:eastAsia="思源黑体 CN Light" w:hAnsi="思源黑体 CN Light" w:hint="eastAsia"/>
                                    </w:rPr>
                                    <w:t>/无线电</w:t>
                                  </w:r>
                                  <w:r>
                                    <w:rPr>
                                      <w:rFonts w:ascii="思源黑体 CN Light" w:eastAsia="思源黑体 CN Light" w:hAnsi="思源黑体 CN Light" w:hint="eastAsia"/>
                                    </w:rPr>
                                    <w:t>）</w:t>
                                  </w:r>
                                </w:p>
                              </w:tc>
                              <w:tc>
                                <w:tcPr>
                                  <w:tcW w:w="711" w:type="dxa"/>
                                </w:tcPr>
                                <w:p w14:paraId="1B41499B" w14:textId="6767012F"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5</w:t>
                                  </w:r>
                                </w:p>
                              </w:tc>
                            </w:tr>
                            <w:tr w:rsidR="00E414F4" w:rsidRPr="007C71B3" w14:paraId="74E03D08" w14:textId="77777777" w:rsidTr="00FD5168">
                              <w:trPr>
                                <w:trHeight w:val="340"/>
                              </w:trPr>
                              <w:tc>
                                <w:tcPr>
                                  <w:tcW w:w="704" w:type="dxa"/>
                                </w:tcPr>
                                <w:p w14:paraId="5C1A5FDD" w14:textId="77777777" w:rsidR="00E414F4" w:rsidRPr="007C71B3" w:rsidRDefault="00E414F4" w:rsidP="00E414F4">
                                  <w:pPr>
                                    <w:snapToGrid w:val="0"/>
                                    <w:rPr>
                                      <w:rFonts w:ascii="思源黑体 CN Light" w:eastAsia="思源黑体 CN Light" w:hAnsi="思源黑体 CN Light"/>
                                    </w:rPr>
                                  </w:pPr>
                                </w:p>
                              </w:tc>
                              <w:tc>
                                <w:tcPr>
                                  <w:tcW w:w="3686" w:type="dxa"/>
                                </w:tcPr>
                                <w:p w14:paraId="7ADC860F" w14:textId="487F82A4" w:rsidR="00E414F4" w:rsidRPr="007C71B3" w:rsidRDefault="003648AD" w:rsidP="00E414F4">
                                  <w:pPr>
                                    <w:snapToGrid w:val="0"/>
                                    <w:rPr>
                                      <w:rFonts w:ascii="思源黑体 CN Light" w:eastAsia="思源黑体 CN Light" w:hAnsi="思源黑体 CN Light"/>
                                    </w:rPr>
                                  </w:pPr>
                                  <w:r w:rsidRPr="00080ED6">
                                    <w:rPr>
                                      <w:rFonts w:ascii="思源黑体 CN Light" w:eastAsia="思源黑体 CN Light" w:hAnsi="思源黑体 CN Light"/>
                                    </w:rPr>
                                    <w:t>MAT-1-Ti水下姿态记录仪</w:t>
                                  </w:r>
                                </w:p>
                              </w:tc>
                              <w:tc>
                                <w:tcPr>
                                  <w:tcW w:w="711" w:type="dxa"/>
                                </w:tcPr>
                                <w:p w14:paraId="790FF969" w14:textId="62C9DE0E"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5</w:t>
                                  </w:r>
                                </w:p>
                              </w:tc>
                            </w:tr>
                            <w:tr w:rsidR="00E414F4" w:rsidRPr="007C71B3" w14:paraId="6A6D5F03" w14:textId="77777777" w:rsidTr="00FD5168">
                              <w:trPr>
                                <w:trHeight w:val="340"/>
                              </w:trPr>
                              <w:tc>
                                <w:tcPr>
                                  <w:tcW w:w="704" w:type="dxa"/>
                                </w:tcPr>
                                <w:p w14:paraId="599260E7" w14:textId="77777777" w:rsidR="00E414F4" w:rsidRPr="007C71B3" w:rsidRDefault="00E414F4" w:rsidP="00E414F4">
                                  <w:pPr>
                                    <w:snapToGrid w:val="0"/>
                                    <w:rPr>
                                      <w:rFonts w:ascii="思源黑体 CN Light" w:eastAsia="思源黑体 CN Light" w:hAnsi="思源黑体 CN Light"/>
                                    </w:rPr>
                                  </w:pPr>
                                </w:p>
                              </w:tc>
                              <w:tc>
                                <w:tcPr>
                                  <w:tcW w:w="3686" w:type="dxa"/>
                                </w:tcPr>
                                <w:p w14:paraId="5F9C67A4" w14:textId="01707CB3"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水声记录仪</w:t>
                                  </w:r>
                                </w:p>
                              </w:tc>
                              <w:tc>
                                <w:tcPr>
                                  <w:tcW w:w="711" w:type="dxa"/>
                                </w:tcPr>
                                <w:p w14:paraId="0E40E3BC" w14:textId="634B89A1"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5</w:t>
                                  </w:r>
                                </w:p>
                              </w:tc>
                            </w:tr>
                            <w:tr w:rsidR="00E414F4" w:rsidRPr="007C71B3" w14:paraId="265E6670" w14:textId="77777777" w:rsidTr="00FD5168">
                              <w:trPr>
                                <w:trHeight w:val="340"/>
                              </w:trPr>
                              <w:tc>
                                <w:tcPr>
                                  <w:tcW w:w="704" w:type="dxa"/>
                                </w:tcPr>
                                <w:p w14:paraId="00E2ED61" w14:textId="77777777" w:rsidR="00E414F4" w:rsidRPr="007C71B3" w:rsidRDefault="00E414F4" w:rsidP="00E414F4">
                                  <w:pPr>
                                    <w:snapToGrid w:val="0"/>
                                    <w:rPr>
                                      <w:rFonts w:ascii="思源黑体 CN Light" w:eastAsia="思源黑体 CN Light" w:hAnsi="思源黑体 CN Light"/>
                                    </w:rPr>
                                  </w:pPr>
                                </w:p>
                              </w:tc>
                              <w:tc>
                                <w:tcPr>
                                  <w:tcW w:w="3686" w:type="dxa"/>
                                </w:tcPr>
                                <w:p w14:paraId="1CB95C4F" w14:textId="6F0A92D5"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电池舱</w:t>
                                  </w:r>
                                </w:p>
                              </w:tc>
                              <w:tc>
                                <w:tcPr>
                                  <w:tcW w:w="711" w:type="dxa"/>
                                </w:tcPr>
                                <w:p w14:paraId="0E1713C7" w14:textId="422691D4"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6</w:t>
                                  </w:r>
                                </w:p>
                              </w:tc>
                            </w:tr>
                            <w:tr w:rsidR="00E414F4" w:rsidRPr="007C71B3" w14:paraId="343747D0" w14:textId="77777777" w:rsidTr="00FD5168">
                              <w:trPr>
                                <w:trHeight w:val="340"/>
                              </w:trPr>
                              <w:tc>
                                <w:tcPr>
                                  <w:tcW w:w="704" w:type="dxa"/>
                                </w:tcPr>
                                <w:p w14:paraId="0E8CAE2B" w14:textId="77777777" w:rsidR="00E414F4" w:rsidRPr="007C71B3" w:rsidRDefault="00E414F4" w:rsidP="00E414F4">
                                  <w:pPr>
                                    <w:snapToGrid w:val="0"/>
                                    <w:rPr>
                                      <w:rFonts w:ascii="思源黑体 CN Light" w:eastAsia="思源黑体 CN Light" w:hAnsi="思源黑体 CN Light"/>
                                    </w:rPr>
                                  </w:pPr>
                                </w:p>
                              </w:tc>
                              <w:tc>
                                <w:tcPr>
                                  <w:tcW w:w="3686" w:type="dxa"/>
                                </w:tcPr>
                                <w:p w14:paraId="460270CA" w14:textId="30A3E7A9"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腐蚀传感器</w:t>
                                  </w:r>
                                </w:p>
                              </w:tc>
                              <w:tc>
                                <w:tcPr>
                                  <w:tcW w:w="711" w:type="dxa"/>
                                </w:tcPr>
                                <w:p w14:paraId="66ADCA50" w14:textId="2FA7FF33"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6</w:t>
                                  </w:r>
                                </w:p>
                              </w:tc>
                            </w:tr>
                            <w:tr w:rsidR="00E414F4" w:rsidRPr="007C71B3" w14:paraId="58B61EB7" w14:textId="77777777" w:rsidTr="00FD5168">
                              <w:trPr>
                                <w:trHeight w:val="340"/>
                              </w:trPr>
                              <w:tc>
                                <w:tcPr>
                                  <w:tcW w:w="704" w:type="dxa"/>
                                </w:tcPr>
                                <w:p w14:paraId="47CACDDB" w14:textId="77777777" w:rsidR="00E414F4" w:rsidRPr="007C71B3" w:rsidRDefault="00E414F4" w:rsidP="00E414F4">
                                  <w:pPr>
                                    <w:snapToGrid w:val="0"/>
                                    <w:rPr>
                                      <w:rFonts w:ascii="思源黑体 CN Light" w:eastAsia="思源黑体 CN Light" w:hAnsi="思源黑体 CN Light"/>
                                    </w:rPr>
                                  </w:pPr>
                                </w:p>
                              </w:tc>
                              <w:tc>
                                <w:tcPr>
                                  <w:tcW w:w="3686" w:type="dxa"/>
                                </w:tcPr>
                                <w:p w14:paraId="4A48157D" w14:textId="579F1225"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水下磁场传感器</w:t>
                                  </w:r>
                                </w:p>
                              </w:tc>
                              <w:tc>
                                <w:tcPr>
                                  <w:tcW w:w="711" w:type="dxa"/>
                                </w:tcPr>
                                <w:p w14:paraId="4A6D2876" w14:textId="2FB5A176"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6</w:t>
                                  </w:r>
                                </w:p>
                              </w:tc>
                            </w:tr>
                            <w:tr w:rsidR="00E414F4" w:rsidRPr="007C71B3" w14:paraId="0E4E178C" w14:textId="77777777" w:rsidTr="00FD5168">
                              <w:trPr>
                                <w:trHeight w:val="340"/>
                              </w:trPr>
                              <w:tc>
                                <w:tcPr>
                                  <w:tcW w:w="704" w:type="dxa"/>
                                </w:tcPr>
                                <w:p w14:paraId="5DC5493E" w14:textId="77777777" w:rsidR="00E414F4" w:rsidRPr="007C71B3" w:rsidRDefault="00E414F4" w:rsidP="00E414F4">
                                  <w:pPr>
                                    <w:snapToGrid w:val="0"/>
                                    <w:rPr>
                                      <w:rFonts w:ascii="思源黑体 CN Light" w:eastAsia="思源黑体 CN Light" w:hAnsi="思源黑体 CN Light"/>
                                    </w:rPr>
                                  </w:pPr>
                                </w:p>
                              </w:tc>
                              <w:tc>
                                <w:tcPr>
                                  <w:tcW w:w="3686" w:type="dxa"/>
                                </w:tcPr>
                                <w:p w14:paraId="7497A58A" w14:textId="77777777" w:rsidR="00E414F4" w:rsidRPr="007C71B3" w:rsidRDefault="00E414F4" w:rsidP="00E414F4">
                                  <w:pPr>
                                    <w:snapToGrid w:val="0"/>
                                    <w:rPr>
                                      <w:rFonts w:ascii="思源黑体 CN Light" w:eastAsia="思源黑体 CN Light" w:hAnsi="思源黑体 CN Light"/>
                                    </w:rPr>
                                  </w:pPr>
                                </w:p>
                              </w:tc>
                              <w:tc>
                                <w:tcPr>
                                  <w:tcW w:w="711" w:type="dxa"/>
                                </w:tcPr>
                                <w:p w14:paraId="78B68D0D" w14:textId="77777777" w:rsidR="00E414F4" w:rsidRPr="007C71B3" w:rsidRDefault="00E414F4" w:rsidP="00E414F4">
                                  <w:pPr>
                                    <w:snapToGrid w:val="0"/>
                                    <w:rPr>
                                      <w:rFonts w:ascii="思源黑体 CN Light" w:eastAsia="思源黑体 CN Light" w:hAnsi="思源黑体 CN Light"/>
                                    </w:rPr>
                                  </w:pPr>
                                </w:p>
                              </w:tc>
                            </w:tr>
                          </w:tbl>
                          <w:p w14:paraId="64EA1805"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68EB0E" id="_x0000_s1045" type="#_x0000_t202" style="position:absolute;left:0;text-align:left;margin-left:307.55pt;margin-top:140.25pt;width:272.2pt;height:486.75pt;z-index:25254604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19D4860E" w14:textId="77777777" w:rsidTr="00FD5168">
                        <w:trPr>
                          <w:trHeight w:val="340"/>
                        </w:trPr>
                        <w:tc>
                          <w:tcPr>
                            <w:tcW w:w="5101" w:type="dxa"/>
                            <w:gridSpan w:val="3"/>
                            <w:vAlign w:val="center"/>
                          </w:tcPr>
                          <w:p w14:paraId="4F981E70"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2</w:t>
                            </w:r>
                          </w:p>
                        </w:tc>
                      </w:tr>
                      <w:tr w:rsidR="009B2E52" w:rsidRPr="007C71B3" w14:paraId="4F24C37A" w14:textId="77777777" w:rsidTr="00FD5168">
                        <w:trPr>
                          <w:trHeight w:val="340"/>
                        </w:trPr>
                        <w:tc>
                          <w:tcPr>
                            <w:tcW w:w="5101" w:type="dxa"/>
                            <w:gridSpan w:val="3"/>
                            <w:vAlign w:val="center"/>
                          </w:tcPr>
                          <w:p w14:paraId="092798FC"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海洋水文</w:t>
                            </w:r>
                          </w:p>
                        </w:tc>
                      </w:tr>
                      <w:tr w:rsidR="009B2E52" w:rsidRPr="007C71B3" w14:paraId="2BDBEA00" w14:textId="77777777" w:rsidTr="00FD5168">
                        <w:trPr>
                          <w:trHeight w:val="340"/>
                        </w:trPr>
                        <w:tc>
                          <w:tcPr>
                            <w:tcW w:w="704" w:type="dxa"/>
                          </w:tcPr>
                          <w:p w14:paraId="18F4DE13"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04F84856" w14:textId="6496192B" w:rsidR="009B2E52" w:rsidRPr="007C71B3" w:rsidRDefault="00A04D05" w:rsidP="007C71B3">
                            <w:pPr>
                              <w:snapToGrid w:val="0"/>
                              <w:rPr>
                                <w:rFonts w:ascii="思源黑体 CN Light" w:eastAsia="思源黑体 CN Light" w:hAnsi="思源黑体 CN Light"/>
                              </w:rPr>
                            </w:pPr>
                            <w:r w:rsidRPr="00A04D05">
                              <w:rPr>
                                <w:rFonts w:ascii="思源黑体 CN Light" w:eastAsia="思源黑体 CN Light" w:hAnsi="思源黑体 CN Light"/>
                              </w:rPr>
                              <w:t>A125 DVL</w:t>
                            </w:r>
                          </w:p>
                        </w:tc>
                        <w:tc>
                          <w:tcPr>
                            <w:tcW w:w="711" w:type="dxa"/>
                          </w:tcPr>
                          <w:p w14:paraId="43FBBF05" w14:textId="4E48F3EE"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2</w:t>
                            </w:r>
                          </w:p>
                        </w:tc>
                      </w:tr>
                      <w:tr w:rsidR="009B2E52" w:rsidRPr="007C71B3" w14:paraId="7C72603F" w14:textId="77777777" w:rsidTr="00FD5168">
                        <w:trPr>
                          <w:trHeight w:val="340"/>
                        </w:trPr>
                        <w:tc>
                          <w:tcPr>
                            <w:tcW w:w="704" w:type="dxa"/>
                          </w:tcPr>
                          <w:p w14:paraId="00C91301" w14:textId="77777777" w:rsidR="009B2E52" w:rsidRPr="007C71B3" w:rsidRDefault="009B2E52" w:rsidP="007C71B3">
                            <w:pPr>
                              <w:snapToGrid w:val="0"/>
                              <w:rPr>
                                <w:rFonts w:ascii="思源黑体 CN Light" w:eastAsia="思源黑体 CN Light" w:hAnsi="思源黑体 CN Light"/>
                              </w:rPr>
                            </w:pPr>
                          </w:p>
                        </w:tc>
                        <w:tc>
                          <w:tcPr>
                            <w:tcW w:w="3686" w:type="dxa"/>
                            <w:vAlign w:val="center"/>
                          </w:tcPr>
                          <w:p w14:paraId="3CEAB72C" w14:textId="77777777" w:rsidR="009B2E52" w:rsidRPr="007C71B3" w:rsidRDefault="009B2E52" w:rsidP="007C71B3">
                            <w:pPr>
                              <w:snapToGrid w:val="0"/>
                              <w:rPr>
                                <w:rFonts w:ascii="思源黑体 CN Light" w:eastAsia="思源黑体 CN Light" w:hAnsi="思源黑体 CN Light"/>
                              </w:rPr>
                            </w:pPr>
                          </w:p>
                        </w:tc>
                        <w:tc>
                          <w:tcPr>
                            <w:tcW w:w="711" w:type="dxa"/>
                          </w:tcPr>
                          <w:p w14:paraId="1381FA77" w14:textId="77777777" w:rsidR="009B2E52" w:rsidRPr="007C71B3" w:rsidRDefault="009B2E52" w:rsidP="007C71B3">
                            <w:pPr>
                              <w:snapToGrid w:val="0"/>
                              <w:rPr>
                                <w:rFonts w:ascii="思源黑体 CN Light" w:eastAsia="思源黑体 CN Light" w:hAnsi="思源黑体 CN Light"/>
                              </w:rPr>
                            </w:pPr>
                          </w:p>
                        </w:tc>
                      </w:tr>
                      <w:tr w:rsidR="009B2E52" w:rsidRPr="007C71B3" w14:paraId="0EFB01E6" w14:textId="77777777" w:rsidTr="00FD5168">
                        <w:trPr>
                          <w:trHeight w:val="340"/>
                        </w:trPr>
                        <w:tc>
                          <w:tcPr>
                            <w:tcW w:w="5101" w:type="dxa"/>
                            <w:gridSpan w:val="3"/>
                          </w:tcPr>
                          <w:p w14:paraId="4AE359DB" w14:textId="05892F03" w:rsidR="009B2E52" w:rsidRPr="007C71B3" w:rsidRDefault="00EB6788" w:rsidP="007C71B3">
                            <w:pPr>
                              <w:snapToGrid w:val="0"/>
                              <w:rPr>
                                <w:rFonts w:ascii="思源黑体 CN Light" w:eastAsia="思源黑体 CN Light" w:hAnsi="思源黑体 CN Light"/>
                              </w:rPr>
                            </w:pPr>
                            <w:r w:rsidRPr="00EB6788">
                              <w:rPr>
                                <w:rFonts w:ascii="思源黑体 CN Light" w:eastAsia="思源黑体 CN Light" w:hAnsi="思源黑体 CN Light" w:hint="eastAsia"/>
                                <w:b/>
                                <w:bCs/>
                                <w:sz w:val="24"/>
                                <w:szCs w:val="24"/>
                              </w:rPr>
                              <w:t>声通机和超短基线</w:t>
                            </w:r>
                          </w:p>
                        </w:tc>
                      </w:tr>
                      <w:tr w:rsidR="009B2E52" w:rsidRPr="007C71B3" w14:paraId="2CB97F5A" w14:textId="77777777" w:rsidTr="00FD5168">
                        <w:trPr>
                          <w:trHeight w:val="340"/>
                        </w:trPr>
                        <w:tc>
                          <w:tcPr>
                            <w:tcW w:w="704" w:type="dxa"/>
                          </w:tcPr>
                          <w:p w14:paraId="4E849824" w14:textId="77777777" w:rsidR="009B2E52" w:rsidRPr="007C71B3" w:rsidRDefault="009B2E52" w:rsidP="007C71B3">
                            <w:pPr>
                              <w:snapToGrid w:val="0"/>
                              <w:rPr>
                                <w:rFonts w:ascii="思源黑体 CN Light" w:eastAsia="思源黑体 CN Light" w:hAnsi="思源黑体 CN Light"/>
                              </w:rPr>
                            </w:pPr>
                          </w:p>
                        </w:tc>
                        <w:tc>
                          <w:tcPr>
                            <w:tcW w:w="3686" w:type="dxa"/>
                          </w:tcPr>
                          <w:p w14:paraId="4FCD70C6" w14:textId="55DCB39E" w:rsidR="009B2E52" w:rsidRPr="007C71B3" w:rsidRDefault="00EB6788" w:rsidP="007C71B3">
                            <w:pPr>
                              <w:snapToGrid w:val="0"/>
                              <w:rPr>
                                <w:rFonts w:ascii="思源黑体 CN Light" w:eastAsia="思源黑体 CN Light" w:hAnsi="思源黑体 CN Light"/>
                              </w:rPr>
                            </w:pPr>
                            <w:proofErr w:type="spellStart"/>
                            <w:r w:rsidRPr="00EB6788">
                              <w:rPr>
                                <w:rFonts w:ascii="思源黑体 CN Light" w:eastAsia="思源黑体 CN Light" w:hAnsi="思源黑体 CN Light"/>
                              </w:rPr>
                              <w:t>Evologics</w:t>
                            </w:r>
                            <w:proofErr w:type="spellEnd"/>
                            <w:r w:rsidRPr="00EB6788">
                              <w:rPr>
                                <w:rFonts w:ascii="思源黑体 CN Light" w:eastAsia="思源黑体 CN Light" w:hAnsi="思源黑体 CN Light"/>
                              </w:rPr>
                              <w:t xml:space="preserve"> S2C声通机</w:t>
                            </w:r>
                          </w:p>
                        </w:tc>
                        <w:tc>
                          <w:tcPr>
                            <w:tcW w:w="711" w:type="dxa"/>
                          </w:tcPr>
                          <w:p w14:paraId="176C31A7" w14:textId="503A4C6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3</w:t>
                            </w:r>
                          </w:p>
                        </w:tc>
                      </w:tr>
                      <w:tr w:rsidR="00E414F4" w:rsidRPr="007C71B3" w14:paraId="5A27E1E7" w14:textId="77777777" w:rsidTr="00FD5168">
                        <w:trPr>
                          <w:trHeight w:val="340"/>
                        </w:trPr>
                        <w:tc>
                          <w:tcPr>
                            <w:tcW w:w="704" w:type="dxa"/>
                          </w:tcPr>
                          <w:p w14:paraId="4BABEF53" w14:textId="77777777" w:rsidR="00E414F4" w:rsidRPr="007C71B3" w:rsidRDefault="00E414F4" w:rsidP="00E414F4">
                            <w:pPr>
                              <w:snapToGrid w:val="0"/>
                              <w:rPr>
                                <w:rFonts w:ascii="思源黑体 CN Light" w:eastAsia="思源黑体 CN Light" w:hAnsi="思源黑体 CN Light"/>
                              </w:rPr>
                            </w:pPr>
                          </w:p>
                        </w:tc>
                        <w:tc>
                          <w:tcPr>
                            <w:tcW w:w="3686" w:type="dxa"/>
                          </w:tcPr>
                          <w:p w14:paraId="1E09283C" w14:textId="3FBB3A5E" w:rsidR="00E414F4" w:rsidRPr="00EB6788" w:rsidRDefault="00E414F4" w:rsidP="00E414F4">
                            <w:pPr>
                              <w:snapToGrid w:val="0"/>
                              <w:rPr>
                                <w:rFonts w:ascii="思源黑体 CN Light" w:eastAsia="思源黑体 CN Light" w:hAnsi="思源黑体 CN Light"/>
                              </w:rPr>
                            </w:pPr>
                            <w:proofErr w:type="spellStart"/>
                            <w:r w:rsidRPr="00EB6788">
                              <w:rPr>
                                <w:rFonts w:ascii="思源黑体 CN Light" w:eastAsia="思源黑体 CN Light" w:hAnsi="思源黑体 CN Light"/>
                              </w:rPr>
                              <w:t>Evologics</w:t>
                            </w:r>
                            <w:proofErr w:type="spellEnd"/>
                            <w:r w:rsidRPr="00EB6788">
                              <w:rPr>
                                <w:rFonts w:ascii="思源黑体 CN Light" w:eastAsia="思源黑体 CN Light" w:hAnsi="思源黑体 CN Light"/>
                              </w:rPr>
                              <w:t xml:space="preserve"> S2C USBL超短基线</w:t>
                            </w:r>
                          </w:p>
                        </w:tc>
                        <w:tc>
                          <w:tcPr>
                            <w:tcW w:w="711" w:type="dxa"/>
                          </w:tcPr>
                          <w:p w14:paraId="60593A8B" w14:textId="21D4D5C5" w:rsidR="00E414F4"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4</w:t>
                            </w:r>
                          </w:p>
                        </w:tc>
                      </w:tr>
                      <w:tr w:rsidR="00E414F4" w:rsidRPr="007C71B3" w14:paraId="06F40888" w14:textId="77777777" w:rsidTr="00FD5168">
                        <w:trPr>
                          <w:trHeight w:val="340"/>
                        </w:trPr>
                        <w:tc>
                          <w:tcPr>
                            <w:tcW w:w="704" w:type="dxa"/>
                          </w:tcPr>
                          <w:p w14:paraId="63577590" w14:textId="77777777" w:rsidR="00E414F4" w:rsidRPr="007C71B3" w:rsidRDefault="00E414F4" w:rsidP="00E414F4">
                            <w:pPr>
                              <w:snapToGrid w:val="0"/>
                              <w:rPr>
                                <w:rFonts w:ascii="思源黑体 CN Light" w:eastAsia="思源黑体 CN Light" w:hAnsi="思源黑体 CN Light"/>
                              </w:rPr>
                            </w:pPr>
                          </w:p>
                        </w:tc>
                        <w:tc>
                          <w:tcPr>
                            <w:tcW w:w="3686" w:type="dxa"/>
                          </w:tcPr>
                          <w:p w14:paraId="2D45F54C" w14:textId="577B077E" w:rsidR="00E414F4" w:rsidRPr="007C71B3" w:rsidRDefault="00E414F4" w:rsidP="00E414F4">
                            <w:pPr>
                              <w:snapToGrid w:val="0"/>
                              <w:rPr>
                                <w:rFonts w:ascii="思源黑体 CN Light" w:eastAsia="思源黑体 CN Light" w:hAnsi="思源黑体 CN Light"/>
                              </w:rPr>
                            </w:pPr>
                            <w:proofErr w:type="spellStart"/>
                            <w:r w:rsidRPr="00EB6788">
                              <w:rPr>
                                <w:rFonts w:ascii="思源黑体 CN Light" w:eastAsia="思源黑体 CN Light" w:hAnsi="思源黑体 CN Light"/>
                              </w:rPr>
                              <w:t>SeaTrac</w:t>
                            </w:r>
                            <w:proofErr w:type="spellEnd"/>
                            <w:r w:rsidRPr="00EB6788">
                              <w:rPr>
                                <w:rFonts w:ascii="思源黑体 CN Light" w:eastAsia="思源黑体 CN Light" w:hAnsi="思源黑体 CN Light"/>
                              </w:rPr>
                              <w:t xml:space="preserve"> USBL超短基线</w:t>
                            </w:r>
                          </w:p>
                        </w:tc>
                        <w:tc>
                          <w:tcPr>
                            <w:tcW w:w="711" w:type="dxa"/>
                          </w:tcPr>
                          <w:p w14:paraId="6FE0323C" w14:textId="63130516"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4</w:t>
                            </w:r>
                          </w:p>
                        </w:tc>
                      </w:tr>
                      <w:tr w:rsidR="00E414F4" w:rsidRPr="007C71B3" w14:paraId="2D2BF000" w14:textId="77777777" w:rsidTr="00FD5168">
                        <w:trPr>
                          <w:trHeight w:val="340"/>
                        </w:trPr>
                        <w:tc>
                          <w:tcPr>
                            <w:tcW w:w="704" w:type="dxa"/>
                          </w:tcPr>
                          <w:p w14:paraId="5AF81010" w14:textId="77777777" w:rsidR="00E414F4" w:rsidRPr="007C71B3" w:rsidRDefault="00E414F4" w:rsidP="00E414F4">
                            <w:pPr>
                              <w:snapToGrid w:val="0"/>
                              <w:rPr>
                                <w:rFonts w:ascii="思源黑体 CN Light" w:eastAsia="思源黑体 CN Light" w:hAnsi="思源黑体 CN Light"/>
                              </w:rPr>
                            </w:pPr>
                          </w:p>
                        </w:tc>
                        <w:tc>
                          <w:tcPr>
                            <w:tcW w:w="3686" w:type="dxa"/>
                          </w:tcPr>
                          <w:p w14:paraId="798D1AAA" w14:textId="77777777" w:rsidR="00E414F4" w:rsidRPr="007C71B3" w:rsidRDefault="00E414F4" w:rsidP="00E414F4">
                            <w:pPr>
                              <w:snapToGrid w:val="0"/>
                              <w:rPr>
                                <w:rFonts w:ascii="思源黑体 CN Light" w:eastAsia="思源黑体 CN Light" w:hAnsi="思源黑体 CN Light"/>
                              </w:rPr>
                            </w:pPr>
                          </w:p>
                        </w:tc>
                        <w:tc>
                          <w:tcPr>
                            <w:tcW w:w="711" w:type="dxa"/>
                          </w:tcPr>
                          <w:p w14:paraId="3544D854" w14:textId="77777777" w:rsidR="00E414F4" w:rsidRPr="007C71B3" w:rsidRDefault="00E414F4" w:rsidP="00E414F4">
                            <w:pPr>
                              <w:snapToGrid w:val="0"/>
                              <w:rPr>
                                <w:rFonts w:ascii="思源黑体 CN Light" w:eastAsia="思源黑体 CN Light" w:hAnsi="思源黑体 CN Light"/>
                              </w:rPr>
                            </w:pPr>
                          </w:p>
                        </w:tc>
                      </w:tr>
                      <w:tr w:rsidR="00E414F4" w:rsidRPr="007C71B3" w14:paraId="077238E4" w14:textId="77777777" w:rsidTr="00FD5168">
                        <w:trPr>
                          <w:trHeight w:val="340"/>
                        </w:trPr>
                        <w:tc>
                          <w:tcPr>
                            <w:tcW w:w="5101" w:type="dxa"/>
                            <w:gridSpan w:val="3"/>
                            <w:vAlign w:val="center"/>
                          </w:tcPr>
                          <w:p w14:paraId="4F3D8DB5" w14:textId="25DB57FF" w:rsidR="00E414F4" w:rsidRPr="007C71B3" w:rsidRDefault="00E414F4" w:rsidP="00E414F4">
                            <w:pPr>
                              <w:snapToGrid w:val="0"/>
                              <w:rPr>
                                <w:rFonts w:ascii="思源黑体 CN Light" w:eastAsia="思源黑体 CN Light" w:hAnsi="思源黑体 CN Light"/>
                              </w:rPr>
                            </w:pPr>
                            <w:r w:rsidRPr="00EB6788">
                              <w:rPr>
                                <w:rFonts w:ascii="思源黑体 CN Light" w:eastAsia="思源黑体 CN Light" w:hAnsi="思源黑体 CN Light" w:hint="eastAsia"/>
                                <w:b/>
                                <w:bCs/>
                                <w:sz w:val="24"/>
                                <w:szCs w:val="24"/>
                              </w:rPr>
                              <w:t>其他</w:t>
                            </w:r>
                          </w:p>
                        </w:tc>
                      </w:tr>
                      <w:tr w:rsidR="00E414F4" w:rsidRPr="007C71B3" w14:paraId="32B16FCA" w14:textId="77777777" w:rsidTr="00FD5168">
                        <w:trPr>
                          <w:trHeight w:val="340"/>
                        </w:trPr>
                        <w:tc>
                          <w:tcPr>
                            <w:tcW w:w="704" w:type="dxa"/>
                          </w:tcPr>
                          <w:p w14:paraId="43FD3807" w14:textId="77777777" w:rsidR="00E414F4" w:rsidRPr="007C71B3" w:rsidRDefault="00E414F4" w:rsidP="00E414F4">
                            <w:pPr>
                              <w:snapToGrid w:val="0"/>
                              <w:rPr>
                                <w:rFonts w:ascii="思源黑体 CN Light" w:eastAsia="思源黑体 CN Light" w:hAnsi="思源黑体 CN Light"/>
                              </w:rPr>
                            </w:pPr>
                          </w:p>
                        </w:tc>
                        <w:tc>
                          <w:tcPr>
                            <w:tcW w:w="3686" w:type="dxa"/>
                          </w:tcPr>
                          <w:p w14:paraId="645B3D08" w14:textId="1BBF67B6" w:rsidR="00E414F4" w:rsidRPr="00080ED6" w:rsidRDefault="003648AD" w:rsidP="00E414F4">
                            <w:pPr>
                              <w:snapToGrid w:val="0"/>
                              <w:rPr>
                                <w:rFonts w:ascii="思源黑体 CN Light" w:eastAsia="思源黑体 CN Light" w:hAnsi="思源黑体 CN Light"/>
                              </w:rPr>
                            </w:pPr>
                            <w:r>
                              <w:rPr>
                                <w:rFonts w:ascii="思源黑体 CN Light" w:eastAsia="思源黑体 CN Light" w:hAnsi="思源黑体 CN Light" w:hint="eastAsia"/>
                              </w:rPr>
                              <w:t>定位信标（北斗/</w:t>
                            </w:r>
                            <w:r>
                              <w:rPr>
                                <w:rFonts w:ascii="思源黑体 CN Light" w:eastAsia="思源黑体 CN Light" w:hAnsi="思源黑体 CN Light"/>
                              </w:rPr>
                              <w:t>AIS</w:t>
                            </w:r>
                            <w:r>
                              <w:rPr>
                                <w:rFonts w:ascii="思源黑体 CN Light" w:eastAsia="思源黑体 CN Light" w:hAnsi="思源黑体 CN Light" w:hint="eastAsia"/>
                              </w:rPr>
                              <w:t>/铱星</w:t>
                            </w:r>
                            <w:r w:rsidR="00547F4B">
                              <w:rPr>
                                <w:rFonts w:ascii="思源黑体 CN Light" w:eastAsia="思源黑体 CN Light" w:hAnsi="思源黑体 CN Light" w:hint="eastAsia"/>
                              </w:rPr>
                              <w:t>/无线电</w:t>
                            </w:r>
                            <w:r>
                              <w:rPr>
                                <w:rFonts w:ascii="思源黑体 CN Light" w:eastAsia="思源黑体 CN Light" w:hAnsi="思源黑体 CN Light" w:hint="eastAsia"/>
                              </w:rPr>
                              <w:t>）</w:t>
                            </w:r>
                          </w:p>
                        </w:tc>
                        <w:tc>
                          <w:tcPr>
                            <w:tcW w:w="711" w:type="dxa"/>
                          </w:tcPr>
                          <w:p w14:paraId="1B41499B" w14:textId="6767012F"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5</w:t>
                            </w:r>
                          </w:p>
                        </w:tc>
                      </w:tr>
                      <w:tr w:rsidR="00E414F4" w:rsidRPr="007C71B3" w14:paraId="74E03D08" w14:textId="77777777" w:rsidTr="00FD5168">
                        <w:trPr>
                          <w:trHeight w:val="340"/>
                        </w:trPr>
                        <w:tc>
                          <w:tcPr>
                            <w:tcW w:w="704" w:type="dxa"/>
                          </w:tcPr>
                          <w:p w14:paraId="5C1A5FDD" w14:textId="77777777" w:rsidR="00E414F4" w:rsidRPr="007C71B3" w:rsidRDefault="00E414F4" w:rsidP="00E414F4">
                            <w:pPr>
                              <w:snapToGrid w:val="0"/>
                              <w:rPr>
                                <w:rFonts w:ascii="思源黑体 CN Light" w:eastAsia="思源黑体 CN Light" w:hAnsi="思源黑体 CN Light"/>
                              </w:rPr>
                            </w:pPr>
                          </w:p>
                        </w:tc>
                        <w:tc>
                          <w:tcPr>
                            <w:tcW w:w="3686" w:type="dxa"/>
                          </w:tcPr>
                          <w:p w14:paraId="7ADC860F" w14:textId="487F82A4" w:rsidR="00E414F4" w:rsidRPr="007C71B3" w:rsidRDefault="003648AD" w:rsidP="00E414F4">
                            <w:pPr>
                              <w:snapToGrid w:val="0"/>
                              <w:rPr>
                                <w:rFonts w:ascii="思源黑体 CN Light" w:eastAsia="思源黑体 CN Light" w:hAnsi="思源黑体 CN Light"/>
                              </w:rPr>
                            </w:pPr>
                            <w:r w:rsidRPr="00080ED6">
                              <w:rPr>
                                <w:rFonts w:ascii="思源黑体 CN Light" w:eastAsia="思源黑体 CN Light" w:hAnsi="思源黑体 CN Light"/>
                              </w:rPr>
                              <w:t>MAT-1-Ti水下姿态记录仪</w:t>
                            </w:r>
                          </w:p>
                        </w:tc>
                        <w:tc>
                          <w:tcPr>
                            <w:tcW w:w="711" w:type="dxa"/>
                          </w:tcPr>
                          <w:p w14:paraId="790FF969" w14:textId="62C9DE0E"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5</w:t>
                            </w:r>
                          </w:p>
                        </w:tc>
                      </w:tr>
                      <w:tr w:rsidR="00E414F4" w:rsidRPr="007C71B3" w14:paraId="6A6D5F03" w14:textId="77777777" w:rsidTr="00FD5168">
                        <w:trPr>
                          <w:trHeight w:val="340"/>
                        </w:trPr>
                        <w:tc>
                          <w:tcPr>
                            <w:tcW w:w="704" w:type="dxa"/>
                          </w:tcPr>
                          <w:p w14:paraId="599260E7" w14:textId="77777777" w:rsidR="00E414F4" w:rsidRPr="007C71B3" w:rsidRDefault="00E414F4" w:rsidP="00E414F4">
                            <w:pPr>
                              <w:snapToGrid w:val="0"/>
                              <w:rPr>
                                <w:rFonts w:ascii="思源黑体 CN Light" w:eastAsia="思源黑体 CN Light" w:hAnsi="思源黑体 CN Light"/>
                              </w:rPr>
                            </w:pPr>
                          </w:p>
                        </w:tc>
                        <w:tc>
                          <w:tcPr>
                            <w:tcW w:w="3686" w:type="dxa"/>
                          </w:tcPr>
                          <w:p w14:paraId="5F9C67A4" w14:textId="01707CB3"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水声记录仪</w:t>
                            </w:r>
                          </w:p>
                        </w:tc>
                        <w:tc>
                          <w:tcPr>
                            <w:tcW w:w="711" w:type="dxa"/>
                          </w:tcPr>
                          <w:p w14:paraId="0E40E3BC" w14:textId="634B89A1"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5</w:t>
                            </w:r>
                          </w:p>
                        </w:tc>
                      </w:tr>
                      <w:tr w:rsidR="00E414F4" w:rsidRPr="007C71B3" w14:paraId="265E6670" w14:textId="77777777" w:rsidTr="00FD5168">
                        <w:trPr>
                          <w:trHeight w:val="340"/>
                        </w:trPr>
                        <w:tc>
                          <w:tcPr>
                            <w:tcW w:w="704" w:type="dxa"/>
                          </w:tcPr>
                          <w:p w14:paraId="00E2ED61" w14:textId="77777777" w:rsidR="00E414F4" w:rsidRPr="007C71B3" w:rsidRDefault="00E414F4" w:rsidP="00E414F4">
                            <w:pPr>
                              <w:snapToGrid w:val="0"/>
                              <w:rPr>
                                <w:rFonts w:ascii="思源黑体 CN Light" w:eastAsia="思源黑体 CN Light" w:hAnsi="思源黑体 CN Light"/>
                              </w:rPr>
                            </w:pPr>
                          </w:p>
                        </w:tc>
                        <w:tc>
                          <w:tcPr>
                            <w:tcW w:w="3686" w:type="dxa"/>
                          </w:tcPr>
                          <w:p w14:paraId="1CB95C4F" w14:textId="6F0A92D5"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电池舱</w:t>
                            </w:r>
                          </w:p>
                        </w:tc>
                        <w:tc>
                          <w:tcPr>
                            <w:tcW w:w="711" w:type="dxa"/>
                          </w:tcPr>
                          <w:p w14:paraId="0E1713C7" w14:textId="422691D4"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6</w:t>
                            </w:r>
                          </w:p>
                        </w:tc>
                      </w:tr>
                      <w:tr w:rsidR="00E414F4" w:rsidRPr="007C71B3" w14:paraId="343747D0" w14:textId="77777777" w:rsidTr="00FD5168">
                        <w:trPr>
                          <w:trHeight w:val="340"/>
                        </w:trPr>
                        <w:tc>
                          <w:tcPr>
                            <w:tcW w:w="704" w:type="dxa"/>
                          </w:tcPr>
                          <w:p w14:paraId="0E8CAE2B" w14:textId="77777777" w:rsidR="00E414F4" w:rsidRPr="007C71B3" w:rsidRDefault="00E414F4" w:rsidP="00E414F4">
                            <w:pPr>
                              <w:snapToGrid w:val="0"/>
                              <w:rPr>
                                <w:rFonts w:ascii="思源黑体 CN Light" w:eastAsia="思源黑体 CN Light" w:hAnsi="思源黑体 CN Light"/>
                              </w:rPr>
                            </w:pPr>
                          </w:p>
                        </w:tc>
                        <w:tc>
                          <w:tcPr>
                            <w:tcW w:w="3686" w:type="dxa"/>
                          </w:tcPr>
                          <w:p w14:paraId="460270CA" w14:textId="30A3E7A9"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腐蚀传感器</w:t>
                            </w:r>
                          </w:p>
                        </w:tc>
                        <w:tc>
                          <w:tcPr>
                            <w:tcW w:w="711" w:type="dxa"/>
                          </w:tcPr>
                          <w:p w14:paraId="66ADCA50" w14:textId="2FA7FF33"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6</w:t>
                            </w:r>
                          </w:p>
                        </w:tc>
                      </w:tr>
                      <w:tr w:rsidR="00E414F4" w:rsidRPr="007C71B3" w14:paraId="58B61EB7" w14:textId="77777777" w:rsidTr="00FD5168">
                        <w:trPr>
                          <w:trHeight w:val="340"/>
                        </w:trPr>
                        <w:tc>
                          <w:tcPr>
                            <w:tcW w:w="704" w:type="dxa"/>
                          </w:tcPr>
                          <w:p w14:paraId="47CACDDB" w14:textId="77777777" w:rsidR="00E414F4" w:rsidRPr="007C71B3" w:rsidRDefault="00E414F4" w:rsidP="00E414F4">
                            <w:pPr>
                              <w:snapToGrid w:val="0"/>
                              <w:rPr>
                                <w:rFonts w:ascii="思源黑体 CN Light" w:eastAsia="思源黑体 CN Light" w:hAnsi="思源黑体 CN Light"/>
                              </w:rPr>
                            </w:pPr>
                          </w:p>
                        </w:tc>
                        <w:tc>
                          <w:tcPr>
                            <w:tcW w:w="3686" w:type="dxa"/>
                          </w:tcPr>
                          <w:p w14:paraId="4A48157D" w14:textId="579F1225" w:rsidR="00E414F4" w:rsidRPr="007C71B3" w:rsidRDefault="00E414F4" w:rsidP="00E414F4">
                            <w:pPr>
                              <w:snapToGrid w:val="0"/>
                              <w:rPr>
                                <w:rFonts w:ascii="思源黑体 CN Light" w:eastAsia="思源黑体 CN Light" w:hAnsi="思源黑体 CN Light"/>
                              </w:rPr>
                            </w:pPr>
                            <w:r w:rsidRPr="00080ED6">
                              <w:rPr>
                                <w:rFonts w:ascii="思源黑体 CN Light" w:eastAsia="思源黑体 CN Light" w:hAnsi="思源黑体 CN Light" w:hint="eastAsia"/>
                              </w:rPr>
                              <w:t>水下磁场传感器</w:t>
                            </w:r>
                          </w:p>
                        </w:tc>
                        <w:tc>
                          <w:tcPr>
                            <w:tcW w:w="711" w:type="dxa"/>
                          </w:tcPr>
                          <w:p w14:paraId="4A6D2876" w14:textId="2FB5A176" w:rsidR="00E414F4" w:rsidRPr="007C71B3" w:rsidRDefault="00E414F4" w:rsidP="00E414F4">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6</w:t>
                            </w:r>
                          </w:p>
                        </w:tc>
                      </w:tr>
                      <w:tr w:rsidR="00E414F4" w:rsidRPr="007C71B3" w14:paraId="0E4E178C" w14:textId="77777777" w:rsidTr="00FD5168">
                        <w:trPr>
                          <w:trHeight w:val="340"/>
                        </w:trPr>
                        <w:tc>
                          <w:tcPr>
                            <w:tcW w:w="704" w:type="dxa"/>
                          </w:tcPr>
                          <w:p w14:paraId="5DC5493E" w14:textId="77777777" w:rsidR="00E414F4" w:rsidRPr="007C71B3" w:rsidRDefault="00E414F4" w:rsidP="00E414F4">
                            <w:pPr>
                              <w:snapToGrid w:val="0"/>
                              <w:rPr>
                                <w:rFonts w:ascii="思源黑体 CN Light" w:eastAsia="思源黑体 CN Light" w:hAnsi="思源黑体 CN Light"/>
                              </w:rPr>
                            </w:pPr>
                          </w:p>
                        </w:tc>
                        <w:tc>
                          <w:tcPr>
                            <w:tcW w:w="3686" w:type="dxa"/>
                          </w:tcPr>
                          <w:p w14:paraId="7497A58A" w14:textId="77777777" w:rsidR="00E414F4" w:rsidRPr="007C71B3" w:rsidRDefault="00E414F4" w:rsidP="00E414F4">
                            <w:pPr>
                              <w:snapToGrid w:val="0"/>
                              <w:rPr>
                                <w:rFonts w:ascii="思源黑体 CN Light" w:eastAsia="思源黑体 CN Light" w:hAnsi="思源黑体 CN Light"/>
                              </w:rPr>
                            </w:pPr>
                          </w:p>
                        </w:tc>
                        <w:tc>
                          <w:tcPr>
                            <w:tcW w:w="711" w:type="dxa"/>
                          </w:tcPr>
                          <w:p w14:paraId="78B68D0D" w14:textId="77777777" w:rsidR="00E414F4" w:rsidRPr="007C71B3" w:rsidRDefault="00E414F4" w:rsidP="00E414F4">
                            <w:pPr>
                              <w:snapToGrid w:val="0"/>
                              <w:rPr>
                                <w:rFonts w:ascii="思源黑体 CN Light" w:eastAsia="思源黑体 CN Light" w:hAnsi="思源黑体 CN Light"/>
                              </w:rPr>
                            </w:pPr>
                          </w:p>
                        </w:tc>
                      </w:tr>
                    </w:tbl>
                    <w:p w14:paraId="64EA1805" w14:textId="77777777" w:rsidR="009B2E52" w:rsidRPr="00FD2084" w:rsidRDefault="009B2E52" w:rsidP="009B2E52"/>
                  </w:txbxContent>
                </v:textbox>
                <w10:wrap type="square" anchorx="page"/>
              </v:shape>
            </w:pict>
          </mc:Fallback>
        </mc:AlternateContent>
      </w: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549120" behindDoc="0" locked="0" layoutInCell="1" allowOverlap="1" wp14:anchorId="5DCF0C48" wp14:editId="432465E3">
                <wp:simplePos x="0" y="0"/>
                <wp:positionH relativeFrom="page">
                  <wp:posOffset>9210</wp:posOffset>
                </wp:positionH>
                <wp:positionV relativeFrom="paragraph">
                  <wp:posOffset>1006475</wp:posOffset>
                </wp:positionV>
                <wp:extent cx="2125345" cy="45085"/>
                <wp:effectExtent l="19050" t="19050" r="27305" b="31115"/>
                <wp:wrapNone/>
                <wp:docPr id="17207" name="组合 17207"/>
                <wp:cNvGraphicFramePr/>
                <a:graphic xmlns:a="http://schemas.openxmlformats.org/drawingml/2006/main">
                  <a:graphicData uri="http://schemas.microsoft.com/office/word/2010/wordprocessingGroup">
                    <wpg:wgp>
                      <wpg:cNvGrpSpPr/>
                      <wpg:grpSpPr>
                        <a:xfrm>
                          <a:off x="0" y="0"/>
                          <a:ext cx="2125345" cy="45085"/>
                          <a:chOff x="0" y="0"/>
                          <a:chExt cx="7579981" cy="58674"/>
                        </a:xfrm>
                      </wpg:grpSpPr>
                      <wps:wsp>
                        <wps:cNvPr id="17208" name="直接连接符 1720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209" name="直接连接符 1720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ABF5C29" id="组合 17207" o:spid="_x0000_s1026" style="position:absolute;left:0;text-align:left;margin-left:.75pt;margin-top:79.25pt;width:167.35pt;height:3.55pt;z-index:252549120;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">
                <v:line id="直接连接符 1720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" strokecolor="#188ad3" strokeweight="3pt">
                  <v:stroke joinstyle="miter"/>
                </v:line>
                <v:line id="直接连接符 1720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" strokecolor="#00e7fd" strokeweight="1pt">
                  <v:stroke joinstyle="miter"/>
                </v:line>
                <w10:wrap anchorx="page"/>
              </v:group>
            </w:pict>
          </mc:Fallback>
        </mc:AlternateContent>
      </w:r>
      <w:r w:rsidRPr="00B753CF">
        <w:rPr>
          <w:rFonts w:ascii="思源黑体 CN Light" w:eastAsia="思源黑体 CN Light" w:hAnsi="思源黑体 CN Light" w:cs="Tahoma"/>
          <w:noProof/>
          <w:color w:val="00E7FD"/>
          <w:w w:val="110"/>
          <w:sz w:val="28"/>
          <w:szCs w:val="28"/>
        </w:rPr>
        <mc:AlternateContent>
          <mc:Choice Requires="wps">
            <w:drawing>
              <wp:anchor distT="45720" distB="45720" distL="114300" distR="114300" simplePos="0" relativeHeight="252547072" behindDoc="0" locked="0" layoutInCell="1" allowOverlap="1" wp14:anchorId="6F1C6C23" wp14:editId="0B43CD37">
                <wp:simplePos x="0" y="0"/>
                <wp:positionH relativeFrom="page">
                  <wp:posOffset>32197</wp:posOffset>
                </wp:positionH>
                <wp:positionV relativeFrom="paragraph">
                  <wp:posOffset>412</wp:posOffset>
                </wp:positionV>
                <wp:extent cx="3378200" cy="1278255"/>
                <wp:effectExtent l="0" t="0" r="0" b="0"/>
                <wp:wrapSquare wrapText="bothSides"/>
                <wp:docPr id="172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0" cy="1278255"/>
                        </a:xfrm>
                        <a:prstGeom prst="rect">
                          <a:avLst/>
                        </a:prstGeom>
                        <a:solidFill>
                          <a:srgbClr val="FFFFFF"/>
                        </a:solidFill>
                        <a:ln w="9525">
                          <a:noFill/>
                          <a:miter lim="800000"/>
                          <a:headEnd/>
                          <a:tailEnd/>
                        </a:ln>
                      </wps:spPr>
                      <wps:txbx>
                        <w:txbxContent>
                          <w:p w14:paraId="6D8D71F7" w14:textId="77777777" w:rsidR="009B2E52" w:rsidRPr="007C71B3" w:rsidRDefault="009B2E52" w:rsidP="009B2E52">
                            <w:pPr>
                              <w:rPr>
                                <w:rFonts w:ascii="思源黑体 CN Light" w:eastAsia="思源黑体 CN Light" w:hAnsi="思源黑体 CN Light" w:cs="宋体"/>
                                <w:b/>
                                <w:bCs/>
                                <w:sz w:val="72"/>
                                <w:szCs w:val="72"/>
                              </w:rPr>
                            </w:pPr>
                            <w:r w:rsidRPr="007C71B3">
                              <w:rPr>
                                <w:rFonts w:ascii="思源黑体 CN Light" w:eastAsia="思源黑体 CN Light" w:hAnsi="思源黑体 CN Light" w:cs="宋体"/>
                                <w:b/>
                                <w:bCs/>
                                <w:sz w:val="72"/>
                                <w:szCs w:val="72"/>
                              </w:rPr>
                              <w:t>目录</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1C6C23" id="_x0000_s1046" type="#_x0000_t202" style="position:absolute;left:0;text-align:left;margin-left:2.55pt;margin-top:.05pt;width:266pt;height:100.65pt;z-index:2525470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" stroked="f">
                <v:textbox>
                  <w:txbxContent>
                    <w:p w14:paraId="6D8D71F7" w14:textId="77777777" w:rsidR="009B2E52" w:rsidRPr="007C71B3" w:rsidRDefault="009B2E52" w:rsidP="009B2E52">
                      <w:pPr>
                        <w:rPr>
                          <w:rFonts w:ascii="思源黑体 CN Light" w:eastAsia="思源黑体 CN Light" w:hAnsi="思源黑体 CN Light" w:cs="宋体"/>
                          <w:b/>
                          <w:bCs/>
                          <w:sz w:val="72"/>
                          <w:szCs w:val="72"/>
                        </w:rPr>
                      </w:pPr>
                      <w:r w:rsidRPr="007C71B3">
                        <w:rPr>
                          <w:rFonts w:ascii="思源黑体 CN Light" w:eastAsia="思源黑体 CN Light" w:hAnsi="思源黑体 CN Light" w:cs="宋体"/>
                          <w:b/>
                          <w:bCs/>
                          <w:sz w:val="72"/>
                          <w:szCs w:val="72"/>
                        </w:rPr>
                        <w:t>目录</w:t>
                      </w:r>
                    </w:p>
                  </w:txbxContent>
                </v:textbox>
                <w10:wrap type="square" anchorx="page"/>
              </v:shape>
            </w:pict>
          </mc:Fallback>
        </mc:AlternateContent>
      </w:r>
    </w:p>
    <w:p w14:paraId="2ED9710B" w14:textId="77777777" w:rsidR="009B2E52" w:rsidRPr="003E0C31" w:rsidRDefault="009B2E52" w:rsidP="009B2E52">
      <w:pPr>
        <w:sectPr w:rsidR="009B2E52" w:rsidRPr="003E0C31">
          <w:footerReference w:type="default" r:id="rId32"/>
          <w:pgSz w:w="11906" w:h="16838"/>
          <w:pgMar w:top="1440" w:right="1800" w:bottom="1440" w:left="1800" w:header="851" w:footer="992" w:gutter="0"/>
          <w:cols w:space="425"/>
          <w:docGrid w:type="lines" w:linePitch="312"/>
        </w:sectPr>
      </w:pPr>
      <w:r>
        <w:rPr>
          <w:noProof/>
        </w:rPr>
        <mc:AlternateContent>
          <mc:Choice Requires="wps">
            <w:drawing>
              <wp:anchor distT="45720" distB="45720" distL="114300" distR="114300" simplePos="0" relativeHeight="252552192" behindDoc="0" locked="0" layoutInCell="1" allowOverlap="1" wp14:anchorId="73A6D464" wp14:editId="0A4E9B85">
                <wp:simplePos x="0" y="0"/>
                <wp:positionH relativeFrom="margin">
                  <wp:align>center</wp:align>
                </wp:positionH>
                <wp:positionV relativeFrom="paragraph">
                  <wp:posOffset>1038225</wp:posOffset>
                </wp:positionV>
                <wp:extent cx="3453130" cy="1430655"/>
                <wp:effectExtent l="0" t="0" r="0" b="0"/>
                <wp:wrapSquare wrapText="bothSides"/>
                <wp:docPr id="172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430655"/>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45A0FB49" w14:textId="77777777" w:rsidTr="00FD5168">
                              <w:trPr>
                                <w:trHeight w:val="340"/>
                              </w:trPr>
                              <w:tc>
                                <w:tcPr>
                                  <w:tcW w:w="5101" w:type="dxa"/>
                                  <w:vAlign w:val="center"/>
                                </w:tcPr>
                                <w:p w14:paraId="260C6C3C" w14:textId="620DF587"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BE3E12">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p>
                              </w:tc>
                            </w:tr>
                            <w:tr w:rsidR="009B2E52" w:rsidRPr="007C71B3" w14:paraId="4304E064" w14:textId="77777777" w:rsidTr="00FD5168">
                              <w:trPr>
                                <w:trHeight w:val="340"/>
                              </w:trPr>
                              <w:tc>
                                <w:tcPr>
                                  <w:tcW w:w="5101" w:type="dxa"/>
                                  <w:vAlign w:val="center"/>
                                </w:tcPr>
                                <w:p w14:paraId="4BD4EFEB" w14:textId="74BC53E0" w:rsidR="009B2E52" w:rsidRPr="007C71B3" w:rsidRDefault="009B2E52"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sidR="00BE3E12">
                                    <w:rPr>
                                      <w:rFonts w:ascii="思源黑体 CN Light" w:eastAsia="思源黑体 CN Light" w:hAnsi="思源黑体 CN Light" w:hint="eastAsia"/>
                                      <w:b/>
                                      <w:bCs/>
                                      <w:color w:val="188AD3"/>
                                      <w:sz w:val="36"/>
                                      <w:szCs w:val="36"/>
                                    </w:rPr>
                                    <w:t>工程</w:t>
                                  </w:r>
                                </w:p>
                              </w:tc>
                            </w:tr>
                          </w:tbl>
                          <w:p w14:paraId="2D2123E3" w14:textId="77777777" w:rsidR="009B2E52"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6D464" id="_x0000_s1047" type="#_x0000_t202" style="position:absolute;left:0;text-align:left;margin-left:0;margin-top:81.75pt;width:271.9pt;height:112.65pt;z-index:25255219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45A0FB49" w14:textId="77777777" w:rsidTr="00FD5168">
                        <w:trPr>
                          <w:trHeight w:val="340"/>
                        </w:trPr>
                        <w:tc>
                          <w:tcPr>
                            <w:tcW w:w="5101" w:type="dxa"/>
                            <w:vAlign w:val="center"/>
                          </w:tcPr>
                          <w:p w14:paraId="260C6C3C" w14:textId="620DF587"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BE3E12">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p>
                        </w:tc>
                      </w:tr>
                      <w:tr w:rsidR="009B2E52" w:rsidRPr="007C71B3" w14:paraId="4304E064" w14:textId="77777777" w:rsidTr="00FD5168">
                        <w:trPr>
                          <w:trHeight w:val="340"/>
                        </w:trPr>
                        <w:tc>
                          <w:tcPr>
                            <w:tcW w:w="5101" w:type="dxa"/>
                            <w:vAlign w:val="center"/>
                          </w:tcPr>
                          <w:p w14:paraId="4BD4EFEB" w14:textId="74BC53E0" w:rsidR="009B2E52" w:rsidRPr="007C71B3" w:rsidRDefault="009B2E52" w:rsidP="003E0C31">
                            <w:pPr>
                              <w:snapToGrid w:val="0"/>
                              <w:jc w:val="center"/>
                              <w:rPr>
                                <w:rFonts w:ascii="思源黑体 CN Light" w:eastAsia="思源黑体 CN Light" w:hAnsi="思源黑体 CN Light"/>
                              </w:rPr>
                            </w:pPr>
                            <w:r w:rsidRPr="007C71B3">
                              <w:rPr>
                                <w:rFonts w:ascii="思源黑体 CN Light" w:eastAsia="思源黑体 CN Light" w:hAnsi="思源黑体 CN Light" w:hint="eastAsia"/>
                                <w:b/>
                                <w:bCs/>
                                <w:color w:val="188AD3"/>
                                <w:sz w:val="36"/>
                                <w:szCs w:val="36"/>
                              </w:rPr>
                              <w:t>海洋</w:t>
                            </w:r>
                            <w:r w:rsidR="00BE3E12">
                              <w:rPr>
                                <w:rFonts w:ascii="思源黑体 CN Light" w:eastAsia="思源黑体 CN Light" w:hAnsi="思源黑体 CN Light" w:hint="eastAsia"/>
                                <w:b/>
                                <w:bCs/>
                                <w:color w:val="188AD3"/>
                                <w:sz w:val="36"/>
                                <w:szCs w:val="36"/>
                              </w:rPr>
                              <w:t>工程</w:t>
                            </w:r>
                          </w:p>
                        </w:tc>
                      </w:tr>
                    </w:tbl>
                    <w:p w14:paraId="2D2123E3" w14:textId="77777777" w:rsidR="009B2E52" w:rsidRDefault="009B2E52" w:rsidP="009B2E52"/>
                  </w:txbxContent>
                </v:textbox>
                <w10:wrap type="square" anchorx="margin"/>
              </v:shape>
            </w:pict>
          </mc:Fallback>
        </mc:AlternateContent>
      </w:r>
    </w:p>
    <w:p w14:paraId="734448FD" w14:textId="381F9660" w:rsidR="009B2E52" w:rsidRPr="00B753CF" w:rsidRDefault="009B2E52" w:rsidP="009B2E52">
      <w:pPr>
        <w:rPr>
          <w:rFonts w:ascii="思源黑体 CN Light" w:eastAsia="思源黑体 CN Light" w:hAnsi="思源黑体 CN Light"/>
          <w:sz w:val="15"/>
          <w:szCs w:val="15"/>
        </w:rPr>
      </w:pPr>
      <w:r w:rsidRPr="00B753CF">
        <w:rPr>
          <w:rFonts w:ascii="思源黑体 CN Light" w:eastAsia="思源黑体 CN Light" w:hAnsi="思源黑体 CN Light" w:cs="Microsoft YaHei UI"/>
          <w:noProof/>
          <w:color w:val="223669"/>
          <w:w w:val="110"/>
          <w:sz w:val="44"/>
          <w:szCs w:val="44"/>
        </w:rPr>
        <w:lastRenderedPageBreak/>
        <w:drawing>
          <wp:anchor distT="0" distB="0" distL="114300" distR="114300" simplePos="0" relativeHeight="252556288" behindDoc="0" locked="0" layoutInCell="1" allowOverlap="1" wp14:anchorId="48CF0378" wp14:editId="04B0F9B6">
            <wp:simplePos x="0" y="0"/>
            <wp:positionH relativeFrom="column">
              <wp:posOffset>4507865</wp:posOffset>
            </wp:positionH>
            <wp:positionV relativeFrom="paragraph">
              <wp:posOffset>-712470</wp:posOffset>
            </wp:positionV>
            <wp:extent cx="1887855" cy="879475"/>
            <wp:effectExtent l="0" t="0" r="0" b="0"/>
            <wp:wrapNone/>
            <wp:docPr id="17223" name="图片 1722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7855" cy="879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B10334" w14:textId="2ECAEB4B" w:rsidR="009B2E52" w:rsidRPr="003E0C31" w:rsidRDefault="00170997" w:rsidP="009B2E52">
      <w:pPr>
        <w:sectPr w:rsidR="009B2E52" w:rsidRPr="003E0C31">
          <w:footerReference w:type="default" r:id="rId33"/>
          <w:pgSz w:w="11906" w:h="16838"/>
          <w:pgMar w:top="1440" w:right="1800" w:bottom="1440" w:left="1800" w:header="851" w:footer="992" w:gutter="0"/>
          <w:cols w:space="425"/>
          <w:docGrid w:type="lines" w:linePitch="312"/>
        </w:sectPr>
      </w:pPr>
      <w:r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688384" behindDoc="0" locked="0" layoutInCell="1" allowOverlap="1" wp14:anchorId="7A18A831" wp14:editId="23A42227">
                <wp:simplePos x="0" y="0"/>
                <wp:positionH relativeFrom="margin">
                  <wp:align>center</wp:align>
                </wp:positionH>
                <wp:positionV relativeFrom="paragraph">
                  <wp:posOffset>7337076</wp:posOffset>
                </wp:positionV>
                <wp:extent cx="1188000" cy="45085"/>
                <wp:effectExtent l="0" t="19368" r="31433" b="31432"/>
                <wp:wrapNone/>
                <wp:docPr id="16672" name="组合 16672"/>
                <wp:cNvGraphicFramePr/>
                <a:graphic xmlns:a="http://schemas.openxmlformats.org/drawingml/2006/main">
                  <a:graphicData uri="http://schemas.microsoft.com/office/word/2010/wordprocessingGroup">
                    <wpg:wgp>
                      <wpg:cNvGrpSpPr/>
                      <wpg:grpSpPr>
                        <a:xfrm rot="5400000">
                          <a:off x="0" y="0"/>
                          <a:ext cx="1188000" cy="45085"/>
                          <a:chOff x="0" y="0"/>
                          <a:chExt cx="7579981" cy="58674"/>
                        </a:xfrm>
                      </wpg:grpSpPr>
                      <wps:wsp>
                        <wps:cNvPr id="16674" name="直接连接符 1667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99" name="直接连接符 1669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A5F11FD" id="组合 16672" o:spid="_x0000_s1026" style="position:absolute;left:0;text-align:left;margin-left:0;margin-top:577.7pt;width:93.55pt;height:3.55pt;rotation:90;z-index:25268838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">
                <v:line id="直接连接符 1667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" strokecolor="#188ad3" strokeweight="3pt">
                  <v:stroke joinstyle="miter"/>
                </v:line>
                <v:line id="直接连接符 1669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" strokecolor="#00e7fd" strokeweight="1pt">
                  <v:stroke joinstyle="miter"/>
                </v:line>
                <w10:wrap anchorx="margin"/>
              </v:group>
            </w:pict>
          </mc:Fallback>
        </mc:AlternateContent>
      </w:r>
      <w:r w:rsidRPr="00B753CF">
        <w:rPr>
          <w:rFonts w:ascii="思源黑体 CN Light" w:eastAsia="思源黑体 CN Light" w:hAnsi="思源黑体 CN Light"/>
          <w:noProof/>
        </w:rPr>
        <mc:AlternateContent>
          <mc:Choice Requires="wps">
            <w:drawing>
              <wp:anchor distT="45720" distB="45720" distL="114300" distR="114300" simplePos="0" relativeHeight="252677120" behindDoc="0" locked="0" layoutInCell="1" allowOverlap="1" wp14:anchorId="44ED04B2" wp14:editId="796CFB24">
                <wp:simplePos x="0" y="0"/>
                <wp:positionH relativeFrom="page">
                  <wp:posOffset>226060</wp:posOffset>
                </wp:positionH>
                <wp:positionV relativeFrom="paragraph">
                  <wp:posOffset>5495925</wp:posOffset>
                </wp:positionV>
                <wp:extent cx="3455670" cy="2960370"/>
                <wp:effectExtent l="0" t="0" r="0" b="0"/>
                <wp:wrapSquare wrapText="bothSides"/>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5670" cy="2960370"/>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1F6498" w:rsidRPr="007C71B3" w14:paraId="6A6CEE9E" w14:textId="77777777" w:rsidTr="002A1F02">
                              <w:trPr>
                                <w:trHeight w:val="340"/>
                              </w:trPr>
                              <w:tc>
                                <w:tcPr>
                                  <w:tcW w:w="704" w:type="dxa"/>
                                </w:tcPr>
                                <w:p w14:paraId="0BA65FBD" w14:textId="462DE3EB" w:rsidR="001F6498" w:rsidRPr="007C71B3" w:rsidRDefault="001F6498" w:rsidP="001F6498">
                                  <w:pPr>
                                    <w:snapToGrid w:val="0"/>
                                    <w:rPr>
                                      <w:rFonts w:ascii="思源黑体 CN Light" w:eastAsia="思源黑体 CN Light" w:hAnsi="思源黑体 CN Light"/>
                                    </w:rPr>
                                  </w:pPr>
                                </w:p>
                              </w:tc>
                              <w:tc>
                                <w:tcPr>
                                  <w:tcW w:w="3686" w:type="dxa"/>
                                </w:tcPr>
                                <w:p w14:paraId="08B38638" w14:textId="6E2A7E5F" w:rsidR="001F6498" w:rsidRPr="00C60EE7" w:rsidRDefault="001F6498" w:rsidP="001F6498">
                                  <w:pPr>
                                    <w:snapToGrid w:val="0"/>
                                    <w:rPr>
                                      <w:rFonts w:ascii="思源黑体 CN Light" w:eastAsia="思源黑体 CN Light" w:hAnsi="思源黑体 CN Light"/>
                                      <w:sz w:val="72"/>
                                      <w:szCs w:val="72"/>
                                    </w:rPr>
                                  </w:pPr>
                                </w:p>
                              </w:tc>
                              <w:tc>
                                <w:tcPr>
                                  <w:tcW w:w="711" w:type="dxa"/>
                                </w:tcPr>
                                <w:p w14:paraId="6A30BA6E" w14:textId="354D3657" w:rsidR="001F6498" w:rsidRPr="007C71B3" w:rsidRDefault="001F6498" w:rsidP="001F6498">
                                  <w:pPr>
                                    <w:snapToGrid w:val="0"/>
                                    <w:rPr>
                                      <w:rFonts w:ascii="思源黑体 CN Light" w:eastAsia="思源黑体 CN Light" w:hAnsi="思源黑体 CN Light"/>
                                    </w:rPr>
                                  </w:pPr>
                                </w:p>
                              </w:tc>
                            </w:tr>
                            <w:tr w:rsidR="001F6498" w:rsidRPr="007C71B3" w14:paraId="47CD96B7" w14:textId="77777777" w:rsidTr="002A1F02">
                              <w:trPr>
                                <w:trHeight w:val="340"/>
                              </w:trPr>
                              <w:tc>
                                <w:tcPr>
                                  <w:tcW w:w="704" w:type="dxa"/>
                                </w:tcPr>
                                <w:p w14:paraId="700B0960" w14:textId="77777777" w:rsidR="001F6498" w:rsidRPr="007C71B3" w:rsidRDefault="001F6498" w:rsidP="001F6498">
                                  <w:pPr>
                                    <w:snapToGrid w:val="0"/>
                                    <w:rPr>
                                      <w:rFonts w:ascii="思源黑体 CN Light" w:eastAsia="思源黑体 CN Light" w:hAnsi="思源黑体 CN Light"/>
                                    </w:rPr>
                                  </w:pPr>
                                </w:p>
                              </w:tc>
                              <w:tc>
                                <w:tcPr>
                                  <w:tcW w:w="3686" w:type="dxa"/>
                                </w:tcPr>
                                <w:p w14:paraId="727389E1" w14:textId="5B8C63F0" w:rsidR="001F6498" w:rsidRPr="00C60EE7" w:rsidRDefault="001F6498" w:rsidP="001F6498">
                                  <w:pPr>
                                    <w:snapToGrid w:val="0"/>
                                    <w:rPr>
                                      <w:rFonts w:ascii="思源黑体 CN Light" w:eastAsia="思源黑体 CN Light" w:hAnsi="思源黑体 CN Light"/>
                                      <w:sz w:val="36"/>
                                      <w:szCs w:val="36"/>
                                    </w:rPr>
                                  </w:pPr>
                                </w:p>
                              </w:tc>
                              <w:tc>
                                <w:tcPr>
                                  <w:tcW w:w="711" w:type="dxa"/>
                                </w:tcPr>
                                <w:p w14:paraId="557D6D0E" w14:textId="6F3EE963" w:rsidR="001F6498" w:rsidRPr="007C71B3" w:rsidRDefault="001F6498" w:rsidP="001F6498">
                                  <w:pPr>
                                    <w:snapToGrid w:val="0"/>
                                    <w:rPr>
                                      <w:rFonts w:ascii="思源黑体 CN Light" w:eastAsia="思源黑体 CN Light" w:hAnsi="思源黑体 CN Light"/>
                                    </w:rPr>
                                  </w:pPr>
                                </w:p>
                              </w:tc>
                            </w:tr>
                            <w:tr w:rsidR="00070961" w:rsidRPr="007C71B3" w14:paraId="59090B52" w14:textId="77777777" w:rsidTr="002A1F02">
                              <w:trPr>
                                <w:trHeight w:val="340"/>
                              </w:trPr>
                              <w:tc>
                                <w:tcPr>
                                  <w:tcW w:w="704" w:type="dxa"/>
                                </w:tcPr>
                                <w:p w14:paraId="351BC226" w14:textId="77777777" w:rsidR="00070961" w:rsidRPr="007C71B3" w:rsidRDefault="00070961" w:rsidP="00070961">
                                  <w:pPr>
                                    <w:snapToGrid w:val="0"/>
                                    <w:rPr>
                                      <w:rFonts w:ascii="思源黑体 CN Light" w:eastAsia="思源黑体 CN Light" w:hAnsi="思源黑体 CN Light"/>
                                    </w:rPr>
                                  </w:pPr>
                                </w:p>
                              </w:tc>
                              <w:tc>
                                <w:tcPr>
                                  <w:tcW w:w="3686" w:type="dxa"/>
                                </w:tcPr>
                                <w:p w14:paraId="04F3F337" w14:textId="4511E6ED" w:rsidR="00070961"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深海着陆器</w:t>
                                  </w:r>
                                </w:p>
                              </w:tc>
                              <w:tc>
                                <w:tcPr>
                                  <w:tcW w:w="711" w:type="dxa"/>
                                </w:tcPr>
                                <w:p w14:paraId="1DC63C6E" w14:textId="5AD4EA10" w:rsidR="00070961" w:rsidRPr="007C71B3"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9</w:t>
                                  </w:r>
                                </w:p>
                              </w:tc>
                            </w:tr>
                            <w:tr w:rsidR="00070961" w:rsidRPr="007C71B3" w14:paraId="1105FF5E" w14:textId="77777777" w:rsidTr="002A1F02">
                              <w:trPr>
                                <w:trHeight w:val="340"/>
                              </w:trPr>
                              <w:tc>
                                <w:tcPr>
                                  <w:tcW w:w="704" w:type="dxa"/>
                                </w:tcPr>
                                <w:p w14:paraId="4B042DF1" w14:textId="77777777" w:rsidR="00070961" w:rsidRPr="007C71B3" w:rsidRDefault="00070961" w:rsidP="00070961">
                                  <w:pPr>
                                    <w:snapToGrid w:val="0"/>
                                    <w:rPr>
                                      <w:rFonts w:ascii="思源黑体 CN Light" w:eastAsia="思源黑体 CN Light" w:hAnsi="思源黑体 CN Light"/>
                                    </w:rPr>
                                  </w:pPr>
                                </w:p>
                              </w:tc>
                              <w:tc>
                                <w:tcPr>
                                  <w:tcW w:w="3686" w:type="dxa"/>
                                </w:tcPr>
                                <w:p w14:paraId="7A6358A1" w14:textId="35244B18" w:rsidR="00070961" w:rsidRPr="007C71B3" w:rsidRDefault="00070961" w:rsidP="00070961">
                                  <w:pPr>
                                    <w:snapToGrid w:val="0"/>
                                    <w:rPr>
                                      <w:rFonts w:ascii="思源黑体 CN Light" w:eastAsia="思源黑体 CN Light" w:hAnsi="思源黑体 CN Light"/>
                                    </w:rPr>
                                  </w:pPr>
                                  <w:r w:rsidRPr="00D37F46">
                                    <w:rPr>
                                      <w:rFonts w:ascii="思源黑体 CN Light" w:eastAsia="思源黑体 CN Light" w:hAnsi="思源黑体 CN Light" w:hint="eastAsia"/>
                                    </w:rPr>
                                    <w:t>海床基观测系统</w:t>
                                  </w:r>
                                </w:p>
                              </w:tc>
                              <w:tc>
                                <w:tcPr>
                                  <w:tcW w:w="711" w:type="dxa"/>
                                </w:tcPr>
                                <w:p w14:paraId="504C0FC6" w14:textId="4C61A50B" w:rsidR="00070961" w:rsidRPr="007C71B3"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9</w:t>
                                  </w:r>
                                </w:p>
                              </w:tc>
                            </w:tr>
                            <w:tr w:rsidR="00070961" w:rsidRPr="007C71B3" w14:paraId="27B5B301" w14:textId="77777777" w:rsidTr="002A1F02">
                              <w:trPr>
                                <w:trHeight w:val="340"/>
                              </w:trPr>
                              <w:tc>
                                <w:tcPr>
                                  <w:tcW w:w="704" w:type="dxa"/>
                                </w:tcPr>
                                <w:p w14:paraId="2E2263DC" w14:textId="77777777" w:rsidR="00070961" w:rsidRPr="007C71B3" w:rsidRDefault="00070961" w:rsidP="00070961">
                                  <w:pPr>
                                    <w:snapToGrid w:val="0"/>
                                    <w:rPr>
                                      <w:rFonts w:ascii="思源黑体 CN Light" w:eastAsia="思源黑体 CN Light" w:hAnsi="思源黑体 CN Light"/>
                                    </w:rPr>
                                  </w:pPr>
                                </w:p>
                              </w:tc>
                              <w:tc>
                                <w:tcPr>
                                  <w:tcW w:w="3686" w:type="dxa"/>
                                </w:tcPr>
                                <w:p w14:paraId="785DB6ED" w14:textId="59058238" w:rsidR="00070961" w:rsidRPr="007C71B3" w:rsidRDefault="00070961" w:rsidP="00070961">
                                  <w:pPr>
                                    <w:snapToGrid w:val="0"/>
                                    <w:rPr>
                                      <w:rFonts w:ascii="思源黑体 CN Light" w:eastAsia="思源黑体 CN Light" w:hAnsi="思源黑体 CN Light"/>
                                    </w:rPr>
                                  </w:pPr>
                                  <w:r w:rsidRPr="00D37F46">
                                    <w:rPr>
                                      <w:rFonts w:ascii="思源黑体 CN Light" w:eastAsia="思源黑体 CN Light" w:hAnsi="思源黑体 CN Light" w:hint="eastAsia"/>
                                    </w:rPr>
                                    <w:t>多参数浮标</w:t>
                                  </w:r>
                                </w:p>
                              </w:tc>
                              <w:tc>
                                <w:tcPr>
                                  <w:tcW w:w="711" w:type="dxa"/>
                                </w:tcPr>
                                <w:p w14:paraId="3E3F914B" w14:textId="43617569" w:rsidR="00070961" w:rsidRPr="007C71B3"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5</w:t>
                                  </w:r>
                                  <w:r>
                                    <w:rPr>
                                      <w:rFonts w:ascii="思源黑体 CN Light" w:eastAsia="思源黑体 CN Light" w:hAnsi="思源黑体 CN Light"/>
                                    </w:rPr>
                                    <w:t>0</w:t>
                                  </w:r>
                                </w:p>
                              </w:tc>
                            </w:tr>
                            <w:tr w:rsidR="00070961" w:rsidRPr="007C71B3" w14:paraId="31D7A811" w14:textId="77777777" w:rsidTr="002A1F02">
                              <w:trPr>
                                <w:trHeight w:val="340"/>
                              </w:trPr>
                              <w:tc>
                                <w:tcPr>
                                  <w:tcW w:w="704" w:type="dxa"/>
                                </w:tcPr>
                                <w:p w14:paraId="0D8B2654" w14:textId="77777777" w:rsidR="00070961" w:rsidRPr="007C71B3" w:rsidRDefault="00070961" w:rsidP="00070961">
                                  <w:pPr>
                                    <w:snapToGrid w:val="0"/>
                                    <w:rPr>
                                      <w:rFonts w:ascii="思源黑体 CN Light" w:eastAsia="思源黑体 CN Light" w:hAnsi="思源黑体 CN Light"/>
                                    </w:rPr>
                                  </w:pPr>
                                </w:p>
                              </w:tc>
                              <w:tc>
                                <w:tcPr>
                                  <w:tcW w:w="3686" w:type="dxa"/>
                                </w:tcPr>
                                <w:p w14:paraId="2E4A2EC5" w14:textId="73D2F3FC" w:rsidR="00070961" w:rsidRPr="00AB174D" w:rsidRDefault="00070961" w:rsidP="00070961">
                                  <w:pPr>
                                    <w:snapToGrid w:val="0"/>
                                    <w:rPr>
                                      <w:rFonts w:ascii="思源黑体 CN Light" w:eastAsia="思源黑体 CN Light" w:hAnsi="思源黑体 CN Light"/>
                                    </w:rPr>
                                  </w:pPr>
                                </w:p>
                              </w:tc>
                              <w:tc>
                                <w:tcPr>
                                  <w:tcW w:w="711" w:type="dxa"/>
                                </w:tcPr>
                                <w:p w14:paraId="6EF115A1" w14:textId="75EF2E5F" w:rsidR="00070961" w:rsidRPr="007C71B3" w:rsidRDefault="00070961" w:rsidP="00070961">
                                  <w:pPr>
                                    <w:snapToGrid w:val="0"/>
                                    <w:rPr>
                                      <w:rFonts w:ascii="思源黑体 CN Light" w:eastAsia="思源黑体 CN Light" w:hAnsi="思源黑体 CN Light"/>
                                    </w:rPr>
                                  </w:pPr>
                                </w:p>
                              </w:tc>
                            </w:tr>
                            <w:tr w:rsidR="00070961" w:rsidRPr="007C71B3" w14:paraId="6F743F35" w14:textId="77777777" w:rsidTr="002A1F02">
                              <w:trPr>
                                <w:trHeight w:val="340"/>
                              </w:trPr>
                              <w:tc>
                                <w:tcPr>
                                  <w:tcW w:w="704" w:type="dxa"/>
                                </w:tcPr>
                                <w:p w14:paraId="39576147" w14:textId="77777777" w:rsidR="00070961" w:rsidRPr="007C71B3" w:rsidRDefault="00070961" w:rsidP="00070961">
                                  <w:pPr>
                                    <w:snapToGrid w:val="0"/>
                                    <w:rPr>
                                      <w:rFonts w:ascii="思源黑体 CN Light" w:eastAsia="思源黑体 CN Light" w:hAnsi="思源黑体 CN Light"/>
                                    </w:rPr>
                                  </w:pPr>
                                </w:p>
                              </w:tc>
                              <w:tc>
                                <w:tcPr>
                                  <w:tcW w:w="3686" w:type="dxa"/>
                                </w:tcPr>
                                <w:p w14:paraId="683BB71C" w14:textId="77777777" w:rsidR="00070961" w:rsidRPr="00194F51" w:rsidRDefault="00070961" w:rsidP="00070961">
                                  <w:pPr>
                                    <w:snapToGrid w:val="0"/>
                                    <w:rPr>
                                      <w:rFonts w:ascii="思源黑体 CN Light" w:eastAsia="思源黑体 CN Light" w:hAnsi="思源黑体 CN Light"/>
                                    </w:rPr>
                                  </w:pPr>
                                </w:p>
                              </w:tc>
                              <w:tc>
                                <w:tcPr>
                                  <w:tcW w:w="711" w:type="dxa"/>
                                </w:tcPr>
                                <w:p w14:paraId="55EC909A" w14:textId="77777777" w:rsidR="00070961" w:rsidRDefault="00070961" w:rsidP="00070961">
                                  <w:pPr>
                                    <w:snapToGrid w:val="0"/>
                                    <w:rPr>
                                      <w:rFonts w:ascii="思源黑体 CN Light" w:eastAsia="思源黑体 CN Light" w:hAnsi="思源黑体 CN Light"/>
                                    </w:rPr>
                                  </w:pPr>
                                </w:p>
                              </w:tc>
                            </w:tr>
                          </w:tbl>
                          <w:p w14:paraId="59A9B73C" w14:textId="77777777" w:rsidR="001F6498" w:rsidRPr="00FD2084" w:rsidRDefault="001F6498" w:rsidP="001F64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ED04B2" id="_x0000_s1048" type="#_x0000_t202" style="position:absolute;left:0;text-align:left;margin-left:17.8pt;margin-top:432.75pt;width:272.1pt;height:233.1pt;z-index:25267712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1F6498" w:rsidRPr="007C71B3" w14:paraId="6A6CEE9E" w14:textId="77777777" w:rsidTr="002A1F02">
                        <w:trPr>
                          <w:trHeight w:val="340"/>
                        </w:trPr>
                        <w:tc>
                          <w:tcPr>
                            <w:tcW w:w="704" w:type="dxa"/>
                          </w:tcPr>
                          <w:p w14:paraId="0BA65FBD" w14:textId="462DE3EB" w:rsidR="001F6498" w:rsidRPr="007C71B3" w:rsidRDefault="001F6498" w:rsidP="001F6498">
                            <w:pPr>
                              <w:snapToGrid w:val="0"/>
                              <w:rPr>
                                <w:rFonts w:ascii="思源黑体 CN Light" w:eastAsia="思源黑体 CN Light" w:hAnsi="思源黑体 CN Light"/>
                              </w:rPr>
                            </w:pPr>
                          </w:p>
                        </w:tc>
                        <w:tc>
                          <w:tcPr>
                            <w:tcW w:w="3686" w:type="dxa"/>
                          </w:tcPr>
                          <w:p w14:paraId="08B38638" w14:textId="6E2A7E5F" w:rsidR="001F6498" w:rsidRPr="00C60EE7" w:rsidRDefault="001F6498" w:rsidP="001F6498">
                            <w:pPr>
                              <w:snapToGrid w:val="0"/>
                              <w:rPr>
                                <w:rFonts w:ascii="思源黑体 CN Light" w:eastAsia="思源黑体 CN Light" w:hAnsi="思源黑体 CN Light"/>
                                <w:sz w:val="72"/>
                                <w:szCs w:val="72"/>
                              </w:rPr>
                            </w:pPr>
                          </w:p>
                        </w:tc>
                        <w:tc>
                          <w:tcPr>
                            <w:tcW w:w="711" w:type="dxa"/>
                          </w:tcPr>
                          <w:p w14:paraId="6A30BA6E" w14:textId="354D3657" w:rsidR="001F6498" w:rsidRPr="007C71B3" w:rsidRDefault="001F6498" w:rsidP="001F6498">
                            <w:pPr>
                              <w:snapToGrid w:val="0"/>
                              <w:rPr>
                                <w:rFonts w:ascii="思源黑体 CN Light" w:eastAsia="思源黑体 CN Light" w:hAnsi="思源黑体 CN Light"/>
                              </w:rPr>
                            </w:pPr>
                          </w:p>
                        </w:tc>
                      </w:tr>
                      <w:tr w:rsidR="001F6498" w:rsidRPr="007C71B3" w14:paraId="47CD96B7" w14:textId="77777777" w:rsidTr="002A1F02">
                        <w:trPr>
                          <w:trHeight w:val="340"/>
                        </w:trPr>
                        <w:tc>
                          <w:tcPr>
                            <w:tcW w:w="704" w:type="dxa"/>
                          </w:tcPr>
                          <w:p w14:paraId="700B0960" w14:textId="77777777" w:rsidR="001F6498" w:rsidRPr="007C71B3" w:rsidRDefault="001F6498" w:rsidP="001F6498">
                            <w:pPr>
                              <w:snapToGrid w:val="0"/>
                              <w:rPr>
                                <w:rFonts w:ascii="思源黑体 CN Light" w:eastAsia="思源黑体 CN Light" w:hAnsi="思源黑体 CN Light"/>
                              </w:rPr>
                            </w:pPr>
                          </w:p>
                        </w:tc>
                        <w:tc>
                          <w:tcPr>
                            <w:tcW w:w="3686" w:type="dxa"/>
                          </w:tcPr>
                          <w:p w14:paraId="727389E1" w14:textId="5B8C63F0" w:rsidR="001F6498" w:rsidRPr="00C60EE7" w:rsidRDefault="001F6498" w:rsidP="001F6498">
                            <w:pPr>
                              <w:snapToGrid w:val="0"/>
                              <w:rPr>
                                <w:rFonts w:ascii="思源黑体 CN Light" w:eastAsia="思源黑体 CN Light" w:hAnsi="思源黑体 CN Light"/>
                                <w:sz w:val="36"/>
                                <w:szCs w:val="36"/>
                              </w:rPr>
                            </w:pPr>
                          </w:p>
                        </w:tc>
                        <w:tc>
                          <w:tcPr>
                            <w:tcW w:w="711" w:type="dxa"/>
                          </w:tcPr>
                          <w:p w14:paraId="557D6D0E" w14:textId="6F3EE963" w:rsidR="001F6498" w:rsidRPr="007C71B3" w:rsidRDefault="001F6498" w:rsidP="001F6498">
                            <w:pPr>
                              <w:snapToGrid w:val="0"/>
                              <w:rPr>
                                <w:rFonts w:ascii="思源黑体 CN Light" w:eastAsia="思源黑体 CN Light" w:hAnsi="思源黑体 CN Light"/>
                              </w:rPr>
                            </w:pPr>
                          </w:p>
                        </w:tc>
                      </w:tr>
                      <w:tr w:rsidR="00070961" w:rsidRPr="007C71B3" w14:paraId="59090B52" w14:textId="77777777" w:rsidTr="002A1F02">
                        <w:trPr>
                          <w:trHeight w:val="340"/>
                        </w:trPr>
                        <w:tc>
                          <w:tcPr>
                            <w:tcW w:w="704" w:type="dxa"/>
                          </w:tcPr>
                          <w:p w14:paraId="351BC226" w14:textId="77777777" w:rsidR="00070961" w:rsidRPr="007C71B3" w:rsidRDefault="00070961" w:rsidP="00070961">
                            <w:pPr>
                              <w:snapToGrid w:val="0"/>
                              <w:rPr>
                                <w:rFonts w:ascii="思源黑体 CN Light" w:eastAsia="思源黑体 CN Light" w:hAnsi="思源黑体 CN Light"/>
                              </w:rPr>
                            </w:pPr>
                          </w:p>
                        </w:tc>
                        <w:tc>
                          <w:tcPr>
                            <w:tcW w:w="3686" w:type="dxa"/>
                          </w:tcPr>
                          <w:p w14:paraId="04F3F337" w14:textId="4511E6ED" w:rsidR="00070961"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深海着陆器</w:t>
                            </w:r>
                          </w:p>
                        </w:tc>
                        <w:tc>
                          <w:tcPr>
                            <w:tcW w:w="711" w:type="dxa"/>
                          </w:tcPr>
                          <w:p w14:paraId="1DC63C6E" w14:textId="5AD4EA10" w:rsidR="00070961" w:rsidRPr="007C71B3"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9</w:t>
                            </w:r>
                          </w:p>
                        </w:tc>
                      </w:tr>
                      <w:tr w:rsidR="00070961" w:rsidRPr="007C71B3" w14:paraId="1105FF5E" w14:textId="77777777" w:rsidTr="002A1F02">
                        <w:trPr>
                          <w:trHeight w:val="340"/>
                        </w:trPr>
                        <w:tc>
                          <w:tcPr>
                            <w:tcW w:w="704" w:type="dxa"/>
                          </w:tcPr>
                          <w:p w14:paraId="4B042DF1" w14:textId="77777777" w:rsidR="00070961" w:rsidRPr="007C71B3" w:rsidRDefault="00070961" w:rsidP="00070961">
                            <w:pPr>
                              <w:snapToGrid w:val="0"/>
                              <w:rPr>
                                <w:rFonts w:ascii="思源黑体 CN Light" w:eastAsia="思源黑体 CN Light" w:hAnsi="思源黑体 CN Light"/>
                              </w:rPr>
                            </w:pPr>
                          </w:p>
                        </w:tc>
                        <w:tc>
                          <w:tcPr>
                            <w:tcW w:w="3686" w:type="dxa"/>
                          </w:tcPr>
                          <w:p w14:paraId="7A6358A1" w14:textId="35244B18" w:rsidR="00070961" w:rsidRPr="007C71B3" w:rsidRDefault="00070961" w:rsidP="00070961">
                            <w:pPr>
                              <w:snapToGrid w:val="0"/>
                              <w:rPr>
                                <w:rFonts w:ascii="思源黑体 CN Light" w:eastAsia="思源黑体 CN Light" w:hAnsi="思源黑体 CN Light"/>
                              </w:rPr>
                            </w:pPr>
                            <w:r w:rsidRPr="00D37F46">
                              <w:rPr>
                                <w:rFonts w:ascii="思源黑体 CN Light" w:eastAsia="思源黑体 CN Light" w:hAnsi="思源黑体 CN Light" w:hint="eastAsia"/>
                              </w:rPr>
                              <w:t>海床基观测系统</w:t>
                            </w:r>
                          </w:p>
                        </w:tc>
                        <w:tc>
                          <w:tcPr>
                            <w:tcW w:w="711" w:type="dxa"/>
                          </w:tcPr>
                          <w:p w14:paraId="504C0FC6" w14:textId="4C61A50B" w:rsidR="00070961" w:rsidRPr="007C71B3"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9</w:t>
                            </w:r>
                          </w:p>
                        </w:tc>
                      </w:tr>
                      <w:tr w:rsidR="00070961" w:rsidRPr="007C71B3" w14:paraId="27B5B301" w14:textId="77777777" w:rsidTr="002A1F02">
                        <w:trPr>
                          <w:trHeight w:val="340"/>
                        </w:trPr>
                        <w:tc>
                          <w:tcPr>
                            <w:tcW w:w="704" w:type="dxa"/>
                          </w:tcPr>
                          <w:p w14:paraId="2E2263DC" w14:textId="77777777" w:rsidR="00070961" w:rsidRPr="007C71B3" w:rsidRDefault="00070961" w:rsidP="00070961">
                            <w:pPr>
                              <w:snapToGrid w:val="0"/>
                              <w:rPr>
                                <w:rFonts w:ascii="思源黑体 CN Light" w:eastAsia="思源黑体 CN Light" w:hAnsi="思源黑体 CN Light"/>
                              </w:rPr>
                            </w:pPr>
                          </w:p>
                        </w:tc>
                        <w:tc>
                          <w:tcPr>
                            <w:tcW w:w="3686" w:type="dxa"/>
                          </w:tcPr>
                          <w:p w14:paraId="785DB6ED" w14:textId="59058238" w:rsidR="00070961" w:rsidRPr="007C71B3" w:rsidRDefault="00070961" w:rsidP="00070961">
                            <w:pPr>
                              <w:snapToGrid w:val="0"/>
                              <w:rPr>
                                <w:rFonts w:ascii="思源黑体 CN Light" w:eastAsia="思源黑体 CN Light" w:hAnsi="思源黑体 CN Light"/>
                              </w:rPr>
                            </w:pPr>
                            <w:r w:rsidRPr="00D37F46">
                              <w:rPr>
                                <w:rFonts w:ascii="思源黑体 CN Light" w:eastAsia="思源黑体 CN Light" w:hAnsi="思源黑体 CN Light" w:hint="eastAsia"/>
                              </w:rPr>
                              <w:t>多参数浮标</w:t>
                            </w:r>
                          </w:p>
                        </w:tc>
                        <w:tc>
                          <w:tcPr>
                            <w:tcW w:w="711" w:type="dxa"/>
                          </w:tcPr>
                          <w:p w14:paraId="3E3F914B" w14:textId="43617569" w:rsidR="00070961" w:rsidRPr="007C71B3" w:rsidRDefault="00070961" w:rsidP="00070961">
                            <w:pPr>
                              <w:snapToGrid w:val="0"/>
                              <w:rPr>
                                <w:rFonts w:ascii="思源黑体 CN Light" w:eastAsia="思源黑体 CN Light" w:hAnsi="思源黑体 CN Light"/>
                              </w:rPr>
                            </w:pPr>
                            <w:r>
                              <w:rPr>
                                <w:rFonts w:ascii="思源黑体 CN Light" w:eastAsia="思源黑体 CN Light" w:hAnsi="思源黑体 CN Light" w:hint="eastAsia"/>
                              </w:rPr>
                              <w:t>5</w:t>
                            </w:r>
                            <w:r>
                              <w:rPr>
                                <w:rFonts w:ascii="思源黑体 CN Light" w:eastAsia="思源黑体 CN Light" w:hAnsi="思源黑体 CN Light"/>
                              </w:rPr>
                              <w:t>0</w:t>
                            </w:r>
                          </w:p>
                        </w:tc>
                      </w:tr>
                      <w:tr w:rsidR="00070961" w:rsidRPr="007C71B3" w14:paraId="31D7A811" w14:textId="77777777" w:rsidTr="002A1F02">
                        <w:trPr>
                          <w:trHeight w:val="340"/>
                        </w:trPr>
                        <w:tc>
                          <w:tcPr>
                            <w:tcW w:w="704" w:type="dxa"/>
                          </w:tcPr>
                          <w:p w14:paraId="0D8B2654" w14:textId="77777777" w:rsidR="00070961" w:rsidRPr="007C71B3" w:rsidRDefault="00070961" w:rsidP="00070961">
                            <w:pPr>
                              <w:snapToGrid w:val="0"/>
                              <w:rPr>
                                <w:rFonts w:ascii="思源黑体 CN Light" w:eastAsia="思源黑体 CN Light" w:hAnsi="思源黑体 CN Light"/>
                              </w:rPr>
                            </w:pPr>
                          </w:p>
                        </w:tc>
                        <w:tc>
                          <w:tcPr>
                            <w:tcW w:w="3686" w:type="dxa"/>
                          </w:tcPr>
                          <w:p w14:paraId="2E4A2EC5" w14:textId="73D2F3FC" w:rsidR="00070961" w:rsidRPr="00AB174D" w:rsidRDefault="00070961" w:rsidP="00070961">
                            <w:pPr>
                              <w:snapToGrid w:val="0"/>
                              <w:rPr>
                                <w:rFonts w:ascii="思源黑体 CN Light" w:eastAsia="思源黑体 CN Light" w:hAnsi="思源黑体 CN Light"/>
                              </w:rPr>
                            </w:pPr>
                          </w:p>
                        </w:tc>
                        <w:tc>
                          <w:tcPr>
                            <w:tcW w:w="711" w:type="dxa"/>
                          </w:tcPr>
                          <w:p w14:paraId="6EF115A1" w14:textId="75EF2E5F" w:rsidR="00070961" w:rsidRPr="007C71B3" w:rsidRDefault="00070961" w:rsidP="00070961">
                            <w:pPr>
                              <w:snapToGrid w:val="0"/>
                              <w:rPr>
                                <w:rFonts w:ascii="思源黑体 CN Light" w:eastAsia="思源黑体 CN Light" w:hAnsi="思源黑体 CN Light"/>
                              </w:rPr>
                            </w:pPr>
                          </w:p>
                        </w:tc>
                      </w:tr>
                      <w:tr w:rsidR="00070961" w:rsidRPr="007C71B3" w14:paraId="6F743F35" w14:textId="77777777" w:rsidTr="002A1F02">
                        <w:trPr>
                          <w:trHeight w:val="340"/>
                        </w:trPr>
                        <w:tc>
                          <w:tcPr>
                            <w:tcW w:w="704" w:type="dxa"/>
                          </w:tcPr>
                          <w:p w14:paraId="39576147" w14:textId="77777777" w:rsidR="00070961" w:rsidRPr="007C71B3" w:rsidRDefault="00070961" w:rsidP="00070961">
                            <w:pPr>
                              <w:snapToGrid w:val="0"/>
                              <w:rPr>
                                <w:rFonts w:ascii="思源黑体 CN Light" w:eastAsia="思源黑体 CN Light" w:hAnsi="思源黑体 CN Light"/>
                              </w:rPr>
                            </w:pPr>
                          </w:p>
                        </w:tc>
                        <w:tc>
                          <w:tcPr>
                            <w:tcW w:w="3686" w:type="dxa"/>
                          </w:tcPr>
                          <w:p w14:paraId="683BB71C" w14:textId="77777777" w:rsidR="00070961" w:rsidRPr="00194F51" w:rsidRDefault="00070961" w:rsidP="00070961">
                            <w:pPr>
                              <w:snapToGrid w:val="0"/>
                              <w:rPr>
                                <w:rFonts w:ascii="思源黑体 CN Light" w:eastAsia="思源黑体 CN Light" w:hAnsi="思源黑体 CN Light"/>
                              </w:rPr>
                            </w:pPr>
                          </w:p>
                        </w:tc>
                        <w:tc>
                          <w:tcPr>
                            <w:tcW w:w="711" w:type="dxa"/>
                          </w:tcPr>
                          <w:p w14:paraId="55EC909A" w14:textId="77777777" w:rsidR="00070961" w:rsidRDefault="00070961" w:rsidP="00070961">
                            <w:pPr>
                              <w:snapToGrid w:val="0"/>
                              <w:rPr>
                                <w:rFonts w:ascii="思源黑体 CN Light" w:eastAsia="思源黑体 CN Light" w:hAnsi="思源黑体 CN Light"/>
                              </w:rPr>
                            </w:pPr>
                          </w:p>
                        </w:tc>
                      </w:tr>
                    </w:tbl>
                    <w:p w14:paraId="59A9B73C" w14:textId="77777777" w:rsidR="001F6498" w:rsidRPr="00FD2084" w:rsidRDefault="001F6498" w:rsidP="001F6498"/>
                  </w:txbxContent>
                </v:textbox>
                <w10:wrap type="square" anchorx="page"/>
              </v:shape>
            </w:pict>
          </mc:Fallback>
        </mc:AlternateContent>
      </w:r>
      <w:r w:rsidR="00C60EE7" w:rsidRPr="00B753CF">
        <w:rPr>
          <w:rFonts w:ascii="思源黑体 CN Light" w:eastAsia="思源黑体 CN Light" w:hAnsi="思源黑体 CN Light" w:cs="Microsoft YaHei UI" w:hint="eastAsia"/>
          <w:noProof/>
          <w:sz w:val="20"/>
          <w:szCs w:val="20"/>
        </w:rPr>
        <mc:AlternateContent>
          <mc:Choice Requires="wpg">
            <w:drawing>
              <wp:anchor distT="0" distB="0" distL="114300" distR="114300" simplePos="0" relativeHeight="252686336" behindDoc="0" locked="0" layoutInCell="1" allowOverlap="1" wp14:anchorId="3B16448B" wp14:editId="6F6F8091">
                <wp:simplePos x="0" y="0"/>
                <wp:positionH relativeFrom="margin">
                  <wp:align>center</wp:align>
                </wp:positionH>
                <wp:positionV relativeFrom="paragraph">
                  <wp:posOffset>3564092</wp:posOffset>
                </wp:positionV>
                <wp:extent cx="1439545" cy="45085"/>
                <wp:effectExtent l="0" t="26670" r="38735" b="19685"/>
                <wp:wrapNone/>
                <wp:docPr id="50" name="组合 50"/>
                <wp:cNvGraphicFramePr/>
                <a:graphic xmlns:a="http://schemas.openxmlformats.org/drawingml/2006/main">
                  <a:graphicData uri="http://schemas.microsoft.com/office/word/2010/wordprocessingGroup">
                    <wpg:wgp>
                      <wpg:cNvGrpSpPr/>
                      <wpg:grpSpPr>
                        <a:xfrm rot="5400000">
                          <a:off x="0" y="0"/>
                          <a:ext cx="1439545" cy="45085"/>
                          <a:chOff x="0" y="0"/>
                          <a:chExt cx="7579981" cy="58674"/>
                        </a:xfrm>
                      </wpg:grpSpPr>
                      <wps:wsp>
                        <wps:cNvPr id="16663" name="直接连接符 166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71" name="直接连接符 1667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54D851B" id="组合 50" o:spid="_x0000_s1026" style="position:absolute;left:0;text-align:left;margin-left:0;margin-top:280.65pt;width:113.35pt;height:3.55pt;rotation:90;z-index:25268633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">
                <v:line id="直接连接符 166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" strokecolor="#188ad3" strokeweight="3pt">
                  <v:stroke joinstyle="miter"/>
                </v:line>
                <v:line id="直接连接符 1667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" strokecolor="#00e7fd" strokeweight="1pt">
                  <v:stroke joinstyle="miter"/>
                </v:line>
                <w10:wrap anchorx="margin"/>
              </v:group>
            </w:pict>
          </mc:Fallback>
        </mc:AlternateContent>
      </w:r>
      <w:r w:rsidR="00C60EE7" w:rsidRPr="00B753CF">
        <w:rPr>
          <w:rFonts w:ascii="思源黑体 CN Light" w:eastAsia="思源黑体 CN Light" w:hAnsi="思源黑体 CN Light"/>
          <w:noProof/>
        </w:rPr>
        <mc:AlternateContent>
          <mc:Choice Requires="wps">
            <w:drawing>
              <wp:anchor distT="45720" distB="45720" distL="114300" distR="114300" simplePos="0" relativeHeight="252558336" behindDoc="0" locked="0" layoutInCell="1" allowOverlap="1" wp14:anchorId="2AD4ADF2" wp14:editId="14687E08">
                <wp:simplePos x="0" y="0"/>
                <wp:positionH relativeFrom="page">
                  <wp:posOffset>224155</wp:posOffset>
                </wp:positionH>
                <wp:positionV relativeFrom="paragraph">
                  <wp:posOffset>1591147</wp:posOffset>
                </wp:positionV>
                <wp:extent cx="3455670" cy="6530340"/>
                <wp:effectExtent l="0" t="0" r="0" b="3810"/>
                <wp:wrapSquare wrapText="bothSides"/>
                <wp:docPr id="172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5670" cy="6530340"/>
                        </a:xfrm>
                        <a:prstGeom prst="rect">
                          <a:avLst/>
                        </a:prstGeom>
                        <a:solidFill>
                          <a:srgbClr val="FFFFFF"/>
                        </a:solid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49AFE49D" w14:textId="77777777" w:rsidTr="00C60EE7">
                              <w:trPr>
                                <w:trHeight w:val="340"/>
                              </w:trPr>
                              <w:tc>
                                <w:tcPr>
                                  <w:tcW w:w="5101" w:type="dxa"/>
                                  <w:gridSpan w:val="3"/>
                                  <w:vAlign w:val="center"/>
                                </w:tcPr>
                                <w:p w14:paraId="67A896D9"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304FA455" w14:textId="77777777" w:rsidTr="00C60EE7">
                              <w:trPr>
                                <w:trHeight w:val="340"/>
                              </w:trPr>
                              <w:tc>
                                <w:tcPr>
                                  <w:tcW w:w="5101" w:type="dxa"/>
                                  <w:gridSpan w:val="3"/>
                                  <w:vAlign w:val="center"/>
                                </w:tcPr>
                                <w:p w14:paraId="7BE23672"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9B2E52" w:rsidRPr="007C71B3" w14:paraId="1917B68E" w14:textId="77777777" w:rsidTr="00C60EE7">
                              <w:trPr>
                                <w:trHeight w:val="340"/>
                              </w:trPr>
                              <w:tc>
                                <w:tcPr>
                                  <w:tcW w:w="704" w:type="dxa"/>
                                </w:tcPr>
                                <w:p w14:paraId="4CBFAE5D" w14:textId="77777777" w:rsidR="009B2E52" w:rsidRPr="007C71B3" w:rsidRDefault="009B2E52" w:rsidP="007C71B3">
                                  <w:pPr>
                                    <w:snapToGrid w:val="0"/>
                                    <w:rPr>
                                      <w:rFonts w:ascii="思源黑体 CN Light" w:eastAsia="思源黑体 CN Light" w:hAnsi="思源黑体 CN Light"/>
                                    </w:rPr>
                                  </w:pPr>
                                </w:p>
                              </w:tc>
                              <w:tc>
                                <w:tcPr>
                                  <w:tcW w:w="3686" w:type="dxa"/>
                                </w:tcPr>
                                <w:p w14:paraId="7090F55B" w14:textId="700B13EC"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全系列</w:t>
                                  </w:r>
                                  <w:r w:rsidRPr="00194F51">
                                    <w:rPr>
                                      <w:rFonts w:ascii="思源黑体 CN Light" w:eastAsia="思源黑体 CN Light" w:hAnsi="思源黑体 CN Light"/>
                                    </w:rPr>
                                    <w:t>ROV 绞车</w:t>
                                  </w:r>
                                </w:p>
                              </w:tc>
                              <w:tc>
                                <w:tcPr>
                                  <w:tcW w:w="711" w:type="dxa"/>
                                </w:tcPr>
                                <w:p w14:paraId="0421A085" w14:textId="254777B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7</w:t>
                                  </w:r>
                                </w:p>
                              </w:tc>
                            </w:tr>
                            <w:tr w:rsidR="009B2E52" w:rsidRPr="007C71B3" w14:paraId="70540114" w14:textId="77777777" w:rsidTr="00C60EE7">
                              <w:trPr>
                                <w:trHeight w:val="340"/>
                              </w:trPr>
                              <w:tc>
                                <w:tcPr>
                                  <w:tcW w:w="704" w:type="dxa"/>
                                </w:tcPr>
                                <w:p w14:paraId="3DC32DD1" w14:textId="77777777" w:rsidR="009B2E52" w:rsidRPr="007C71B3" w:rsidRDefault="009B2E52" w:rsidP="007C71B3">
                                  <w:pPr>
                                    <w:snapToGrid w:val="0"/>
                                    <w:rPr>
                                      <w:rFonts w:ascii="思源黑体 CN Light" w:eastAsia="思源黑体 CN Light" w:hAnsi="思源黑体 CN Light"/>
                                    </w:rPr>
                                  </w:pPr>
                                </w:p>
                              </w:tc>
                              <w:tc>
                                <w:tcPr>
                                  <w:tcW w:w="3686" w:type="dxa"/>
                                </w:tcPr>
                                <w:p w14:paraId="03C188AA" w14:textId="13ECD697" w:rsidR="009B2E52"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全系列地质绞车</w:t>
                                  </w:r>
                                </w:p>
                              </w:tc>
                              <w:tc>
                                <w:tcPr>
                                  <w:tcW w:w="711" w:type="dxa"/>
                                </w:tcPr>
                                <w:p w14:paraId="32A49E27" w14:textId="3A00AC99"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7</w:t>
                                  </w:r>
                                </w:p>
                              </w:tc>
                            </w:tr>
                            <w:tr w:rsidR="009B2E52" w:rsidRPr="007C71B3" w14:paraId="6FA3476A" w14:textId="77777777" w:rsidTr="00C60EE7">
                              <w:trPr>
                                <w:trHeight w:val="340"/>
                              </w:trPr>
                              <w:tc>
                                <w:tcPr>
                                  <w:tcW w:w="704" w:type="dxa"/>
                                </w:tcPr>
                                <w:p w14:paraId="61BA3DF8" w14:textId="77777777" w:rsidR="009B2E52" w:rsidRPr="007C71B3" w:rsidRDefault="009B2E52" w:rsidP="007C71B3">
                                  <w:pPr>
                                    <w:snapToGrid w:val="0"/>
                                    <w:rPr>
                                      <w:rFonts w:ascii="思源黑体 CN Light" w:eastAsia="思源黑体 CN Light" w:hAnsi="思源黑体 CN Light"/>
                                    </w:rPr>
                                  </w:pPr>
                                </w:p>
                              </w:tc>
                              <w:tc>
                                <w:tcPr>
                                  <w:tcW w:w="3686" w:type="dxa"/>
                                </w:tcPr>
                                <w:p w14:paraId="40E84DE7" w14:textId="08DC015B" w:rsidR="009B2E52"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全系列水文</w:t>
                                  </w:r>
                                  <w:r w:rsidRPr="00194F51">
                                    <w:rPr>
                                      <w:rFonts w:ascii="思源黑体 CN Light" w:eastAsia="思源黑体 CN Light" w:hAnsi="思源黑体 CN Light"/>
                                    </w:rPr>
                                    <w:t>/CTD绞车</w:t>
                                  </w:r>
                                </w:p>
                              </w:tc>
                              <w:tc>
                                <w:tcPr>
                                  <w:tcW w:w="711" w:type="dxa"/>
                                </w:tcPr>
                                <w:p w14:paraId="2B016598" w14:textId="21047C1F"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7</w:t>
                                  </w:r>
                                </w:p>
                              </w:tc>
                            </w:tr>
                            <w:tr w:rsidR="009B2E52" w:rsidRPr="007C71B3" w14:paraId="7ED6DF8B" w14:textId="77777777" w:rsidTr="00C60EE7">
                              <w:trPr>
                                <w:trHeight w:val="340"/>
                              </w:trPr>
                              <w:tc>
                                <w:tcPr>
                                  <w:tcW w:w="704" w:type="dxa"/>
                                </w:tcPr>
                                <w:p w14:paraId="65F7AD7C" w14:textId="77777777" w:rsidR="009B2E52" w:rsidRPr="007C71B3" w:rsidRDefault="009B2E52" w:rsidP="007C71B3">
                                  <w:pPr>
                                    <w:snapToGrid w:val="0"/>
                                    <w:rPr>
                                      <w:rFonts w:ascii="思源黑体 CN Light" w:eastAsia="思源黑体 CN Light" w:hAnsi="思源黑体 CN Light"/>
                                    </w:rPr>
                                  </w:pPr>
                                </w:p>
                              </w:tc>
                              <w:tc>
                                <w:tcPr>
                                  <w:tcW w:w="3686" w:type="dxa"/>
                                </w:tcPr>
                                <w:p w14:paraId="69C7512D" w14:textId="1221A0AA"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气动绞车</w:t>
                                  </w:r>
                                </w:p>
                              </w:tc>
                              <w:tc>
                                <w:tcPr>
                                  <w:tcW w:w="711" w:type="dxa"/>
                                </w:tcPr>
                                <w:p w14:paraId="1E82111A" w14:textId="43F933EF"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8</w:t>
                                  </w:r>
                                </w:p>
                              </w:tc>
                            </w:tr>
                            <w:tr w:rsidR="009B2E52" w:rsidRPr="007C71B3" w14:paraId="45AD9091" w14:textId="77777777" w:rsidTr="00C60EE7">
                              <w:trPr>
                                <w:trHeight w:val="340"/>
                              </w:trPr>
                              <w:tc>
                                <w:tcPr>
                                  <w:tcW w:w="704" w:type="dxa"/>
                                </w:tcPr>
                                <w:p w14:paraId="144AD42E" w14:textId="77777777" w:rsidR="009B2E52" w:rsidRPr="007C71B3" w:rsidRDefault="009B2E52" w:rsidP="007C71B3">
                                  <w:pPr>
                                    <w:snapToGrid w:val="0"/>
                                    <w:rPr>
                                      <w:rFonts w:ascii="思源黑体 CN Light" w:eastAsia="思源黑体 CN Light" w:hAnsi="思源黑体 CN Light"/>
                                    </w:rPr>
                                  </w:pPr>
                                </w:p>
                              </w:tc>
                              <w:tc>
                                <w:tcPr>
                                  <w:tcW w:w="3686" w:type="dxa"/>
                                </w:tcPr>
                                <w:p w14:paraId="15BAA5C8" w14:textId="39AADC26"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门架</w:t>
                                  </w:r>
                                </w:p>
                              </w:tc>
                              <w:tc>
                                <w:tcPr>
                                  <w:tcW w:w="711" w:type="dxa"/>
                                </w:tcPr>
                                <w:p w14:paraId="34769E8F" w14:textId="1D4E8230"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8</w:t>
                                  </w:r>
                                </w:p>
                              </w:tc>
                            </w:tr>
                            <w:tr w:rsidR="009B2E52" w:rsidRPr="007C71B3" w14:paraId="59435CB4" w14:textId="77777777" w:rsidTr="00C60EE7">
                              <w:trPr>
                                <w:trHeight w:val="340"/>
                              </w:trPr>
                              <w:tc>
                                <w:tcPr>
                                  <w:tcW w:w="704" w:type="dxa"/>
                                </w:tcPr>
                                <w:p w14:paraId="2E8FE27E" w14:textId="77777777" w:rsidR="009B2E52" w:rsidRPr="007C71B3" w:rsidRDefault="009B2E52" w:rsidP="007C71B3">
                                  <w:pPr>
                                    <w:snapToGrid w:val="0"/>
                                    <w:rPr>
                                      <w:rFonts w:ascii="思源黑体 CN Light" w:eastAsia="思源黑体 CN Light" w:hAnsi="思源黑体 CN Light"/>
                                    </w:rPr>
                                  </w:pPr>
                                </w:p>
                              </w:tc>
                              <w:tc>
                                <w:tcPr>
                                  <w:tcW w:w="3686" w:type="dxa"/>
                                </w:tcPr>
                                <w:p w14:paraId="60F0D11D" w14:textId="550BE901"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吊机</w:t>
                                  </w:r>
                                </w:p>
                              </w:tc>
                              <w:tc>
                                <w:tcPr>
                                  <w:tcW w:w="711" w:type="dxa"/>
                                </w:tcPr>
                                <w:p w14:paraId="11934178" w14:textId="5ED0E6C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8</w:t>
                                  </w:r>
                                </w:p>
                              </w:tc>
                            </w:tr>
                            <w:tr w:rsidR="00D37F46" w:rsidRPr="007C71B3" w14:paraId="1FA0718E" w14:textId="77777777" w:rsidTr="00C60EE7">
                              <w:trPr>
                                <w:trHeight w:val="340"/>
                              </w:trPr>
                              <w:tc>
                                <w:tcPr>
                                  <w:tcW w:w="704" w:type="dxa"/>
                                </w:tcPr>
                                <w:p w14:paraId="7BB82B28" w14:textId="77777777" w:rsidR="00D37F46" w:rsidRPr="007C71B3" w:rsidRDefault="00D37F46" w:rsidP="00D37F46">
                                  <w:pPr>
                                    <w:snapToGrid w:val="0"/>
                                    <w:rPr>
                                      <w:rFonts w:ascii="思源黑体 CN Light" w:eastAsia="思源黑体 CN Light" w:hAnsi="思源黑体 CN Light"/>
                                    </w:rPr>
                                  </w:pPr>
                                </w:p>
                              </w:tc>
                              <w:tc>
                                <w:tcPr>
                                  <w:tcW w:w="3686" w:type="dxa"/>
                                </w:tcPr>
                                <w:p w14:paraId="635C8920" w14:textId="3967073E" w:rsidR="00D37F46" w:rsidRPr="00194F51" w:rsidRDefault="00D37F46" w:rsidP="00D37F46">
                                  <w:pPr>
                                    <w:snapToGrid w:val="0"/>
                                    <w:rPr>
                                      <w:rFonts w:ascii="思源黑体 CN Light" w:eastAsia="思源黑体 CN Light" w:hAnsi="思源黑体 CN Light"/>
                                    </w:rPr>
                                  </w:pPr>
                                </w:p>
                              </w:tc>
                              <w:tc>
                                <w:tcPr>
                                  <w:tcW w:w="711" w:type="dxa"/>
                                </w:tcPr>
                                <w:p w14:paraId="70058A88" w14:textId="6A40220C" w:rsidR="00D37F46" w:rsidRDefault="00D37F46" w:rsidP="00D37F46">
                                  <w:pPr>
                                    <w:snapToGrid w:val="0"/>
                                    <w:rPr>
                                      <w:rFonts w:ascii="思源黑体 CN Light" w:eastAsia="思源黑体 CN Light" w:hAnsi="思源黑体 CN Light"/>
                                    </w:rPr>
                                  </w:pPr>
                                </w:p>
                              </w:tc>
                            </w:tr>
                          </w:tbl>
                          <w:p w14:paraId="6F2BB65C" w14:textId="77777777" w:rsidR="009B2E52" w:rsidRPr="00FD2084"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4ADF2" id="_x0000_s1049" type="#_x0000_t202" style="position:absolute;left:0;text-align:left;margin-left:17.65pt;margin-top:125.3pt;width:272.1pt;height:514.2pt;z-index:252558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"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3686"/>
                        <w:gridCol w:w="711"/>
                      </w:tblGrid>
                      <w:tr w:rsidR="009B2E52" w:rsidRPr="007C71B3" w14:paraId="49AFE49D" w14:textId="77777777" w:rsidTr="00C60EE7">
                        <w:trPr>
                          <w:trHeight w:val="340"/>
                        </w:trPr>
                        <w:tc>
                          <w:tcPr>
                            <w:tcW w:w="5101" w:type="dxa"/>
                            <w:gridSpan w:val="3"/>
                            <w:vAlign w:val="center"/>
                          </w:tcPr>
                          <w:p w14:paraId="67A896D9" w14:textId="77777777" w:rsidR="009B2E52" w:rsidRPr="003E0C31" w:rsidRDefault="009B2E52" w:rsidP="007C71B3">
                            <w:pPr>
                              <w:snapToGrid w:val="0"/>
                              <w:jc w:val="center"/>
                              <w:rPr>
                                <w:rFonts w:ascii="思源黑体 CN Light" w:eastAsia="思源黑体 CN Light" w:hAnsi="思源黑体 CN Light"/>
                                <w:b/>
                                <w:color w:val="FFFFFF" w:themeColor="background1"/>
                              </w:rPr>
                            </w:pPr>
                            <w:r w:rsidRPr="00FD5168">
                              <w:rPr>
                                <w:rFonts w:ascii="思源黑体 CN Light" w:eastAsia="思源黑体 CN Light" w:hAnsi="思源黑体 CN Light" w:hint="eastAsia"/>
                                <w:b/>
                                <w:color w:val="FFFFFF" w:themeColor="background1"/>
                                <w:spacing w:val="10"/>
                                <w:sz w:val="72"/>
                                <w:szCs w:val="72"/>
                                <w14:textOutline w14:w="0" w14:cap="flat" w14:cmpd="sng" w14:algn="ctr">
                                  <w14:noFill/>
                                  <w14:prstDash w14:val="solid"/>
                                  <w14:round/>
                                </w14:textOutline>
                              </w:rPr>
                              <w:t>0</w:t>
                            </w:r>
                            <w:r w:rsidRPr="00FD5168">
                              <w:rPr>
                                <w:rFonts w:ascii="思源黑体 CN Light" w:eastAsia="思源黑体 CN Light" w:hAnsi="思源黑体 CN Light"/>
                                <w:b/>
                                <w:color w:val="FFFFFF" w:themeColor="background1"/>
                                <w:spacing w:val="10"/>
                                <w:sz w:val="72"/>
                                <w:szCs w:val="72"/>
                                <w14:textOutline w14:w="0" w14:cap="flat" w14:cmpd="sng" w14:algn="ctr">
                                  <w14:noFill/>
                                  <w14:prstDash w14:val="solid"/>
                                  <w14:round/>
                                </w14:textOutline>
                              </w:rPr>
                              <w:t>1</w:t>
                            </w:r>
                          </w:p>
                        </w:tc>
                      </w:tr>
                      <w:tr w:rsidR="009B2E52" w:rsidRPr="007C71B3" w14:paraId="304FA455" w14:textId="77777777" w:rsidTr="00C60EE7">
                        <w:trPr>
                          <w:trHeight w:val="340"/>
                        </w:trPr>
                        <w:tc>
                          <w:tcPr>
                            <w:tcW w:w="5101" w:type="dxa"/>
                            <w:gridSpan w:val="3"/>
                            <w:vAlign w:val="center"/>
                          </w:tcPr>
                          <w:p w14:paraId="7BE23672" w14:textId="77777777" w:rsidR="009B2E52" w:rsidRPr="003E0C31" w:rsidRDefault="009B2E52" w:rsidP="007C71B3">
                            <w:pPr>
                              <w:snapToGrid w:val="0"/>
                              <w:jc w:val="center"/>
                              <w:rPr>
                                <w:rFonts w:ascii="思源黑体 CN Light" w:eastAsia="思源黑体 CN Light" w:hAnsi="思源黑体 CN Light"/>
                                <w:color w:val="FFFFFF" w:themeColor="background1"/>
                              </w:rPr>
                            </w:pPr>
                            <w:r w:rsidRPr="003E0C31">
                              <w:rPr>
                                <w:rFonts w:ascii="思源黑体 CN Light" w:eastAsia="思源黑体 CN Light" w:hAnsi="思源黑体 CN Light" w:hint="eastAsia"/>
                                <w:b/>
                                <w:bCs/>
                                <w:color w:val="FFFFFF" w:themeColor="background1"/>
                                <w:sz w:val="36"/>
                                <w:szCs w:val="36"/>
                              </w:rPr>
                              <w:t>海洋光学</w:t>
                            </w:r>
                          </w:p>
                        </w:tc>
                      </w:tr>
                      <w:tr w:rsidR="009B2E52" w:rsidRPr="007C71B3" w14:paraId="1917B68E" w14:textId="77777777" w:rsidTr="00C60EE7">
                        <w:trPr>
                          <w:trHeight w:val="340"/>
                        </w:trPr>
                        <w:tc>
                          <w:tcPr>
                            <w:tcW w:w="704" w:type="dxa"/>
                          </w:tcPr>
                          <w:p w14:paraId="4CBFAE5D" w14:textId="77777777" w:rsidR="009B2E52" w:rsidRPr="007C71B3" w:rsidRDefault="009B2E52" w:rsidP="007C71B3">
                            <w:pPr>
                              <w:snapToGrid w:val="0"/>
                              <w:rPr>
                                <w:rFonts w:ascii="思源黑体 CN Light" w:eastAsia="思源黑体 CN Light" w:hAnsi="思源黑体 CN Light"/>
                              </w:rPr>
                            </w:pPr>
                          </w:p>
                        </w:tc>
                        <w:tc>
                          <w:tcPr>
                            <w:tcW w:w="3686" w:type="dxa"/>
                          </w:tcPr>
                          <w:p w14:paraId="7090F55B" w14:textId="700B13EC"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全系列</w:t>
                            </w:r>
                            <w:r w:rsidRPr="00194F51">
                              <w:rPr>
                                <w:rFonts w:ascii="思源黑体 CN Light" w:eastAsia="思源黑体 CN Light" w:hAnsi="思源黑体 CN Light"/>
                              </w:rPr>
                              <w:t>ROV 绞车</w:t>
                            </w:r>
                          </w:p>
                        </w:tc>
                        <w:tc>
                          <w:tcPr>
                            <w:tcW w:w="711" w:type="dxa"/>
                          </w:tcPr>
                          <w:p w14:paraId="0421A085" w14:textId="254777B6"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7</w:t>
                            </w:r>
                          </w:p>
                        </w:tc>
                      </w:tr>
                      <w:tr w:rsidR="009B2E52" w:rsidRPr="007C71B3" w14:paraId="70540114" w14:textId="77777777" w:rsidTr="00C60EE7">
                        <w:trPr>
                          <w:trHeight w:val="340"/>
                        </w:trPr>
                        <w:tc>
                          <w:tcPr>
                            <w:tcW w:w="704" w:type="dxa"/>
                          </w:tcPr>
                          <w:p w14:paraId="3DC32DD1" w14:textId="77777777" w:rsidR="009B2E52" w:rsidRPr="007C71B3" w:rsidRDefault="009B2E52" w:rsidP="007C71B3">
                            <w:pPr>
                              <w:snapToGrid w:val="0"/>
                              <w:rPr>
                                <w:rFonts w:ascii="思源黑体 CN Light" w:eastAsia="思源黑体 CN Light" w:hAnsi="思源黑体 CN Light"/>
                              </w:rPr>
                            </w:pPr>
                          </w:p>
                        </w:tc>
                        <w:tc>
                          <w:tcPr>
                            <w:tcW w:w="3686" w:type="dxa"/>
                          </w:tcPr>
                          <w:p w14:paraId="03C188AA" w14:textId="13ECD697" w:rsidR="009B2E52"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全系列地质绞车</w:t>
                            </w:r>
                          </w:p>
                        </w:tc>
                        <w:tc>
                          <w:tcPr>
                            <w:tcW w:w="711" w:type="dxa"/>
                          </w:tcPr>
                          <w:p w14:paraId="32A49E27" w14:textId="3A00AC99"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7</w:t>
                            </w:r>
                          </w:p>
                        </w:tc>
                      </w:tr>
                      <w:tr w:rsidR="009B2E52" w:rsidRPr="007C71B3" w14:paraId="6FA3476A" w14:textId="77777777" w:rsidTr="00C60EE7">
                        <w:trPr>
                          <w:trHeight w:val="340"/>
                        </w:trPr>
                        <w:tc>
                          <w:tcPr>
                            <w:tcW w:w="704" w:type="dxa"/>
                          </w:tcPr>
                          <w:p w14:paraId="61BA3DF8" w14:textId="77777777" w:rsidR="009B2E52" w:rsidRPr="007C71B3" w:rsidRDefault="009B2E52" w:rsidP="007C71B3">
                            <w:pPr>
                              <w:snapToGrid w:val="0"/>
                              <w:rPr>
                                <w:rFonts w:ascii="思源黑体 CN Light" w:eastAsia="思源黑体 CN Light" w:hAnsi="思源黑体 CN Light"/>
                              </w:rPr>
                            </w:pPr>
                          </w:p>
                        </w:tc>
                        <w:tc>
                          <w:tcPr>
                            <w:tcW w:w="3686" w:type="dxa"/>
                          </w:tcPr>
                          <w:p w14:paraId="40E84DE7" w14:textId="08DC015B" w:rsidR="009B2E52"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全系列水文</w:t>
                            </w:r>
                            <w:r w:rsidRPr="00194F51">
                              <w:rPr>
                                <w:rFonts w:ascii="思源黑体 CN Light" w:eastAsia="思源黑体 CN Light" w:hAnsi="思源黑体 CN Light"/>
                              </w:rPr>
                              <w:t>/CTD绞车</w:t>
                            </w:r>
                          </w:p>
                        </w:tc>
                        <w:tc>
                          <w:tcPr>
                            <w:tcW w:w="711" w:type="dxa"/>
                          </w:tcPr>
                          <w:p w14:paraId="2B016598" w14:textId="21047C1F"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7</w:t>
                            </w:r>
                          </w:p>
                        </w:tc>
                      </w:tr>
                      <w:tr w:rsidR="009B2E52" w:rsidRPr="007C71B3" w14:paraId="7ED6DF8B" w14:textId="77777777" w:rsidTr="00C60EE7">
                        <w:trPr>
                          <w:trHeight w:val="340"/>
                        </w:trPr>
                        <w:tc>
                          <w:tcPr>
                            <w:tcW w:w="704" w:type="dxa"/>
                          </w:tcPr>
                          <w:p w14:paraId="65F7AD7C" w14:textId="77777777" w:rsidR="009B2E52" w:rsidRPr="007C71B3" w:rsidRDefault="009B2E52" w:rsidP="007C71B3">
                            <w:pPr>
                              <w:snapToGrid w:val="0"/>
                              <w:rPr>
                                <w:rFonts w:ascii="思源黑体 CN Light" w:eastAsia="思源黑体 CN Light" w:hAnsi="思源黑体 CN Light"/>
                              </w:rPr>
                            </w:pPr>
                          </w:p>
                        </w:tc>
                        <w:tc>
                          <w:tcPr>
                            <w:tcW w:w="3686" w:type="dxa"/>
                          </w:tcPr>
                          <w:p w14:paraId="69C7512D" w14:textId="1221A0AA"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气动绞车</w:t>
                            </w:r>
                          </w:p>
                        </w:tc>
                        <w:tc>
                          <w:tcPr>
                            <w:tcW w:w="711" w:type="dxa"/>
                          </w:tcPr>
                          <w:p w14:paraId="1E82111A" w14:textId="43F933EF"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8</w:t>
                            </w:r>
                          </w:p>
                        </w:tc>
                      </w:tr>
                      <w:tr w:rsidR="009B2E52" w:rsidRPr="007C71B3" w14:paraId="45AD9091" w14:textId="77777777" w:rsidTr="00C60EE7">
                        <w:trPr>
                          <w:trHeight w:val="340"/>
                        </w:trPr>
                        <w:tc>
                          <w:tcPr>
                            <w:tcW w:w="704" w:type="dxa"/>
                          </w:tcPr>
                          <w:p w14:paraId="144AD42E" w14:textId="77777777" w:rsidR="009B2E52" w:rsidRPr="007C71B3" w:rsidRDefault="009B2E52" w:rsidP="007C71B3">
                            <w:pPr>
                              <w:snapToGrid w:val="0"/>
                              <w:rPr>
                                <w:rFonts w:ascii="思源黑体 CN Light" w:eastAsia="思源黑体 CN Light" w:hAnsi="思源黑体 CN Light"/>
                              </w:rPr>
                            </w:pPr>
                          </w:p>
                        </w:tc>
                        <w:tc>
                          <w:tcPr>
                            <w:tcW w:w="3686" w:type="dxa"/>
                          </w:tcPr>
                          <w:p w14:paraId="15BAA5C8" w14:textId="39AADC26"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门架</w:t>
                            </w:r>
                          </w:p>
                        </w:tc>
                        <w:tc>
                          <w:tcPr>
                            <w:tcW w:w="711" w:type="dxa"/>
                          </w:tcPr>
                          <w:p w14:paraId="34769E8F" w14:textId="1D4E8230"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8</w:t>
                            </w:r>
                          </w:p>
                        </w:tc>
                      </w:tr>
                      <w:tr w:rsidR="009B2E52" w:rsidRPr="007C71B3" w14:paraId="59435CB4" w14:textId="77777777" w:rsidTr="00C60EE7">
                        <w:trPr>
                          <w:trHeight w:val="340"/>
                        </w:trPr>
                        <w:tc>
                          <w:tcPr>
                            <w:tcW w:w="704" w:type="dxa"/>
                          </w:tcPr>
                          <w:p w14:paraId="2E8FE27E" w14:textId="77777777" w:rsidR="009B2E52" w:rsidRPr="007C71B3" w:rsidRDefault="009B2E52" w:rsidP="007C71B3">
                            <w:pPr>
                              <w:snapToGrid w:val="0"/>
                              <w:rPr>
                                <w:rFonts w:ascii="思源黑体 CN Light" w:eastAsia="思源黑体 CN Light" w:hAnsi="思源黑体 CN Light"/>
                              </w:rPr>
                            </w:pPr>
                          </w:p>
                        </w:tc>
                        <w:tc>
                          <w:tcPr>
                            <w:tcW w:w="3686" w:type="dxa"/>
                          </w:tcPr>
                          <w:p w14:paraId="60F0D11D" w14:textId="550BE901" w:rsidR="009B2E52" w:rsidRPr="007C71B3" w:rsidRDefault="00194F51" w:rsidP="007C71B3">
                            <w:pPr>
                              <w:snapToGrid w:val="0"/>
                              <w:rPr>
                                <w:rFonts w:ascii="思源黑体 CN Light" w:eastAsia="思源黑体 CN Light" w:hAnsi="思源黑体 CN Light"/>
                              </w:rPr>
                            </w:pPr>
                            <w:r w:rsidRPr="00194F51">
                              <w:rPr>
                                <w:rFonts w:ascii="思源黑体 CN Light" w:eastAsia="思源黑体 CN Light" w:hAnsi="思源黑体 CN Light" w:hint="eastAsia"/>
                              </w:rPr>
                              <w:t>吊机</w:t>
                            </w:r>
                          </w:p>
                        </w:tc>
                        <w:tc>
                          <w:tcPr>
                            <w:tcW w:w="711" w:type="dxa"/>
                          </w:tcPr>
                          <w:p w14:paraId="11934178" w14:textId="5ED0E6CB" w:rsidR="009B2E52" w:rsidRPr="007C71B3" w:rsidRDefault="0022119D" w:rsidP="007C71B3">
                            <w:pPr>
                              <w:snapToGrid w:val="0"/>
                              <w:rPr>
                                <w:rFonts w:ascii="思源黑体 CN Light" w:eastAsia="思源黑体 CN Light" w:hAnsi="思源黑体 CN Light"/>
                              </w:rPr>
                            </w:pPr>
                            <w:r>
                              <w:rPr>
                                <w:rFonts w:ascii="思源黑体 CN Light" w:eastAsia="思源黑体 CN Light" w:hAnsi="思源黑体 CN Light" w:hint="eastAsia"/>
                              </w:rPr>
                              <w:t>4</w:t>
                            </w:r>
                            <w:r>
                              <w:rPr>
                                <w:rFonts w:ascii="思源黑体 CN Light" w:eastAsia="思源黑体 CN Light" w:hAnsi="思源黑体 CN Light"/>
                              </w:rPr>
                              <w:t>8</w:t>
                            </w:r>
                          </w:p>
                        </w:tc>
                      </w:tr>
                      <w:tr w:rsidR="00D37F46" w:rsidRPr="007C71B3" w14:paraId="1FA0718E" w14:textId="77777777" w:rsidTr="00C60EE7">
                        <w:trPr>
                          <w:trHeight w:val="340"/>
                        </w:trPr>
                        <w:tc>
                          <w:tcPr>
                            <w:tcW w:w="704" w:type="dxa"/>
                          </w:tcPr>
                          <w:p w14:paraId="7BB82B28" w14:textId="77777777" w:rsidR="00D37F46" w:rsidRPr="007C71B3" w:rsidRDefault="00D37F46" w:rsidP="00D37F46">
                            <w:pPr>
                              <w:snapToGrid w:val="0"/>
                              <w:rPr>
                                <w:rFonts w:ascii="思源黑体 CN Light" w:eastAsia="思源黑体 CN Light" w:hAnsi="思源黑体 CN Light"/>
                              </w:rPr>
                            </w:pPr>
                          </w:p>
                        </w:tc>
                        <w:tc>
                          <w:tcPr>
                            <w:tcW w:w="3686" w:type="dxa"/>
                          </w:tcPr>
                          <w:p w14:paraId="635C8920" w14:textId="3967073E" w:rsidR="00D37F46" w:rsidRPr="00194F51" w:rsidRDefault="00D37F46" w:rsidP="00D37F46">
                            <w:pPr>
                              <w:snapToGrid w:val="0"/>
                              <w:rPr>
                                <w:rFonts w:ascii="思源黑体 CN Light" w:eastAsia="思源黑体 CN Light" w:hAnsi="思源黑体 CN Light"/>
                              </w:rPr>
                            </w:pPr>
                          </w:p>
                        </w:tc>
                        <w:tc>
                          <w:tcPr>
                            <w:tcW w:w="711" w:type="dxa"/>
                          </w:tcPr>
                          <w:p w14:paraId="70058A88" w14:textId="6A40220C" w:rsidR="00D37F46" w:rsidRDefault="00D37F46" w:rsidP="00D37F46">
                            <w:pPr>
                              <w:snapToGrid w:val="0"/>
                              <w:rPr>
                                <w:rFonts w:ascii="思源黑体 CN Light" w:eastAsia="思源黑体 CN Light" w:hAnsi="思源黑体 CN Light"/>
                              </w:rPr>
                            </w:pPr>
                          </w:p>
                        </w:tc>
                      </w:tr>
                    </w:tbl>
                    <w:p w14:paraId="6F2BB65C" w14:textId="77777777" w:rsidR="009B2E52" w:rsidRPr="00FD2084" w:rsidRDefault="009B2E52" w:rsidP="009B2E52"/>
                  </w:txbxContent>
                </v:textbox>
                <w10:wrap type="square" anchorx="page"/>
              </v:shape>
            </w:pict>
          </mc:Fallback>
        </mc:AlternateContent>
      </w:r>
      <w:r w:rsidR="00C23520">
        <w:rPr>
          <w:noProof/>
        </w:rPr>
        <mc:AlternateContent>
          <mc:Choice Requires="wps">
            <w:drawing>
              <wp:anchor distT="45720" distB="45720" distL="114300" distR="114300" simplePos="0" relativeHeight="252668928" behindDoc="0" locked="0" layoutInCell="1" allowOverlap="1" wp14:anchorId="4BE1048F" wp14:editId="03FF2E27">
                <wp:simplePos x="0" y="0"/>
                <wp:positionH relativeFrom="margin">
                  <wp:posOffset>910590</wp:posOffset>
                </wp:positionH>
                <wp:positionV relativeFrom="paragraph">
                  <wp:posOffset>4922048</wp:posOffset>
                </wp:positionV>
                <wp:extent cx="3453130" cy="1430655"/>
                <wp:effectExtent l="0" t="0" r="0" b="0"/>
                <wp:wrapSquare wrapText="bothSides"/>
                <wp:docPr id="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430655"/>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D37F46" w:rsidRPr="007C71B3" w14:paraId="4B97D8C7" w14:textId="77777777" w:rsidTr="00FD5168">
                              <w:trPr>
                                <w:trHeight w:val="340"/>
                              </w:trPr>
                              <w:tc>
                                <w:tcPr>
                                  <w:tcW w:w="5101" w:type="dxa"/>
                                  <w:vAlign w:val="center"/>
                                </w:tcPr>
                                <w:p w14:paraId="00E0CFFD" w14:textId="12171B4A" w:rsidR="00D37F46" w:rsidRPr="007C71B3" w:rsidRDefault="00D37F46"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6</w:t>
                                  </w:r>
                                </w:p>
                              </w:tc>
                            </w:tr>
                            <w:tr w:rsidR="00D37F46" w:rsidRPr="007C71B3" w14:paraId="6C8BA0D2" w14:textId="77777777" w:rsidTr="00FD5168">
                              <w:trPr>
                                <w:trHeight w:val="340"/>
                              </w:trPr>
                              <w:tc>
                                <w:tcPr>
                                  <w:tcW w:w="5101" w:type="dxa"/>
                                  <w:vAlign w:val="center"/>
                                </w:tcPr>
                                <w:p w14:paraId="1B642928" w14:textId="170BDFC5" w:rsidR="00D37F46" w:rsidRPr="007C71B3" w:rsidRDefault="00D37F46" w:rsidP="003E0C31">
                                  <w:pPr>
                                    <w:snapToGrid w:val="0"/>
                                    <w:jc w:val="center"/>
                                    <w:rPr>
                                      <w:rFonts w:ascii="思源黑体 CN Light" w:eastAsia="思源黑体 CN Light" w:hAnsi="思源黑体 CN Light"/>
                                    </w:rPr>
                                  </w:pPr>
                                  <w:r>
                                    <w:rPr>
                                      <w:rFonts w:ascii="思源黑体 CN Light" w:eastAsia="思源黑体 CN Light" w:hAnsi="思源黑体 CN Light" w:hint="eastAsia"/>
                                      <w:b/>
                                      <w:bCs/>
                                      <w:color w:val="188AD3"/>
                                      <w:sz w:val="36"/>
                                      <w:szCs w:val="36"/>
                                    </w:rPr>
                                    <w:t>集成系统</w:t>
                                  </w:r>
                                </w:p>
                              </w:tc>
                            </w:tr>
                          </w:tbl>
                          <w:p w14:paraId="43A58875" w14:textId="77777777" w:rsidR="00D37F46" w:rsidRDefault="00D37F46" w:rsidP="00D37F4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1048F" id="_x0000_s1050" type="#_x0000_t202" style="position:absolute;left:0;text-align:left;margin-left:71.7pt;margin-top:387.55pt;width:271.9pt;height:112.65pt;z-index:252668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D37F46" w:rsidRPr="007C71B3" w14:paraId="4B97D8C7" w14:textId="77777777" w:rsidTr="00FD5168">
                        <w:trPr>
                          <w:trHeight w:val="340"/>
                        </w:trPr>
                        <w:tc>
                          <w:tcPr>
                            <w:tcW w:w="5101" w:type="dxa"/>
                            <w:vAlign w:val="center"/>
                          </w:tcPr>
                          <w:p w14:paraId="00E0CFFD" w14:textId="12171B4A" w:rsidR="00D37F46" w:rsidRPr="007C71B3" w:rsidRDefault="00D37F46"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6</w:t>
                            </w:r>
                          </w:p>
                        </w:tc>
                      </w:tr>
                      <w:tr w:rsidR="00D37F46" w:rsidRPr="007C71B3" w14:paraId="6C8BA0D2" w14:textId="77777777" w:rsidTr="00FD5168">
                        <w:trPr>
                          <w:trHeight w:val="340"/>
                        </w:trPr>
                        <w:tc>
                          <w:tcPr>
                            <w:tcW w:w="5101" w:type="dxa"/>
                            <w:vAlign w:val="center"/>
                          </w:tcPr>
                          <w:p w14:paraId="1B642928" w14:textId="170BDFC5" w:rsidR="00D37F46" w:rsidRPr="007C71B3" w:rsidRDefault="00D37F46" w:rsidP="003E0C31">
                            <w:pPr>
                              <w:snapToGrid w:val="0"/>
                              <w:jc w:val="center"/>
                              <w:rPr>
                                <w:rFonts w:ascii="思源黑体 CN Light" w:eastAsia="思源黑体 CN Light" w:hAnsi="思源黑体 CN Light"/>
                              </w:rPr>
                            </w:pPr>
                            <w:r>
                              <w:rPr>
                                <w:rFonts w:ascii="思源黑体 CN Light" w:eastAsia="思源黑体 CN Light" w:hAnsi="思源黑体 CN Light" w:hint="eastAsia"/>
                                <w:b/>
                                <w:bCs/>
                                <w:color w:val="188AD3"/>
                                <w:sz w:val="36"/>
                                <w:szCs w:val="36"/>
                              </w:rPr>
                              <w:t>集成系统</w:t>
                            </w:r>
                          </w:p>
                        </w:tc>
                      </w:tr>
                    </w:tbl>
                    <w:p w14:paraId="43A58875" w14:textId="77777777" w:rsidR="00D37F46" w:rsidRDefault="00D37F46" w:rsidP="00D37F46"/>
                  </w:txbxContent>
                </v:textbox>
                <w10:wrap type="square" anchorx="margin"/>
              </v:shape>
            </w:pict>
          </mc:Fallback>
        </mc:AlternateContent>
      </w:r>
      <w:r w:rsidR="001F6498">
        <w:rPr>
          <w:noProof/>
        </w:rPr>
        <mc:AlternateContent>
          <mc:Choice Requires="wps">
            <w:drawing>
              <wp:anchor distT="45720" distB="45720" distL="114300" distR="114300" simplePos="0" relativeHeight="252560384" behindDoc="0" locked="0" layoutInCell="1" allowOverlap="1" wp14:anchorId="743FF10E" wp14:editId="07B7B441">
                <wp:simplePos x="0" y="0"/>
                <wp:positionH relativeFrom="margin">
                  <wp:align>center</wp:align>
                </wp:positionH>
                <wp:positionV relativeFrom="paragraph">
                  <wp:posOffset>1036955</wp:posOffset>
                </wp:positionV>
                <wp:extent cx="3452400" cy="1429200"/>
                <wp:effectExtent l="0" t="0" r="0" b="0"/>
                <wp:wrapSquare wrapText="bothSides"/>
                <wp:docPr id="172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2400" cy="1429200"/>
                        </a:xfrm>
                        <a:prstGeom prst="rect">
                          <a:avLst/>
                        </a:prstGeom>
                        <a:noFill/>
                        <a:ln w="9525">
                          <a:noFill/>
                          <a:miter lim="800000"/>
                          <a:headEnd/>
                          <a:tailEnd/>
                        </a:ln>
                      </wps:spPr>
                      <wps:txb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6E23FDE8" w14:textId="77777777" w:rsidTr="00FD5168">
                              <w:trPr>
                                <w:trHeight w:val="340"/>
                              </w:trPr>
                              <w:tc>
                                <w:tcPr>
                                  <w:tcW w:w="5101" w:type="dxa"/>
                                  <w:vAlign w:val="center"/>
                                </w:tcPr>
                                <w:p w14:paraId="7DFD0133" w14:textId="2D7FDBA3"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676154">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5</w:t>
                                  </w:r>
                                </w:p>
                              </w:tc>
                            </w:tr>
                            <w:tr w:rsidR="009B2E52" w:rsidRPr="007C71B3" w14:paraId="5EDEDF59" w14:textId="77777777" w:rsidTr="00FD5168">
                              <w:trPr>
                                <w:trHeight w:val="340"/>
                              </w:trPr>
                              <w:tc>
                                <w:tcPr>
                                  <w:tcW w:w="5101" w:type="dxa"/>
                                  <w:vAlign w:val="center"/>
                                </w:tcPr>
                                <w:p w14:paraId="75D09B33" w14:textId="015E3DF9" w:rsidR="009B2E52" w:rsidRPr="007C71B3" w:rsidRDefault="00676154" w:rsidP="003E0C31">
                                  <w:pPr>
                                    <w:snapToGrid w:val="0"/>
                                    <w:jc w:val="center"/>
                                    <w:rPr>
                                      <w:rFonts w:ascii="思源黑体 CN Light" w:eastAsia="思源黑体 CN Light" w:hAnsi="思源黑体 CN Light"/>
                                    </w:rPr>
                                  </w:pPr>
                                  <w:r>
                                    <w:rPr>
                                      <w:rFonts w:ascii="思源黑体 CN Light" w:eastAsia="思源黑体 CN Light" w:hAnsi="思源黑体 CN Light" w:hint="eastAsia"/>
                                      <w:b/>
                                      <w:bCs/>
                                      <w:color w:val="188AD3"/>
                                      <w:sz w:val="36"/>
                                      <w:szCs w:val="36"/>
                                    </w:rPr>
                                    <w:t>甲板机械</w:t>
                                  </w:r>
                                </w:p>
                              </w:tc>
                            </w:tr>
                          </w:tbl>
                          <w:p w14:paraId="272B41DC" w14:textId="77777777" w:rsidR="009B2E52" w:rsidRDefault="009B2E52" w:rsidP="009B2E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3FF10E" id="_x0000_s1051" type="#_x0000_t202" style="position:absolute;left:0;text-align:left;margin-left:0;margin-top:81.65pt;width:271.85pt;height:112.55pt;z-index:2525603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" filled="f" stroked="f">
                <v:textbox>
                  <w:txbxContent>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1"/>
                      </w:tblGrid>
                      <w:tr w:rsidR="009B2E52" w:rsidRPr="007C71B3" w14:paraId="6E23FDE8" w14:textId="77777777" w:rsidTr="00FD5168">
                        <w:trPr>
                          <w:trHeight w:val="340"/>
                        </w:trPr>
                        <w:tc>
                          <w:tcPr>
                            <w:tcW w:w="5101" w:type="dxa"/>
                            <w:vAlign w:val="center"/>
                          </w:tcPr>
                          <w:p w14:paraId="7DFD0133" w14:textId="2D7FDBA3" w:rsidR="009B2E52" w:rsidRPr="007C71B3" w:rsidRDefault="009B2E52" w:rsidP="003E0C31">
                            <w:pPr>
                              <w:snapToGrid w:val="0"/>
                              <w:jc w:val="center"/>
                              <w:rPr>
                                <w:rFonts w:ascii="思源黑体 CN Light" w:eastAsia="思源黑体 CN Light" w:hAnsi="思源黑体 CN Light"/>
                                <w:b/>
                              </w:rPr>
                            </w:pPr>
                            <w:r w:rsidRPr="007C71B3">
                              <w:rPr>
                                <w:rFonts w:ascii="思源黑体 CN Light" w:eastAsia="思源黑体 CN Light" w:hAnsi="思源黑体 CN Light" w:hint="eastAsia"/>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676154">
                              <w:rPr>
                                <w:rFonts w:ascii="思源黑体 CN Light" w:eastAsia="思源黑体 CN Light" w:hAnsi="思源黑体 CN Light"/>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5</w:t>
                            </w:r>
                          </w:p>
                        </w:tc>
                      </w:tr>
                      <w:tr w:rsidR="009B2E52" w:rsidRPr="007C71B3" w14:paraId="5EDEDF59" w14:textId="77777777" w:rsidTr="00FD5168">
                        <w:trPr>
                          <w:trHeight w:val="340"/>
                        </w:trPr>
                        <w:tc>
                          <w:tcPr>
                            <w:tcW w:w="5101" w:type="dxa"/>
                            <w:vAlign w:val="center"/>
                          </w:tcPr>
                          <w:p w14:paraId="75D09B33" w14:textId="015E3DF9" w:rsidR="009B2E52" w:rsidRPr="007C71B3" w:rsidRDefault="00676154" w:rsidP="003E0C31">
                            <w:pPr>
                              <w:snapToGrid w:val="0"/>
                              <w:jc w:val="center"/>
                              <w:rPr>
                                <w:rFonts w:ascii="思源黑体 CN Light" w:eastAsia="思源黑体 CN Light" w:hAnsi="思源黑体 CN Light"/>
                              </w:rPr>
                            </w:pPr>
                            <w:r>
                              <w:rPr>
                                <w:rFonts w:ascii="思源黑体 CN Light" w:eastAsia="思源黑体 CN Light" w:hAnsi="思源黑体 CN Light" w:hint="eastAsia"/>
                                <w:b/>
                                <w:bCs/>
                                <w:color w:val="188AD3"/>
                                <w:sz w:val="36"/>
                                <w:szCs w:val="36"/>
                              </w:rPr>
                              <w:t>甲板机械</w:t>
                            </w:r>
                          </w:p>
                        </w:tc>
                      </w:tr>
                    </w:tbl>
                    <w:p w14:paraId="272B41DC" w14:textId="77777777" w:rsidR="009B2E52" w:rsidRDefault="009B2E52" w:rsidP="009B2E52"/>
                  </w:txbxContent>
                </v:textbox>
                <w10:wrap type="square" anchorx="margin"/>
              </v:shape>
            </w:pict>
          </mc:Fallback>
        </mc:AlternateContent>
      </w:r>
    </w:p>
    <w:p w14:paraId="13C21E04" w14:textId="44612B38" w:rsidR="00453BAD" w:rsidRPr="00936CF2" w:rsidRDefault="00D429FA" w:rsidP="00453BAD">
      <w:pPr>
        <w:spacing w:afterLines="50" w:after="156"/>
        <w:rPr>
          <w:rFonts w:ascii="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1691008" behindDoc="0" locked="0" layoutInCell="1" allowOverlap="1" wp14:anchorId="1ED43E68" wp14:editId="3C973DE8">
                <wp:simplePos x="0" y="0"/>
                <wp:positionH relativeFrom="page">
                  <wp:posOffset>8467</wp:posOffset>
                </wp:positionH>
                <wp:positionV relativeFrom="paragraph">
                  <wp:posOffset>-622300</wp:posOffset>
                </wp:positionV>
                <wp:extent cx="3242733" cy="820420"/>
                <wp:effectExtent l="0" t="0" r="0" b="0"/>
                <wp:wrapNone/>
                <wp:docPr id="19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733" cy="820420"/>
                        </a:xfrm>
                        <a:prstGeom prst="rect">
                          <a:avLst/>
                        </a:prstGeom>
                        <a:noFill/>
                        <a:ln w="9525">
                          <a:noFill/>
                          <a:miter lim="800000"/>
                          <a:headEnd/>
                          <a:tailEnd/>
                        </a:ln>
                      </wps:spPr>
                      <wps:txbx>
                        <w:txbxContent>
                          <w:p w14:paraId="1397E028" w14:textId="77777777" w:rsidR="00453BAD" w:rsidRPr="00153345" w:rsidRDefault="00453BAD" w:rsidP="00453BAD">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Pr="00153345">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r w:rsidRPr="00153345">
                              <w:rPr>
                                <w:rFonts w:ascii="思源黑体 CN Light" w:eastAsia="思源黑体 CN Light" w:hAnsi="思源黑体 CN Light"/>
                                <w:b/>
                                <w:bCs/>
                                <w:color w:val="188AD3"/>
                                <w:sz w:val="40"/>
                                <w:szCs w:val="40"/>
                              </w:rPr>
                              <w:t xml:space="preserve"> </w:t>
                            </w:r>
                            <w:r w:rsidRPr="00153345">
                              <w:rPr>
                                <w:rFonts w:ascii="思源黑体 CN Light" w:eastAsia="思源黑体 CN Light" w:hAnsi="思源黑体 CN Light" w:hint="eastAsia"/>
                                <w:b/>
                                <w:bCs/>
                                <w:color w:val="188AD3"/>
                                <w:sz w:val="56"/>
                                <w:szCs w:val="56"/>
                              </w:rPr>
                              <w:t>表观光学测量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D43E68" id="_x0000_s1052" type="#_x0000_t202" style="position:absolute;left:0;text-align:left;margin-left:.65pt;margin-top:-49pt;width:255.35pt;height:64.6pt;z-index:2516910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" filled="f" stroked="f">
                <v:textbox>
                  <w:txbxContent>
                    <w:p w14:paraId="1397E028" w14:textId="77777777" w:rsidR="00453BAD" w:rsidRPr="00153345" w:rsidRDefault="00453BAD" w:rsidP="00453BAD">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Pr="00153345">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r w:rsidRPr="00153345">
                        <w:rPr>
                          <w:rFonts w:ascii="思源黑体 CN Light" w:eastAsia="思源黑体 CN Light" w:hAnsi="思源黑体 CN Light"/>
                          <w:b/>
                          <w:bCs/>
                          <w:color w:val="188AD3"/>
                          <w:sz w:val="40"/>
                          <w:szCs w:val="40"/>
                        </w:rPr>
                        <w:t xml:space="preserve"> </w:t>
                      </w:r>
                      <w:r w:rsidRPr="00153345">
                        <w:rPr>
                          <w:rFonts w:ascii="思源黑体 CN Light" w:eastAsia="思源黑体 CN Light" w:hAnsi="思源黑体 CN Light" w:hint="eastAsia"/>
                          <w:b/>
                          <w:bCs/>
                          <w:color w:val="188AD3"/>
                          <w:sz w:val="56"/>
                          <w:szCs w:val="56"/>
                        </w:rPr>
                        <w:t>表观光学测量</w:t>
                      </w:r>
                    </w:p>
                  </w:txbxContent>
                </v:textbox>
                <w10:wrap anchorx="page"/>
              </v:shape>
            </w:pict>
          </mc:Fallback>
        </mc:AlternateContent>
      </w:r>
      <w:r w:rsidR="00975AD1">
        <w:rPr>
          <w:rFonts w:ascii="苹方-简" w:eastAsia="苹方-简" w:hAnsi="苹方-简" w:cs="Microsoft YaHei UI" w:hint="eastAsia"/>
          <w:noProof/>
          <w:sz w:val="20"/>
          <w:szCs w:val="20"/>
        </w:rPr>
        <mc:AlternateContent>
          <mc:Choice Requires="wpg">
            <w:drawing>
              <wp:anchor distT="0" distB="0" distL="114300" distR="114300" simplePos="0" relativeHeight="251694080" behindDoc="0" locked="0" layoutInCell="1" allowOverlap="1" wp14:anchorId="529642CD" wp14:editId="112EB225">
                <wp:simplePos x="0" y="0"/>
                <wp:positionH relativeFrom="page">
                  <wp:posOffset>4036695</wp:posOffset>
                </wp:positionH>
                <wp:positionV relativeFrom="margin">
                  <wp:posOffset>5633085</wp:posOffset>
                </wp:positionV>
                <wp:extent cx="3496310" cy="45085"/>
                <wp:effectExtent l="19050" t="0" r="8890" b="31115"/>
                <wp:wrapNone/>
                <wp:docPr id="202" name="组合 202"/>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203" name="直接连接符 20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04" name="直接连接符 20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D46DD3F" id="组合 202" o:spid="_x0000_s1026" style="position:absolute;left:0;text-align:left;margin-left:317.85pt;margin-top:443.55pt;width:275.3pt;height:3.55pt;rotation:180;z-index:25169408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">
                <v:line id="直接连接符 20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" strokecolor="#188ad3" strokeweight="3pt">
                  <v:stroke joinstyle="miter"/>
                </v:line>
                <v:line id="直接连接符 20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" strokecolor="#00e7fd" strokeweight="1pt">
                  <v:stroke joinstyle="miter"/>
                </v:line>
                <w10:wrap anchorx="page" anchory="margin"/>
              </v:group>
            </w:pict>
          </mc:Fallback>
        </mc:AlternateContent>
      </w:r>
      <w:r w:rsidR="00453BAD">
        <w:rPr>
          <w:rFonts w:ascii="苹方-简" w:eastAsia="苹方-简" w:hAnsi="苹方-简" w:cs="Microsoft YaHei UI" w:hint="eastAsia"/>
          <w:noProof/>
          <w:sz w:val="20"/>
          <w:szCs w:val="20"/>
        </w:rPr>
        <mc:AlternateContent>
          <mc:Choice Requires="wpg">
            <w:drawing>
              <wp:anchor distT="0" distB="0" distL="114300" distR="114300" simplePos="0" relativeHeight="251687936" behindDoc="0" locked="0" layoutInCell="1" allowOverlap="1" wp14:anchorId="5221CBAE" wp14:editId="08E1BF1A">
                <wp:simplePos x="0" y="0"/>
                <wp:positionH relativeFrom="margin">
                  <wp:align>center</wp:align>
                </wp:positionH>
                <wp:positionV relativeFrom="paragraph">
                  <wp:posOffset>71755</wp:posOffset>
                </wp:positionV>
                <wp:extent cx="7614000" cy="61200"/>
                <wp:effectExtent l="19050" t="19050" r="25400" b="34290"/>
                <wp:wrapNone/>
                <wp:docPr id="198" name="组合 19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99" name="直接连接符 19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00" name="直接连接符 20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608DBE0" id="组合 198" o:spid="_x0000_s1026" style="position:absolute;left:0;text-align:left;margin-left:0;margin-top:5.65pt;width:599.55pt;height:4.8pt;z-index:25168793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D/j&#10;rHeEAgAApQcAAA4AAAAAAAAAAAAAAAAALgIAAGRycy9lMm9Eb2MueG1sUEsBAi0AFAAGAAgAAAAh&#10;AIhBd7LeAAAABwEAAA8AAAAAAAAAAAAAAAAA3gQAAGRycy9kb3ducmV2LnhtbFBLBQYAAAAABAAE&#10;APMAAADpBQAAAAA=&#10;">
                <v:line id="直接连接符 19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" strokecolor="#188ad3" strokeweight="3pt">
                  <v:stroke joinstyle="miter"/>
                </v:line>
                <v:line id="直接连接符 20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" strokecolor="#00e7fd" strokeweight="1pt">
                  <v:stroke joinstyle="miter"/>
                </v:line>
                <w10:wrap anchorx="margin"/>
              </v:group>
            </w:pict>
          </mc:Fallback>
        </mc:AlternateContent>
      </w:r>
      <w:r w:rsidR="00936CF2">
        <w:rPr>
          <w:rFonts w:ascii="苹方黑体-极细-简" w:hAnsi="苹方黑体-极细-简" w:hint="eastAsia"/>
          <w:sz w:val="16"/>
          <w:szCs w:val="16"/>
        </w:rPr>
        <w:t>T</w:t>
      </w:r>
      <w:r w:rsidR="00936CF2">
        <w:rPr>
          <w:rFonts w:ascii="苹方黑体-极细-简" w:hAnsi="苹方黑体-极细-简"/>
          <w:sz w:val="16"/>
          <w:szCs w:val="16"/>
        </w:rPr>
        <w:t>AN</w: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453BAD" w14:paraId="6C3D7050" w14:textId="77777777" w:rsidTr="00825452">
        <w:trPr>
          <w:trHeight w:hRule="exact" w:val="4366"/>
        </w:trPr>
        <w:tc>
          <w:tcPr>
            <w:tcW w:w="4479" w:type="dxa"/>
          </w:tcPr>
          <w:p w14:paraId="3C0F6D50" w14:textId="0251B5F8" w:rsidR="00512531" w:rsidRPr="00512531" w:rsidRDefault="007C3144" w:rsidP="006350C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B</w:t>
            </w:r>
            <w:r>
              <w:rPr>
                <w:rFonts w:ascii="思源黑体 CN Light" w:eastAsia="思源黑体 CN Light" w:hAnsi="思源黑体 CN Light"/>
                <w:b/>
                <w:bCs/>
                <w:sz w:val="24"/>
                <w:szCs w:val="24"/>
              </w:rPr>
              <w:t>OT</w:t>
            </w:r>
            <w:r w:rsidR="00453BAD" w:rsidRPr="00661988">
              <w:rPr>
                <w:rFonts w:ascii="思源黑体 CN Light" w:eastAsia="思源黑体 CN Light" w:hAnsi="思源黑体 CN Light" w:hint="eastAsia"/>
                <w:b/>
                <w:bCs/>
                <w:sz w:val="24"/>
                <w:szCs w:val="24"/>
              </w:rPr>
              <w:t>高光谱辐射计</w:t>
            </w:r>
          </w:p>
          <w:p w14:paraId="6DAB83E2" w14:textId="77777777" w:rsidR="00512531" w:rsidRDefault="00512531" w:rsidP="006350C4">
            <w:pPr>
              <w:snapToGrid w:val="0"/>
              <w:rPr>
                <w:rFonts w:ascii="思源黑体 CN Light" w:eastAsia="思源黑体 CN Light" w:hAnsi="思源黑体 CN Light" w:cs="Microsoft YaHei UI"/>
                <w:w w:val="110"/>
                <w:sz w:val="18"/>
                <w:szCs w:val="18"/>
              </w:rPr>
            </w:pPr>
          </w:p>
          <w:p w14:paraId="1EF099B8" w14:textId="4870107F" w:rsidR="00453BAD" w:rsidRPr="00661988" w:rsidRDefault="007C3144"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耀海科技(BOT)生产的</w:t>
            </w:r>
            <w:r w:rsidR="009A2A4E">
              <w:rPr>
                <w:rFonts w:ascii="思源黑体 CN Light" w:eastAsia="思源黑体 CN Light" w:hAnsi="思源黑体 CN Light" w:cs="Microsoft YaHei UI"/>
                <w:w w:val="110"/>
                <w:sz w:val="18"/>
                <w:szCs w:val="18"/>
              </w:rPr>
              <w:t xml:space="preserve"> </w:t>
            </w:r>
            <w:r w:rsidR="00453BAD" w:rsidRPr="00661988">
              <w:rPr>
                <w:rFonts w:ascii="思源黑体 CN Light" w:eastAsia="思源黑体 CN Light" w:hAnsi="思源黑体 CN Light" w:cs="Microsoft YaHei UI" w:hint="eastAsia"/>
                <w:w w:val="110"/>
                <w:sz w:val="18"/>
                <w:szCs w:val="18"/>
              </w:rPr>
              <w:t>H</w:t>
            </w:r>
            <w:r w:rsidR="00453BAD" w:rsidRPr="00661988">
              <w:rPr>
                <w:rFonts w:ascii="思源黑体 CN Light" w:eastAsia="思源黑体 CN Light" w:hAnsi="思源黑体 CN Light" w:cs="Microsoft YaHei UI"/>
                <w:w w:val="110"/>
                <w:sz w:val="18"/>
                <w:szCs w:val="18"/>
              </w:rPr>
              <w:t>OC-R</w:t>
            </w:r>
            <w:r w:rsidR="00453BAD" w:rsidRPr="00661988">
              <w:rPr>
                <w:rFonts w:ascii="思源黑体 CN Light" w:eastAsia="思源黑体 CN Light" w:hAnsi="思源黑体 CN Light" w:cs="Microsoft YaHei UI" w:hint="eastAsia"/>
                <w:w w:val="110"/>
                <w:sz w:val="18"/>
                <w:szCs w:val="18"/>
              </w:rPr>
              <w:t>高光谱辐亮度计和H</w:t>
            </w:r>
            <w:r w:rsidR="00453BAD" w:rsidRPr="00661988">
              <w:rPr>
                <w:rFonts w:ascii="思源黑体 CN Light" w:eastAsia="思源黑体 CN Light" w:hAnsi="思源黑体 CN Light" w:cs="Microsoft YaHei UI"/>
                <w:w w:val="110"/>
                <w:sz w:val="18"/>
                <w:szCs w:val="18"/>
              </w:rPr>
              <w:t>OC-IR</w:t>
            </w:r>
            <w:r w:rsidR="00453BAD" w:rsidRPr="00661988">
              <w:rPr>
                <w:rFonts w:ascii="思源黑体 CN Light" w:eastAsia="思源黑体 CN Light" w:hAnsi="思源黑体 CN Light" w:cs="Microsoft YaHei UI" w:hint="eastAsia"/>
                <w:w w:val="110"/>
                <w:sz w:val="18"/>
                <w:szCs w:val="18"/>
              </w:rPr>
              <w:t>高光谱辐照度计，是一种小型化、高采样频率的水色遥感专用的高光谱辐射计。</w:t>
            </w:r>
          </w:p>
          <w:p w14:paraId="0F45F53F" w14:textId="5941CCEE" w:rsidR="00453BAD" w:rsidRPr="008605F6" w:rsidRDefault="00825452" w:rsidP="006350C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00224" behindDoc="0" locked="0" layoutInCell="1" allowOverlap="1" wp14:anchorId="4C9BCADA" wp14:editId="6AADF5D3">
                      <wp:simplePos x="0" y="0"/>
                      <wp:positionH relativeFrom="page">
                        <wp:posOffset>-692150</wp:posOffset>
                      </wp:positionH>
                      <wp:positionV relativeFrom="margin">
                        <wp:posOffset>2287371</wp:posOffset>
                      </wp:positionV>
                      <wp:extent cx="3535680" cy="45719"/>
                      <wp:effectExtent l="19050" t="0" r="7620" b="31115"/>
                      <wp:wrapNone/>
                      <wp:docPr id="194" name="组合 194"/>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195" name="直接连接符 19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96" name="直接连接符 19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A3314D8" id="组合 194" o:spid="_x0000_s1026" style="position:absolute;left:0;text-align:left;margin-left:-54.5pt;margin-top:180.1pt;width:278.4pt;height:3.6pt;rotation:180;z-index:2517002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">
                      <v:line id="直接连接符 19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" strokecolor="#188ad3" strokeweight="3pt">
                        <v:stroke joinstyle="miter"/>
                      </v:line>
                      <v:line id="直接连接符 19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" strokecolor="#00e7fd" strokeweight="1pt">
                        <v:stroke joinstyle="miter"/>
                      </v:line>
                      <w10:wrap anchorx="page" anchory="margin"/>
                    </v:group>
                  </w:pict>
                </mc:Fallback>
              </mc:AlternateContent>
            </w:r>
            <w:r w:rsidR="00453BAD" w:rsidRPr="00661988">
              <w:rPr>
                <w:rFonts w:ascii="思源黑体 CN Light" w:eastAsia="思源黑体 CN Light" w:hAnsi="思源黑体 CN Light" w:cs="Microsoft YaHei UI" w:hint="eastAsia"/>
                <w:w w:val="110"/>
                <w:sz w:val="18"/>
                <w:szCs w:val="18"/>
              </w:rPr>
              <w:t>光谱波长范围3</w:t>
            </w:r>
            <w:r w:rsidR="00453BAD" w:rsidRPr="00661988">
              <w:rPr>
                <w:rFonts w:ascii="思源黑体 CN Light" w:eastAsia="思源黑体 CN Light" w:hAnsi="思源黑体 CN Light" w:cs="Microsoft YaHei UI"/>
                <w:w w:val="110"/>
                <w:sz w:val="18"/>
                <w:szCs w:val="18"/>
              </w:rPr>
              <w:t>40-850</w:t>
            </w:r>
            <w:r w:rsidR="00453BAD" w:rsidRPr="00661988">
              <w:rPr>
                <w:rFonts w:ascii="思源黑体 CN Light" w:eastAsia="思源黑体 CN Light" w:hAnsi="思源黑体 CN Light" w:cs="Microsoft YaHei UI" w:hint="eastAsia"/>
                <w:w w:val="110"/>
                <w:sz w:val="18"/>
                <w:szCs w:val="18"/>
              </w:rPr>
              <w:t>nm，1</w:t>
            </w:r>
            <w:r w:rsidR="00453BAD" w:rsidRPr="00661988">
              <w:rPr>
                <w:rFonts w:ascii="思源黑体 CN Light" w:eastAsia="思源黑体 CN Light" w:hAnsi="思源黑体 CN Light" w:cs="Microsoft YaHei UI"/>
                <w:w w:val="110"/>
                <w:sz w:val="18"/>
                <w:szCs w:val="18"/>
              </w:rPr>
              <w:t>96</w:t>
            </w:r>
            <w:r w:rsidR="00453BAD" w:rsidRPr="00661988">
              <w:rPr>
                <w:rFonts w:ascii="思源黑体 CN Light" w:eastAsia="思源黑体 CN Light" w:hAnsi="思源黑体 CN Light" w:cs="Microsoft YaHei UI" w:hint="eastAsia"/>
                <w:w w:val="110"/>
                <w:sz w:val="18"/>
                <w:szCs w:val="18"/>
              </w:rPr>
              <w:t>个可用通道。采样频率高达</w:t>
            </w:r>
            <w:r w:rsidR="00453BAD" w:rsidRPr="00661988">
              <w:rPr>
                <w:rFonts w:ascii="思源黑体 CN Light" w:eastAsia="思源黑体 CN Light" w:hAnsi="思源黑体 CN Light" w:cs="Microsoft YaHei UI"/>
                <w:w w:val="110"/>
                <w:sz w:val="18"/>
                <w:szCs w:val="18"/>
              </w:rPr>
              <w:t>4Hz</w:t>
            </w:r>
            <w:r w:rsidR="00453BAD" w:rsidRPr="00661988">
              <w:rPr>
                <w:rFonts w:ascii="思源黑体 CN Light" w:eastAsia="思源黑体 CN Light" w:hAnsi="思源黑体 CN Light" w:cs="Microsoft YaHei UI" w:hint="eastAsia"/>
                <w:w w:val="110"/>
                <w:sz w:val="18"/>
                <w:szCs w:val="18"/>
              </w:rPr>
              <w:t>，积分时间低至</w:t>
            </w:r>
            <w:r w:rsidR="00453BAD" w:rsidRPr="00661988">
              <w:rPr>
                <w:rFonts w:ascii="思源黑体 CN Light" w:eastAsia="思源黑体 CN Light" w:hAnsi="思源黑体 CN Light" w:cs="Microsoft YaHei UI"/>
                <w:w w:val="110"/>
                <w:sz w:val="18"/>
                <w:szCs w:val="18"/>
              </w:rPr>
              <w:t>0.1ms</w:t>
            </w:r>
            <w:r w:rsidR="00453BAD" w:rsidRPr="00661988">
              <w:rPr>
                <w:rFonts w:ascii="思源黑体 CN Light" w:eastAsia="思源黑体 CN Light" w:hAnsi="思源黑体 CN Light" w:cs="Microsoft YaHei UI" w:hint="eastAsia"/>
                <w:w w:val="110"/>
                <w:sz w:val="18"/>
                <w:szCs w:val="18"/>
              </w:rPr>
              <w:t>，在分钟级的采样时间内可获取上百组光谱数据。适用于对尺寸要求更严格的移动平台上。</w:t>
            </w:r>
          </w:p>
        </w:tc>
        <w:tc>
          <w:tcPr>
            <w:tcW w:w="397" w:type="dxa"/>
          </w:tcPr>
          <w:p w14:paraId="09DE3DB8" w14:textId="77777777" w:rsidR="00453BAD" w:rsidRDefault="00453BAD" w:rsidP="006350C4">
            <w:pPr>
              <w:spacing w:afterLines="50" w:after="156"/>
              <w:rPr>
                <w:rFonts w:ascii="苹方黑体-极细-简" w:eastAsia="苹方黑体-极细-简" w:hAnsi="苹方黑体-极细-简"/>
                <w:sz w:val="16"/>
                <w:szCs w:val="16"/>
              </w:rPr>
            </w:pPr>
          </w:p>
        </w:tc>
        <w:tc>
          <w:tcPr>
            <w:tcW w:w="397" w:type="dxa"/>
          </w:tcPr>
          <w:p w14:paraId="2DF2686D" w14:textId="77777777" w:rsidR="00453BAD" w:rsidRDefault="00453BAD" w:rsidP="006350C4">
            <w:pPr>
              <w:spacing w:afterLines="50" w:after="156"/>
              <w:rPr>
                <w:rFonts w:ascii="苹方黑体-极细-简" w:eastAsia="苹方黑体-极细-简" w:hAnsi="苹方黑体-极细-简"/>
                <w:sz w:val="16"/>
                <w:szCs w:val="16"/>
              </w:rPr>
            </w:pPr>
          </w:p>
        </w:tc>
        <w:tc>
          <w:tcPr>
            <w:tcW w:w="4479" w:type="dxa"/>
            <w:vAlign w:val="center"/>
          </w:tcPr>
          <w:p w14:paraId="479CFA5C" w14:textId="68CF903A" w:rsidR="00453BAD" w:rsidRPr="00C04478" w:rsidRDefault="00084DF8" w:rsidP="006350C4">
            <w:pPr>
              <w:jc w:val="right"/>
            </w:pPr>
            <w:r>
              <w:rPr>
                <w:noProof/>
              </w:rPr>
              <w:drawing>
                <wp:anchor distT="0" distB="0" distL="114300" distR="114300" simplePos="0" relativeHeight="252292096" behindDoc="0" locked="0" layoutInCell="1" allowOverlap="1" wp14:anchorId="7DDCE9BE" wp14:editId="7789AA01">
                  <wp:simplePos x="0" y="0"/>
                  <wp:positionH relativeFrom="column">
                    <wp:posOffset>616585</wp:posOffset>
                  </wp:positionH>
                  <wp:positionV relativeFrom="paragraph">
                    <wp:posOffset>-793750</wp:posOffset>
                  </wp:positionV>
                  <wp:extent cx="1857375" cy="992505"/>
                  <wp:effectExtent l="0" t="0" r="9525" b="0"/>
                  <wp:wrapNone/>
                  <wp:docPr id="16720" name="图片 16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57375" cy="99250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84DF8" w14:paraId="418F6198" w14:textId="77777777" w:rsidTr="00512531">
        <w:trPr>
          <w:trHeight w:val="4366"/>
        </w:trPr>
        <w:tc>
          <w:tcPr>
            <w:tcW w:w="4479" w:type="dxa"/>
            <w:vAlign w:val="center"/>
          </w:tcPr>
          <w:p w14:paraId="0C0AA58D" w14:textId="77777777" w:rsidR="00084DF8" w:rsidRDefault="00084DF8" w:rsidP="006350C4">
            <w:pPr>
              <w:spacing w:afterLines="50" w:after="156"/>
              <w:rPr>
                <w:rFonts w:ascii="苹方黑体-极细-简" w:eastAsia="苹方黑体-极细-简" w:hAnsi="苹方黑体-极细-简"/>
                <w:sz w:val="16"/>
                <w:szCs w:val="16"/>
              </w:rPr>
            </w:pPr>
            <w:r>
              <w:rPr>
                <w:rFonts w:ascii="苹方黑体-极细-简" w:eastAsia="苹方黑体-极细-简" w:hAnsi="苹方黑体-极细-简"/>
                <w:noProof/>
                <w:sz w:val="16"/>
                <w:szCs w:val="16"/>
              </w:rPr>
              <w:drawing>
                <wp:inline distT="0" distB="0" distL="0" distR="0" wp14:anchorId="4DC8D826" wp14:editId="2D190871">
                  <wp:extent cx="1946275" cy="1946275"/>
                  <wp:effectExtent l="0" t="0" r="0" b="0"/>
                  <wp:docPr id="220"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35">
                            <a:extLst>
                              <a:ext uri="{28A0092B-C50C-407E-A947-70E740481C1C}">
                                <a14:useLocalDpi xmlns:a14="http://schemas.microsoft.com/office/drawing/2010/main" val="0"/>
                              </a:ext>
                            </a:extLst>
                          </a:blip>
                          <a:stretch>
                            <a:fillRect/>
                          </a:stretch>
                        </pic:blipFill>
                        <pic:spPr>
                          <a:xfrm>
                            <a:off x="0" y="0"/>
                            <a:ext cx="1949475" cy="1949475"/>
                          </a:xfrm>
                          <a:prstGeom prst="rect">
                            <a:avLst/>
                          </a:prstGeom>
                        </pic:spPr>
                      </pic:pic>
                    </a:graphicData>
                  </a:graphic>
                </wp:inline>
              </w:drawing>
            </w:r>
          </w:p>
        </w:tc>
        <w:tc>
          <w:tcPr>
            <w:tcW w:w="794" w:type="dxa"/>
            <w:gridSpan w:val="2"/>
          </w:tcPr>
          <w:p w14:paraId="67893086" w14:textId="77777777" w:rsidR="00084DF8" w:rsidRDefault="00084DF8" w:rsidP="006350C4">
            <w:pPr>
              <w:spacing w:afterLines="50" w:after="156"/>
              <w:rPr>
                <w:rFonts w:ascii="苹方黑体-极细-简" w:eastAsia="苹方黑体-极细-简" w:hAnsi="苹方黑体-极细-简"/>
                <w:sz w:val="16"/>
                <w:szCs w:val="16"/>
              </w:rPr>
            </w:pPr>
          </w:p>
        </w:tc>
        <w:tc>
          <w:tcPr>
            <w:tcW w:w="4479" w:type="dxa"/>
            <w:vAlign w:val="center"/>
          </w:tcPr>
          <w:p w14:paraId="5D52DF3E" w14:textId="3251B4DB" w:rsidR="00956D07" w:rsidRPr="00661988" w:rsidRDefault="00956D07" w:rsidP="00956D07">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Tr</w:t>
            </w:r>
            <w:r>
              <w:rPr>
                <w:rFonts w:ascii="思源黑体 CN Light" w:eastAsia="思源黑体 CN Light" w:hAnsi="思源黑体 CN Light"/>
                <w:b/>
                <w:bCs/>
                <w:sz w:val="24"/>
                <w:szCs w:val="24"/>
              </w:rPr>
              <w:t>ios</w:t>
            </w:r>
            <w:r w:rsidRPr="00661988">
              <w:rPr>
                <w:rFonts w:ascii="思源黑体 CN Light" w:eastAsia="思源黑体 CN Light" w:hAnsi="思源黑体 CN Light" w:hint="eastAsia"/>
                <w:b/>
                <w:bCs/>
                <w:sz w:val="24"/>
                <w:szCs w:val="24"/>
              </w:rPr>
              <w:t>高光谱辐射计</w:t>
            </w:r>
          </w:p>
          <w:p w14:paraId="62590B23" w14:textId="77777777" w:rsidR="00512531" w:rsidRDefault="00512531" w:rsidP="00956D07">
            <w:pPr>
              <w:snapToGrid w:val="0"/>
              <w:rPr>
                <w:rFonts w:ascii="思源黑体 CN Light" w:eastAsia="思源黑体 CN Light" w:hAnsi="思源黑体 CN Light" w:cs="Microsoft YaHei UI"/>
                <w:w w:val="110"/>
                <w:sz w:val="18"/>
                <w:szCs w:val="18"/>
              </w:rPr>
            </w:pPr>
          </w:p>
          <w:p w14:paraId="302EC6AD" w14:textId="77777777" w:rsidR="0055000A" w:rsidRDefault="0083180E" w:rsidP="00956D07">
            <w:pPr>
              <w:snapToGrid w:val="0"/>
              <w:rPr>
                <w:rFonts w:ascii="思源黑体 CN Light" w:eastAsia="思源黑体 CN Light" w:hAnsi="思源黑体 CN Light" w:cs="Microsoft YaHei UI"/>
                <w:w w:val="110"/>
                <w:sz w:val="18"/>
                <w:szCs w:val="18"/>
              </w:rPr>
            </w:pPr>
            <w:r w:rsidRPr="0025421F">
              <w:rPr>
                <w:rFonts w:ascii="思源黑体 CN Light" w:eastAsia="思源黑体 CN Light" w:hAnsi="思源黑体 CN Light" w:cs="Microsoft YaHei UI" w:hint="eastAsia"/>
                <w:w w:val="110"/>
                <w:sz w:val="18"/>
                <w:szCs w:val="18"/>
              </w:rPr>
              <w:t>德国</w:t>
            </w:r>
            <w:r w:rsidRPr="0025421F">
              <w:rPr>
                <w:rFonts w:ascii="思源黑体 CN Light" w:eastAsia="思源黑体 CN Light" w:hAnsi="思源黑体 CN Light" w:cs="Microsoft YaHei UI"/>
                <w:w w:val="110"/>
                <w:sz w:val="18"/>
                <w:szCs w:val="18"/>
              </w:rPr>
              <w:t>Trios公司生产的RAMSES高光谱辐射计用于</w:t>
            </w:r>
            <w:r w:rsidR="0051070B">
              <w:rPr>
                <w:rFonts w:ascii="思源黑体 CN Light" w:eastAsia="思源黑体 CN Light" w:hAnsi="思源黑体 CN Light" w:cs="Microsoft YaHei UI" w:hint="eastAsia"/>
                <w:w w:val="110"/>
                <w:sz w:val="18"/>
                <w:szCs w:val="18"/>
              </w:rPr>
              <w:t>测量</w:t>
            </w:r>
            <w:r w:rsidRPr="0025421F">
              <w:rPr>
                <w:rFonts w:ascii="思源黑体 CN Light" w:eastAsia="思源黑体 CN Light" w:hAnsi="思源黑体 CN Light" w:cs="Microsoft YaHei UI"/>
                <w:w w:val="110"/>
                <w:sz w:val="18"/>
                <w:szCs w:val="18"/>
              </w:rPr>
              <w:t>UV、VIS和UV/VIS光谱范围的辐照、辐亮度</w:t>
            </w:r>
            <w:r w:rsidR="0032569E">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hint="eastAsia"/>
                <w:w w:val="110"/>
                <w:sz w:val="18"/>
                <w:szCs w:val="18"/>
              </w:rPr>
              <w:t>采用2</w:t>
            </w:r>
            <w:r>
              <w:rPr>
                <w:rFonts w:ascii="思源黑体 CN Light" w:eastAsia="思源黑体 CN Light" w:hAnsi="思源黑体 CN Light" w:cs="Microsoft YaHei UI"/>
                <w:w w:val="110"/>
                <w:sz w:val="18"/>
                <w:szCs w:val="18"/>
              </w:rPr>
              <w:t>56</w:t>
            </w:r>
            <w:r>
              <w:rPr>
                <w:rFonts w:ascii="思源黑体 CN Light" w:eastAsia="思源黑体 CN Light" w:hAnsi="思源黑体 CN Light" w:cs="Microsoft YaHei UI" w:hint="eastAsia"/>
                <w:w w:val="110"/>
                <w:sz w:val="18"/>
                <w:szCs w:val="18"/>
              </w:rPr>
              <w:t>个通道的硅光电检测器，波长范围包含2</w:t>
            </w:r>
            <w:r>
              <w:rPr>
                <w:rFonts w:ascii="思源黑体 CN Light" w:eastAsia="思源黑体 CN Light" w:hAnsi="思源黑体 CN Light" w:cs="Microsoft YaHei UI"/>
                <w:w w:val="110"/>
                <w:sz w:val="18"/>
                <w:szCs w:val="18"/>
              </w:rPr>
              <w:t>80-500</w:t>
            </w:r>
            <w:r>
              <w:rPr>
                <w:rFonts w:ascii="思源黑体 CN Light" w:eastAsia="思源黑体 CN Light" w:hAnsi="思源黑体 CN Light" w:cs="Microsoft YaHei UI" w:hint="eastAsia"/>
                <w:w w:val="110"/>
                <w:sz w:val="18"/>
                <w:szCs w:val="18"/>
              </w:rPr>
              <w:t>nm</w:t>
            </w:r>
            <w:r>
              <w:rPr>
                <w:rFonts w:ascii="思源黑体 CN Light" w:eastAsia="思源黑体 CN Light" w:hAnsi="思源黑体 CN Light" w:cs="Microsoft YaHei UI"/>
                <w:w w:val="110"/>
                <w:sz w:val="18"/>
                <w:szCs w:val="18"/>
              </w:rPr>
              <w:t>(UV)\280-720nm(UV/VIS)\320-950</w:t>
            </w:r>
          </w:p>
          <w:p w14:paraId="4622E9C9" w14:textId="06074138" w:rsidR="00956D07" w:rsidRDefault="0083180E" w:rsidP="00956D07">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nm(VIS)</w:t>
            </w:r>
            <w:r>
              <w:rPr>
                <w:rFonts w:ascii="思源黑体 CN Light" w:eastAsia="思源黑体 CN Light" w:hAnsi="思源黑体 CN Light" w:cs="Microsoft YaHei UI" w:hint="eastAsia"/>
                <w:w w:val="110"/>
                <w:sz w:val="18"/>
                <w:szCs w:val="18"/>
              </w:rPr>
              <w:t>，可用通道1</w:t>
            </w:r>
            <w:r>
              <w:rPr>
                <w:rFonts w:ascii="思源黑体 CN Light" w:eastAsia="思源黑体 CN Light" w:hAnsi="思源黑体 CN Light" w:cs="Microsoft YaHei UI"/>
                <w:w w:val="110"/>
                <w:sz w:val="18"/>
                <w:szCs w:val="18"/>
              </w:rPr>
              <w:t>00\200</w:t>
            </w:r>
            <w:r>
              <w:rPr>
                <w:rFonts w:ascii="思源黑体 CN Light" w:eastAsia="思源黑体 CN Light" w:hAnsi="思源黑体 CN Light" w:cs="Microsoft YaHei UI" w:hint="eastAsia"/>
                <w:w w:val="110"/>
                <w:sz w:val="18"/>
                <w:szCs w:val="18"/>
              </w:rPr>
              <w:t>\1</w:t>
            </w:r>
            <w:r>
              <w:rPr>
                <w:rFonts w:ascii="思源黑体 CN Light" w:eastAsia="思源黑体 CN Light" w:hAnsi="思源黑体 CN Light" w:cs="Microsoft YaHei UI"/>
                <w:w w:val="110"/>
                <w:sz w:val="18"/>
                <w:szCs w:val="18"/>
              </w:rPr>
              <w:t>90</w:t>
            </w:r>
            <w:r>
              <w:rPr>
                <w:rFonts w:ascii="思源黑体 CN Light" w:eastAsia="思源黑体 CN Light" w:hAnsi="思源黑体 CN Light" w:cs="Microsoft YaHei UI" w:hint="eastAsia"/>
                <w:w w:val="110"/>
                <w:sz w:val="18"/>
                <w:szCs w:val="18"/>
              </w:rPr>
              <w:t>个，供电电压1</w:t>
            </w:r>
            <w:r>
              <w:rPr>
                <w:rFonts w:ascii="思源黑体 CN Light" w:eastAsia="思源黑体 CN Light" w:hAnsi="思源黑体 CN Light" w:cs="Microsoft YaHei UI"/>
                <w:w w:val="110"/>
                <w:sz w:val="18"/>
                <w:szCs w:val="18"/>
              </w:rPr>
              <w:t>2V</w:t>
            </w:r>
            <w:r>
              <w:rPr>
                <w:rFonts w:ascii="思源黑体 CN Light" w:eastAsia="思源黑体 CN Light" w:hAnsi="思源黑体 CN Light" w:cs="Microsoft YaHei UI" w:hint="eastAsia"/>
                <w:w w:val="110"/>
                <w:sz w:val="18"/>
                <w:szCs w:val="18"/>
              </w:rPr>
              <w:t>，</w:t>
            </w:r>
            <w:r w:rsidR="00671DFC">
              <w:rPr>
                <w:rFonts w:ascii="思源黑体 CN Light" w:eastAsia="思源黑体 CN Light" w:hAnsi="思源黑体 CN Light" w:cs="Microsoft YaHei UI" w:hint="eastAsia"/>
                <w:w w:val="110"/>
                <w:sz w:val="18"/>
                <w:szCs w:val="18"/>
              </w:rPr>
              <w:t>R</w:t>
            </w:r>
            <w:r w:rsidR="00671DFC">
              <w:rPr>
                <w:rFonts w:ascii="思源黑体 CN Light" w:eastAsia="思源黑体 CN Light" w:hAnsi="思源黑体 CN Light" w:cs="Microsoft YaHei UI"/>
                <w:w w:val="110"/>
                <w:sz w:val="18"/>
                <w:szCs w:val="18"/>
              </w:rPr>
              <w:t>S232</w:t>
            </w:r>
            <w:r>
              <w:rPr>
                <w:rFonts w:ascii="思源黑体 CN Light" w:eastAsia="思源黑体 CN Light" w:hAnsi="思源黑体 CN Light" w:cs="Microsoft YaHei UI" w:hint="eastAsia"/>
                <w:w w:val="110"/>
                <w:sz w:val="18"/>
                <w:szCs w:val="18"/>
              </w:rPr>
              <w:t>通讯接口</w:t>
            </w:r>
            <w:r w:rsidR="00671DFC">
              <w:rPr>
                <w:rFonts w:ascii="思源黑体 CN Light" w:eastAsia="思源黑体 CN Light" w:hAnsi="思源黑体 CN Light" w:cs="Microsoft YaHei UI" w:hint="eastAsia"/>
                <w:w w:val="110"/>
                <w:sz w:val="18"/>
                <w:szCs w:val="18"/>
              </w:rPr>
              <w:t>。</w:t>
            </w:r>
          </w:p>
          <w:p w14:paraId="0927712D" w14:textId="0616EC8A" w:rsidR="00956D07" w:rsidRDefault="00956D07" w:rsidP="00956D07">
            <w:pPr>
              <w:snapToGrid w:val="0"/>
              <w:rPr>
                <w:rFonts w:ascii="思源黑体 CN Light" w:eastAsia="思源黑体 CN Light" w:hAnsi="思源黑体 CN Light" w:cs="Microsoft YaHei UI"/>
                <w:w w:val="110"/>
                <w:sz w:val="18"/>
                <w:szCs w:val="18"/>
              </w:rPr>
            </w:pPr>
          </w:p>
          <w:p w14:paraId="704AA320" w14:textId="77777777" w:rsidR="00956D07" w:rsidRDefault="00956D07" w:rsidP="00956D07">
            <w:pPr>
              <w:snapToGrid w:val="0"/>
              <w:rPr>
                <w:rFonts w:ascii="思源黑体 CN Light" w:eastAsia="思源黑体 CN Light" w:hAnsi="思源黑体 CN Light" w:cs="Microsoft YaHei UI"/>
                <w:w w:val="110"/>
                <w:sz w:val="18"/>
                <w:szCs w:val="18"/>
              </w:rPr>
            </w:pPr>
          </w:p>
          <w:p w14:paraId="748B89CB" w14:textId="77777777" w:rsidR="00956D07" w:rsidRDefault="00956D07" w:rsidP="00956D07">
            <w:pPr>
              <w:snapToGrid w:val="0"/>
              <w:rPr>
                <w:rFonts w:ascii="思源黑体 CN Light" w:eastAsia="思源黑体 CN Light" w:hAnsi="思源黑体 CN Light" w:cs="Microsoft YaHei UI"/>
                <w:w w:val="110"/>
                <w:sz w:val="18"/>
                <w:szCs w:val="18"/>
              </w:rPr>
            </w:pPr>
          </w:p>
          <w:p w14:paraId="408B7835" w14:textId="7A60F45D" w:rsidR="00956D07" w:rsidRPr="00543A41" w:rsidRDefault="00956D07" w:rsidP="00956D07">
            <w:pPr>
              <w:snapToGrid w:val="0"/>
              <w:rPr>
                <w:rFonts w:ascii="思源黑体 CN Light" w:eastAsia="思源黑体 CN Light" w:hAnsi="思源黑体 CN Light" w:cs="Microsoft YaHei UI"/>
                <w:w w:val="110"/>
                <w:sz w:val="18"/>
                <w:szCs w:val="18"/>
              </w:rPr>
            </w:pPr>
          </w:p>
        </w:tc>
      </w:tr>
      <w:tr w:rsidR="00453BAD" w14:paraId="515995E7" w14:textId="77777777" w:rsidTr="00825452">
        <w:trPr>
          <w:trHeight w:hRule="exact" w:val="4366"/>
        </w:trPr>
        <w:tc>
          <w:tcPr>
            <w:tcW w:w="4479" w:type="dxa"/>
            <w:vAlign w:val="center"/>
          </w:tcPr>
          <w:p w14:paraId="11303281" w14:textId="5F56C97D" w:rsidR="00453BAD" w:rsidRDefault="00453BAD" w:rsidP="006350C4">
            <w:pPr>
              <w:snapToGrid w:val="0"/>
              <w:rPr>
                <w:rFonts w:ascii="思源黑体 CN Light" w:eastAsia="思源黑体 CN Light" w:hAnsi="思源黑体 CN Light"/>
                <w:b/>
                <w:bCs/>
                <w:sz w:val="24"/>
                <w:szCs w:val="24"/>
              </w:rPr>
            </w:pPr>
            <w:r w:rsidRPr="007E26F8">
              <w:rPr>
                <w:rFonts w:ascii="思源黑体 CN Light" w:eastAsia="思源黑体 CN Light" w:hAnsi="思源黑体 CN Light" w:hint="eastAsia"/>
                <w:b/>
                <w:bCs/>
                <w:sz w:val="24"/>
                <w:szCs w:val="24"/>
              </w:rPr>
              <w:t>Sa</w:t>
            </w:r>
            <w:r w:rsidRPr="007E26F8">
              <w:rPr>
                <w:rFonts w:ascii="思源黑体 CN Light" w:eastAsia="思源黑体 CN Light" w:hAnsi="思源黑体 CN Light"/>
                <w:b/>
                <w:bCs/>
                <w:sz w:val="24"/>
                <w:szCs w:val="24"/>
              </w:rPr>
              <w:t>tlantic</w:t>
            </w:r>
            <w:r w:rsidRPr="007E26F8">
              <w:rPr>
                <w:rFonts w:ascii="思源黑体 CN Light" w:eastAsia="思源黑体 CN Light" w:hAnsi="思源黑体 CN Light" w:hint="eastAsia"/>
                <w:b/>
                <w:bCs/>
                <w:sz w:val="24"/>
                <w:szCs w:val="24"/>
              </w:rPr>
              <w:t>高光谱辐射计</w:t>
            </w:r>
          </w:p>
          <w:p w14:paraId="1F7CB2AE" w14:textId="77777777" w:rsidR="00512531" w:rsidRPr="007E26F8" w:rsidRDefault="00512531" w:rsidP="006350C4">
            <w:pPr>
              <w:snapToGrid w:val="0"/>
              <w:rPr>
                <w:rFonts w:ascii="思源黑体 CN Light" w:eastAsia="思源黑体 CN Light" w:hAnsi="思源黑体 CN Light" w:cs="Microsoft YaHei UI"/>
                <w:b/>
                <w:bCs/>
                <w:w w:val="110"/>
                <w:sz w:val="18"/>
                <w:szCs w:val="18"/>
              </w:rPr>
            </w:pPr>
          </w:p>
          <w:p w14:paraId="010E4AEB" w14:textId="71E01CCF" w:rsidR="0075675A" w:rsidRPr="007E26F8" w:rsidRDefault="00384894" w:rsidP="006350C4">
            <w:pPr>
              <w:snapToGrid w:val="0"/>
              <w:rPr>
                <w:rFonts w:ascii="苹方黑体-极细-简" w:eastAsia="苹方黑体-极细-简" w:hAnsi="苹方黑体-极细-简"/>
                <w:sz w:val="16"/>
                <w:szCs w:val="16"/>
              </w:rPr>
            </w:pPr>
            <w:r w:rsidRPr="00A31A99">
              <w:rPr>
                <w:rFonts w:ascii="思源黑体 CN Light" w:eastAsia="思源黑体 CN Light" w:hAnsi="思源黑体 CN Light" w:cs="Microsoft YaHei UI" w:hint="eastAsia"/>
                <w:w w:val="110"/>
                <w:sz w:val="18"/>
                <w:szCs w:val="18"/>
              </w:rPr>
              <w:t>美国</w:t>
            </w:r>
            <w:r w:rsidRPr="00A31A99">
              <w:rPr>
                <w:rFonts w:ascii="思源黑体 CN Light" w:eastAsia="思源黑体 CN Light" w:hAnsi="思源黑体 CN Light" w:cs="Microsoft YaHei UI"/>
                <w:w w:val="110"/>
                <w:sz w:val="18"/>
                <w:szCs w:val="18"/>
              </w:rPr>
              <w:t>Satlantic</w:t>
            </w:r>
            <w:r>
              <w:rPr>
                <w:rFonts w:ascii="思源黑体 CN Light" w:eastAsia="思源黑体 CN Light" w:hAnsi="思源黑体 CN Light" w:cs="Microsoft YaHei UI" w:hint="eastAsia"/>
                <w:w w:val="110"/>
                <w:sz w:val="18"/>
                <w:szCs w:val="18"/>
              </w:rPr>
              <w:t>生产的</w:t>
            </w:r>
            <w:r w:rsidRPr="007E26F8">
              <w:rPr>
                <w:rFonts w:ascii="思源黑体 CN Light" w:eastAsia="思源黑体 CN Light" w:hAnsi="思源黑体 CN Light" w:cs="Microsoft YaHei UI"/>
                <w:w w:val="110"/>
                <w:sz w:val="18"/>
                <w:szCs w:val="18"/>
              </w:rPr>
              <w:t>HyperOCR</w:t>
            </w:r>
            <w:r w:rsidRPr="007E26F8">
              <w:rPr>
                <w:rFonts w:ascii="思源黑体 CN Light" w:eastAsia="思源黑体 CN Light" w:hAnsi="思源黑体 CN Light" w:cs="Microsoft YaHei UI" w:hint="eastAsia"/>
                <w:w w:val="110"/>
                <w:sz w:val="18"/>
                <w:szCs w:val="18"/>
              </w:rPr>
              <w:t>高光谱水色辐射计，</w:t>
            </w:r>
            <w:r w:rsidRPr="007E26F8">
              <w:rPr>
                <w:rFonts w:ascii="思源黑体 CN Light" w:eastAsia="思源黑体 CN Light" w:hAnsi="思源黑体 CN Light" w:cs="Microsoft YaHei UI"/>
                <w:w w:val="110"/>
                <w:sz w:val="18"/>
                <w:szCs w:val="18"/>
              </w:rPr>
              <w:t>136</w:t>
            </w:r>
            <w:r w:rsidRPr="007E26F8">
              <w:rPr>
                <w:rFonts w:ascii="思源黑体 CN Light" w:eastAsia="思源黑体 CN Light" w:hAnsi="思源黑体 CN Light" w:cs="Microsoft YaHei UI" w:hint="eastAsia"/>
                <w:w w:val="110"/>
                <w:sz w:val="18"/>
                <w:szCs w:val="18"/>
              </w:rPr>
              <w:t>个精确校准的光学通道，光谱测量范围</w:t>
            </w:r>
            <w:r w:rsidRPr="007E26F8">
              <w:rPr>
                <w:rFonts w:ascii="思源黑体 CN Light" w:eastAsia="思源黑体 CN Light" w:hAnsi="思源黑体 CN Light" w:cs="Microsoft YaHei UI"/>
                <w:w w:val="110"/>
                <w:sz w:val="18"/>
                <w:szCs w:val="18"/>
              </w:rPr>
              <w:t>350-</w:t>
            </w:r>
            <w:r>
              <w:rPr>
                <w:rFonts w:ascii="思源黑体 CN Light" w:eastAsia="思源黑体 CN Light" w:hAnsi="思源黑体 CN Light" w:cs="Microsoft YaHei UI"/>
                <w:w w:val="110"/>
                <w:sz w:val="18"/>
                <w:szCs w:val="18"/>
              </w:rPr>
              <w:t>800</w:t>
            </w:r>
            <w:r w:rsidRPr="007E26F8">
              <w:rPr>
                <w:rFonts w:ascii="思源黑体 CN Light" w:eastAsia="思源黑体 CN Light" w:hAnsi="思源黑体 CN Light" w:cs="Microsoft YaHei UI"/>
                <w:w w:val="110"/>
                <w:sz w:val="18"/>
                <w:szCs w:val="18"/>
              </w:rPr>
              <w:t>nm</w:t>
            </w:r>
            <w:r w:rsidRPr="007E26F8">
              <w:rPr>
                <w:rFonts w:ascii="思源黑体 CN Light" w:eastAsia="思源黑体 CN Light" w:hAnsi="思源黑体 CN Light" w:cs="Microsoft YaHei UI" w:hint="eastAsia"/>
                <w:w w:val="110"/>
                <w:sz w:val="18"/>
                <w:szCs w:val="18"/>
              </w:rPr>
              <w:t>（可扩展至</w:t>
            </w:r>
            <w:r w:rsidRPr="007E26F8">
              <w:rPr>
                <w:rFonts w:ascii="思源黑体 CN Light" w:eastAsia="思源黑体 CN Light" w:hAnsi="思源黑体 CN Light" w:cs="Microsoft YaHei UI"/>
                <w:w w:val="110"/>
                <w:sz w:val="18"/>
                <w:szCs w:val="18"/>
              </w:rPr>
              <w:t>305-</w:t>
            </w:r>
            <w:r>
              <w:rPr>
                <w:rFonts w:ascii="思源黑体 CN Light" w:eastAsia="思源黑体 CN Light" w:hAnsi="思源黑体 CN Light" w:cs="Microsoft YaHei UI"/>
                <w:w w:val="110"/>
                <w:sz w:val="18"/>
                <w:szCs w:val="18"/>
              </w:rPr>
              <w:t>1100</w:t>
            </w:r>
            <w:r w:rsidRPr="007E26F8">
              <w:rPr>
                <w:rFonts w:ascii="思源黑体 CN Light" w:eastAsia="思源黑体 CN Light" w:hAnsi="思源黑体 CN Light" w:cs="Microsoft YaHei UI"/>
                <w:w w:val="110"/>
                <w:sz w:val="18"/>
                <w:szCs w:val="18"/>
              </w:rPr>
              <w:t xml:space="preserve">nm) </w:t>
            </w:r>
            <w:r w:rsidRPr="007E26F8">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hint="eastAsia"/>
                <w:w w:val="110"/>
                <w:sz w:val="18"/>
                <w:szCs w:val="18"/>
              </w:rPr>
              <w:t>具有</w:t>
            </w:r>
            <w:r w:rsidRPr="007E26F8">
              <w:rPr>
                <w:rFonts w:ascii="思源黑体 CN Light" w:eastAsia="思源黑体 CN Light" w:hAnsi="思源黑体 CN Light" w:cs="Microsoft YaHei UI" w:hint="eastAsia"/>
                <w:w w:val="110"/>
                <w:sz w:val="18"/>
                <w:szCs w:val="18"/>
              </w:rPr>
              <w:t>专利的</w:t>
            </w:r>
            <w:r>
              <w:rPr>
                <w:rFonts w:ascii="思源黑体 CN Light" w:eastAsia="思源黑体 CN Light" w:hAnsi="思源黑体 CN Light" w:cs="Microsoft YaHei UI" w:hint="eastAsia"/>
                <w:w w:val="110"/>
                <w:sz w:val="18"/>
                <w:szCs w:val="18"/>
              </w:rPr>
              <w:t>R</w:t>
            </w:r>
            <w:r>
              <w:rPr>
                <w:rFonts w:ascii="思源黑体 CN Light" w:eastAsia="思源黑体 CN Light" w:hAnsi="思源黑体 CN Light" w:cs="Microsoft YaHei UI"/>
                <w:w w:val="110"/>
                <w:sz w:val="18"/>
                <w:szCs w:val="18"/>
              </w:rPr>
              <w:t>S-485</w:t>
            </w:r>
            <w:r w:rsidRPr="007E26F8">
              <w:rPr>
                <w:rFonts w:ascii="思源黑体 CN Light" w:eastAsia="思源黑体 CN Light" w:hAnsi="思源黑体 CN Light" w:cs="Microsoft YaHei UI" w:hint="eastAsia"/>
                <w:w w:val="110"/>
                <w:sz w:val="18"/>
                <w:szCs w:val="18"/>
              </w:rPr>
              <w:t>网络接口</w:t>
            </w:r>
            <w:r>
              <w:rPr>
                <w:rFonts w:ascii="思源黑体 CN Light" w:eastAsia="思源黑体 CN Light" w:hAnsi="思源黑体 CN Light" w:cs="Microsoft YaHei UI" w:hint="eastAsia"/>
                <w:w w:val="110"/>
                <w:sz w:val="18"/>
                <w:szCs w:val="18"/>
              </w:rPr>
              <w:t>。另有4通道O</w:t>
            </w:r>
            <w:r>
              <w:rPr>
                <w:rFonts w:ascii="思源黑体 CN Light" w:eastAsia="思源黑体 CN Light" w:hAnsi="思源黑体 CN Light" w:cs="Microsoft YaHei UI"/>
                <w:w w:val="110"/>
                <w:sz w:val="18"/>
                <w:szCs w:val="18"/>
              </w:rPr>
              <w:t>CR-4</w:t>
            </w:r>
            <w:r>
              <w:rPr>
                <w:rFonts w:ascii="思源黑体 CN Light" w:eastAsia="思源黑体 CN Light" w:hAnsi="思源黑体 CN Light" w:cs="Microsoft YaHei UI" w:hint="eastAsia"/>
                <w:w w:val="110"/>
                <w:sz w:val="18"/>
                <w:szCs w:val="18"/>
              </w:rPr>
              <w:t>和7通道O</w:t>
            </w:r>
            <w:r>
              <w:rPr>
                <w:rFonts w:ascii="思源黑体 CN Light" w:eastAsia="思源黑体 CN Light" w:hAnsi="思源黑体 CN Light" w:cs="Microsoft YaHei UI"/>
                <w:w w:val="110"/>
                <w:sz w:val="18"/>
                <w:szCs w:val="18"/>
              </w:rPr>
              <w:t>CR-7</w:t>
            </w:r>
            <w:r>
              <w:rPr>
                <w:rFonts w:ascii="思源黑体 CN Light" w:eastAsia="思源黑体 CN Light" w:hAnsi="思源黑体 CN Light" w:cs="Microsoft YaHei UI" w:hint="eastAsia"/>
                <w:w w:val="110"/>
                <w:sz w:val="18"/>
                <w:szCs w:val="18"/>
              </w:rPr>
              <w:t>可选。</w:t>
            </w:r>
          </w:p>
        </w:tc>
        <w:tc>
          <w:tcPr>
            <w:tcW w:w="397" w:type="dxa"/>
          </w:tcPr>
          <w:p w14:paraId="1C5CDADC" w14:textId="77777777" w:rsidR="00453BAD" w:rsidRDefault="00453BAD" w:rsidP="006350C4">
            <w:pPr>
              <w:spacing w:afterLines="50" w:after="156"/>
              <w:rPr>
                <w:rFonts w:ascii="苹方黑体-极细-简" w:eastAsia="苹方黑体-极细-简" w:hAnsi="苹方黑体-极细-简"/>
                <w:sz w:val="16"/>
                <w:szCs w:val="16"/>
              </w:rPr>
            </w:pPr>
          </w:p>
        </w:tc>
        <w:tc>
          <w:tcPr>
            <w:tcW w:w="397" w:type="dxa"/>
          </w:tcPr>
          <w:p w14:paraId="3144FA53" w14:textId="77777777" w:rsidR="00453BAD" w:rsidRDefault="00453BAD" w:rsidP="006350C4">
            <w:pPr>
              <w:spacing w:afterLines="50" w:after="156"/>
              <w:rPr>
                <w:rFonts w:ascii="苹方黑体-极细-简" w:eastAsia="苹方黑体-极细-简" w:hAnsi="苹方黑体-极细-简"/>
                <w:sz w:val="16"/>
                <w:szCs w:val="16"/>
              </w:rPr>
            </w:pPr>
          </w:p>
        </w:tc>
        <w:tc>
          <w:tcPr>
            <w:tcW w:w="4479" w:type="dxa"/>
            <w:vAlign w:val="center"/>
          </w:tcPr>
          <w:p w14:paraId="3E43FD4F" w14:textId="3876A718" w:rsidR="00453BAD" w:rsidRDefault="00453BAD" w:rsidP="006350C4">
            <w:pPr>
              <w:spacing w:afterLines="50" w:after="156"/>
              <w:jc w:val="right"/>
              <w:rPr>
                <w:rFonts w:ascii="苹方黑体-极细-简" w:eastAsia="苹方黑体-极细-简" w:hAnsi="苹方黑体-极细-简"/>
                <w:sz w:val="16"/>
                <w:szCs w:val="16"/>
              </w:rPr>
            </w:pPr>
            <w:r>
              <w:rPr>
                <w:rFonts w:ascii="苹方黑体-极细-简" w:eastAsia="苹方黑体-极细-简" w:hAnsi="苹方黑体-极细-简"/>
                <w:noProof/>
                <w:sz w:val="16"/>
                <w:szCs w:val="16"/>
              </w:rPr>
              <w:drawing>
                <wp:anchor distT="0" distB="0" distL="114300" distR="114300" simplePos="0" relativeHeight="251698176" behindDoc="0" locked="0" layoutInCell="1" allowOverlap="1" wp14:anchorId="74E83AC5" wp14:editId="4774E625">
                  <wp:simplePos x="0" y="0"/>
                  <wp:positionH relativeFrom="column">
                    <wp:posOffset>612140</wp:posOffset>
                  </wp:positionH>
                  <wp:positionV relativeFrom="paragraph">
                    <wp:posOffset>-50165</wp:posOffset>
                  </wp:positionV>
                  <wp:extent cx="1824990" cy="1824990"/>
                  <wp:effectExtent l="0" t="0" r="3810" b="3810"/>
                  <wp:wrapNone/>
                  <wp:docPr id="221" name="图片 221" descr="图片包含 桌子, 绿色, 红酒,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包含 桌子, 绿色, 红酒, 游戏机&#10;&#10;描述已自动生成"/>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824990" cy="1824990"/>
                          </a:xfrm>
                          <a:prstGeom prst="rect">
                            <a:avLst/>
                          </a:prstGeom>
                        </pic:spPr>
                      </pic:pic>
                    </a:graphicData>
                  </a:graphic>
                  <wp14:sizeRelH relativeFrom="margin">
                    <wp14:pctWidth>0</wp14:pctWidth>
                  </wp14:sizeRelH>
                  <wp14:sizeRelV relativeFrom="margin">
                    <wp14:pctHeight>0</wp14:pctHeight>
                  </wp14:sizeRelV>
                </wp:anchor>
              </w:drawing>
            </w:r>
          </w:p>
        </w:tc>
      </w:tr>
    </w:tbl>
    <w:p w14:paraId="74D8AB1D" w14:textId="5C893751" w:rsidR="00453BAD" w:rsidRDefault="008C5B98" w:rsidP="00453BAD">
      <w:pPr>
        <w:spacing w:afterLines="50" w:after="156"/>
        <w:rPr>
          <w:rFonts w:ascii="苹方黑体-极细-简" w:eastAsia="苹方黑体-极细-简" w:hAnsi="苹方黑体-极细-简"/>
          <w:sz w:val="16"/>
          <w:szCs w:val="16"/>
        </w:rPr>
        <w:sectPr w:rsidR="00453BAD" w:rsidSect="000C13FB">
          <w:headerReference w:type="even" r:id="rId37"/>
          <w:headerReference w:type="default" r:id="rId38"/>
          <w:footerReference w:type="even" r:id="rId39"/>
          <w:footerReference w:type="default" r:id="rId40"/>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730944" behindDoc="0" locked="0" layoutInCell="1" allowOverlap="1" wp14:anchorId="5010EBBA" wp14:editId="5F6136FD">
                <wp:simplePos x="0" y="0"/>
                <wp:positionH relativeFrom="margin">
                  <wp:posOffset>2884805</wp:posOffset>
                </wp:positionH>
                <wp:positionV relativeFrom="paragraph">
                  <wp:posOffset>828344</wp:posOffset>
                </wp:positionV>
                <wp:extent cx="410400" cy="298800"/>
                <wp:effectExtent l="0" t="0" r="8890" b="6350"/>
                <wp:wrapNone/>
                <wp:docPr id="3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5A24FB9E" w14:textId="256868EA" w:rsidR="008C5B98" w:rsidRPr="001F5638" w:rsidRDefault="008C5B98"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10EBBA" id="_x0000_s1053" type="#_x0000_t202" style="position:absolute;left:0;text-align:left;margin-left:227.15pt;margin-top:65.2pt;width:32.3pt;height:23.55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" stroked="f">
                <v:textbox>
                  <w:txbxContent>
                    <w:p w14:paraId="5A24FB9E" w14:textId="256868EA" w:rsidR="008C5B98" w:rsidRPr="001F5638" w:rsidRDefault="008C5B98"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p>
                  </w:txbxContent>
                </v:textbox>
                <w10:wrap anchorx="margin"/>
              </v:shape>
            </w:pict>
          </mc:Fallback>
        </mc:AlternateContent>
      </w:r>
      <w:r w:rsidR="00453BAD">
        <w:rPr>
          <w:rFonts w:ascii="苹方-简" w:eastAsia="苹方-简" w:hAnsi="苹方-简" w:cs="Microsoft YaHei UI" w:hint="eastAsia"/>
          <w:noProof/>
          <w:sz w:val="20"/>
          <w:szCs w:val="20"/>
        </w:rPr>
        <mc:AlternateContent>
          <mc:Choice Requires="wpg">
            <w:drawing>
              <wp:anchor distT="0" distB="0" distL="114300" distR="114300" simplePos="0" relativeHeight="251688960" behindDoc="0" locked="0" layoutInCell="1" allowOverlap="1" wp14:anchorId="4888A018" wp14:editId="576CFA0C">
                <wp:simplePos x="0" y="0"/>
                <wp:positionH relativeFrom="margin">
                  <wp:align>center</wp:align>
                </wp:positionH>
                <wp:positionV relativeFrom="margin">
                  <wp:posOffset>8799830</wp:posOffset>
                </wp:positionV>
                <wp:extent cx="7614000" cy="61200"/>
                <wp:effectExtent l="19050" t="19050" r="25400" b="34290"/>
                <wp:wrapNone/>
                <wp:docPr id="205" name="组合 20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06" name="直接连接符 20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07" name="直接连接符 20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480314A" id="组合 205" o:spid="_x0000_s1026" style="position:absolute;left:0;text-align:left;margin-left:0;margin-top:692.9pt;width:599.55pt;height:4.8pt;z-index:25168896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ahsfAIAAKU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">
                <v:line id="直接连接符 20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" strokecolor="#188ad3" strokeweight="3pt">
                  <v:stroke joinstyle="miter"/>
                </v:line>
                <v:line id="直接连接符 20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" strokecolor="#00e7fd" strokeweight="1pt">
                  <v:stroke joinstyle="miter"/>
                </v:line>
                <w10:wrap anchorx="margin" anchory="margin"/>
              </v:group>
            </w:pict>
          </mc:Fallback>
        </mc:AlternateContent>
      </w:r>
      <w:r w:rsidR="00453BAD">
        <w:rPr>
          <w:noProof/>
        </w:rPr>
        <w:drawing>
          <wp:anchor distT="0" distB="0" distL="114300" distR="114300" simplePos="0" relativeHeight="251689984" behindDoc="0" locked="0" layoutInCell="1" allowOverlap="1" wp14:anchorId="138F9C90" wp14:editId="0AC181A5">
            <wp:simplePos x="0" y="0"/>
            <wp:positionH relativeFrom="column">
              <wp:posOffset>-647699</wp:posOffset>
            </wp:positionH>
            <wp:positionV relativeFrom="page">
              <wp:posOffset>9917781</wp:posOffset>
            </wp:positionV>
            <wp:extent cx="703898" cy="707622"/>
            <wp:effectExtent l="0" t="0" r="1270" b="0"/>
            <wp:wrapNone/>
            <wp:docPr id="222" name="图片 22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3BBA17F2" w14:textId="13C17C8A" w:rsidR="000C13FB" w:rsidRDefault="000C13FB" w:rsidP="000C13F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702272" behindDoc="0" locked="0" layoutInCell="1" allowOverlap="1" wp14:anchorId="468B48A0" wp14:editId="2EBC9E6F">
                <wp:simplePos x="0" y="0"/>
                <wp:positionH relativeFrom="margin">
                  <wp:align>center</wp:align>
                </wp:positionH>
                <wp:positionV relativeFrom="paragraph">
                  <wp:posOffset>71755</wp:posOffset>
                </wp:positionV>
                <wp:extent cx="7614000" cy="61200"/>
                <wp:effectExtent l="19050" t="19050" r="25400" b="34290"/>
                <wp:wrapNone/>
                <wp:docPr id="241" name="组合 24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42" name="直接连接符 24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43" name="直接连接符 24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E8C3C68" id="组合 241" o:spid="_x0000_s1026" style="position:absolute;left:0;text-align:left;margin-left:0;margin-top:5.65pt;width:599.55pt;height:4.8pt;z-index:25170227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">
                <v:line id="直接连接符 24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" strokecolor="#188ad3" strokeweight="3pt">
                  <v:stroke joinstyle="miter"/>
                </v:line>
                <v:line id="直接连接符 24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0C13FB" w14:paraId="71A3CC8C" w14:textId="77777777" w:rsidTr="00A23AD5">
        <w:trPr>
          <w:trHeight w:hRule="exact" w:val="4195"/>
        </w:trPr>
        <w:tc>
          <w:tcPr>
            <w:tcW w:w="4479" w:type="dxa"/>
          </w:tcPr>
          <w:p w14:paraId="652D1A95" w14:textId="02620DF3" w:rsidR="00CF0275" w:rsidRDefault="00410447" w:rsidP="006350C4">
            <w:pPr>
              <w:snapToGrid w:val="0"/>
              <w:rPr>
                <w:rFonts w:ascii="思源黑体 CN Light" w:eastAsia="思源黑体 CN Light" w:hAnsi="思源黑体 CN Light"/>
                <w:b/>
                <w:bCs/>
                <w:sz w:val="24"/>
                <w:szCs w:val="24"/>
              </w:rPr>
            </w:pPr>
            <w:r w:rsidRPr="00410447">
              <w:rPr>
                <w:rFonts w:ascii="思源黑体 CN Light" w:eastAsia="思源黑体 CN Light" w:hAnsi="思源黑体 CN Light"/>
                <w:b/>
                <w:bCs/>
                <w:sz w:val="24"/>
                <w:szCs w:val="24"/>
              </w:rPr>
              <w:t>Triplet AOP</w:t>
            </w:r>
            <w:r w:rsidR="00CF0275" w:rsidRPr="00CF0275">
              <w:rPr>
                <w:rFonts w:ascii="思源黑体 CN Light" w:eastAsia="思源黑体 CN Light" w:hAnsi="思源黑体 CN Light" w:hint="eastAsia"/>
                <w:b/>
                <w:bCs/>
                <w:sz w:val="24"/>
                <w:szCs w:val="24"/>
              </w:rPr>
              <w:t>一体式表观高光谱仪</w:t>
            </w:r>
          </w:p>
          <w:p w14:paraId="55731A09" w14:textId="77777777" w:rsidR="00CF0275" w:rsidRPr="00CF0275" w:rsidRDefault="00CF0275" w:rsidP="006350C4">
            <w:pPr>
              <w:snapToGrid w:val="0"/>
              <w:rPr>
                <w:rFonts w:ascii="思源黑体 CN Light" w:eastAsia="思源黑体 CN Light" w:hAnsi="思源黑体 CN Light" w:cs="Microsoft YaHei UI"/>
                <w:b/>
                <w:bCs/>
                <w:w w:val="110"/>
                <w:sz w:val="18"/>
                <w:szCs w:val="18"/>
              </w:rPr>
            </w:pPr>
          </w:p>
          <w:p w14:paraId="59F50F34" w14:textId="0927A202" w:rsidR="0055000A" w:rsidRDefault="007C3144" w:rsidP="0055000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耀海科技(BOT)生产的</w:t>
            </w:r>
            <w:r w:rsidR="0055000A">
              <w:rPr>
                <w:rFonts w:ascii="思源黑体 CN Light" w:eastAsia="思源黑体 CN Light" w:hAnsi="思源黑体 CN Light" w:cs="Microsoft YaHei UI"/>
                <w:w w:val="110"/>
                <w:sz w:val="18"/>
                <w:szCs w:val="18"/>
              </w:rPr>
              <w:t xml:space="preserve"> </w:t>
            </w:r>
            <w:r w:rsidR="0055000A" w:rsidRPr="005A36A1">
              <w:rPr>
                <w:rFonts w:ascii="思源黑体 CN Light" w:eastAsia="思源黑体 CN Light" w:hAnsi="思源黑体 CN Light" w:cs="Microsoft YaHei UI"/>
                <w:w w:val="110"/>
                <w:sz w:val="18"/>
                <w:szCs w:val="18"/>
              </w:rPr>
              <w:t>Triplet AOP是一款超便携、智能化、高性价比的一体式表观高光谱仪，配有小型自稳平台</w:t>
            </w:r>
            <w:r w:rsidR="0055000A">
              <w:rPr>
                <w:rFonts w:ascii="思源黑体 CN Light" w:eastAsia="思源黑体 CN Light" w:hAnsi="思源黑体 CN Light" w:cs="Microsoft YaHei UI" w:hint="eastAsia"/>
                <w:w w:val="110"/>
                <w:sz w:val="18"/>
                <w:szCs w:val="18"/>
              </w:rPr>
              <w:t>，集成</w:t>
            </w:r>
            <w:r w:rsidR="0055000A" w:rsidRPr="005A36A1">
              <w:rPr>
                <w:rFonts w:ascii="思源黑体 CN Light" w:eastAsia="思源黑体 CN Light" w:hAnsi="思源黑体 CN Light" w:cs="Microsoft YaHei UI"/>
                <w:w w:val="110"/>
                <w:sz w:val="18"/>
                <w:szCs w:val="18"/>
              </w:rPr>
              <w:t>了两个高光谱辐亮度传感器和一个高光谱辐照度传感器。</w:t>
            </w:r>
            <w:r w:rsidR="0055000A">
              <w:rPr>
                <w:rFonts w:ascii="思源黑体 CN Light" w:eastAsia="思源黑体 CN Light" w:hAnsi="思源黑体 CN Light" w:cs="Microsoft YaHei UI" w:hint="eastAsia"/>
                <w:w w:val="110"/>
                <w:sz w:val="18"/>
                <w:szCs w:val="18"/>
              </w:rPr>
              <w:t>支持</w:t>
            </w:r>
            <w:r w:rsidR="0055000A" w:rsidRPr="005A36A1">
              <w:rPr>
                <w:rFonts w:ascii="思源黑体 CN Light" w:eastAsia="思源黑体 CN Light" w:hAnsi="思源黑体 CN Light" w:cs="Microsoft YaHei UI" w:hint="eastAsia"/>
                <w:w w:val="110"/>
                <w:sz w:val="18"/>
                <w:szCs w:val="18"/>
              </w:rPr>
              <w:t>“一键式”</w:t>
            </w:r>
            <w:r w:rsidR="0055000A">
              <w:rPr>
                <w:rFonts w:ascii="思源黑体 CN Light" w:eastAsia="思源黑体 CN Light" w:hAnsi="思源黑体 CN Light" w:cs="Microsoft YaHei UI" w:hint="eastAsia"/>
                <w:w w:val="110"/>
                <w:sz w:val="18"/>
                <w:szCs w:val="18"/>
              </w:rPr>
              <w:t>智能</w:t>
            </w:r>
            <w:r w:rsidR="0055000A" w:rsidRPr="005A36A1">
              <w:rPr>
                <w:rFonts w:ascii="思源黑体 CN Light" w:eastAsia="思源黑体 CN Light" w:hAnsi="思源黑体 CN Light" w:cs="Microsoft YaHei UI" w:hint="eastAsia"/>
                <w:w w:val="110"/>
                <w:sz w:val="18"/>
                <w:szCs w:val="18"/>
              </w:rPr>
              <w:t>操作</w:t>
            </w:r>
            <w:r w:rsidR="0055000A">
              <w:rPr>
                <w:rFonts w:ascii="思源黑体 CN Light" w:eastAsia="思源黑体 CN Light" w:hAnsi="思源黑体 CN Light" w:cs="Microsoft YaHei UI" w:hint="eastAsia"/>
                <w:w w:val="110"/>
                <w:sz w:val="18"/>
                <w:szCs w:val="18"/>
              </w:rPr>
              <w:t>，多平台适用</w:t>
            </w:r>
            <w:r w:rsidR="0055000A" w:rsidRPr="005A36A1">
              <w:rPr>
                <w:rFonts w:ascii="思源黑体 CN Light" w:eastAsia="思源黑体 CN Light" w:hAnsi="思源黑体 CN Light" w:cs="Microsoft YaHei UI" w:hint="eastAsia"/>
                <w:w w:val="110"/>
                <w:sz w:val="18"/>
                <w:szCs w:val="18"/>
              </w:rPr>
              <w:t>，</w:t>
            </w:r>
            <w:r w:rsidR="0055000A">
              <w:rPr>
                <w:rFonts w:ascii="思源黑体 CN Light" w:eastAsia="思源黑体 CN Light" w:hAnsi="思源黑体 CN Light" w:cs="Microsoft YaHei UI" w:hint="eastAsia"/>
                <w:w w:val="110"/>
                <w:sz w:val="18"/>
                <w:szCs w:val="18"/>
              </w:rPr>
              <w:t>操作</w:t>
            </w:r>
            <w:r w:rsidR="0055000A" w:rsidRPr="005A36A1">
              <w:rPr>
                <w:rFonts w:ascii="思源黑体 CN Light" w:eastAsia="思源黑体 CN Light" w:hAnsi="思源黑体 CN Light" w:cs="Microsoft YaHei UI" w:hint="eastAsia"/>
                <w:w w:val="110"/>
                <w:sz w:val="18"/>
                <w:szCs w:val="18"/>
              </w:rPr>
              <w:t>简单</w:t>
            </w:r>
            <w:r w:rsidR="0055000A">
              <w:rPr>
                <w:rFonts w:ascii="思源黑体 CN Light" w:eastAsia="思源黑体 CN Light" w:hAnsi="思源黑体 CN Light" w:cs="Microsoft YaHei UI" w:hint="eastAsia"/>
                <w:w w:val="110"/>
                <w:sz w:val="18"/>
                <w:szCs w:val="18"/>
              </w:rPr>
              <w:t>，测量专业。</w:t>
            </w:r>
          </w:p>
          <w:p w14:paraId="7DCE8C9F" w14:textId="7B612C7F" w:rsidR="00A52B10" w:rsidRPr="008605F6" w:rsidRDefault="0022194D" w:rsidP="006350C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11488" behindDoc="0" locked="0" layoutInCell="1" allowOverlap="1" wp14:anchorId="3095EE06" wp14:editId="1F93F17B">
                      <wp:simplePos x="0" y="0"/>
                      <wp:positionH relativeFrom="page">
                        <wp:posOffset>-753111</wp:posOffset>
                      </wp:positionH>
                      <wp:positionV relativeFrom="margin">
                        <wp:posOffset>2588259</wp:posOffset>
                      </wp:positionV>
                      <wp:extent cx="3562350" cy="46356"/>
                      <wp:effectExtent l="19050" t="0" r="19050" b="29845"/>
                      <wp:wrapNone/>
                      <wp:docPr id="237" name="组合 237"/>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238" name="直接连接符 23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39" name="直接连接符 23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C344A87" id="组合 237" o:spid="_x0000_s1026" style="position:absolute;left:0;text-align:left;margin-left:-59.3pt;margin-top:203.8pt;width:280.5pt;height:3.65pt;rotation:180;z-index:25171148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">
                      <v:line id="直接连接符 23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" strokecolor="#188ad3" strokeweight="3pt">
                        <v:stroke joinstyle="miter"/>
                      </v:line>
                      <v:line id="直接连接符 23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" strokecolor="#00e7fd" strokeweight="1pt">
                        <v:stroke joinstyle="miter"/>
                      </v:line>
                      <w10:wrap anchorx="page" anchory="margin"/>
                    </v:group>
                  </w:pict>
                </mc:Fallback>
              </mc:AlternateContent>
            </w:r>
          </w:p>
        </w:tc>
        <w:tc>
          <w:tcPr>
            <w:tcW w:w="397" w:type="dxa"/>
          </w:tcPr>
          <w:p w14:paraId="77F5B1FC" w14:textId="1EE9B12A" w:rsidR="000C13FB" w:rsidRDefault="00975AD1" w:rsidP="006350C4">
            <w:pPr>
              <w:spacing w:afterLines="50" w:after="156"/>
              <w:rPr>
                <w:rFonts w:ascii="苹方黑体-极细-简" w:eastAsia="苹方黑体-极细-简" w:hAnsi="苹方黑体-极细-简"/>
                <w:sz w:val="16"/>
                <w:szCs w:val="16"/>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1737088" behindDoc="0" locked="0" layoutInCell="1" allowOverlap="1" wp14:anchorId="26242A45" wp14:editId="030F23D4">
                      <wp:simplePos x="0" y="0"/>
                      <wp:positionH relativeFrom="column">
                        <wp:posOffset>-3303905</wp:posOffset>
                      </wp:positionH>
                      <wp:positionV relativeFrom="paragraph">
                        <wp:posOffset>1469390</wp:posOffset>
                      </wp:positionV>
                      <wp:extent cx="3513600" cy="1066800"/>
                      <wp:effectExtent l="0" t="0" r="10795" b="19050"/>
                      <wp:wrapNone/>
                      <wp:docPr id="3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3600" cy="1066800"/>
                              </a:xfrm>
                              <a:prstGeom prst="rect">
                                <a:avLst/>
                              </a:prstGeom>
                              <a:noFill/>
                              <a:ln w="9525">
                                <a:solidFill>
                                  <a:schemeClr val="bg1"/>
                                </a:solidFill>
                                <a:miter lim="800000"/>
                                <a:headEnd/>
                                <a:tailEnd/>
                              </a:ln>
                            </wps:spPr>
                            <wps:txbx>
                              <w:txbxContent>
                                <w:tbl>
                                  <w:tblPr>
                                    <w:tblStyle w:val="a7"/>
                                    <w:tblOverlap w:val="never"/>
                                    <w:tblW w:w="4679" w:type="pct"/>
                                    <w:tblBorders>
                                      <w:top w:val="none" w:sz="0" w:space="0" w:color="auto"/>
                                      <w:left w:val="none" w:sz="0" w:space="0" w:color="auto"/>
                                      <w:bottom w:val="none" w:sz="0" w:space="0" w:color="auto"/>
                                      <w:right w:val="none" w:sz="0" w:space="0" w:color="auto"/>
                                      <w:insideH w:val="single" w:sz="4" w:space="0" w:color="188AD3"/>
                                      <w:insideV w:val="none" w:sz="0" w:space="0" w:color="auto"/>
                                    </w:tblBorders>
                                    <w:tblLayout w:type="fixed"/>
                                    <w:tblLook w:val="04A0" w:firstRow="1" w:lastRow="0" w:firstColumn="1" w:lastColumn="0" w:noHBand="0" w:noVBand="1"/>
                                  </w:tblPr>
                                  <w:tblGrid>
                                    <w:gridCol w:w="849"/>
                                    <w:gridCol w:w="1166"/>
                                    <w:gridCol w:w="845"/>
                                    <w:gridCol w:w="2035"/>
                                  </w:tblGrid>
                                  <w:tr w:rsidR="00B45915" w:rsidRPr="00FD495D" w14:paraId="29411238" w14:textId="77777777" w:rsidTr="00D06F26">
                                    <w:tc>
                                      <w:tcPr>
                                        <w:tcW w:w="867" w:type="pct"/>
                                        <w:shd w:val="clear" w:color="auto" w:fill="auto"/>
                                        <w:vAlign w:val="center"/>
                                      </w:tcPr>
                                      <w:p w14:paraId="36C59BFF"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波长范围</w:t>
                                        </w:r>
                                      </w:p>
                                    </w:tc>
                                    <w:tc>
                                      <w:tcPr>
                                        <w:tcW w:w="1191" w:type="pct"/>
                                        <w:shd w:val="clear" w:color="auto" w:fill="auto"/>
                                        <w:vAlign w:val="center"/>
                                      </w:tcPr>
                                      <w:p w14:paraId="55FE4553"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400-830nm</w:t>
                                        </w:r>
                                      </w:p>
                                    </w:tc>
                                    <w:tc>
                                      <w:tcPr>
                                        <w:tcW w:w="863" w:type="pct"/>
                                        <w:shd w:val="clear" w:color="auto" w:fill="auto"/>
                                        <w:vAlign w:val="center"/>
                                      </w:tcPr>
                                      <w:p w14:paraId="16B66A21"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速度快</w:t>
                                        </w:r>
                                      </w:p>
                                    </w:tc>
                                    <w:tc>
                                      <w:tcPr>
                                        <w:tcW w:w="2079" w:type="pct"/>
                                        <w:shd w:val="clear" w:color="auto" w:fill="auto"/>
                                        <w:vAlign w:val="center"/>
                                      </w:tcPr>
                                      <w:p w14:paraId="6F1239D2"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&lt;1HZ</w:t>
                                        </w:r>
                                      </w:p>
                                    </w:tc>
                                  </w:tr>
                                  <w:tr w:rsidR="00B45915" w:rsidRPr="00FD495D" w14:paraId="6AFC2FF2" w14:textId="77777777" w:rsidTr="00D06F26">
                                    <w:tc>
                                      <w:tcPr>
                                        <w:tcW w:w="867" w:type="pct"/>
                                        <w:shd w:val="clear" w:color="auto" w:fill="auto"/>
                                        <w:vAlign w:val="center"/>
                                      </w:tcPr>
                                      <w:p w14:paraId="4064BB98"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波长间隔</w:t>
                                        </w:r>
                                      </w:p>
                                    </w:tc>
                                    <w:tc>
                                      <w:tcPr>
                                        <w:tcW w:w="1191" w:type="pct"/>
                                        <w:shd w:val="clear" w:color="auto" w:fill="auto"/>
                                        <w:vAlign w:val="center"/>
                                      </w:tcPr>
                                      <w:p w14:paraId="737D9A78"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2.7nm/pixel</w:t>
                                        </w:r>
                                      </w:p>
                                    </w:tc>
                                    <w:tc>
                                      <w:tcPr>
                                        <w:tcW w:w="863" w:type="pct"/>
                                        <w:shd w:val="clear" w:color="auto" w:fill="auto"/>
                                        <w:vAlign w:val="center"/>
                                      </w:tcPr>
                                      <w:p w14:paraId="349BEF25"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积分时间</w:t>
                                        </w:r>
                                      </w:p>
                                    </w:tc>
                                    <w:tc>
                                      <w:tcPr>
                                        <w:tcW w:w="2079" w:type="pct"/>
                                        <w:shd w:val="clear" w:color="auto" w:fill="auto"/>
                                        <w:vAlign w:val="center"/>
                                      </w:tcPr>
                                      <w:p w14:paraId="5D323A87"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0.1-1024ms</w:t>
                                        </w:r>
                                      </w:p>
                                    </w:tc>
                                  </w:tr>
                                  <w:tr w:rsidR="00B45915" w:rsidRPr="00FD495D" w14:paraId="2097DC1E" w14:textId="77777777" w:rsidTr="00D06F26">
                                    <w:tc>
                                      <w:tcPr>
                                        <w:tcW w:w="867" w:type="pct"/>
                                        <w:shd w:val="clear" w:color="auto" w:fill="auto"/>
                                        <w:vAlign w:val="center"/>
                                      </w:tcPr>
                                      <w:p w14:paraId="67C84E1F"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波长精度</w:t>
                                        </w:r>
                                      </w:p>
                                    </w:tc>
                                    <w:tc>
                                      <w:tcPr>
                                        <w:tcW w:w="1191" w:type="pct"/>
                                        <w:shd w:val="clear" w:color="auto" w:fill="auto"/>
                                        <w:vAlign w:val="center"/>
                                      </w:tcPr>
                                      <w:p w14:paraId="0A69FB2B"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0.2nm</w:t>
                                        </w:r>
                                      </w:p>
                                    </w:tc>
                                    <w:tc>
                                      <w:tcPr>
                                        <w:tcW w:w="863" w:type="pct"/>
                                        <w:shd w:val="clear" w:color="auto" w:fill="auto"/>
                                        <w:vAlign w:val="center"/>
                                      </w:tcPr>
                                      <w:p w14:paraId="1ED5566C"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功耗低</w:t>
                                        </w:r>
                                      </w:p>
                                    </w:tc>
                                    <w:tc>
                                      <w:tcPr>
                                        <w:tcW w:w="2079" w:type="pct"/>
                                        <w:shd w:val="clear" w:color="auto" w:fill="auto"/>
                                        <w:vAlign w:val="center"/>
                                      </w:tcPr>
                                      <w:p w14:paraId="796130BE"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&lt;1.8w（12VDC）</w:t>
                                        </w:r>
                                      </w:p>
                                    </w:tc>
                                  </w:tr>
                                  <w:tr w:rsidR="00B45915" w:rsidRPr="00FD495D" w14:paraId="37568EDB" w14:textId="77777777" w:rsidTr="00D06F26">
                                    <w:tc>
                                      <w:tcPr>
                                        <w:tcW w:w="867" w:type="pct"/>
                                        <w:shd w:val="clear" w:color="auto" w:fill="auto"/>
                                        <w:vAlign w:val="center"/>
                                      </w:tcPr>
                                      <w:p w14:paraId="7CE41E5F"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通讯接口</w:t>
                                        </w:r>
                                      </w:p>
                                    </w:tc>
                                    <w:tc>
                                      <w:tcPr>
                                        <w:tcW w:w="1191" w:type="pct"/>
                                        <w:shd w:val="clear" w:color="auto" w:fill="auto"/>
                                        <w:vAlign w:val="center"/>
                                      </w:tcPr>
                                      <w:p w14:paraId="566E1A8C"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w w:val="110"/>
                                            <w:sz w:val="13"/>
                                            <w:szCs w:val="13"/>
                                          </w:rPr>
                                          <w:t>RS232</w:t>
                                        </w:r>
                                      </w:p>
                                    </w:tc>
                                    <w:tc>
                                      <w:tcPr>
                                        <w:tcW w:w="863" w:type="pct"/>
                                        <w:shd w:val="clear" w:color="auto" w:fill="auto"/>
                                        <w:vAlign w:val="center"/>
                                      </w:tcPr>
                                      <w:p w14:paraId="58FD4666"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自稳方式</w:t>
                                        </w:r>
                                      </w:p>
                                    </w:tc>
                                    <w:tc>
                                      <w:tcPr>
                                        <w:tcW w:w="2079" w:type="pct"/>
                                        <w:shd w:val="clear" w:color="auto" w:fill="auto"/>
                                        <w:vAlign w:val="center"/>
                                      </w:tcPr>
                                      <w:p w14:paraId="07829338"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三轴机械自稳</w:t>
                                        </w:r>
                                      </w:p>
                                    </w:tc>
                                  </w:tr>
                                  <w:tr w:rsidR="00B45915" w:rsidRPr="00FD495D" w14:paraId="27C98366" w14:textId="77777777" w:rsidTr="00D06F26">
                                    <w:tc>
                                      <w:tcPr>
                                        <w:tcW w:w="867" w:type="pct"/>
                                        <w:shd w:val="clear" w:color="auto" w:fill="auto"/>
                                        <w:vAlign w:val="center"/>
                                      </w:tcPr>
                                      <w:p w14:paraId="0EB3344A" w14:textId="371F212B"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防水级别</w:t>
                                        </w:r>
                                      </w:p>
                                    </w:tc>
                                    <w:tc>
                                      <w:tcPr>
                                        <w:tcW w:w="1191" w:type="pct"/>
                                        <w:shd w:val="clear" w:color="auto" w:fill="auto"/>
                                        <w:vAlign w:val="center"/>
                                      </w:tcPr>
                                      <w:p w14:paraId="0BE9AE5D" w14:textId="404851E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IP66</w:t>
                                        </w:r>
                                      </w:p>
                                    </w:tc>
                                    <w:tc>
                                      <w:tcPr>
                                        <w:tcW w:w="863" w:type="pct"/>
                                        <w:shd w:val="clear" w:color="auto" w:fill="auto"/>
                                        <w:vAlign w:val="center"/>
                                      </w:tcPr>
                                      <w:p w14:paraId="1ED2D119"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应用场景</w:t>
                                        </w:r>
                                      </w:p>
                                    </w:tc>
                                    <w:tc>
                                      <w:tcPr>
                                        <w:tcW w:w="2079" w:type="pct"/>
                                        <w:shd w:val="clear" w:color="auto" w:fill="auto"/>
                                        <w:vAlign w:val="center"/>
                                      </w:tcPr>
                                      <w:p w14:paraId="18AC5F1C"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便携、走航、浮标、无人船</w:t>
                                        </w:r>
                                      </w:p>
                                    </w:tc>
                                  </w:tr>
                                  <w:tr w:rsidR="00B45915" w:rsidRPr="00FD495D" w14:paraId="35A7E011" w14:textId="77777777" w:rsidTr="00D06F26">
                                    <w:tc>
                                      <w:tcPr>
                                        <w:tcW w:w="867" w:type="pct"/>
                                        <w:shd w:val="clear" w:color="auto" w:fill="auto"/>
                                        <w:vAlign w:val="center"/>
                                      </w:tcPr>
                                      <w:p w14:paraId="78C2ABCE" w14:textId="317AD83F"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仪器重量</w:t>
                                        </w:r>
                                      </w:p>
                                    </w:tc>
                                    <w:tc>
                                      <w:tcPr>
                                        <w:tcW w:w="1191" w:type="pct"/>
                                        <w:shd w:val="clear" w:color="auto" w:fill="auto"/>
                                        <w:vAlign w:val="center"/>
                                      </w:tcPr>
                                      <w:p w14:paraId="5F45F02D" w14:textId="50C6ADBF"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3</w:t>
                                        </w:r>
                                        <w:r w:rsidRPr="003B1EA6">
                                          <w:rPr>
                                            <w:rFonts w:ascii="思源黑体 CN Light" w:eastAsia="思源黑体 CN Light" w:hAnsi="思源黑体 CN Light" w:cs="Microsoft YaHei UI"/>
                                            <w:w w:val="110"/>
                                            <w:sz w:val="13"/>
                                            <w:szCs w:val="13"/>
                                          </w:rPr>
                                          <w:t>KG</w:t>
                                        </w:r>
                                      </w:p>
                                    </w:tc>
                                    <w:tc>
                                      <w:tcPr>
                                        <w:tcW w:w="863" w:type="pct"/>
                                        <w:shd w:val="clear" w:color="auto" w:fill="auto"/>
                                        <w:vAlign w:val="center"/>
                                      </w:tcPr>
                                      <w:p w14:paraId="191BCF62"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仪器尺寸</w:t>
                                        </w:r>
                                      </w:p>
                                    </w:tc>
                                    <w:tc>
                                      <w:tcPr>
                                        <w:tcW w:w="2079" w:type="pct"/>
                                        <w:shd w:val="clear" w:color="auto" w:fill="auto"/>
                                        <w:vAlign w:val="center"/>
                                      </w:tcPr>
                                      <w:p w14:paraId="5AEF9EB1"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φ</w:t>
                                        </w:r>
                                        <w:r w:rsidRPr="003B1EA6">
                                          <w:rPr>
                                            <w:rFonts w:ascii="思源黑体 CN Light" w:eastAsia="思源黑体 CN Light" w:hAnsi="思源黑体 CN Light" w:cs="Microsoft YaHei UI"/>
                                            <w:w w:val="110"/>
                                            <w:sz w:val="13"/>
                                            <w:szCs w:val="13"/>
                                          </w:rPr>
                                          <w:t xml:space="preserve">110mm </w:t>
                                        </w:r>
                                        <w:r w:rsidRPr="003B1EA6">
                                          <w:rPr>
                                            <w:rFonts w:ascii="思源黑体 CN Light" w:eastAsia="思源黑体 CN Light" w:hAnsi="思源黑体 CN Light" w:cs="Microsoft YaHei UI" w:hint="eastAsia"/>
                                            <w:w w:val="110"/>
                                            <w:sz w:val="13"/>
                                            <w:szCs w:val="13"/>
                                          </w:rPr>
                                          <w:t>L</w:t>
                                        </w:r>
                                        <w:r w:rsidRPr="003B1EA6">
                                          <w:rPr>
                                            <w:rFonts w:ascii="思源黑体 CN Light" w:eastAsia="思源黑体 CN Light" w:hAnsi="思源黑体 CN Light" w:cs="Microsoft YaHei UI"/>
                                            <w:w w:val="110"/>
                                            <w:sz w:val="13"/>
                                            <w:szCs w:val="13"/>
                                          </w:rPr>
                                          <w:t>220mm</w:t>
                                        </w:r>
                                      </w:p>
                                    </w:tc>
                                  </w:tr>
                                </w:tbl>
                                <w:p w14:paraId="09C58C06" w14:textId="77777777" w:rsidR="00A52B10" w:rsidRDefault="00A52B10" w:rsidP="00A52B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42A45" id="_x0000_s1054" type="#_x0000_t202" style="position:absolute;left:0;text-align:left;margin-left:-260.15pt;margin-top:115.7pt;width:276.65pt;height:84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" filled="f" strokecolor="white [3212]">
                      <v:textbox>
                        <w:txbxContent>
                          <w:tbl>
                            <w:tblPr>
                              <w:tblStyle w:val="a7"/>
                              <w:tblOverlap w:val="never"/>
                              <w:tblW w:w="4679" w:type="pct"/>
                              <w:tblBorders>
                                <w:top w:val="none" w:sz="0" w:space="0" w:color="auto"/>
                                <w:left w:val="none" w:sz="0" w:space="0" w:color="auto"/>
                                <w:bottom w:val="none" w:sz="0" w:space="0" w:color="auto"/>
                                <w:right w:val="none" w:sz="0" w:space="0" w:color="auto"/>
                                <w:insideH w:val="single" w:sz="4" w:space="0" w:color="188AD3"/>
                                <w:insideV w:val="none" w:sz="0" w:space="0" w:color="auto"/>
                              </w:tblBorders>
                              <w:tblLayout w:type="fixed"/>
                              <w:tblLook w:val="04A0" w:firstRow="1" w:lastRow="0" w:firstColumn="1" w:lastColumn="0" w:noHBand="0" w:noVBand="1"/>
                            </w:tblPr>
                            <w:tblGrid>
                              <w:gridCol w:w="849"/>
                              <w:gridCol w:w="1166"/>
                              <w:gridCol w:w="845"/>
                              <w:gridCol w:w="2035"/>
                            </w:tblGrid>
                            <w:tr w:rsidR="00B45915" w:rsidRPr="00FD495D" w14:paraId="29411238" w14:textId="77777777" w:rsidTr="00D06F26">
                              <w:tc>
                                <w:tcPr>
                                  <w:tcW w:w="867" w:type="pct"/>
                                  <w:shd w:val="clear" w:color="auto" w:fill="auto"/>
                                  <w:vAlign w:val="center"/>
                                </w:tcPr>
                                <w:p w14:paraId="36C59BFF"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波长范围</w:t>
                                  </w:r>
                                </w:p>
                              </w:tc>
                              <w:tc>
                                <w:tcPr>
                                  <w:tcW w:w="1191" w:type="pct"/>
                                  <w:shd w:val="clear" w:color="auto" w:fill="auto"/>
                                  <w:vAlign w:val="center"/>
                                </w:tcPr>
                                <w:p w14:paraId="55FE4553"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400-830nm</w:t>
                                  </w:r>
                                </w:p>
                              </w:tc>
                              <w:tc>
                                <w:tcPr>
                                  <w:tcW w:w="863" w:type="pct"/>
                                  <w:shd w:val="clear" w:color="auto" w:fill="auto"/>
                                  <w:vAlign w:val="center"/>
                                </w:tcPr>
                                <w:p w14:paraId="16B66A21"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速度快</w:t>
                                  </w:r>
                                </w:p>
                              </w:tc>
                              <w:tc>
                                <w:tcPr>
                                  <w:tcW w:w="2079" w:type="pct"/>
                                  <w:shd w:val="clear" w:color="auto" w:fill="auto"/>
                                  <w:vAlign w:val="center"/>
                                </w:tcPr>
                                <w:p w14:paraId="6F1239D2"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&lt;1HZ</w:t>
                                  </w:r>
                                </w:p>
                              </w:tc>
                            </w:tr>
                            <w:tr w:rsidR="00B45915" w:rsidRPr="00FD495D" w14:paraId="6AFC2FF2" w14:textId="77777777" w:rsidTr="00D06F26">
                              <w:tc>
                                <w:tcPr>
                                  <w:tcW w:w="867" w:type="pct"/>
                                  <w:shd w:val="clear" w:color="auto" w:fill="auto"/>
                                  <w:vAlign w:val="center"/>
                                </w:tcPr>
                                <w:p w14:paraId="4064BB98"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波长间隔</w:t>
                                  </w:r>
                                </w:p>
                              </w:tc>
                              <w:tc>
                                <w:tcPr>
                                  <w:tcW w:w="1191" w:type="pct"/>
                                  <w:shd w:val="clear" w:color="auto" w:fill="auto"/>
                                  <w:vAlign w:val="center"/>
                                </w:tcPr>
                                <w:p w14:paraId="737D9A78"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2.7nm/pixel</w:t>
                                  </w:r>
                                </w:p>
                              </w:tc>
                              <w:tc>
                                <w:tcPr>
                                  <w:tcW w:w="863" w:type="pct"/>
                                  <w:shd w:val="clear" w:color="auto" w:fill="auto"/>
                                  <w:vAlign w:val="center"/>
                                </w:tcPr>
                                <w:p w14:paraId="349BEF25"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积分时间</w:t>
                                  </w:r>
                                </w:p>
                              </w:tc>
                              <w:tc>
                                <w:tcPr>
                                  <w:tcW w:w="2079" w:type="pct"/>
                                  <w:shd w:val="clear" w:color="auto" w:fill="auto"/>
                                  <w:vAlign w:val="center"/>
                                </w:tcPr>
                                <w:p w14:paraId="5D323A87"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0.1-1024ms</w:t>
                                  </w:r>
                                </w:p>
                              </w:tc>
                            </w:tr>
                            <w:tr w:rsidR="00B45915" w:rsidRPr="00FD495D" w14:paraId="2097DC1E" w14:textId="77777777" w:rsidTr="00D06F26">
                              <w:tc>
                                <w:tcPr>
                                  <w:tcW w:w="867" w:type="pct"/>
                                  <w:shd w:val="clear" w:color="auto" w:fill="auto"/>
                                  <w:vAlign w:val="center"/>
                                </w:tcPr>
                                <w:p w14:paraId="67C84E1F"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波长精度</w:t>
                                  </w:r>
                                </w:p>
                              </w:tc>
                              <w:tc>
                                <w:tcPr>
                                  <w:tcW w:w="1191" w:type="pct"/>
                                  <w:shd w:val="clear" w:color="auto" w:fill="auto"/>
                                  <w:vAlign w:val="center"/>
                                </w:tcPr>
                                <w:p w14:paraId="0A69FB2B"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0.2nm</w:t>
                                  </w:r>
                                </w:p>
                              </w:tc>
                              <w:tc>
                                <w:tcPr>
                                  <w:tcW w:w="863" w:type="pct"/>
                                  <w:shd w:val="clear" w:color="auto" w:fill="auto"/>
                                  <w:vAlign w:val="center"/>
                                </w:tcPr>
                                <w:p w14:paraId="1ED5566C"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功耗低</w:t>
                                  </w:r>
                                </w:p>
                              </w:tc>
                              <w:tc>
                                <w:tcPr>
                                  <w:tcW w:w="2079" w:type="pct"/>
                                  <w:shd w:val="clear" w:color="auto" w:fill="auto"/>
                                  <w:vAlign w:val="center"/>
                                </w:tcPr>
                                <w:p w14:paraId="796130BE"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&lt;1.8w（12VDC）</w:t>
                                  </w:r>
                                </w:p>
                              </w:tc>
                            </w:tr>
                            <w:tr w:rsidR="00B45915" w:rsidRPr="00FD495D" w14:paraId="37568EDB" w14:textId="77777777" w:rsidTr="00D06F26">
                              <w:tc>
                                <w:tcPr>
                                  <w:tcW w:w="867" w:type="pct"/>
                                  <w:shd w:val="clear" w:color="auto" w:fill="auto"/>
                                  <w:vAlign w:val="center"/>
                                </w:tcPr>
                                <w:p w14:paraId="7CE41E5F"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通讯接口</w:t>
                                  </w:r>
                                </w:p>
                              </w:tc>
                              <w:tc>
                                <w:tcPr>
                                  <w:tcW w:w="1191" w:type="pct"/>
                                  <w:shd w:val="clear" w:color="auto" w:fill="auto"/>
                                  <w:vAlign w:val="center"/>
                                </w:tcPr>
                                <w:p w14:paraId="566E1A8C"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w w:val="110"/>
                                      <w:sz w:val="13"/>
                                      <w:szCs w:val="13"/>
                                    </w:rPr>
                                    <w:t>RS232</w:t>
                                  </w:r>
                                </w:p>
                              </w:tc>
                              <w:tc>
                                <w:tcPr>
                                  <w:tcW w:w="863" w:type="pct"/>
                                  <w:shd w:val="clear" w:color="auto" w:fill="auto"/>
                                  <w:vAlign w:val="center"/>
                                </w:tcPr>
                                <w:p w14:paraId="58FD4666"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自稳方式</w:t>
                                  </w:r>
                                </w:p>
                              </w:tc>
                              <w:tc>
                                <w:tcPr>
                                  <w:tcW w:w="2079" w:type="pct"/>
                                  <w:shd w:val="clear" w:color="auto" w:fill="auto"/>
                                  <w:vAlign w:val="center"/>
                                </w:tcPr>
                                <w:p w14:paraId="07829338" w14:textId="77777777" w:rsidR="00A52B10" w:rsidRPr="003B1EA6" w:rsidRDefault="00A52B10" w:rsidP="00A52B10">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三轴机械自稳</w:t>
                                  </w:r>
                                </w:p>
                              </w:tc>
                            </w:tr>
                            <w:tr w:rsidR="00B45915" w:rsidRPr="00FD495D" w14:paraId="27C98366" w14:textId="77777777" w:rsidTr="00D06F26">
                              <w:tc>
                                <w:tcPr>
                                  <w:tcW w:w="867" w:type="pct"/>
                                  <w:shd w:val="clear" w:color="auto" w:fill="auto"/>
                                  <w:vAlign w:val="center"/>
                                </w:tcPr>
                                <w:p w14:paraId="0EB3344A" w14:textId="371F212B"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防水级别</w:t>
                                  </w:r>
                                </w:p>
                              </w:tc>
                              <w:tc>
                                <w:tcPr>
                                  <w:tcW w:w="1191" w:type="pct"/>
                                  <w:shd w:val="clear" w:color="auto" w:fill="auto"/>
                                  <w:vAlign w:val="center"/>
                                </w:tcPr>
                                <w:p w14:paraId="0BE9AE5D" w14:textId="404851E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IP66</w:t>
                                  </w:r>
                                </w:p>
                              </w:tc>
                              <w:tc>
                                <w:tcPr>
                                  <w:tcW w:w="863" w:type="pct"/>
                                  <w:shd w:val="clear" w:color="auto" w:fill="auto"/>
                                  <w:vAlign w:val="center"/>
                                </w:tcPr>
                                <w:p w14:paraId="1ED2D119"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应用场景</w:t>
                                  </w:r>
                                </w:p>
                              </w:tc>
                              <w:tc>
                                <w:tcPr>
                                  <w:tcW w:w="2079" w:type="pct"/>
                                  <w:shd w:val="clear" w:color="auto" w:fill="auto"/>
                                  <w:vAlign w:val="center"/>
                                </w:tcPr>
                                <w:p w14:paraId="18AC5F1C"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便携、走航、浮标、无人船</w:t>
                                  </w:r>
                                </w:p>
                              </w:tc>
                            </w:tr>
                            <w:tr w:rsidR="00B45915" w:rsidRPr="00FD495D" w14:paraId="35A7E011" w14:textId="77777777" w:rsidTr="00D06F26">
                              <w:tc>
                                <w:tcPr>
                                  <w:tcW w:w="867" w:type="pct"/>
                                  <w:shd w:val="clear" w:color="auto" w:fill="auto"/>
                                  <w:vAlign w:val="center"/>
                                </w:tcPr>
                                <w:p w14:paraId="78C2ABCE" w14:textId="317AD83F"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仪器重量</w:t>
                                  </w:r>
                                </w:p>
                              </w:tc>
                              <w:tc>
                                <w:tcPr>
                                  <w:tcW w:w="1191" w:type="pct"/>
                                  <w:shd w:val="clear" w:color="auto" w:fill="auto"/>
                                  <w:vAlign w:val="center"/>
                                </w:tcPr>
                                <w:p w14:paraId="5F45F02D" w14:textId="50C6ADBF"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3</w:t>
                                  </w:r>
                                  <w:r w:rsidRPr="003B1EA6">
                                    <w:rPr>
                                      <w:rFonts w:ascii="思源黑体 CN Light" w:eastAsia="思源黑体 CN Light" w:hAnsi="思源黑体 CN Light" w:cs="Microsoft YaHei UI"/>
                                      <w:w w:val="110"/>
                                      <w:sz w:val="13"/>
                                      <w:szCs w:val="13"/>
                                    </w:rPr>
                                    <w:t>KG</w:t>
                                  </w:r>
                                </w:p>
                              </w:tc>
                              <w:tc>
                                <w:tcPr>
                                  <w:tcW w:w="863" w:type="pct"/>
                                  <w:shd w:val="clear" w:color="auto" w:fill="auto"/>
                                  <w:vAlign w:val="center"/>
                                </w:tcPr>
                                <w:p w14:paraId="191BCF62"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仪器尺寸</w:t>
                                  </w:r>
                                </w:p>
                              </w:tc>
                              <w:tc>
                                <w:tcPr>
                                  <w:tcW w:w="2079" w:type="pct"/>
                                  <w:shd w:val="clear" w:color="auto" w:fill="auto"/>
                                  <w:vAlign w:val="center"/>
                                </w:tcPr>
                                <w:p w14:paraId="5AEF9EB1" w14:textId="77777777" w:rsidR="00B45915" w:rsidRPr="003B1EA6" w:rsidRDefault="00B45915" w:rsidP="00B45915">
                                  <w:pPr>
                                    <w:snapToGrid w:val="0"/>
                                    <w:jc w:val="center"/>
                                    <w:rPr>
                                      <w:rFonts w:ascii="思源黑体 CN Light" w:eastAsia="思源黑体 CN Light" w:hAnsi="思源黑体 CN Light" w:cs="Microsoft YaHei UI"/>
                                      <w:w w:val="110"/>
                                      <w:sz w:val="13"/>
                                      <w:szCs w:val="13"/>
                                    </w:rPr>
                                  </w:pPr>
                                  <w:r w:rsidRPr="003B1EA6">
                                    <w:rPr>
                                      <w:rFonts w:ascii="思源黑体 CN Light" w:eastAsia="思源黑体 CN Light" w:hAnsi="思源黑体 CN Light" w:cs="Microsoft YaHei UI" w:hint="eastAsia"/>
                                      <w:w w:val="110"/>
                                      <w:sz w:val="13"/>
                                      <w:szCs w:val="13"/>
                                    </w:rPr>
                                    <w:t>φ</w:t>
                                  </w:r>
                                  <w:r w:rsidRPr="003B1EA6">
                                    <w:rPr>
                                      <w:rFonts w:ascii="思源黑体 CN Light" w:eastAsia="思源黑体 CN Light" w:hAnsi="思源黑体 CN Light" w:cs="Microsoft YaHei UI"/>
                                      <w:w w:val="110"/>
                                      <w:sz w:val="13"/>
                                      <w:szCs w:val="13"/>
                                    </w:rPr>
                                    <w:t xml:space="preserve">110mm </w:t>
                                  </w:r>
                                  <w:r w:rsidRPr="003B1EA6">
                                    <w:rPr>
                                      <w:rFonts w:ascii="思源黑体 CN Light" w:eastAsia="思源黑体 CN Light" w:hAnsi="思源黑体 CN Light" w:cs="Microsoft YaHei UI" w:hint="eastAsia"/>
                                      <w:w w:val="110"/>
                                      <w:sz w:val="13"/>
                                      <w:szCs w:val="13"/>
                                    </w:rPr>
                                    <w:t>L</w:t>
                                  </w:r>
                                  <w:r w:rsidRPr="003B1EA6">
                                    <w:rPr>
                                      <w:rFonts w:ascii="思源黑体 CN Light" w:eastAsia="思源黑体 CN Light" w:hAnsi="思源黑体 CN Light" w:cs="Microsoft YaHei UI"/>
                                      <w:w w:val="110"/>
                                      <w:sz w:val="13"/>
                                      <w:szCs w:val="13"/>
                                    </w:rPr>
                                    <w:t>220mm</w:t>
                                  </w:r>
                                </w:p>
                              </w:tc>
                            </w:tr>
                          </w:tbl>
                          <w:p w14:paraId="09C58C06" w14:textId="77777777" w:rsidR="00A52B10" w:rsidRDefault="00A52B10" w:rsidP="00A52B10"/>
                        </w:txbxContent>
                      </v:textbox>
                    </v:shape>
                  </w:pict>
                </mc:Fallback>
              </mc:AlternateContent>
            </w:r>
          </w:p>
        </w:tc>
        <w:tc>
          <w:tcPr>
            <w:tcW w:w="397" w:type="dxa"/>
          </w:tcPr>
          <w:p w14:paraId="27BA0510" w14:textId="77777777" w:rsidR="000C13FB" w:rsidRDefault="000C13FB" w:rsidP="006350C4">
            <w:pPr>
              <w:spacing w:afterLines="50" w:after="156"/>
              <w:rPr>
                <w:rFonts w:ascii="苹方黑体-极细-简" w:eastAsia="苹方黑体-极细-简" w:hAnsi="苹方黑体-极细-简"/>
                <w:sz w:val="16"/>
                <w:szCs w:val="16"/>
              </w:rPr>
            </w:pPr>
          </w:p>
        </w:tc>
        <w:tc>
          <w:tcPr>
            <w:tcW w:w="4479" w:type="dxa"/>
            <w:vAlign w:val="center"/>
          </w:tcPr>
          <w:p w14:paraId="2660FBAC" w14:textId="047C13D5" w:rsidR="000C13FB" w:rsidRPr="00C04478" w:rsidRDefault="00CF0275" w:rsidP="006350C4">
            <w:pPr>
              <w:jc w:val="right"/>
            </w:pPr>
            <w:r w:rsidRPr="00FD495D">
              <w:rPr>
                <w:rFonts w:ascii="思源黑体 CN Light" w:eastAsia="思源黑体 CN Light" w:hAnsi="思源黑体 CN Light"/>
                <w:noProof/>
              </w:rPr>
              <w:drawing>
                <wp:inline distT="0" distB="0" distL="0" distR="0" wp14:anchorId="27117898" wp14:editId="3F057CBB">
                  <wp:extent cx="1736090" cy="2085665"/>
                  <wp:effectExtent l="0" t="0" r="0" b="0"/>
                  <wp:docPr id="323" name="图片 2" descr="图片包含 游戏机&#10;&#10;描述已自动生成">
                    <a:extLst xmlns:a="http://schemas.openxmlformats.org/drawingml/2006/main">
                      <a:ext uri="{FF2B5EF4-FFF2-40B4-BE49-F238E27FC236}">
                        <a16:creationId xmlns:a16="http://schemas.microsoft.com/office/drawing/2014/main" id="{72F0C65D-4C60-474F-8F02-DFA6CE1795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包含 游戏机&#10;&#10;描述已自动生成">
                            <a:extLst>
                              <a:ext uri="{FF2B5EF4-FFF2-40B4-BE49-F238E27FC236}">
                                <a16:creationId xmlns:a16="http://schemas.microsoft.com/office/drawing/2014/main" id="{72F0C65D-4C60-474F-8F02-DFA6CE179516}"/>
                              </a:ext>
                            </a:extLst>
                          </pic:cNvPr>
                          <pic:cNvPicPr>
                            <a:picLocks noChangeAspect="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47403" cy="2099256"/>
                          </a:xfrm>
                          <a:prstGeom prst="rect">
                            <a:avLst/>
                          </a:prstGeom>
                          <a:noFill/>
                          <a:ln>
                            <a:noFill/>
                          </a:ln>
                        </pic:spPr>
                      </pic:pic>
                    </a:graphicData>
                  </a:graphic>
                </wp:inline>
              </w:drawing>
            </w:r>
          </w:p>
        </w:tc>
      </w:tr>
      <w:tr w:rsidR="000C13FB" w14:paraId="7405C901" w14:textId="77777777" w:rsidTr="00A23AD5">
        <w:trPr>
          <w:trHeight w:val="1417"/>
        </w:trPr>
        <w:tc>
          <w:tcPr>
            <w:tcW w:w="4479" w:type="dxa"/>
            <w:vMerge w:val="restart"/>
            <w:vAlign w:val="center"/>
          </w:tcPr>
          <w:p w14:paraId="33EB199C" w14:textId="49CCEDF9" w:rsidR="000C13FB" w:rsidRDefault="0022194D" w:rsidP="006350C4">
            <w:pPr>
              <w:spacing w:afterLines="50" w:after="156"/>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inline distT="0" distB="0" distL="0" distR="0" wp14:anchorId="64EBF503" wp14:editId="4A2A1D6C">
                  <wp:extent cx="1664970" cy="2225259"/>
                  <wp:effectExtent l="0" t="0" r="0" b="3810"/>
                  <wp:docPr id="325"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70623" cy="2232815"/>
                          </a:xfrm>
                          <a:prstGeom prst="rect">
                            <a:avLst/>
                          </a:prstGeom>
                          <a:noFill/>
                          <a:ln>
                            <a:noFill/>
                          </a:ln>
                        </pic:spPr>
                      </pic:pic>
                    </a:graphicData>
                  </a:graphic>
                </wp:inline>
              </w:drawing>
            </w:r>
          </w:p>
        </w:tc>
        <w:tc>
          <w:tcPr>
            <w:tcW w:w="397" w:type="dxa"/>
          </w:tcPr>
          <w:p w14:paraId="5D424E29" w14:textId="77777777" w:rsidR="000C13FB" w:rsidRDefault="000C13FB" w:rsidP="006350C4">
            <w:pPr>
              <w:spacing w:afterLines="50" w:after="156"/>
              <w:rPr>
                <w:rFonts w:ascii="苹方黑体-极细-简" w:eastAsia="苹方黑体-极细-简" w:hAnsi="苹方黑体-极细-简"/>
                <w:sz w:val="16"/>
                <w:szCs w:val="16"/>
              </w:rPr>
            </w:pPr>
          </w:p>
        </w:tc>
        <w:tc>
          <w:tcPr>
            <w:tcW w:w="397" w:type="dxa"/>
          </w:tcPr>
          <w:p w14:paraId="53BD6897" w14:textId="77777777" w:rsidR="000C13FB" w:rsidRDefault="000C13FB" w:rsidP="006350C4">
            <w:pPr>
              <w:spacing w:afterLines="50" w:after="156"/>
              <w:rPr>
                <w:rFonts w:ascii="苹方黑体-极细-简" w:eastAsia="苹方黑体-极细-简" w:hAnsi="苹方黑体-极细-简"/>
                <w:sz w:val="16"/>
                <w:szCs w:val="16"/>
              </w:rPr>
            </w:pPr>
          </w:p>
        </w:tc>
        <w:tc>
          <w:tcPr>
            <w:tcW w:w="4479" w:type="dxa"/>
          </w:tcPr>
          <w:p w14:paraId="608F5AFA" w14:textId="77777777" w:rsidR="00410447" w:rsidRPr="00410447" w:rsidRDefault="00410447" w:rsidP="002309B1">
            <w:pPr>
              <w:snapToGrid w:val="0"/>
              <w:spacing w:line="240" w:lineRule="atLeast"/>
              <w:rPr>
                <w:rFonts w:ascii="思源黑体 CN Light" w:eastAsia="思源黑体 CN Light" w:hAnsi="思源黑体 CN Light"/>
                <w:b/>
                <w:bCs/>
                <w:sz w:val="2"/>
                <w:szCs w:val="2"/>
              </w:rPr>
            </w:pPr>
          </w:p>
          <w:p w14:paraId="24623FB3" w14:textId="09501702" w:rsidR="000C13FB" w:rsidRDefault="00410447" w:rsidP="00CB01CD">
            <w:pPr>
              <w:snapToGrid w:val="0"/>
              <w:rPr>
                <w:rFonts w:ascii="思源黑体 CN Light" w:eastAsia="思源黑体 CN Light" w:hAnsi="思源黑体 CN Light"/>
                <w:b/>
                <w:bCs/>
                <w:sz w:val="24"/>
                <w:szCs w:val="24"/>
              </w:rPr>
            </w:pPr>
            <w:r w:rsidRPr="00410447">
              <w:rPr>
                <w:rFonts w:ascii="思源黑体 CN Light" w:eastAsia="思源黑体 CN Light" w:hAnsi="思源黑体 CN Light"/>
                <w:b/>
                <w:bCs/>
                <w:sz w:val="24"/>
                <w:szCs w:val="24"/>
              </w:rPr>
              <w:t>Auto HyperAOP</w:t>
            </w:r>
            <w:r w:rsidR="003B1EA6" w:rsidRPr="003B1EA6">
              <w:rPr>
                <w:rFonts w:ascii="思源黑体 CN Light" w:eastAsia="思源黑体 CN Light" w:hAnsi="思源黑体 CN Light" w:hint="eastAsia"/>
                <w:b/>
                <w:bCs/>
                <w:sz w:val="24"/>
                <w:szCs w:val="24"/>
              </w:rPr>
              <w:t>全自动表观高光谱观测系统</w:t>
            </w:r>
          </w:p>
          <w:p w14:paraId="73926E12" w14:textId="77777777" w:rsidR="002309B1" w:rsidRPr="00512531" w:rsidRDefault="002309B1" w:rsidP="00CB01CD">
            <w:pPr>
              <w:snapToGrid w:val="0"/>
              <w:rPr>
                <w:rFonts w:ascii="思源黑体 CN Light" w:eastAsia="思源黑体 CN Light" w:hAnsi="思源黑体 CN Light"/>
                <w:b/>
                <w:bCs/>
                <w:sz w:val="18"/>
                <w:szCs w:val="18"/>
              </w:rPr>
            </w:pPr>
          </w:p>
          <w:p w14:paraId="68327D82" w14:textId="2C7A7A97" w:rsidR="000C13FB" w:rsidRPr="00543A41" w:rsidRDefault="007C3144" w:rsidP="00CB01CD">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耀海科技(BOT)生产的</w:t>
            </w:r>
            <w:r w:rsidR="002E5ED9">
              <w:rPr>
                <w:rFonts w:ascii="思源黑体 CN Light" w:eastAsia="思源黑体 CN Light" w:hAnsi="思源黑体 CN Light" w:cs="Microsoft YaHei UI"/>
                <w:w w:val="110"/>
                <w:sz w:val="18"/>
                <w:szCs w:val="18"/>
              </w:rPr>
              <w:t xml:space="preserve"> </w:t>
            </w:r>
            <w:r w:rsidR="002E5ED9" w:rsidRPr="002309B1">
              <w:rPr>
                <w:rFonts w:ascii="思源黑体 CN Light" w:eastAsia="思源黑体 CN Light" w:hAnsi="思源黑体 CN Light" w:cs="Microsoft YaHei UI"/>
                <w:w w:val="110"/>
                <w:sz w:val="18"/>
                <w:szCs w:val="18"/>
              </w:rPr>
              <w:t>Auto HyperAOP搭载了全自动太阳跟踪转台和海面表观采集系统，可根据设置，进行观测几何自动调整、光谱自动采集、自动积分时间等功能，</w:t>
            </w:r>
            <w:r w:rsidR="002E5ED9" w:rsidRPr="006B1D17">
              <w:rPr>
                <w:rFonts w:ascii="思源黑体 CN Light" w:eastAsia="思源黑体 CN Light" w:hAnsi="思源黑体 CN Light" w:cs="Microsoft YaHei UI" w:hint="eastAsia"/>
                <w:w w:val="110"/>
                <w:sz w:val="18"/>
                <w:szCs w:val="18"/>
              </w:rPr>
              <w:t>测量天空辐亮度、水面辐亮度和下行辐照度，推导离水辐亮度和遥感反射率</w:t>
            </w:r>
            <w:r w:rsidR="002E5ED9" w:rsidRPr="002309B1">
              <w:rPr>
                <w:rFonts w:ascii="思源黑体 CN Light" w:eastAsia="思源黑体 CN Light" w:hAnsi="思源黑体 CN Light" w:cs="Microsoft YaHei UI"/>
                <w:w w:val="110"/>
                <w:sz w:val="18"/>
                <w:szCs w:val="18"/>
              </w:rPr>
              <w:t>。</w:t>
            </w:r>
          </w:p>
        </w:tc>
      </w:tr>
      <w:tr w:rsidR="000C13FB" w14:paraId="52D82573" w14:textId="77777777" w:rsidTr="00A23AD5">
        <w:trPr>
          <w:trHeight w:hRule="exact" w:val="2098"/>
        </w:trPr>
        <w:tc>
          <w:tcPr>
            <w:tcW w:w="4479" w:type="dxa"/>
            <w:vMerge/>
          </w:tcPr>
          <w:p w14:paraId="1CFD10F8" w14:textId="77777777" w:rsidR="000C13FB" w:rsidRDefault="000C13FB" w:rsidP="006350C4">
            <w:pPr>
              <w:spacing w:afterLines="50" w:after="156"/>
              <w:rPr>
                <w:rFonts w:ascii="苹方-简" w:eastAsia="苹方-简" w:hAnsi="苹方-简" w:cs="Microsoft YaHei UI"/>
                <w:noProof/>
                <w:sz w:val="20"/>
                <w:szCs w:val="20"/>
              </w:rPr>
            </w:pPr>
          </w:p>
        </w:tc>
        <w:tc>
          <w:tcPr>
            <w:tcW w:w="5273" w:type="dxa"/>
            <w:gridSpan w:val="3"/>
          </w:tcPr>
          <w:p w14:paraId="3380B942" w14:textId="123E8D78" w:rsidR="000C13FB" w:rsidRDefault="00B11B87" w:rsidP="006350C4">
            <w:pPr>
              <w:ind w:firstLineChars="200" w:firstLine="493"/>
              <w:rPr>
                <w:rFonts w:ascii="思源黑体 CN Light" w:eastAsia="思源黑体 CN Light" w:hAnsi="思源黑体 CN Light"/>
                <w:b/>
                <w:bCs/>
                <w:sz w:val="24"/>
                <w:szCs w:val="24"/>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1709440" behindDoc="0" locked="0" layoutInCell="1" allowOverlap="1" wp14:anchorId="53C9CD4F" wp14:editId="63967F06">
                      <wp:simplePos x="0" y="0"/>
                      <wp:positionH relativeFrom="column">
                        <wp:posOffset>407836</wp:posOffset>
                      </wp:positionH>
                      <wp:positionV relativeFrom="paragraph">
                        <wp:posOffset>48895</wp:posOffset>
                      </wp:positionV>
                      <wp:extent cx="3513455" cy="1177290"/>
                      <wp:effectExtent l="0" t="0" r="10795" b="22860"/>
                      <wp:wrapNone/>
                      <wp:docPr id="24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3455" cy="1177290"/>
                              </a:xfrm>
                              <a:prstGeom prst="rect">
                                <a:avLst/>
                              </a:prstGeom>
                              <a:noFill/>
                              <a:ln w="9525">
                                <a:solidFill>
                                  <a:schemeClr val="bg1"/>
                                </a:solidFill>
                                <a:miter lim="800000"/>
                                <a:headEnd/>
                                <a:tailEnd/>
                              </a:ln>
                            </wps:spPr>
                            <wps:txbx>
                              <w:txbxContent>
                                <w:tbl>
                                  <w:tblPr>
                                    <w:tblStyle w:val="a7"/>
                                    <w:tblOverlap w:val="never"/>
                                    <w:tblW w:w="5177" w:type="dxa"/>
                                    <w:tblBorders>
                                      <w:top w:val="none" w:sz="0" w:space="0" w:color="auto"/>
                                      <w:left w:val="none" w:sz="0" w:space="0" w:color="auto"/>
                                      <w:bottom w:val="none" w:sz="0" w:space="0" w:color="auto"/>
                                      <w:right w:val="none" w:sz="0" w:space="0" w:color="auto"/>
                                      <w:insideH w:val="single" w:sz="4" w:space="0" w:color="188AD3"/>
                                      <w:insideV w:val="none" w:sz="0" w:space="0" w:color="auto"/>
                                    </w:tblBorders>
                                    <w:tblLayout w:type="fixed"/>
                                    <w:tblLook w:val="04A0" w:firstRow="1" w:lastRow="0" w:firstColumn="1" w:lastColumn="0" w:noHBand="0" w:noVBand="1"/>
                                  </w:tblPr>
                                  <w:tblGrid>
                                    <w:gridCol w:w="1182"/>
                                    <w:gridCol w:w="1166"/>
                                    <w:gridCol w:w="747"/>
                                    <w:gridCol w:w="2082"/>
                                  </w:tblGrid>
                                  <w:tr w:rsidR="002309B1" w:rsidRPr="00FD495D" w14:paraId="7DF02095" w14:textId="77777777" w:rsidTr="00D06F26">
                                    <w:trPr>
                                      <w:trHeight w:val="227"/>
                                    </w:trPr>
                                    <w:tc>
                                      <w:tcPr>
                                        <w:tcW w:w="1182" w:type="dxa"/>
                                        <w:shd w:val="clear" w:color="auto" w:fill="FFFFFF" w:themeFill="background1"/>
                                        <w:vAlign w:val="center"/>
                                      </w:tcPr>
                                      <w:p w14:paraId="53DFEEDD"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波长范围</w:t>
                                        </w:r>
                                      </w:p>
                                    </w:tc>
                                    <w:tc>
                                      <w:tcPr>
                                        <w:tcW w:w="1166" w:type="dxa"/>
                                        <w:shd w:val="clear" w:color="auto" w:fill="FFFFFF" w:themeFill="background1"/>
                                        <w:vAlign w:val="center"/>
                                      </w:tcPr>
                                      <w:p w14:paraId="50DB679B"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400-830nm</w:t>
                                        </w:r>
                                      </w:p>
                                    </w:tc>
                                    <w:tc>
                                      <w:tcPr>
                                        <w:tcW w:w="747" w:type="dxa"/>
                                        <w:shd w:val="clear" w:color="auto" w:fill="FFFFFF" w:themeFill="background1"/>
                                        <w:vAlign w:val="center"/>
                                      </w:tcPr>
                                      <w:p w14:paraId="0C227E8D"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功耗</w:t>
                                        </w:r>
                                      </w:p>
                                    </w:tc>
                                    <w:tc>
                                      <w:tcPr>
                                        <w:tcW w:w="2082" w:type="dxa"/>
                                        <w:shd w:val="clear" w:color="auto" w:fill="FFFFFF" w:themeFill="background1"/>
                                        <w:vAlign w:val="center"/>
                                      </w:tcPr>
                                      <w:p w14:paraId="225DA783"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空闲4w/工作20w</w:t>
                                        </w:r>
                                      </w:p>
                                    </w:tc>
                                  </w:tr>
                                  <w:tr w:rsidR="002309B1" w:rsidRPr="00FD495D" w14:paraId="50ABD54F" w14:textId="77777777" w:rsidTr="00D06F26">
                                    <w:trPr>
                                      <w:trHeight w:val="227"/>
                                    </w:trPr>
                                    <w:tc>
                                      <w:tcPr>
                                        <w:tcW w:w="1182" w:type="dxa"/>
                                        <w:shd w:val="clear" w:color="auto" w:fill="auto"/>
                                        <w:vAlign w:val="center"/>
                                      </w:tcPr>
                                      <w:p w14:paraId="001EE5B9"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波长间隔</w:t>
                                        </w:r>
                                      </w:p>
                                    </w:tc>
                                    <w:tc>
                                      <w:tcPr>
                                        <w:tcW w:w="1166" w:type="dxa"/>
                                        <w:shd w:val="clear" w:color="auto" w:fill="auto"/>
                                        <w:vAlign w:val="center"/>
                                      </w:tcPr>
                                      <w:p w14:paraId="3C5FABC5"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2.7nm/pixel</w:t>
                                        </w:r>
                                      </w:p>
                                    </w:tc>
                                    <w:tc>
                                      <w:tcPr>
                                        <w:tcW w:w="747" w:type="dxa"/>
                                        <w:shd w:val="clear" w:color="auto" w:fill="auto"/>
                                        <w:vAlign w:val="center"/>
                                      </w:tcPr>
                                      <w:p w14:paraId="3D4D7BEF" w14:textId="05662F25"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应用</w:t>
                                        </w:r>
                                      </w:p>
                                    </w:tc>
                                    <w:tc>
                                      <w:tcPr>
                                        <w:tcW w:w="2082" w:type="dxa"/>
                                        <w:shd w:val="clear" w:color="auto" w:fill="auto"/>
                                        <w:vAlign w:val="center"/>
                                      </w:tcPr>
                                      <w:p w14:paraId="6098601B" w14:textId="42823F1C"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定点观测，</w:t>
                                        </w:r>
                                        <w:proofErr w:type="gramStart"/>
                                        <w:r w:rsidRPr="002309B1">
                                          <w:rPr>
                                            <w:rFonts w:ascii="思源黑体 CN Light" w:eastAsia="思源黑体 CN Light" w:hAnsi="思源黑体 CN Light" w:cs="Microsoft YaHei UI" w:hint="eastAsia"/>
                                            <w:w w:val="110"/>
                                            <w:sz w:val="13"/>
                                            <w:szCs w:val="13"/>
                                          </w:rPr>
                                          <w:t>走航观测</w:t>
                                        </w:r>
                                        <w:proofErr w:type="gramEnd"/>
                                      </w:p>
                                    </w:tc>
                                  </w:tr>
                                  <w:tr w:rsidR="002309B1" w:rsidRPr="00FD495D" w14:paraId="26654B10" w14:textId="77777777" w:rsidTr="00D06F26">
                                    <w:trPr>
                                      <w:trHeight w:val="227"/>
                                    </w:trPr>
                                    <w:tc>
                                      <w:tcPr>
                                        <w:tcW w:w="1182" w:type="dxa"/>
                                        <w:shd w:val="clear" w:color="auto" w:fill="auto"/>
                                        <w:vAlign w:val="center"/>
                                      </w:tcPr>
                                      <w:p w14:paraId="6B2307F2"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波长精度</w:t>
                                        </w:r>
                                      </w:p>
                                    </w:tc>
                                    <w:tc>
                                      <w:tcPr>
                                        <w:tcW w:w="1166" w:type="dxa"/>
                                        <w:shd w:val="clear" w:color="auto" w:fill="auto"/>
                                        <w:vAlign w:val="center"/>
                                      </w:tcPr>
                                      <w:p w14:paraId="39F4BD5C"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0.2nm</w:t>
                                        </w:r>
                                      </w:p>
                                    </w:tc>
                                    <w:tc>
                                      <w:tcPr>
                                        <w:tcW w:w="747" w:type="dxa"/>
                                        <w:shd w:val="clear" w:color="auto" w:fill="auto"/>
                                        <w:vAlign w:val="center"/>
                                      </w:tcPr>
                                      <w:p w14:paraId="7D11425E"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全自动</w:t>
                                        </w:r>
                                      </w:p>
                                    </w:tc>
                                    <w:tc>
                                      <w:tcPr>
                                        <w:tcW w:w="2082" w:type="dxa"/>
                                        <w:shd w:val="clear" w:color="auto" w:fill="auto"/>
                                        <w:vAlign w:val="center"/>
                                      </w:tcPr>
                                      <w:p w14:paraId="1A2C0916"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全自动太阳跟踪转台</w:t>
                                        </w:r>
                                      </w:p>
                                    </w:tc>
                                  </w:tr>
                                  <w:tr w:rsidR="002309B1" w:rsidRPr="00FD495D" w14:paraId="2C1B77DE" w14:textId="77777777" w:rsidTr="00D06F26">
                                    <w:trPr>
                                      <w:trHeight w:val="227"/>
                                    </w:trPr>
                                    <w:tc>
                                      <w:tcPr>
                                        <w:tcW w:w="1182" w:type="dxa"/>
                                        <w:shd w:val="clear" w:color="auto" w:fill="auto"/>
                                        <w:vAlign w:val="center"/>
                                      </w:tcPr>
                                      <w:p w14:paraId="16FD75E3"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旋转速度</w:t>
                                        </w:r>
                                      </w:p>
                                    </w:tc>
                                    <w:tc>
                                      <w:tcPr>
                                        <w:tcW w:w="1166" w:type="dxa"/>
                                        <w:shd w:val="clear" w:color="auto" w:fill="auto"/>
                                        <w:vAlign w:val="center"/>
                                      </w:tcPr>
                                      <w:p w14:paraId="14A04D79"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10°/s</w:t>
                                        </w:r>
                                      </w:p>
                                    </w:tc>
                                    <w:tc>
                                      <w:tcPr>
                                        <w:tcW w:w="747" w:type="dxa"/>
                                        <w:shd w:val="clear" w:color="auto" w:fill="auto"/>
                                        <w:vAlign w:val="center"/>
                                      </w:tcPr>
                                      <w:p w14:paraId="64C8E3C9"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通讯</w:t>
                                        </w:r>
                                      </w:p>
                                    </w:tc>
                                    <w:tc>
                                      <w:tcPr>
                                        <w:tcW w:w="2082" w:type="dxa"/>
                                        <w:shd w:val="clear" w:color="auto" w:fill="auto"/>
                                        <w:vAlign w:val="center"/>
                                      </w:tcPr>
                                      <w:p w14:paraId="09D78524" w14:textId="77777777" w:rsidR="002309B1" w:rsidRPr="002309B1" w:rsidRDefault="002309B1" w:rsidP="002309B1">
                                        <w:pPr>
                                          <w:rPr>
                                            <w:rFonts w:ascii="思源黑体 CN Light" w:eastAsia="思源黑体 CN Light" w:hAnsi="思源黑体 CN Light" w:cs="Microsoft YaHei UI"/>
                                            <w:w w:val="110"/>
                                            <w:sz w:val="13"/>
                                            <w:szCs w:val="13"/>
                                          </w:rPr>
                                        </w:pPr>
                                        <w:proofErr w:type="gramStart"/>
                                        <w:r w:rsidRPr="002309B1">
                                          <w:rPr>
                                            <w:rFonts w:ascii="思源黑体 CN Light" w:eastAsia="思源黑体 CN Light" w:hAnsi="思源黑体 CN Light" w:cs="Microsoft YaHei UI" w:hint="eastAsia"/>
                                            <w:w w:val="110"/>
                                            <w:sz w:val="13"/>
                                            <w:szCs w:val="13"/>
                                          </w:rPr>
                                          <w:t>标配原位</w:t>
                                        </w:r>
                                        <w:proofErr w:type="gramEnd"/>
                                        <w:r w:rsidRPr="002309B1">
                                          <w:rPr>
                                            <w:rFonts w:ascii="思源黑体 CN Light" w:eastAsia="思源黑体 CN Light" w:hAnsi="思源黑体 CN Light" w:cs="Microsoft YaHei UI" w:hint="eastAsia"/>
                                            <w:w w:val="110"/>
                                            <w:sz w:val="13"/>
                                            <w:szCs w:val="13"/>
                                          </w:rPr>
                                          <w:t>存储或4G无线传输</w:t>
                                        </w:r>
                                      </w:p>
                                    </w:tc>
                                  </w:tr>
                                  <w:tr w:rsidR="002309B1" w:rsidRPr="00FD495D" w14:paraId="2510F79A" w14:textId="77777777" w:rsidTr="00D06F26">
                                    <w:trPr>
                                      <w:trHeight w:val="227"/>
                                    </w:trPr>
                                    <w:tc>
                                      <w:tcPr>
                                        <w:tcW w:w="1182" w:type="dxa"/>
                                        <w:shd w:val="clear" w:color="auto" w:fill="auto"/>
                                        <w:vAlign w:val="center"/>
                                      </w:tcPr>
                                      <w:p w14:paraId="34D2458F" w14:textId="77777777" w:rsidR="002309B1" w:rsidRPr="002309B1" w:rsidRDefault="002309B1" w:rsidP="002309B1">
                                        <w:pPr>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旋转角度</w:t>
                                        </w:r>
                                      </w:p>
                                    </w:tc>
                                    <w:tc>
                                      <w:tcPr>
                                        <w:tcW w:w="1166" w:type="dxa"/>
                                        <w:shd w:val="clear" w:color="auto" w:fill="auto"/>
                                        <w:vAlign w:val="center"/>
                                      </w:tcPr>
                                      <w:p w14:paraId="01C3447D"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0-340°</w:t>
                                        </w:r>
                                      </w:p>
                                    </w:tc>
                                    <w:tc>
                                      <w:tcPr>
                                        <w:tcW w:w="747" w:type="dxa"/>
                                        <w:shd w:val="clear" w:color="auto" w:fill="auto"/>
                                        <w:vAlign w:val="center"/>
                                      </w:tcPr>
                                      <w:p w14:paraId="3B27121A" w14:textId="1C73F6A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防水</w:t>
                                        </w:r>
                                      </w:p>
                                    </w:tc>
                                    <w:tc>
                                      <w:tcPr>
                                        <w:tcW w:w="2082" w:type="dxa"/>
                                        <w:shd w:val="clear" w:color="auto" w:fill="auto"/>
                                        <w:vAlign w:val="center"/>
                                      </w:tcPr>
                                      <w:p w14:paraId="64EE4D1B" w14:textId="3A75C9C6"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IP66</w:t>
                                        </w:r>
                                      </w:p>
                                    </w:tc>
                                  </w:tr>
                                </w:tbl>
                                <w:p w14:paraId="4B3A099E" w14:textId="77777777" w:rsidR="000C13FB" w:rsidRDefault="000C13FB" w:rsidP="002309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9CD4F" id="_x0000_s1055" type="#_x0000_t202" style="position:absolute;left:0;text-align:left;margin-left:32.1pt;margin-top:3.85pt;width:276.65pt;height:92.7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" filled="f" strokecolor="white [3212]">
                      <v:textbox>
                        <w:txbxContent>
                          <w:tbl>
                            <w:tblPr>
                              <w:tblStyle w:val="a7"/>
                              <w:tblOverlap w:val="never"/>
                              <w:tblW w:w="5177" w:type="dxa"/>
                              <w:tblBorders>
                                <w:top w:val="none" w:sz="0" w:space="0" w:color="auto"/>
                                <w:left w:val="none" w:sz="0" w:space="0" w:color="auto"/>
                                <w:bottom w:val="none" w:sz="0" w:space="0" w:color="auto"/>
                                <w:right w:val="none" w:sz="0" w:space="0" w:color="auto"/>
                                <w:insideH w:val="single" w:sz="4" w:space="0" w:color="188AD3"/>
                                <w:insideV w:val="none" w:sz="0" w:space="0" w:color="auto"/>
                              </w:tblBorders>
                              <w:tblLayout w:type="fixed"/>
                              <w:tblLook w:val="04A0" w:firstRow="1" w:lastRow="0" w:firstColumn="1" w:lastColumn="0" w:noHBand="0" w:noVBand="1"/>
                            </w:tblPr>
                            <w:tblGrid>
                              <w:gridCol w:w="1182"/>
                              <w:gridCol w:w="1166"/>
                              <w:gridCol w:w="747"/>
                              <w:gridCol w:w="2082"/>
                            </w:tblGrid>
                            <w:tr w:rsidR="002309B1" w:rsidRPr="00FD495D" w14:paraId="7DF02095" w14:textId="77777777" w:rsidTr="00D06F26">
                              <w:trPr>
                                <w:trHeight w:val="227"/>
                              </w:trPr>
                              <w:tc>
                                <w:tcPr>
                                  <w:tcW w:w="1182" w:type="dxa"/>
                                  <w:shd w:val="clear" w:color="auto" w:fill="FFFFFF" w:themeFill="background1"/>
                                  <w:vAlign w:val="center"/>
                                </w:tcPr>
                                <w:p w14:paraId="53DFEEDD"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波长范围</w:t>
                                  </w:r>
                                </w:p>
                              </w:tc>
                              <w:tc>
                                <w:tcPr>
                                  <w:tcW w:w="1166" w:type="dxa"/>
                                  <w:shd w:val="clear" w:color="auto" w:fill="FFFFFF" w:themeFill="background1"/>
                                  <w:vAlign w:val="center"/>
                                </w:tcPr>
                                <w:p w14:paraId="50DB679B"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400-830nm</w:t>
                                  </w:r>
                                </w:p>
                              </w:tc>
                              <w:tc>
                                <w:tcPr>
                                  <w:tcW w:w="747" w:type="dxa"/>
                                  <w:shd w:val="clear" w:color="auto" w:fill="FFFFFF" w:themeFill="background1"/>
                                  <w:vAlign w:val="center"/>
                                </w:tcPr>
                                <w:p w14:paraId="0C227E8D"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功耗</w:t>
                                  </w:r>
                                </w:p>
                              </w:tc>
                              <w:tc>
                                <w:tcPr>
                                  <w:tcW w:w="2082" w:type="dxa"/>
                                  <w:shd w:val="clear" w:color="auto" w:fill="FFFFFF" w:themeFill="background1"/>
                                  <w:vAlign w:val="center"/>
                                </w:tcPr>
                                <w:p w14:paraId="225DA783"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空闲4w/工作20w</w:t>
                                  </w:r>
                                </w:p>
                              </w:tc>
                            </w:tr>
                            <w:tr w:rsidR="002309B1" w:rsidRPr="00FD495D" w14:paraId="50ABD54F" w14:textId="77777777" w:rsidTr="00D06F26">
                              <w:trPr>
                                <w:trHeight w:val="227"/>
                              </w:trPr>
                              <w:tc>
                                <w:tcPr>
                                  <w:tcW w:w="1182" w:type="dxa"/>
                                  <w:shd w:val="clear" w:color="auto" w:fill="auto"/>
                                  <w:vAlign w:val="center"/>
                                </w:tcPr>
                                <w:p w14:paraId="001EE5B9"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波长间隔</w:t>
                                  </w:r>
                                </w:p>
                              </w:tc>
                              <w:tc>
                                <w:tcPr>
                                  <w:tcW w:w="1166" w:type="dxa"/>
                                  <w:shd w:val="clear" w:color="auto" w:fill="auto"/>
                                  <w:vAlign w:val="center"/>
                                </w:tcPr>
                                <w:p w14:paraId="3C5FABC5"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2.7nm/pixel</w:t>
                                  </w:r>
                                </w:p>
                              </w:tc>
                              <w:tc>
                                <w:tcPr>
                                  <w:tcW w:w="747" w:type="dxa"/>
                                  <w:shd w:val="clear" w:color="auto" w:fill="auto"/>
                                  <w:vAlign w:val="center"/>
                                </w:tcPr>
                                <w:p w14:paraId="3D4D7BEF" w14:textId="05662F25"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应用</w:t>
                                  </w:r>
                                </w:p>
                              </w:tc>
                              <w:tc>
                                <w:tcPr>
                                  <w:tcW w:w="2082" w:type="dxa"/>
                                  <w:shd w:val="clear" w:color="auto" w:fill="auto"/>
                                  <w:vAlign w:val="center"/>
                                </w:tcPr>
                                <w:p w14:paraId="6098601B" w14:textId="42823F1C"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定点观测，</w:t>
                                  </w:r>
                                  <w:proofErr w:type="gramStart"/>
                                  <w:r w:rsidRPr="002309B1">
                                    <w:rPr>
                                      <w:rFonts w:ascii="思源黑体 CN Light" w:eastAsia="思源黑体 CN Light" w:hAnsi="思源黑体 CN Light" w:cs="Microsoft YaHei UI" w:hint="eastAsia"/>
                                      <w:w w:val="110"/>
                                      <w:sz w:val="13"/>
                                      <w:szCs w:val="13"/>
                                    </w:rPr>
                                    <w:t>走航观测</w:t>
                                  </w:r>
                                  <w:proofErr w:type="gramEnd"/>
                                </w:p>
                              </w:tc>
                            </w:tr>
                            <w:tr w:rsidR="002309B1" w:rsidRPr="00FD495D" w14:paraId="26654B10" w14:textId="77777777" w:rsidTr="00D06F26">
                              <w:trPr>
                                <w:trHeight w:val="227"/>
                              </w:trPr>
                              <w:tc>
                                <w:tcPr>
                                  <w:tcW w:w="1182" w:type="dxa"/>
                                  <w:shd w:val="clear" w:color="auto" w:fill="auto"/>
                                  <w:vAlign w:val="center"/>
                                </w:tcPr>
                                <w:p w14:paraId="6B2307F2"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波长精度</w:t>
                                  </w:r>
                                </w:p>
                              </w:tc>
                              <w:tc>
                                <w:tcPr>
                                  <w:tcW w:w="1166" w:type="dxa"/>
                                  <w:shd w:val="clear" w:color="auto" w:fill="auto"/>
                                  <w:vAlign w:val="center"/>
                                </w:tcPr>
                                <w:p w14:paraId="39F4BD5C"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0.2nm</w:t>
                                  </w:r>
                                </w:p>
                              </w:tc>
                              <w:tc>
                                <w:tcPr>
                                  <w:tcW w:w="747" w:type="dxa"/>
                                  <w:shd w:val="clear" w:color="auto" w:fill="auto"/>
                                  <w:vAlign w:val="center"/>
                                </w:tcPr>
                                <w:p w14:paraId="7D11425E"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全自动</w:t>
                                  </w:r>
                                </w:p>
                              </w:tc>
                              <w:tc>
                                <w:tcPr>
                                  <w:tcW w:w="2082" w:type="dxa"/>
                                  <w:shd w:val="clear" w:color="auto" w:fill="auto"/>
                                  <w:vAlign w:val="center"/>
                                </w:tcPr>
                                <w:p w14:paraId="1A2C0916"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全自动太阳跟踪转台</w:t>
                                  </w:r>
                                </w:p>
                              </w:tc>
                            </w:tr>
                            <w:tr w:rsidR="002309B1" w:rsidRPr="00FD495D" w14:paraId="2C1B77DE" w14:textId="77777777" w:rsidTr="00D06F26">
                              <w:trPr>
                                <w:trHeight w:val="227"/>
                              </w:trPr>
                              <w:tc>
                                <w:tcPr>
                                  <w:tcW w:w="1182" w:type="dxa"/>
                                  <w:shd w:val="clear" w:color="auto" w:fill="auto"/>
                                  <w:vAlign w:val="center"/>
                                </w:tcPr>
                                <w:p w14:paraId="16FD75E3" w14:textId="77777777" w:rsidR="002309B1" w:rsidRPr="002309B1" w:rsidRDefault="002309B1" w:rsidP="002309B1">
                                  <w:pPr>
                                    <w:snapToGrid w:val="0"/>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旋转速度</w:t>
                                  </w:r>
                                </w:p>
                              </w:tc>
                              <w:tc>
                                <w:tcPr>
                                  <w:tcW w:w="1166" w:type="dxa"/>
                                  <w:shd w:val="clear" w:color="auto" w:fill="auto"/>
                                  <w:vAlign w:val="center"/>
                                </w:tcPr>
                                <w:p w14:paraId="14A04D79"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10°/s</w:t>
                                  </w:r>
                                </w:p>
                              </w:tc>
                              <w:tc>
                                <w:tcPr>
                                  <w:tcW w:w="747" w:type="dxa"/>
                                  <w:shd w:val="clear" w:color="auto" w:fill="auto"/>
                                  <w:vAlign w:val="center"/>
                                </w:tcPr>
                                <w:p w14:paraId="64C8E3C9"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通讯</w:t>
                                  </w:r>
                                </w:p>
                              </w:tc>
                              <w:tc>
                                <w:tcPr>
                                  <w:tcW w:w="2082" w:type="dxa"/>
                                  <w:shd w:val="clear" w:color="auto" w:fill="auto"/>
                                  <w:vAlign w:val="center"/>
                                </w:tcPr>
                                <w:p w14:paraId="09D78524" w14:textId="77777777" w:rsidR="002309B1" w:rsidRPr="002309B1" w:rsidRDefault="002309B1" w:rsidP="002309B1">
                                  <w:pPr>
                                    <w:rPr>
                                      <w:rFonts w:ascii="思源黑体 CN Light" w:eastAsia="思源黑体 CN Light" w:hAnsi="思源黑体 CN Light" w:cs="Microsoft YaHei UI"/>
                                      <w:w w:val="110"/>
                                      <w:sz w:val="13"/>
                                      <w:szCs w:val="13"/>
                                    </w:rPr>
                                  </w:pPr>
                                  <w:proofErr w:type="gramStart"/>
                                  <w:r w:rsidRPr="002309B1">
                                    <w:rPr>
                                      <w:rFonts w:ascii="思源黑体 CN Light" w:eastAsia="思源黑体 CN Light" w:hAnsi="思源黑体 CN Light" w:cs="Microsoft YaHei UI" w:hint="eastAsia"/>
                                      <w:w w:val="110"/>
                                      <w:sz w:val="13"/>
                                      <w:szCs w:val="13"/>
                                    </w:rPr>
                                    <w:t>标配原位</w:t>
                                  </w:r>
                                  <w:proofErr w:type="gramEnd"/>
                                  <w:r w:rsidRPr="002309B1">
                                    <w:rPr>
                                      <w:rFonts w:ascii="思源黑体 CN Light" w:eastAsia="思源黑体 CN Light" w:hAnsi="思源黑体 CN Light" w:cs="Microsoft YaHei UI" w:hint="eastAsia"/>
                                      <w:w w:val="110"/>
                                      <w:sz w:val="13"/>
                                      <w:szCs w:val="13"/>
                                    </w:rPr>
                                    <w:t>存储或4G无线传输</w:t>
                                  </w:r>
                                </w:p>
                              </w:tc>
                            </w:tr>
                            <w:tr w:rsidR="002309B1" w:rsidRPr="00FD495D" w14:paraId="2510F79A" w14:textId="77777777" w:rsidTr="00D06F26">
                              <w:trPr>
                                <w:trHeight w:val="227"/>
                              </w:trPr>
                              <w:tc>
                                <w:tcPr>
                                  <w:tcW w:w="1182" w:type="dxa"/>
                                  <w:shd w:val="clear" w:color="auto" w:fill="auto"/>
                                  <w:vAlign w:val="center"/>
                                </w:tcPr>
                                <w:p w14:paraId="34D2458F" w14:textId="77777777" w:rsidR="002309B1" w:rsidRPr="002309B1" w:rsidRDefault="002309B1" w:rsidP="002309B1">
                                  <w:pPr>
                                    <w:jc w:val="cente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旋转角度</w:t>
                                  </w:r>
                                </w:p>
                              </w:tc>
                              <w:tc>
                                <w:tcPr>
                                  <w:tcW w:w="1166" w:type="dxa"/>
                                  <w:shd w:val="clear" w:color="auto" w:fill="auto"/>
                                  <w:vAlign w:val="center"/>
                                </w:tcPr>
                                <w:p w14:paraId="01C3447D" w14:textId="7777777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0-340°</w:t>
                                  </w:r>
                                </w:p>
                              </w:tc>
                              <w:tc>
                                <w:tcPr>
                                  <w:tcW w:w="747" w:type="dxa"/>
                                  <w:shd w:val="clear" w:color="auto" w:fill="auto"/>
                                  <w:vAlign w:val="center"/>
                                </w:tcPr>
                                <w:p w14:paraId="3B27121A" w14:textId="1C73F6A7"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防水</w:t>
                                  </w:r>
                                </w:p>
                              </w:tc>
                              <w:tc>
                                <w:tcPr>
                                  <w:tcW w:w="2082" w:type="dxa"/>
                                  <w:shd w:val="clear" w:color="auto" w:fill="auto"/>
                                  <w:vAlign w:val="center"/>
                                </w:tcPr>
                                <w:p w14:paraId="64EE4D1B" w14:textId="3A75C9C6" w:rsidR="002309B1" w:rsidRPr="002309B1" w:rsidRDefault="002309B1" w:rsidP="002309B1">
                                  <w:pPr>
                                    <w:rPr>
                                      <w:rFonts w:ascii="思源黑体 CN Light" w:eastAsia="思源黑体 CN Light" w:hAnsi="思源黑体 CN Light" w:cs="Microsoft YaHei UI"/>
                                      <w:w w:val="110"/>
                                      <w:sz w:val="13"/>
                                      <w:szCs w:val="13"/>
                                    </w:rPr>
                                  </w:pPr>
                                  <w:r w:rsidRPr="002309B1">
                                    <w:rPr>
                                      <w:rFonts w:ascii="思源黑体 CN Light" w:eastAsia="思源黑体 CN Light" w:hAnsi="思源黑体 CN Light" w:cs="Microsoft YaHei UI" w:hint="eastAsia"/>
                                      <w:w w:val="110"/>
                                      <w:sz w:val="13"/>
                                      <w:szCs w:val="13"/>
                                    </w:rPr>
                                    <w:t>IP66</w:t>
                                  </w:r>
                                </w:p>
                              </w:tc>
                            </w:tr>
                          </w:tbl>
                          <w:p w14:paraId="4B3A099E" w14:textId="77777777" w:rsidR="000C13FB" w:rsidRDefault="000C13FB" w:rsidP="002309B1"/>
                        </w:txbxContent>
                      </v:textbox>
                    </v:shape>
                  </w:pict>
                </mc:Fallback>
              </mc:AlternateContent>
            </w:r>
          </w:p>
          <w:p w14:paraId="6C4FF789" w14:textId="6E26E2F3" w:rsidR="000C13FB" w:rsidRPr="00543A41" w:rsidRDefault="0022194D" w:rsidP="006350C4">
            <w:pPr>
              <w:rPr>
                <w:rFonts w:ascii="思源黑体 CN Light" w:eastAsia="思源黑体 CN Light" w:hAnsi="思源黑体 CN Light"/>
                <w:sz w:val="24"/>
                <w:szCs w:val="24"/>
              </w:rPr>
            </w:pPr>
            <w:r>
              <w:rPr>
                <w:rFonts w:ascii="苹方-简" w:eastAsia="苹方-简" w:hAnsi="苹方-简" w:cs="Microsoft YaHei UI" w:hint="eastAsia"/>
                <w:noProof/>
                <w:sz w:val="20"/>
                <w:szCs w:val="20"/>
              </w:rPr>
              <mc:AlternateContent>
                <mc:Choice Requires="wpg">
                  <w:drawing>
                    <wp:anchor distT="0" distB="0" distL="114300" distR="114300" simplePos="0" relativeHeight="251708416" behindDoc="0" locked="0" layoutInCell="1" allowOverlap="1" wp14:anchorId="5654E12F" wp14:editId="261DE2E7">
                      <wp:simplePos x="0" y="0"/>
                      <wp:positionH relativeFrom="page">
                        <wp:posOffset>502285</wp:posOffset>
                      </wp:positionH>
                      <wp:positionV relativeFrom="margin">
                        <wp:posOffset>1284605</wp:posOffset>
                      </wp:positionV>
                      <wp:extent cx="3507740" cy="45719"/>
                      <wp:effectExtent l="19050" t="0" r="16510" b="31115"/>
                      <wp:wrapNone/>
                      <wp:docPr id="245" name="组合 245"/>
                      <wp:cNvGraphicFramePr/>
                      <a:graphic xmlns:a="http://schemas.openxmlformats.org/drawingml/2006/main">
                        <a:graphicData uri="http://schemas.microsoft.com/office/word/2010/wordprocessingGroup">
                          <wpg:wgp>
                            <wpg:cNvGrpSpPr/>
                            <wpg:grpSpPr>
                              <a:xfrm rot="10800000">
                                <a:off x="0" y="0"/>
                                <a:ext cx="3507740" cy="45719"/>
                                <a:chOff x="0" y="0"/>
                                <a:chExt cx="7579980" cy="58674"/>
                              </a:xfrm>
                            </wpg:grpSpPr>
                            <wps:wsp>
                              <wps:cNvPr id="246" name="直接连接符 24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47" name="直接连接符 24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20FF1BC" id="组合 245" o:spid="_x0000_s1026" style="position:absolute;left:0;text-align:left;margin-left:39.55pt;margin-top:101.15pt;width:276.2pt;height:3.6pt;rotation:180;z-index:25170841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">
                      <v:line id="直接连接符 24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" strokecolor="#188ad3" strokeweight="3pt">
                        <v:stroke joinstyle="miter"/>
                      </v:line>
                      <v:line id="直接连接符 24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" strokecolor="#00e7fd" strokeweight="1pt">
                        <v:stroke joinstyle="miter"/>
                      </v:line>
                      <w10:wrap anchorx="page" anchory="margin"/>
                    </v:group>
                  </w:pict>
                </mc:Fallback>
              </mc:AlternateContent>
            </w:r>
          </w:p>
        </w:tc>
      </w:tr>
      <w:tr w:rsidR="000C13FB" w14:paraId="34CD1F49" w14:textId="77777777" w:rsidTr="00A23AD5">
        <w:trPr>
          <w:trHeight w:hRule="exact" w:val="4195"/>
        </w:trPr>
        <w:tc>
          <w:tcPr>
            <w:tcW w:w="4479" w:type="dxa"/>
            <w:vAlign w:val="center"/>
          </w:tcPr>
          <w:p w14:paraId="277DDE54" w14:textId="016E8E27" w:rsidR="000C13FB" w:rsidRDefault="00410447" w:rsidP="006350C4">
            <w:pPr>
              <w:snapToGrid w:val="0"/>
              <w:rPr>
                <w:rFonts w:ascii="思源黑体 CN Light" w:eastAsia="思源黑体 CN Light" w:hAnsi="思源黑体 CN Light"/>
                <w:b/>
                <w:bCs/>
                <w:sz w:val="24"/>
                <w:szCs w:val="24"/>
              </w:rPr>
            </w:pPr>
            <w:r w:rsidRPr="00410447">
              <w:rPr>
                <w:rFonts w:ascii="思源黑体 CN Light" w:eastAsia="思源黑体 CN Light" w:hAnsi="思源黑体 CN Light"/>
                <w:b/>
                <w:bCs/>
                <w:sz w:val="24"/>
                <w:szCs w:val="24"/>
              </w:rPr>
              <w:t>VM HyperAOP</w:t>
            </w:r>
            <w:r w:rsidR="0022194D" w:rsidRPr="0022194D">
              <w:rPr>
                <w:rFonts w:ascii="思源黑体 CN Light" w:eastAsia="思源黑体 CN Light" w:hAnsi="思源黑体 CN Light" w:hint="eastAsia"/>
                <w:b/>
                <w:bCs/>
                <w:sz w:val="24"/>
                <w:szCs w:val="24"/>
              </w:rPr>
              <w:t>船载表观高光谱观测系统</w:t>
            </w:r>
          </w:p>
          <w:p w14:paraId="5CA6250F" w14:textId="77777777" w:rsidR="0022194D" w:rsidRPr="0022194D" w:rsidRDefault="0022194D" w:rsidP="006350C4">
            <w:pPr>
              <w:snapToGrid w:val="0"/>
              <w:rPr>
                <w:rFonts w:ascii="思源黑体 CN Light" w:eastAsia="思源黑体 CN Light" w:hAnsi="思源黑体 CN Light" w:cs="Microsoft YaHei UI"/>
                <w:b/>
                <w:bCs/>
                <w:w w:val="110"/>
                <w:sz w:val="18"/>
                <w:szCs w:val="18"/>
              </w:rPr>
            </w:pPr>
          </w:p>
          <w:p w14:paraId="1CC7405C" w14:textId="1942FBC3" w:rsidR="005A36A1" w:rsidRDefault="007C3144"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耀海科技(BOT)生产的</w:t>
            </w:r>
            <w:r w:rsidR="009A2A4E">
              <w:rPr>
                <w:rFonts w:ascii="思源黑体 CN Light" w:eastAsia="思源黑体 CN Light" w:hAnsi="思源黑体 CN Light" w:cs="Microsoft YaHei UI"/>
                <w:w w:val="110"/>
                <w:sz w:val="18"/>
                <w:szCs w:val="18"/>
              </w:rPr>
              <w:t xml:space="preserve"> </w:t>
            </w:r>
            <w:r w:rsidR="0022194D" w:rsidRPr="0022194D">
              <w:rPr>
                <w:rFonts w:ascii="思源黑体 CN Light" w:eastAsia="思源黑体 CN Light" w:hAnsi="思源黑体 CN Light" w:cs="Microsoft YaHei UI"/>
                <w:w w:val="110"/>
                <w:sz w:val="18"/>
                <w:szCs w:val="18"/>
              </w:rPr>
              <w:t>VM HyperAOP船载表观高光谱观测系统，</w:t>
            </w:r>
            <w:r w:rsidR="005A36A1" w:rsidRPr="0022194D">
              <w:rPr>
                <w:rFonts w:ascii="思源黑体 CN Light" w:eastAsia="思源黑体 CN Light" w:hAnsi="思源黑体 CN Light" w:cs="Microsoft YaHei UI"/>
                <w:w w:val="110"/>
                <w:sz w:val="18"/>
                <w:szCs w:val="18"/>
              </w:rPr>
              <w:t>测量天空辐亮度、水面辐亮度</w:t>
            </w:r>
            <w:r w:rsidR="005A36A1">
              <w:rPr>
                <w:rFonts w:ascii="思源黑体 CN Light" w:eastAsia="思源黑体 CN Light" w:hAnsi="思源黑体 CN Light" w:cs="Microsoft YaHei UI" w:hint="eastAsia"/>
                <w:w w:val="110"/>
                <w:sz w:val="18"/>
                <w:szCs w:val="18"/>
              </w:rPr>
              <w:t>、</w:t>
            </w:r>
            <w:r w:rsidR="005A36A1" w:rsidRPr="0022194D">
              <w:rPr>
                <w:rFonts w:ascii="思源黑体 CN Light" w:eastAsia="思源黑体 CN Light" w:hAnsi="思源黑体 CN Light" w:cs="Microsoft YaHei UI"/>
                <w:w w:val="110"/>
                <w:sz w:val="18"/>
                <w:szCs w:val="18"/>
              </w:rPr>
              <w:t>太阳入射辐照度</w:t>
            </w:r>
            <w:r w:rsidR="005A36A1">
              <w:rPr>
                <w:rFonts w:ascii="思源黑体 CN Light" w:eastAsia="思源黑体 CN Light" w:hAnsi="思源黑体 CN Light" w:cs="Microsoft YaHei UI" w:hint="eastAsia"/>
                <w:w w:val="110"/>
                <w:sz w:val="18"/>
                <w:szCs w:val="18"/>
              </w:rPr>
              <w:t>、</w:t>
            </w:r>
            <w:r w:rsidR="005A36A1" w:rsidRPr="0022194D">
              <w:rPr>
                <w:rFonts w:ascii="思源黑体 CN Light" w:eastAsia="思源黑体 CN Light" w:hAnsi="思源黑体 CN Light" w:cs="Microsoft YaHei UI"/>
                <w:w w:val="110"/>
                <w:sz w:val="18"/>
                <w:szCs w:val="18"/>
              </w:rPr>
              <w:t>离水辐亮度和遥感反射率。</w:t>
            </w:r>
            <w:r w:rsidR="0022194D" w:rsidRPr="0022194D">
              <w:rPr>
                <w:rFonts w:ascii="思源黑体 CN Light" w:eastAsia="思源黑体 CN Light" w:hAnsi="思源黑体 CN Light" w:cs="Microsoft YaHei UI"/>
                <w:w w:val="110"/>
                <w:sz w:val="18"/>
                <w:szCs w:val="18"/>
              </w:rPr>
              <w:t>搭载先进的三轴自稳电子转台，主要用于走航式水体表观高光谱测量。</w:t>
            </w:r>
          </w:p>
          <w:p w14:paraId="22C70C77" w14:textId="76A21773" w:rsidR="0022194D" w:rsidRPr="007E26F8" w:rsidRDefault="0022194D" w:rsidP="00410447">
            <w:pPr>
              <w:snapToGrid w:val="0"/>
              <w:rPr>
                <w:rFonts w:ascii="苹方黑体-极细-简" w:eastAsia="苹方黑体-极细-简" w:hAnsi="苹方黑体-极细-简"/>
                <w:sz w:val="16"/>
                <w:szCs w:val="16"/>
              </w:rPr>
            </w:pPr>
            <w:r w:rsidRPr="0022194D">
              <w:rPr>
                <w:rFonts w:ascii="思源黑体 CN Light" w:eastAsia="思源黑体 CN Light" w:hAnsi="思源黑体 CN Light" w:cs="Microsoft YaHei UI"/>
                <w:w w:val="110"/>
                <w:sz w:val="18"/>
                <w:szCs w:val="18"/>
              </w:rPr>
              <w:t>系统</w:t>
            </w:r>
            <w:r w:rsidR="005A36A1" w:rsidRPr="005A36A1">
              <w:rPr>
                <w:rFonts w:ascii="思源黑体 CN Light" w:eastAsia="思源黑体 CN Light" w:hAnsi="思源黑体 CN Light" w:cs="Microsoft YaHei UI" w:hint="eastAsia"/>
                <w:w w:val="110"/>
                <w:sz w:val="18"/>
                <w:szCs w:val="18"/>
              </w:rPr>
              <w:t>集观测几何自动调整、光谱自动采集、积分时间自动调整以及同步记录观测视野图像等功能于一体，可以高效地、无人为误差地，进行船载走航、大尺度、高空间分辨率、长时间观测水体表观光谱测量。</w:t>
            </w:r>
          </w:p>
        </w:tc>
        <w:tc>
          <w:tcPr>
            <w:tcW w:w="397" w:type="dxa"/>
          </w:tcPr>
          <w:p w14:paraId="493603CD" w14:textId="77777777" w:rsidR="000C13FB" w:rsidRDefault="000C13FB" w:rsidP="006350C4">
            <w:pPr>
              <w:spacing w:afterLines="50" w:after="156"/>
              <w:rPr>
                <w:rFonts w:ascii="苹方黑体-极细-简" w:eastAsia="苹方黑体-极细-简" w:hAnsi="苹方黑体-极细-简"/>
                <w:sz w:val="16"/>
                <w:szCs w:val="16"/>
              </w:rPr>
            </w:pPr>
          </w:p>
        </w:tc>
        <w:tc>
          <w:tcPr>
            <w:tcW w:w="397" w:type="dxa"/>
          </w:tcPr>
          <w:p w14:paraId="383CAFC2" w14:textId="77777777" w:rsidR="000C13FB" w:rsidRDefault="000C13FB" w:rsidP="006350C4">
            <w:pPr>
              <w:spacing w:afterLines="50" w:after="156"/>
              <w:rPr>
                <w:rFonts w:ascii="苹方黑体-极细-简" w:eastAsia="苹方黑体-极细-简" w:hAnsi="苹方黑体-极细-简"/>
                <w:sz w:val="16"/>
                <w:szCs w:val="16"/>
              </w:rPr>
            </w:pPr>
          </w:p>
        </w:tc>
        <w:tc>
          <w:tcPr>
            <w:tcW w:w="4479" w:type="dxa"/>
            <w:vAlign w:val="center"/>
          </w:tcPr>
          <w:p w14:paraId="0B2F689E" w14:textId="49DAE921" w:rsidR="000C13FB" w:rsidRDefault="00956D07" w:rsidP="006350C4">
            <w:pPr>
              <w:spacing w:afterLines="50" w:after="156"/>
              <w:jc w:val="right"/>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inline distT="0" distB="0" distL="0" distR="0" wp14:anchorId="6E2E7FCF" wp14:editId="735F6D56">
                  <wp:extent cx="1998980" cy="1904858"/>
                  <wp:effectExtent l="0" t="0" r="1270" b="635"/>
                  <wp:docPr id="326" name="图片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326"/>
                          <pic:cNvPicPr>
                            <a:picLocks noChangeAspect="1" noChangeArrowheads="1"/>
                          </pic:cNvPicPr>
                        </pic:nvPicPr>
                        <pic:blipFill>
                          <a:blip r:embed="rId43">
                            <a:extLst>
                              <a:ext uri="{28A0092B-C50C-407E-A947-70E740481C1C}">
                                <a14:useLocalDpi xmlns:a14="http://schemas.microsoft.com/office/drawing/2010/main" val="0"/>
                              </a:ext>
                            </a:extLst>
                          </a:blip>
                          <a:stretch>
                            <a:fillRect/>
                          </a:stretch>
                        </pic:blipFill>
                        <pic:spPr bwMode="auto">
                          <a:xfrm>
                            <a:off x="0" y="0"/>
                            <a:ext cx="1998980" cy="1904858"/>
                          </a:xfrm>
                          <a:prstGeom prst="rect">
                            <a:avLst/>
                          </a:prstGeom>
                          <a:noFill/>
                          <a:ln>
                            <a:noFill/>
                          </a:ln>
                        </pic:spPr>
                      </pic:pic>
                    </a:graphicData>
                  </a:graphic>
                </wp:inline>
              </w:drawing>
            </w:r>
          </w:p>
        </w:tc>
      </w:tr>
    </w:tbl>
    <w:p w14:paraId="3C35FB9A" w14:textId="1AFDEFF9" w:rsidR="000C13FB" w:rsidRDefault="000C13FB" w:rsidP="000C13FB">
      <w:pPr>
        <w:spacing w:afterLines="50" w:after="156"/>
        <w:rPr>
          <w:rFonts w:ascii="苹方黑体-极细-简" w:eastAsia="苹方黑体-极细-简" w:hAnsi="苹方黑体-极细-简"/>
          <w:sz w:val="16"/>
          <w:szCs w:val="16"/>
        </w:rPr>
        <w:sectPr w:rsidR="000C13FB" w:rsidSect="000C13FB">
          <w:headerReference w:type="even" r:id="rId44"/>
          <w:headerReference w:type="default" r:id="rId45"/>
          <w:footerReference w:type="even" r:id="rId46"/>
          <w:footerReference w:type="default" r:id="rId47"/>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703296" behindDoc="0" locked="0" layoutInCell="1" allowOverlap="1" wp14:anchorId="34B5B38D" wp14:editId="1516C8B1">
                <wp:simplePos x="0" y="0"/>
                <wp:positionH relativeFrom="margin">
                  <wp:align>center</wp:align>
                </wp:positionH>
                <wp:positionV relativeFrom="margin">
                  <wp:posOffset>8799830</wp:posOffset>
                </wp:positionV>
                <wp:extent cx="7614000" cy="61200"/>
                <wp:effectExtent l="19050" t="19050" r="25400" b="34290"/>
                <wp:wrapNone/>
                <wp:docPr id="248" name="组合 24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49" name="直接连接符 24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50" name="直接连接符 25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A5D9A09" id="组合 248" o:spid="_x0000_s1026" style="position:absolute;left:0;text-align:left;margin-left:0;margin-top:692.9pt;width:599.55pt;height:4.8pt;z-index:25170329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">
                <v:line id="直接连接符 24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" strokecolor="#188ad3" strokeweight="3pt">
                  <v:stroke joinstyle="miter"/>
                </v:line>
                <v:line id="直接连接符 25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" strokecolor="#00e7fd" strokeweight="1pt">
                  <v:stroke joinstyle="miter"/>
                </v:line>
                <w10:wrap anchorx="margin" anchory="margin"/>
              </v:group>
            </w:pict>
          </mc:Fallback>
        </mc:AlternateContent>
      </w:r>
    </w:p>
    <w:p w14:paraId="5997EBF2" w14:textId="1ADEAC85" w:rsidR="008C5B98" w:rsidRDefault="008C5B98" w:rsidP="008C5B98">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713536" behindDoc="0" locked="0" layoutInCell="1" allowOverlap="1" wp14:anchorId="2907A02D" wp14:editId="09A3CF88">
                <wp:simplePos x="0" y="0"/>
                <wp:positionH relativeFrom="margin">
                  <wp:align>center</wp:align>
                </wp:positionH>
                <wp:positionV relativeFrom="paragraph">
                  <wp:posOffset>71755</wp:posOffset>
                </wp:positionV>
                <wp:extent cx="7614000" cy="61200"/>
                <wp:effectExtent l="19050" t="19050" r="25400" b="34290"/>
                <wp:wrapNone/>
                <wp:docPr id="277" name="组合 27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78" name="直接连接符 27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79" name="直接连接符 27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8575DB7" id="组合 277" o:spid="_x0000_s1026" style="position:absolute;left:0;text-align:left;margin-left:0;margin-top:5.65pt;width:599.55pt;height:4.8pt;z-index:25171353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">
                <v:line id="直接连接符 27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" strokecolor="#188ad3" strokeweight="3pt">
                  <v:stroke joinstyle="miter"/>
                </v:line>
                <v:line id="直接连接符 27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8C5B98" w14:paraId="72FA6117" w14:textId="77777777" w:rsidTr="00160AAC">
        <w:trPr>
          <w:trHeight w:hRule="exact" w:val="3515"/>
        </w:trPr>
        <w:tc>
          <w:tcPr>
            <w:tcW w:w="4479" w:type="dxa"/>
          </w:tcPr>
          <w:p w14:paraId="77D6C30C" w14:textId="31C57A31" w:rsidR="005C00E7" w:rsidRDefault="00410447" w:rsidP="006350C4">
            <w:pPr>
              <w:snapToGrid w:val="0"/>
              <w:rPr>
                <w:rFonts w:ascii="思源黑体 CN Light" w:eastAsia="思源黑体 CN Light" w:hAnsi="思源黑体 CN Light"/>
                <w:b/>
                <w:bCs/>
                <w:sz w:val="24"/>
                <w:szCs w:val="24"/>
              </w:rPr>
            </w:pPr>
            <w:r w:rsidRPr="00410447">
              <w:rPr>
                <w:rFonts w:ascii="思源黑体 CN Light" w:eastAsia="思源黑体 CN Light" w:hAnsi="思源黑体 CN Light"/>
                <w:b/>
                <w:bCs/>
                <w:sz w:val="24"/>
                <w:szCs w:val="24"/>
              </w:rPr>
              <w:t>HyperOPS</w:t>
            </w:r>
            <w:r w:rsidR="00A220B2" w:rsidRPr="00A220B2">
              <w:rPr>
                <w:rFonts w:ascii="思源黑体 CN Light" w:eastAsia="思源黑体 CN Light" w:hAnsi="思源黑体 CN Light" w:hint="eastAsia"/>
                <w:b/>
                <w:bCs/>
                <w:sz w:val="24"/>
                <w:szCs w:val="24"/>
              </w:rPr>
              <w:t>剖面式高光谱观测系统</w:t>
            </w:r>
          </w:p>
          <w:p w14:paraId="3F3F8BCD" w14:textId="77777777" w:rsidR="00A220B2" w:rsidRPr="00A220B2" w:rsidRDefault="00A220B2" w:rsidP="006350C4">
            <w:pPr>
              <w:snapToGrid w:val="0"/>
              <w:rPr>
                <w:rFonts w:ascii="思源黑体 CN Light" w:eastAsia="思源黑体 CN Light" w:hAnsi="思源黑体 CN Light"/>
                <w:b/>
                <w:bCs/>
                <w:sz w:val="18"/>
                <w:szCs w:val="18"/>
              </w:rPr>
            </w:pPr>
          </w:p>
          <w:p w14:paraId="4E2A249B" w14:textId="622934CC" w:rsidR="00C21BD0" w:rsidRDefault="007C3144"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耀海科技(BOT)生产的</w:t>
            </w:r>
            <w:r w:rsidR="00A220B2">
              <w:rPr>
                <w:rFonts w:ascii="思源黑体 CN Light" w:eastAsia="思源黑体 CN Light" w:hAnsi="思源黑体 CN Light" w:cs="Microsoft YaHei UI"/>
                <w:w w:val="110"/>
                <w:sz w:val="18"/>
                <w:szCs w:val="18"/>
              </w:rPr>
              <w:t xml:space="preserve"> </w:t>
            </w:r>
            <w:r w:rsidR="00A220B2" w:rsidRPr="00A220B2">
              <w:rPr>
                <w:rFonts w:ascii="思源黑体 CN Light" w:eastAsia="思源黑体 CN Light" w:hAnsi="思源黑体 CN Light" w:cs="Microsoft YaHei UI"/>
                <w:w w:val="110"/>
                <w:sz w:val="18"/>
                <w:szCs w:val="18"/>
              </w:rPr>
              <w:t>HyperOPS是自由落体式剖面高光谱光学测量系统，用于测量水生系统中的光学特性。由两个辐射计（上行辐亮度，下行辐照度或上行辐照度）、压力、倾斜传感器组成</w:t>
            </w:r>
            <w:r w:rsidR="00C21BD0">
              <w:rPr>
                <w:rFonts w:ascii="思源黑体 CN Light" w:eastAsia="思源黑体 CN Light" w:hAnsi="思源黑体 CN Light" w:cs="Microsoft YaHei UI" w:hint="eastAsia"/>
                <w:w w:val="110"/>
                <w:sz w:val="18"/>
                <w:szCs w:val="18"/>
              </w:rPr>
              <w:t>，同时可搭载C</w:t>
            </w:r>
            <w:r w:rsidR="00C21BD0">
              <w:rPr>
                <w:rFonts w:ascii="思源黑体 CN Light" w:eastAsia="思源黑体 CN Light" w:hAnsi="思源黑体 CN Light" w:cs="Microsoft YaHei UI"/>
                <w:w w:val="110"/>
                <w:sz w:val="18"/>
                <w:szCs w:val="18"/>
              </w:rPr>
              <w:t>TD</w:t>
            </w:r>
            <w:r w:rsidR="00C21BD0">
              <w:rPr>
                <w:rFonts w:ascii="思源黑体 CN Light" w:eastAsia="思源黑体 CN Light" w:hAnsi="思源黑体 CN Light" w:cs="Microsoft YaHei UI" w:hint="eastAsia"/>
                <w:w w:val="110"/>
                <w:sz w:val="18"/>
                <w:szCs w:val="18"/>
              </w:rPr>
              <w:t>、后向散射、浊度、叶绿素等传感器。</w:t>
            </w:r>
          </w:p>
          <w:p w14:paraId="2C774591" w14:textId="02273D8D" w:rsidR="008C5B98" w:rsidRPr="008605F6" w:rsidRDefault="00F571AA" w:rsidP="006350C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21728" behindDoc="0" locked="0" layoutInCell="1" allowOverlap="1" wp14:anchorId="37392F9D" wp14:editId="5B7E1D72">
                      <wp:simplePos x="0" y="0"/>
                      <wp:positionH relativeFrom="page">
                        <wp:posOffset>-695960</wp:posOffset>
                      </wp:positionH>
                      <wp:positionV relativeFrom="margin">
                        <wp:posOffset>2197458</wp:posOffset>
                      </wp:positionV>
                      <wp:extent cx="3528060" cy="49530"/>
                      <wp:effectExtent l="19050" t="0" r="15240" b="26670"/>
                      <wp:wrapNone/>
                      <wp:docPr id="273" name="组合 273"/>
                      <wp:cNvGraphicFramePr/>
                      <a:graphic xmlns:a="http://schemas.openxmlformats.org/drawingml/2006/main">
                        <a:graphicData uri="http://schemas.microsoft.com/office/word/2010/wordprocessingGroup">
                          <wpg:wgp>
                            <wpg:cNvGrpSpPr/>
                            <wpg:grpSpPr>
                              <a:xfrm rot="10800000">
                                <a:off x="0" y="0"/>
                                <a:ext cx="3528060" cy="49530"/>
                                <a:chOff x="0" y="0"/>
                                <a:chExt cx="7579980" cy="58674"/>
                              </a:xfrm>
                            </wpg:grpSpPr>
                            <wps:wsp>
                              <wps:cNvPr id="274" name="直接连接符 27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75" name="直接连接符 27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45B171E" id="组合 273" o:spid="_x0000_s1026" style="position:absolute;left:0;text-align:left;margin-left:-54.8pt;margin-top:173.05pt;width:277.8pt;height:3.9pt;rotation:180;z-index:2517217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">
                      <v:line id="直接连接符 27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" strokecolor="#188ad3" strokeweight="3pt">
                        <v:stroke joinstyle="miter"/>
                      </v:line>
                      <v:line id="直接连接符 27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" strokecolor="#00e7fd" strokeweight="1pt">
                        <v:stroke joinstyle="miter"/>
                      </v:line>
                      <w10:wrap anchorx="page" anchory="margin"/>
                    </v:group>
                  </w:pict>
                </mc:Fallback>
              </mc:AlternateContent>
            </w:r>
            <w:r w:rsidR="00C21BD0" w:rsidRPr="00A220B2">
              <w:rPr>
                <w:rFonts w:ascii="思源黑体 CN Light" w:eastAsia="思源黑体 CN Light" w:hAnsi="思源黑体 CN Light" w:cs="Microsoft YaHei UI"/>
                <w:w w:val="110"/>
                <w:sz w:val="18"/>
                <w:szCs w:val="18"/>
              </w:rPr>
              <w:t>HyperOPS</w:t>
            </w:r>
            <w:r w:rsidR="00A220B2" w:rsidRPr="00A220B2">
              <w:rPr>
                <w:rFonts w:ascii="思源黑体 CN Light" w:eastAsia="思源黑体 CN Light" w:hAnsi="思源黑体 CN Light" w:cs="Microsoft YaHei UI"/>
                <w:w w:val="110"/>
                <w:sz w:val="18"/>
                <w:szCs w:val="18"/>
              </w:rPr>
              <w:t>独特的光学轮廓自由落体、风筝状背板设计，能有效避开船体阴影的影响，可获取高精度的水下环境光场。</w:t>
            </w:r>
          </w:p>
        </w:tc>
        <w:tc>
          <w:tcPr>
            <w:tcW w:w="397" w:type="dxa"/>
          </w:tcPr>
          <w:p w14:paraId="76B48BA9" w14:textId="76BF1841" w:rsidR="008C5B98" w:rsidRDefault="008C5B98" w:rsidP="006350C4">
            <w:pPr>
              <w:spacing w:afterLines="50" w:after="156"/>
              <w:rPr>
                <w:rFonts w:ascii="苹方黑体-极细-简" w:eastAsia="苹方黑体-极细-简" w:hAnsi="苹方黑体-极细-简"/>
                <w:sz w:val="16"/>
                <w:szCs w:val="16"/>
              </w:rPr>
            </w:pPr>
          </w:p>
        </w:tc>
        <w:tc>
          <w:tcPr>
            <w:tcW w:w="397" w:type="dxa"/>
          </w:tcPr>
          <w:p w14:paraId="075ED73F" w14:textId="401CA0F3" w:rsidR="008C5B98" w:rsidRDefault="008C5B98" w:rsidP="006350C4">
            <w:pPr>
              <w:spacing w:afterLines="50" w:after="156"/>
              <w:rPr>
                <w:rFonts w:ascii="苹方黑体-极细-简" w:eastAsia="苹方黑体-极细-简" w:hAnsi="苹方黑体-极细-简"/>
                <w:sz w:val="16"/>
                <w:szCs w:val="16"/>
              </w:rPr>
            </w:pPr>
          </w:p>
        </w:tc>
        <w:tc>
          <w:tcPr>
            <w:tcW w:w="4479" w:type="dxa"/>
            <w:vAlign w:val="bottom"/>
          </w:tcPr>
          <w:p w14:paraId="5C74414F" w14:textId="054A0AFB" w:rsidR="008C5B98" w:rsidRPr="00C04478" w:rsidRDefault="00AC09CF" w:rsidP="0042618C">
            <w:pPr>
              <w:jc w:val="center"/>
            </w:pPr>
            <w:r w:rsidRPr="00FD495D">
              <w:rPr>
                <w:rFonts w:ascii="思源黑体 CN Light" w:eastAsia="思源黑体 CN Light" w:hAnsi="思源黑体 CN Light"/>
                <w:noProof/>
              </w:rPr>
              <w:drawing>
                <wp:inline distT="0" distB="0" distL="0" distR="0" wp14:anchorId="0493EB78" wp14:editId="4C262CEC">
                  <wp:extent cx="1429200" cy="2228400"/>
                  <wp:effectExtent l="0" t="0" r="0" b="635"/>
                  <wp:docPr id="328" name="图片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29200" cy="2228400"/>
                          </a:xfrm>
                          <a:prstGeom prst="rect">
                            <a:avLst/>
                          </a:prstGeom>
                          <a:noFill/>
                          <a:ln>
                            <a:noFill/>
                          </a:ln>
                        </pic:spPr>
                      </pic:pic>
                    </a:graphicData>
                  </a:graphic>
                </wp:inline>
              </w:drawing>
            </w:r>
          </w:p>
        </w:tc>
      </w:tr>
      <w:tr w:rsidR="008C5B98" w14:paraId="08BF7A68" w14:textId="77777777" w:rsidTr="00160AAC">
        <w:trPr>
          <w:trHeight w:val="3288"/>
        </w:trPr>
        <w:tc>
          <w:tcPr>
            <w:tcW w:w="4479" w:type="dxa"/>
            <w:vMerge w:val="restart"/>
            <w:vAlign w:val="center"/>
          </w:tcPr>
          <w:p w14:paraId="0A6BB70E" w14:textId="7F3D6FA7" w:rsidR="008C5B98" w:rsidRDefault="007058F9" w:rsidP="006350C4">
            <w:pPr>
              <w:spacing w:afterLines="50" w:after="156"/>
              <w:rPr>
                <w:rFonts w:ascii="苹方黑体-极细-简" w:eastAsia="苹方黑体-极细-简" w:hAnsi="苹方黑体-极细-简"/>
                <w:sz w:val="16"/>
                <w:szCs w:val="16"/>
              </w:rPr>
            </w:pPr>
            <w:r w:rsidRPr="007058F9">
              <w:rPr>
                <w:rFonts w:ascii="苹方黑体-极细-简" w:eastAsia="苹方黑体-极细-简" w:hAnsi="苹方黑体-极细-简"/>
                <w:noProof/>
                <w:sz w:val="16"/>
                <w:szCs w:val="16"/>
              </w:rPr>
              <w:drawing>
                <wp:inline distT="0" distB="0" distL="0" distR="0" wp14:anchorId="6A8C3275" wp14:editId="60AE4FA0">
                  <wp:extent cx="1563266" cy="2044488"/>
                  <wp:effectExtent l="0" t="0" r="0" b="0"/>
                  <wp:docPr id="331"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70357" cy="2053762"/>
                          </a:xfrm>
                          <a:prstGeom prst="rect">
                            <a:avLst/>
                          </a:prstGeom>
                          <a:noFill/>
                          <a:ln>
                            <a:noFill/>
                          </a:ln>
                        </pic:spPr>
                      </pic:pic>
                    </a:graphicData>
                  </a:graphic>
                </wp:inline>
              </w:drawing>
            </w:r>
          </w:p>
        </w:tc>
        <w:tc>
          <w:tcPr>
            <w:tcW w:w="397" w:type="dxa"/>
          </w:tcPr>
          <w:p w14:paraId="615A45C3" w14:textId="26962F21" w:rsidR="008C5B98" w:rsidRDefault="008C5B98" w:rsidP="006350C4">
            <w:pPr>
              <w:spacing w:afterLines="50" w:after="156"/>
              <w:rPr>
                <w:rFonts w:ascii="苹方黑体-极细-简" w:eastAsia="苹方黑体-极细-简" w:hAnsi="苹方黑体-极细-简"/>
                <w:sz w:val="16"/>
                <w:szCs w:val="16"/>
              </w:rPr>
            </w:pPr>
          </w:p>
        </w:tc>
        <w:tc>
          <w:tcPr>
            <w:tcW w:w="397" w:type="dxa"/>
          </w:tcPr>
          <w:p w14:paraId="5F333416" w14:textId="2BDDFEF4" w:rsidR="008C5B98" w:rsidRDefault="008C5B98" w:rsidP="006350C4">
            <w:pPr>
              <w:spacing w:afterLines="50" w:after="156"/>
              <w:rPr>
                <w:rFonts w:ascii="苹方黑体-极细-简" w:eastAsia="苹方黑体-极细-简" w:hAnsi="苹方黑体-极细-简"/>
                <w:sz w:val="16"/>
                <w:szCs w:val="16"/>
              </w:rPr>
            </w:pPr>
          </w:p>
        </w:tc>
        <w:tc>
          <w:tcPr>
            <w:tcW w:w="4366" w:type="dxa"/>
          </w:tcPr>
          <w:p w14:paraId="2C7F7760" w14:textId="31137A90" w:rsidR="00512531" w:rsidRPr="00661988" w:rsidRDefault="007058F9" w:rsidP="006350C4">
            <w:pPr>
              <w:rPr>
                <w:rFonts w:ascii="思源黑体 CN Light" w:eastAsia="思源黑体 CN Light" w:hAnsi="思源黑体 CN Light"/>
                <w:b/>
                <w:bCs/>
                <w:sz w:val="24"/>
                <w:szCs w:val="24"/>
              </w:rPr>
            </w:pPr>
            <w:r w:rsidRPr="007058F9">
              <w:rPr>
                <w:rFonts w:ascii="思源黑体 CN Light" w:eastAsia="思源黑体 CN Light" w:hAnsi="思源黑体 CN Light"/>
                <w:b/>
                <w:bCs/>
                <w:sz w:val="24"/>
                <w:szCs w:val="24"/>
              </w:rPr>
              <w:t>CE318T全自动太阳/天空/月亮光度计</w:t>
            </w:r>
          </w:p>
          <w:p w14:paraId="007C5E68" w14:textId="77777777" w:rsidR="00512531" w:rsidRDefault="00512531" w:rsidP="006350C4">
            <w:pPr>
              <w:snapToGrid w:val="0"/>
              <w:rPr>
                <w:rFonts w:ascii="思源黑体 CN Light" w:eastAsia="思源黑体 CN Light" w:hAnsi="思源黑体 CN Light" w:cs="Microsoft YaHei UI"/>
                <w:w w:val="110"/>
                <w:sz w:val="18"/>
                <w:szCs w:val="18"/>
              </w:rPr>
            </w:pPr>
          </w:p>
          <w:p w14:paraId="31619C8C" w14:textId="6A9ACC3E" w:rsidR="008C5B98" w:rsidRPr="00543A41" w:rsidRDefault="0026563E" w:rsidP="006350C4">
            <w:pPr>
              <w:snapToGrid w:val="0"/>
              <w:rPr>
                <w:rFonts w:ascii="思源黑体 CN Light" w:eastAsia="思源黑体 CN Light" w:hAnsi="思源黑体 CN Light" w:cs="Microsoft YaHei UI"/>
                <w:w w:val="110"/>
                <w:sz w:val="18"/>
                <w:szCs w:val="18"/>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2690432" behindDoc="0" locked="0" layoutInCell="1" allowOverlap="1" wp14:anchorId="6397D9AF" wp14:editId="6ABF0629">
                      <wp:simplePos x="0" y="0"/>
                      <wp:positionH relativeFrom="column">
                        <wp:posOffset>-421439</wp:posOffset>
                      </wp:positionH>
                      <wp:positionV relativeFrom="paragraph">
                        <wp:posOffset>1425575</wp:posOffset>
                      </wp:positionV>
                      <wp:extent cx="4157980" cy="2291080"/>
                      <wp:effectExtent l="0" t="0" r="13970" b="13970"/>
                      <wp:wrapNone/>
                      <wp:docPr id="28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7980" cy="2291080"/>
                              </a:xfrm>
                              <a:prstGeom prst="rect">
                                <a:avLst/>
                              </a:prstGeom>
                              <a:noFill/>
                              <a:ln w="9525">
                                <a:solidFill>
                                  <a:schemeClr val="bg1"/>
                                </a:solidFill>
                                <a:miter lim="800000"/>
                                <a:headEnd/>
                                <a:tailEnd/>
                              </a:ln>
                            </wps:spPr>
                            <wps:txbx>
                              <w:txbxContent>
                                <w:tbl>
                                  <w:tblPr>
                                    <w:tblW w:w="4204" w:type="pct"/>
                                    <w:jc w:val="center"/>
                                    <w:tblBorders>
                                      <w:bottom w:val="single" w:sz="4" w:space="0" w:color="00B0F0"/>
                                      <w:insideH w:val="single" w:sz="4" w:space="0" w:color="00B0F0"/>
                                    </w:tblBorders>
                                    <w:tblLayout w:type="fixed"/>
                                    <w:tblLook w:val="0000" w:firstRow="0" w:lastRow="0" w:firstColumn="0" w:lastColumn="0" w:noHBand="0" w:noVBand="0"/>
                                  </w:tblPr>
                                  <w:tblGrid>
                                    <w:gridCol w:w="1179"/>
                                    <w:gridCol w:w="1647"/>
                                    <w:gridCol w:w="2426"/>
                                  </w:tblGrid>
                                  <w:tr w:rsidR="00F571AA" w:rsidRPr="00FD495D" w14:paraId="116B90E6" w14:textId="77777777" w:rsidTr="00BB3AE2">
                                    <w:trPr>
                                      <w:jc w:val="center"/>
                                    </w:trPr>
                                    <w:tc>
                                      <w:tcPr>
                                        <w:tcW w:w="1122" w:type="pct"/>
                                        <w:shd w:val="clear" w:color="auto" w:fill="auto"/>
                                        <w:vAlign w:val="center"/>
                                      </w:tcPr>
                                      <w:p w14:paraId="3BE95D7B" w14:textId="77777777" w:rsidR="00F571AA" w:rsidRPr="00FD495D" w:rsidRDefault="00F571AA" w:rsidP="00BB3AE2">
                                        <w:pPr>
                                          <w:snapToGrid w:val="0"/>
                                          <w:jc w:val="cente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型号</w:t>
                                        </w:r>
                                      </w:p>
                                    </w:tc>
                                    <w:tc>
                                      <w:tcPr>
                                        <w:tcW w:w="1568" w:type="pct"/>
                                        <w:shd w:val="clear" w:color="auto" w:fill="auto"/>
                                        <w:vAlign w:val="center"/>
                                      </w:tcPr>
                                      <w:p w14:paraId="02B4096F" w14:textId="77777777" w:rsidR="00F571AA" w:rsidRPr="00FD495D" w:rsidRDefault="00F571AA" w:rsidP="00BB3AE2">
                                        <w:pPr>
                                          <w:snapToGrid w:val="0"/>
                                          <w:jc w:val="cente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描述</w:t>
                                        </w:r>
                                      </w:p>
                                    </w:tc>
                                    <w:tc>
                                      <w:tcPr>
                                        <w:tcW w:w="2310" w:type="pct"/>
                                        <w:shd w:val="clear" w:color="auto" w:fill="auto"/>
                                        <w:vAlign w:val="center"/>
                                      </w:tcPr>
                                      <w:p w14:paraId="4FDAA151" w14:textId="77777777" w:rsidR="00F571AA" w:rsidRPr="00FD495D" w:rsidRDefault="00F571AA" w:rsidP="00BB3AE2">
                                        <w:pPr>
                                          <w:snapToGrid w:val="0"/>
                                          <w:jc w:val="cente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滤光片</w:t>
                                        </w:r>
                                      </w:p>
                                    </w:tc>
                                  </w:tr>
                                  <w:tr w:rsidR="00F571AA" w:rsidRPr="00FD495D" w14:paraId="2806BBE7" w14:textId="77777777" w:rsidTr="00BB3AE2">
                                    <w:trPr>
                                      <w:jc w:val="center"/>
                                    </w:trPr>
                                    <w:tc>
                                      <w:tcPr>
                                        <w:tcW w:w="1122" w:type="pct"/>
                                        <w:shd w:val="clear" w:color="auto" w:fill="auto"/>
                                        <w:vAlign w:val="center"/>
                                      </w:tcPr>
                                      <w:p w14:paraId="66A2845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CE318-TS9</w:t>
                                        </w:r>
                                      </w:p>
                                    </w:tc>
                                    <w:tc>
                                      <w:tcPr>
                                        <w:tcW w:w="1568" w:type="pct"/>
                                        <w:shd w:val="clear" w:color="auto" w:fill="auto"/>
                                        <w:vAlign w:val="center"/>
                                      </w:tcPr>
                                      <w:p w14:paraId="03BB238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标准版</w:t>
                                        </w:r>
                                      </w:p>
                                    </w:tc>
                                    <w:tc>
                                      <w:tcPr>
                                        <w:tcW w:w="2310" w:type="pct"/>
                                        <w:shd w:val="clear" w:color="auto" w:fill="auto"/>
                                        <w:vAlign w:val="center"/>
                                      </w:tcPr>
                                      <w:p w14:paraId="3D4F5899"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340, 380, 440, 500, 675, 870, 937, 1020, 1640 nm</w:t>
                                        </w:r>
                                      </w:p>
                                    </w:tc>
                                  </w:tr>
                                  <w:tr w:rsidR="00F571AA" w:rsidRPr="00FD495D" w14:paraId="10D37F9B" w14:textId="77777777" w:rsidTr="00BB3AE2">
                                    <w:trPr>
                                      <w:jc w:val="center"/>
                                    </w:trPr>
                                    <w:tc>
                                      <w:tcPr>
                                        <w:tcW w:w="1122" w:type="pct"/>
                                        <w:shd w:val="clear" w:color="auto" w:fill="auto"/>
                                        <w:vAlign w:val="center"/>
                                      </w:tcPr>
                                      <w:p w14:paraId="256349FD"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CE318-TP9</w:t>
                                        </w:r>
                                      </w:p>
                                    </w:tc>
                                    <w:tc>
                                      <w:tcPr>
                                        <w:tcW w:w="1568" w:type="pct"/>
                                        <w:shd w:val="clear" w:color="auto" w:fill="auto"/>
                                        <w:vAlign w:val="center"/>
                                      </w:tcPr>
                                      <w:p w14:paraId="6D1A23CF"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偏振版</w:t>
                                        </w:r>
                                      </w:p>
                                    </w:tc>
                                    <w:tc>
                                      <w:tcPr>
                                        <w:tcW w:w="2310" w:type="pct"/>
                                        <w:shd w:val="clear" w:color="auto" w:fill="auto"/>
                                        <w:vAlign w:val="center"/>
                                      </w:tcPr>
                                      <w:p w14:paraId="1EDC9F2F"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340, 380, 440, 500, 675, 870, 937, 1020, 1640 nm，3个极化方向，用于分析粒子形状</w:t>
                                        </w:r>
                                      </w:p>
                                    </w:tc>
                                  </w:tr>
                                  <w:tr w:rsidR="00F571AA" w:rsidRPr="00FD495D" w14:paraId="79EAEE37" w14:textId="77777777" w:rsidTr="00BB3AE2">
                                    <w:trPr>
                                      <w:jc w:val="center"/>
                                    </w:trPr>
                                    <w:tc>
                                      <w:tcPr>
                                        <w:tcW w:w="1122" w:type="pct"/>
                                        <w:shd w:val="clear" w:color="auto" w:fill="auto"/>
                                        <w:vAlign w:val="center"/>
                                      </w:tcPr>
                                      <w:p w14:paraId="1CD3134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CE318-TU9</w:t>
                                        </w:r>
                                      </w:p>
                                    </w:tc>
                                    <w:tc>
                                      <w:tcPr>
                                        <w:tcW w:w="1568" w:type="pct"/>
                                        <w:shd w:val="clear" w:color="auto" w:fill="auto"/>
                                        <w:vAlign w:val="center"/>
                                      </w:tcPr>
                                      <w:p w14:paraId="68969C6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BRDF测量9波段</w:t>
                                        </w:r>
                                      </w:p>
                                    </w:tc>
                                    <w:tc>
                                      <w:tcPr>
                                        <w:tcW w:w="2310" w:type="pct"/>
                                        <w:shd w:val="clear" w:color="auto" w:fill="auto"/>
                                        <w:vAlign w:val="center"/>
                                      </w:tcPr>
                                      <w:p w14:paraId="74FBC614"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380, 440, 550, 675, 740, 870, 937, 1020, 1640 nm</w:t>
                                        </w:r>
                                      </w:p>
                                    </w:tc>
                                  </w:tr>
                                  <w:tr w:rsidR="00F571AA" w:rsidRPr="00FD495D" w14:paraId="0D869974" w14:textId="77777777" w:rsidTr="00BB3AE2">
                                    <w:trPr>
                                      <w:jc w:val="center"/>
                                    </w:trPr>
                                    <w:tc>
                                      <w:tcPr>
                                        <w:tcW w:w="1122" w:type="pct"/>
                                        <w:shd w:val="clear" w:color="auto" w:fill="auto"/>
                                        <w:vAlign w:val="center"/>
                                      </w:tcPr>
                                      <w:p w14:paraId="44C1A50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CE318-TU12</w:t>
                                        </w:r>
                                      </w:p>
                                    </w:tc>
                                    <w:tc>
                                      <w:tcPr>
                                        <w:tcW w:w="1568" w:type="pct"/>
                                        <w:shd w:val="clear" w:color="auto" w:fill="auto"/>
                                        <w:vAlign w:val="center"/>
                                      </w:tcPr>
                                      <w:p w14:paraId="53E59AF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BRDF测量12波段</w:t>
                                        </w:r>
                                      </w:p>
                                    </w:tc>
                                    <w:tc>
                                      <w:tcPr>
                                        <w:tcW w:w="2310" w:type="pct"/>
                                        <w:shd w:val="clear" w:color="auto" w:fill="auto"/>
                                        <w:vAlign w:val="center"/>
                                      </w:tcPr>
                                      <w:p w14:paraId="2A760AB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415, 440, 490, 555, 675, 702, 740, 782, 870, 937, 1020, 1640 nm</w:t>
                                        </w:r>
                                      </w:p>
                                    </w:tc>
                                  </w:tr>
                                  <w:tr w:rsidR="00F571AA" w:rsidRPr="00FD495D" w14:paraId="714481A2" w14:textId="77777777" w:rsidTr="00160AAC">
                                    <w:trPr>
                                      <w:jc w:val="center"/>
                                    </w:trPr>
                                    <w:tc>
                                      <w:tcPr>
                                        <w:tcW w:w="1122" w:type="pct"/>
                                        <w:tcBorders>
                                          <w:bottom w:val="single" w:sz="4" w:space="0" w:color="188AD3"/>
                                        </w:tcBorders>
                                        <w:shd w:val="clear" w:color="auto" w:fill="auto"/>
                                        <w:vAlign w:val="center"/>
                                      </w:tcPr>
                                      <w:p w14:paraId="7FB9B1BB"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CE318-TV12-OC</w:t>
                                        </w:r>
                                      </w:p>
                                    </w:tc>
                                    <w:tc>
                                      <w:tcPr>
                                        <w:tcW w:w="1568" w:type="pct"/>
                                        <w:tcBorders>
                                          <w:bottom w:val="single" w:sz="4" w:space="0" w:color="188AD3"/>
                                        </w:tcBorders>
                                        <w:shd w:val="clear" w:color="auto" w:fill="auto"/>
                                        <w:vAlign w:val="center"/>
                                      </w:tcPr>
                                      <w:p w14:paraId="11E454CA"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SEAPRISM</w:t>
                                        </w:r>
                                      </w:p>
                                      <w:p w14:paraId="7F95749D"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海面辐射测量</w:t>
                                        </w:r>
                                      </w:p>
                                    </w:tc>
                                    <w:tc>
                                      <w:tcPr>
                                        <w:tcW w:w="2310" w:type="pct"/>
                                        <w:tcBorders>
                                          <w:bottom w:val="single" w:sz="4" w:space="0" w:color="188AD3"/>
                                        </w:tcBorders>
                                        <w:shd w:val="clear" w:color="auto" w:fill="auto"/>
                                        <w:vAlign w:val="center"/>
                                      </w:tcPr>
                                      <w:p w14:paraId="23A7A3D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400, 412.5, 442.5, 490, 510, 560, 620, 665, 779, 865, 937, 1020 nm</w:t>
                                        </w:r>
                                      </w:p>
                                    </w:tc>
                                  </w:tr>
                                  <w:tr w:rsidR="00F571AA" w:rsidRPr="00FD495D" w14:paraId="50DE0C35" w14:textId="77777777" w:rsidTr="00160AAC">
                                    <w:trPr>
                                      <w:jc w:val="center"/>
                                    </w:trPr>
                                    <w:tc>
                                      <w:tcPr>
                                        <w:tcW w:w="1122" w:type="pct"/>
                                        <w:tcBorders>
                                          <w:top w:val="single" w:sz="4" w:space="0" w:color="188AD3"/>
                                          <w:bottom w:val="nil"/>
                                        </w:tcBorders>
                                        <w:shd w:val="clear" w:color="auto" w:fill="auto"/>
                                        <w:vAlign w:val="center"/>
                                      </w:tcPr>
                                      <w:p w14:paraId="6C2E1597"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CE318-TV12-LC</w:t>
                                        </w:r>
                                      </w:p>
                                    </w:tc>
                                    <w:tc>
                                      <w:tcPr>
                                        <w:tcW w:w="1568" w:type="pct"/>
                                        <w:tcBorders>
                                          <w:top w:val="single" w:sz="4" w:space="0" w:color="188AD3"/>
                                          <w:bottom w:val="nil"/>
                                        </w:tcBorders>
                                        <w:shd w:val="clear" w:color="auto" w:fill="auto"/>
                                        <w:vAlign w:val="center"/>
                                      </w:tcPr>
                                      <w:p w14:paraId="3EFF37DE"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SEAPRISM</w:t>
                                        </w:r>
                                      </w:p>
                                      <w:p w14:paraId="600F1CC8"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湖面辐射测量</w:t>
                                        </w:r>
                                      </w:p>
                                    </w:tc>
                                    <w:tc>
                                      <w:tcPr>
                                        <w:tcW w:w="2310" w:type="pct"/>
                                        <w:tcBorders>
                                          <w:top w:val="single" w:sz="4" w:space="0" w:color="188AD3"/>
                                          <w:bottom w:val="nil"/>
                                        </w:tcBorders>
                                        <w:shd w:val="clear" w:color="auto" w:fill="auto"/>
                                        <w:vAlign w:val="center"/>
                                      </w:tcPr>
                                      <w:p w14:paraId="3ED01C64"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412.5, 442.5, 490, 510, 560, 620, 665, 681, 709, 865, 937, 1020 nm</w:t>
                                        </w:r>
                                      </w:p>
                                    </w:tc>
                                  </w:tr>
                                </w:tbl>
                                <w:p w14:paraId="71872BF6" w14:textId="77777777" w:rsidR="00F571AA" w:rsidRDefault="00F571AA" w:rsidP="00F571A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7D9AF" id="_x0000_s1056" type="#_x0000_t202" style="position:absolute;left:0;text-align:left;margin-left:-33.2pt;margin-top:112.25pt;width:327.4pt;height:180.4pt;z-index:252690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" filled="f" strokecolor="white [3212]">
                      <v:textbox>
                        <w:txbxContent>
                          <w:tbl>
                            <w:tblPr>
                              <w:tblW w:w="4204" w:type="pct"/>
                              <w:jc w:val="center"/>
                              <w:tblBorders>
                                <w:bottom w:val="single" w:sz="4" w:space="0" w:color="00B0F0"/>
                                <w:insideH w:val="single" w:sz="4" w:space="0" w:color="00B0F0"/>
                              </w:tblBorders>
                              <w:tblLayout w:type="fixed"/>
                              <w:tblLook w:val="0000" w:firstRow="0" w:lastRow="0" w:firstColumn="0" w:lastColumn="0" w:noHBand="0" w:noVBand="0"/>
                            </w:tblPr>
                            <w:tblGrid>
                              <w:gridCol w:w="1179"/>
                              <w:gridCol w:w="1647"/>
                              <w:gridCol w:w="2426"/>
                            </w:tblGrid>
                            <w:tr w:rsidR="00F571AA" w:rsidRPr="00FD495D" w14:paraId="116B90E6" w14:textId="77777777" w:rsidTr="00BB3AE2">
                              <w:trPr>
                                <w:jc w:val="center"/>
                              </w:trPr>
                              <w:tc>
                                <w:tcPr>
                                  <w:tcW w:w="1122" w:type="pct"/>
                                  <w:shd w:val="clear" w:color="auto" w:fill="auto"/>
                                  <w:vAlign w:val="center"/>
                                </w:tcPr>
                                <w:p w14:paraId="3BE95D7B" w14:textId="77777777" w:rsidR="00F571AA" w:rsidRPr="00FD495D" w:rsidRDefault="00F571AA" w:rsidP="00BB3AE2">
                                  <w:pPr>
                                    <w:snapToGrid w:val="0"/>
                                    <w:jc w:val="cente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型号</w:t>
                                  </w:r>
                                </w:p>
                              </w:tc>
                              <w:tc>
                                <w:tcPr>
                                  <w:tcW w:w="1568" w:type="pct"/>
                                  <w:shd w:val="clear" w:color="auto" w:fill="auto"/>
                                  <w:vAlign w:val="center"/>
                                </w:tcPr>
                                <w:p w14:paraId="02B4096F" w14:textId="77777777" w:rsidR="00F571AA" w:rsidRPr="00FD495D" w:rsidRDefault="00F571AA" w:rsidP="00BB3AE2">
                                  <w:pPr>
                                    <w:snapToGrid w:val="0"/>
                                    <w:jc w:val="cente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描述</w:t>
                                  </w:r>
                                </w:p>
                              </w:tc>
                              <w:tc>
                                <w:tcPr>
                                  <w:tcW w:w="2310" w:type="pct"/>
                                  <w:shd w:val="clear" w:color="auto" w:fill="auto"/>
                                  <w:vAlign w:val="center"/>
                                </w:tcPr>
                                <w:p w14:paraId="4FDAA151" w14:textId="77777777" w:rsidR="00F571AA" w:rsidRPr="00FD495D" w:rsidRDefault="00F571AA" w:rsidP="00BB3AE2">
                                  <w:pPr>
                                    <w:snapToGrid w:val="0"/>
                                    <w:jc w:val="cente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滤光片</w:t>
                                  </w:r>
                                </w:p>
                              </w:tc>
                            </w:tr>
                            <w:tr w:rsidR="00F571AA" w:rsidRPr="00FD495D" w14:paraId="2806BBE7" w14:textId="77777777" w:rsidTr="00BB3AE2">
                              <w:trPr>
                                <w:jc w:val="center"/>
                              </w:trPr>
                              <w:tc>
                                <w:tcPr>
                                  <w:tcW w:w="1122" w:type="pct"/>
                                  <w:shd w:val="clear" w:color="auto" w:fill="auto"/>
                                  <w:vAlign w:val="center"/>
                                </w:tcPr>
                                <w:p w14:paraId="66A2845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CE318-TS9</w:t>
                                  </w:r>
                                </w:p>
                              </w:tc>
                              <w:tc>
                                <w:tcPr>
                                  <w:tcW w:w="1568" w:type="pct"/>
                                  <w:shd w:val="clear" w:color="auto" w:fill="auto"/>
                                  <w:vAlign w:val="center"/>
                                </w:tcPr>
                                <w:p w14:paraId="03BB238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标准版</w:t>
                                  </w:r>
                                </w:p>
                              </w:tc>
                              <w:tc>
                                <w:tcPr>
                                  <w:tcW w:w="2310" w:type="pct"/>
                                  <w:shd w:val="clear" w:color="auto" w:fill="auto"/>
                                  <w:vAlign w:val="center"/>
                                </w:tcPr>
                                <w:p w14:paraId="3D4F5899"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340, 380, 440, 500, 675, 870, 937, 1020, 1640 nm</w:t>
                                  </w:r>
                                </w:p>
                              </w:tc>
                            </w:tr>
                            <w:tr w:rsidR="00F571AA" w:rsidRPr="00FD495D" w14:paraId="10D37F9B" w14:textId="77777777" w:rsidTr="00BB3AE2">
                              <w:trPr>
                                <w:jc w:val="center"/>
                              </w:trPr>
                              <w:tc>
                                <w:tcPr>
                                  <w:tcW w:w="1122" w:type="pct"/>
                                  <w:shd w:val="clear" w:color="auto" w:fill="auto"/>
                                  <w:vAlign w:val="center"/>
                                </w:tcPr>
                                <w:p w14:paraId="256349FD"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CE318-TP9</w:t>
                                  </w:r>
                                </w:p>
                              </w:tc>
                              <w:tc>
                                <w:tcPr>
                                  <w:tcW w:w="1568" w:type="pct"/>
                                  <w:shd w:val="clear" w:color="auto" w:fill="auto"/>
                                  <w:vAlign w:val="center"/>
                                </w:tcPr>
                                <w:p w14:paraId="6D1A23CF"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偏振版</w:t>
                                  </w:r>
                                </w:p>
                              </w:tc>
                              <w:tc>
                                <w:tcPr>
                                  <w:tcW w:w="2310" w:type="pct"/>
                                  <w:shd w:val="clear" w:color="auto" w:fill="auto"/>
                                  <w:vAlign w:val="center"/>
                                </w:tcPr>
                                <w:p w14:paraId="1EDC9F2F"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340, 380, 440, 500, 675, 870, 937, 1020, 1640 nm，3个极化方向，用于分析粒子形状</w:t>
                                  </w:r>
                                </w:p>
                              </w:tc>
                            </w:tr>
                            <w:tr w:rsidR="00F571AA" w:rsidRPr="00FD495D" w14:paraId="79EAEE37" w14:textId="77777777" w:rsidTr="00BB3AE2">
                              <w:trPr>
                                <w:jc w:val="center"/>
                              </w:trPr>
                              <w:tc>
                                <w:tcPr>
                                  <w:tcW w:w="1122" w:type="pct"/>
                                  <w:shd w:val="clear" w:color="auto" w:fill="auto"/>
                                  <w:vAlign w:val="center"/>
                                </w:tcPr>
                                <w:p w14:paraId="1CD3134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CE318-TU9</w:t>
                                  </w:r>
                                </w:p>
                              </w:tc>
                              <w:tc>
                                <w:tcPr>
                                  <w:tcW w:w="1568" w:type="pct"/>
                                  <w:shd w:val="clear" w:color="auto" w:fill="auto"/>
                                  <w:vAlign w:val="center"/>
                                </w:tcPr>
                                <w:p w14:paraId="68969C6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BRDF测量9波段</w:t>
                                  </w:r>
                                </w:p>
                              </w:tc>
                              <w:tc>
                                <w:tcPr>
                                  <w:tcW w:w="2310" w:type="pct"/>
                                  <w:shd w:val="clear" w:color="auto" w:fill="auto"/>
                                  <w:vAlign w:val="center"/>
                                </w:tcPr>
                                <w:p w14:paraId="74FBC614"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380, 440, 550, 675, 740, 870, 937, 1020, 1640 nm</w:t>
                                  </w:r>
                                </w:p>
                              </w:tc>
                            </w:tr>
                            <w:tr w:rsidR="00F571AA" w:rsidRPr="00FD495D" w14:paraId="0D869974" w14:textId="77777777" w:rsidTr="00BB3AE2">
                              <w:trPr>
                                <w:jc w:val="center"/>
                              </w:trPr>
                              <w:tc>
                                <w:tcPr>
                                  <w:tcW w:w="1122" w:type="pct"/>
                                  <w:shd w:val="clear" w:color="auto" w:fill="auto"/>
                                  <w:vAlign w:val="center"/>
                                </w:tcPr>
                                <w:p w14:paraId="44C1A50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CE318-TU12</w:t>
                                  </w:r>
                                </w:p>
                              </w:tc>
                              <w:tc>
                                <w:tcPr>
                                  <w:tcW w:w="1568" w:type="pct"/>
                                  <w:shd w:val="clear" w:color="auto" w:fill="auto"/>
                                  <w:vAlign w:val="center"/>
                                </w:tcPr>
                                <w:p w14:paraId="53E59AF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BRDF测量12波段</w:t>
                                  </w:r>
                                </w:p>
                              </w:tc>
                              <w:tc>
                                <w:tcPr>
                                  <w:tcW w:w="2310" w:type="pct"/>
                                  <w:shd w:val="clear" w:color="auto" w:fill="auto"/>
                                  <w:vAlign w:val="center"/>
                                </w:tcPr>
                                <w:p w14:paraId="2A760ABC"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415, 440, 490, 555, 675, 702, 740, 782, 870, 937, 1020, 1640 nm</w:t>
                                  </w:r>
                                </w:p>
                              </w:tc>
                            </w:tr>
                            <w:tr w:rsidR="00F571AA" w:rsidRPr="00FD495D" w14:paraId="714481A2" w14:textId="77777777" w:rsidTr="00160AAC">
                              <w:trPr>
                                <w:jc w:val="center"/>
                              </w:trPr>
                              <w:tc>
                                <w:tcPr>
                                  <w:tcW w:w="1122" w:type="pct"/>
                                  <w:tcBorders>
                                    <w:bottom w:val="single" w:sz="4" w:space="0" w:color="188AD3"/>
                                  </w:tcBorders>
                                  <w:shd w:val="clear" w:color="auto" w:fill="auto"/>
                                  <w:vAlign w:val="center"/>
                                </w:tcPr>
                                <w:p w14:paraId="7FB9B1BB"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CE318-TV12-OC</w:t>
                                  </w:r>
                                </w:p>
                              </w:tc>
                              <w:tc>
                                <w:tcPr>
                                  <w:tcW w:w="1568" w:type="pct"/>
                                  <w:tcBorders>
                                    <w:bottom w:val="single" w:sz="4" w:space="0" w:color="188AD3"/>
                                  </w:tcBorders>
                                  <w:shd w:val="clear" w:color="auto" w:fill="auto"/>
                                  <w:vAlign w:val="center"/>
                                </w:tcPr>
                                <w:p w14:paraId="11E454CA"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SEAPRISM</w:t>
                                  </w:r>
                                </w:p>
                                <w:p w14:paraId="7F95749D"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海面辐射测量</w:t>
                                  </w:r>
                                </w:p>
                              </w:tc>
                              <w:tc>
                                <w:tcPr>
                                  <w:tcW w:w="2310" w:type="pct"/>
                                  <w:tcBorders>
                                    <w:bottom w:val="single" w:sz="4" w:space="0" w:color="188AD3"/>
                                  </w:tcBorders>
                                  <w:shd w:val="clear" w:color="auto" w:fill="auto"/>
                                  <w:vAlign w:val="center"/>
                                </w:tcPr>
                                <w:p w14:paraId="23A7A3D2"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400, 412.5, 442.5, 490, 510, 560, 620, 665, 779, 865, 937, 1020 nm</w:t>
                                  </w:r>
                                </w:p>
                              </w:tc>
                            </w:tr>
                            <w:tr w:rsidR="00F571AA" w:rsidRPr="00FD495D" w14:paraId="50DE0C35" w14:textId="77777777" w:rsidTr="00160AAC">
                              <w:trPr>
                                <w:jc w:val="center"/>
                              </w:trPr>
                              <w:tc>
                                <w:tcPr>
                                  <w:tcW w:w="1122" w:type="pct"/>
                                  <w:tcBorders>
                                    <w:top w:val="single" w:sz="4" w:space="0" w:color="188AD3"/>
                                    <w:bottom w:val="nil"/>
                                  </w:tcBorders>
                                  <w:shd w:val="clear" w:color="auto" w:fill="auto"/>
                                  <w:vAlign w:val="center"/>
                                </w:tcPr>
                                <w:p w14:paraId="6C2E1597"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CE318-TV12-LC</w:t>
                                  </w:r>
                                </w:p>
                              </w:tc>
                              <w:tc>
                                <w:tcPr>
                                  <w:tcW w:w="1568" w:type="pct"/>
                                  <w:tcBorders>
                                    <w:top w:val="single" w:sz="4" w:space="0" w:color="188AD3"/>
                                    <w:bottom w:val="nil"/>
                                  </w:tcBorders>
                                  <w:shd w:val="clear" w:color="auto" w:fill="auto"/>
                                  <w:vAlign w:val="center"/>
                                </w:tcPr>
                                <w:p w14:paraId="3EFF37DE"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SEAPRISM</w:t>
                                  </w:r>
                                </w:p>
                                <w:p w14:paraId="600F1CC8"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湖面辐射测量</w:t>
                                  </w:r>
                                </w:p>
                              </w:tc>
                              <w:tc>
                                <w:tcPr>
                                  <w:tcW w:w="2310" w:type="pct"/>
                                  <w:tcBorders>
                                    <w:top w:val="single" w:sz="4" w:space="0" w:color="188AD3"/>
                                    <w:bottom w:val="nil"/>
                                  </w:tcBorders>
                                  <w:shd w:val="clear" w:color="auto" w:fill="auto"/>
                                  <w:vAlign w:val="center"/>
                                </w:tcPr>
                                <w:p w14:paraId="3ED01C64" w14:textId="77777777" w:rsidR="00F571AA" w:rsidRPr="00FD495D" w:rsidRDefault="00F571AA" w:rsidP="00BB3AE2">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412.5, 442.5, 490, 510, 560, 620, 665, 681, 709, 865, 937, 1020 nm</w:t>
                                  </w:r>
                                </w:p>
                              </w:tc>
                            </w:tr>
                          </w:tbl>
                          <w:p w14:paraId="71872BF6" w14:textId="77777777" w:rsidR="00F571AA" w:rsidRDefault="00F571AA" w:rsidP="00F571AA"/>
                        </w:txbxContent>
                      </v:textbox>
                    </v:shape>
                  </w:pict>
                </mc:Fallback>
              </mc:AlternateContent>
            </w:r>
            <w:r w:rsidR="0042618C">
              <w:rPr>
                <w:rFonts w:ascii="思源黑体 CN Light" w:eastAsia="思源黑体 CN Light" w:hAnsi="思源黑体 CN Light" w:cs="Microsoft YaHei UI" w:hint="eastAsia"/>
                <w:w w:val="110"/>
                <w:sz w:val="18"/>
                <w:szCs w:val="18"/>
              </w:rPr>
              <w:t>法国</w:t>
            </w:r>
            <w:r w:rsidR="0042618C" w:rsidRPr="004659F2">
              <w:rPr>
                <w:rFonts w:ascii="思源黑体 CN Light" w:eastAsia="思源黑体 CN Light" w:hAnsi="思源黑体 CN Light" w:cs="Microsoft YaHei UI"/>
                <w:w w:val="110"/>
                <w:sz w:val="18"/>
                <w:szCs w:val="18"/>
              </w:rPr>
              <w:t>Cimel</w:t>
            </w:r>
            <w:r w:rsidR="0042618C">
              <w:rPr>
                <w:rFonts w:ascii="思源黑体 CN Light" w:eastAsia="思源黑体 CN Light" w:hAnsi="思源黑体 CN Light" w:cs="Microsoft YaHei UI" w:hint="eastAsia"/>
                <w:w w:val="110"/>
                <w:sz w:val="18"/>
                <w:szCs w:val="18"/>
              </w:rPr>
              <w:t>公司生产的C</w:t>
            </w:r>
            <w:r w:rsidR="0042618C">
              <w:rPr>
                <w:rFonts w:ascii="思源黑体 CN Light" w:eastAsia="思源黑体 CN Light" w:hAnsi="思源黑体 CN Light" w:cs="Microsoft YaHei UI"/>
                <w:w w:val="110"/>
                <w:sz w:val="18"/>
                <w:szCs w:val="18"/>
              </w:rPr>
              <w:t>E318T</w:t>
            </w:r>
            <w:r w:rsidR="0042618C">
              <w:rPr>
                <w:rFonts w:ascii="思源黑体 CN Light" w:eastAsia="思源黑体 CN Light" w:hAnsi="思源黑体 CN Light" w:cs="Microsoft YaHei UI" w:hint="eastAsia"/>
                <w:w w:val="110"/>
                <w:sz w:val="18"/>
                <w:szCs w:val="18"/>
              </w:rPr>
              <w:t>是</w:t>
            </w:r>
            <w:r w:rsidR="0042618C" w:rsidRPr="006B1D17">
              <w:rPr>
                <w:rFonts w:ascii="思源黑体 CN Light" w:eastAsia="思源黑体 CN Light" w:hAnsi="思源黑体 CN Light" w:cs="Microsoft YaHei UI" w:hint="eastAsia"/>
                <w:w w:val="110"/>
                <w:sz w:val="18"/>
                <w:szCs w:val="18"/>
              </w:rPr>
              <w:t>高精度野外太阳和天空辐射测量仪器，具有易携带安装，自动瞄准，太阳能供电，可自动传输数据等特点。主要用于测量太阳和天空在可见光和近红外的不同波段、不同方向、不同时间的辐射亮度，来推算大气气溶胶、水汽、臭氧等成分的特性。用于大气环境监测，卫星校正等应用</w:t>
            </w:r>
          </w:p>
        </w:tc>
      </w:tr>
      <w:tr w:rsidR="008C5B98" w14:paraId="5C8DBAD6" w14:textId="77777777" w:rsidTr="00160AAC">
        <w:trPr>
          <w:trHeight w:hRule="exact" w:val="3458"/>
        </w:trPr>
        <w:tc>
          <w:tcPr>
            <w:tcW w:w="4479" w:type="dxa"/>
            <w:vMerge/>
          </w:tcPr>
          <w:p w14:paraId="34C7AF90" w14:textId="77777777" w:rsidR="008C5B98" w:rsidRDefault="008C5B98" w:rsidP="006350C4">
            <w:pPr>
              <w:spacing w:afterLines="50" w:after="156"/>
              <w:rPr>
                <w:rFonts w:ascii="苹方-简" w:eastAsia="苹方-简" w:hAnsi="苹方-简" w:cs="Microsoft YaHei UI"/>
                <w:noProof/>
                <w:sz w:val="20"/>
                <w:szCs w:val="20"/>
              </w:rPr>
            </w:pPr>
          </w:p>
        </w:tc>
        <w:tc>
          <w:tcPr>
            <w:tcW w:w="5273" w:type="dxa"/>
            <w:gridSpan w:val="3"/>
          </w:tcPr>
          <w:p w14:paraId="6BA70199" w14:textId="6F3C3901" w:rsidR="008C5B98" w:rsidRDefault="008C5B98" w:rsidP="006350C4">
            <w:pPr>
              <w:ind w:firstLineChars="200" w:firstLine="493"/>
              <w:rPr>
                <w:rFonts w:ascii="思源黑体 CN Light" w:eastAsia="思源黑体 CN Light" w:hAnsi="思源黑体 CN Light"/>
                <w:b/>
                <w:bCs/>
                <w:sz w:val="24"/>
                <w:szCs w:val="24"/>
              </w:rPr>
            </w:pPr>
          </w:p>
          <w:p w14:paraId="00F54611" w14:textId="6B8D2309" w:rsidR="008C5B98" w:rsidRPr="00543A41" w:rsidRDefault="006324AD" w:rsidP="006350C4">
            <w:pPr>
              <w:rPr>
                <w:rFonts w:ascii="思源黑体 CN Light" w:eastAsia="思源黑体 CN Light" w:hAnsi="思源黑体 CN Light"/>
                <w:sz w:val="24"/>
                <w:szCs w:val="24"/>
              </w:rPr>
            </w:pPr>
            <w:r>
              <w:rPr>
                <w:rFonts w:ascii="苹方-简" w:eastAsia="苹方-简" w:hAnsi="苹方-简" w:cs="Microsoft YaHei UI" w:hint="eastAsia"/>
                <w:noProof/>
                <w:sz w:val="20"/>
                <w:szCs w:val="20"/>
              </w:rPr>
              <mc:AlternateContent>
                <mc:Choice Requires="wpg">
                  <w:drawing>
                    <wp:anchor distT="0" distB="0" distL="114300" distR="114300" simplePos="0" relativeHeight="251718656" behindDoc="0" locked="0" layoutInCell="1" allowOverlap="1" wp14:anchorId="4AF91A5D" wp14:editId="42CA0712">
                      <wp:simplePos x="0" y="0"/>
                      <wp:positionH relativeFrom="page">
                        <wp:posOffset>506095</wp:posOffset>
                      </wp:positionH>
                      <wp:positionV relativeFrom="margin">
                        <wp:posOffset>2141692</wp:posOffset>
                      </wp:positionV>
                      <wp:extent cx="3511550" cy="45085"/>
                      <wp:effectExtent l="19050" t="0" r="12700" b="31115"/>
                      <wp:wrapNone/>
                      <wp:docPr id="281" name="组合 281"/>
                      <wp:cNvGraphicFramePr/>
                      <a:graphic xmlns:a="http://schemas.openxmlformats.org/drawingml/2006/main">
                        <a:graphicData uri="http://schemas.microsoft.com/office/word/2010/wordprocessingGroup">
                          <wpg:wgp>
                            <wpg:cNvGrpSpPr/>
                            <wpg:grpSpPr>
                              <a:xfrm rot="10800000">
                                <a:off x="0" y="0"/>
                                <a:ext cx="3511550" cy="45085"/>
                                <a:chOff x="0" y="0"/>
                                <a:chExt cx="7579980" cy="58674"/>
                              </a:xfrm>
                            </wpg:grpSpPr>
                            <wps:wsp>
                              <wps:cNvPr id="282" name="直接连接符 28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83" name="直接连接符 283"/>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64BC0C2" id="组合 281" o:spid="_x0000_s1026" style="position:absolute;left:0;text-align:left;margin-left:39.85pt;margin-top:168.65pt;width:276.5pt;height:3.55pt;rotation:180;z-index:25171865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">
                      <v:line id="直接连接符 28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" strokecolor="#188ad3" strokeweight="3pt">
                        <v:stroke joinstyle="miter"/>
                      </v:line>
                      <v:line id="直接连接符 28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" strokecolor="#00e7fd" strokeweight="1pt">
                        <v:stroke joinstyle="miter"/>
                      </v:line>
                      <w10:wrap anchorx="page" anchory="margin"/>
                    </v:group>
                  </w:pict>
                </mc:Fallback>
              </mc:AlternateContent>
            </w:r>
          </w:p>
        </w:tc>
      </w:tr>
      <w:tr w:rsidR="008C5B98" w14:paraId="1C8AD442" w14:textId="77777777" w:rsidTr="00160AAC">
        <w:trPr>
          <w:trHeight w:hRule="exact" w:val="2948"/>
        </w:trPr>
        <w:tc>
          <w:tcPr>
            <w:tcW w:w="4479" w:type="dxa"/>
          </w:tcPr>
          <w:p w14:paraId="2E4D2A5C" w14:textId="77777777" w:rsidR="009C44C4" w:rsidRDefault="009C44C4" w:rsidP="00160AAC">
            <w:pPr>
              <w:snapToGrid w:val="0"/>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R</w:t>
            </w:r>
            <w:r>
              <w:rPr>
                <w:rFonts w:ascii="思源黑体 CN Light" w:eastAsia="思源黑体 CN Light" w:hAnsi="思源黑体 CN Light"/>
                <w:b/>
                <w:bCs/>
                <w:sz w:val="24"/>
                <w:szCs w:val="24"/>
              </w:rPr>
              <w:t>S-5400</w:t>
            </w:r>
            <w:r>
              <w:rPr>
                <w:rFonts w:ascii="思源黑体 CN Light" w:eastAsia="思源黑体 CN Light" w:hAnsi="思源黑体 CN Light" w:hint="eastAsia"/>
                <w:b/>
                <w:bCs/>
                <w:sz w:val="24"/>
                <w:szCs w:val="24"/>
              </w:rPr>
              <w:t>高分辨率</w:t>
            </w:r>
            <w:r w:rsidRPr="007058F9">
              <w:rPr>
                <w:rFonts w:ascii="思源黑体 CN Light" w:eastAsia="思源黑体 CN Light" w:hAnsi="思源黑体 CN Light"/>
                <w:b/>
                <w:bCs/>
                <w:sz w:val="24"/>
                <w:szCs w:val="24"/>
              </w:rPr>
              <w:t>地物光谱仪</w:t>
            </w:r>
          </w:p>
          <w:p w14:paraId="615EE5EF" w14:textId="77777777" w:rsidR="009C44C4" w:rsidRPr="007058F9" w:rsidRDefault="009C44C4" w:rsidP="00160AAC">
            <w:pPr>
              <w:snapToGrid w:val="0"/>
              <w:rPr>
                <w:rFonts w:ascii="思源黑体 CN Light" w:eastAsia="思源黑体 CN Light" w:hAnsi="思源黑体 CN Light" w:cs="Microsoft YaHei UI"/>
                <w:b/>
                <w:bCs/>
                <w:w w:val="110"/>
                <w:sz w:val="18"/>
                <w:szCs w:val="18"/>
              </w:rPr>
            </w:pPr>
          </w:p>
          <w:p w14:paraId="0F7007C4" w14:textId="7D430522" w:rsidR="008C5B98" w:rsidRPr="007E26F8" w:rsidRDefault="009C44C4" w:rsidP="00160AAC">
            <w:pPr>
              <w:snapToGrid w:val="0"/>
              <w:rPr>
                <w:rFonts w:ascii="苹方黑体-极细-简" w:eastAsia="苹方黑体-极细-简" w:hAnsi="苹方黑体-极细-简"/>
                <w:sz w:val="16"/>
                <w:szCs w:val="16"/>
              </w:rPr>
            </w:pPr>
            <w:r w:rsidRPr="00027DEC">
              <w:rPr>
                <w:rFonts w:ascii="思源黑体 CN Light" w:eastAsia="思源黑体 CN Light" w:hAnsi="思源黑体 CN Light" w:cs="Microsoft YaHei UI"/>
                <w:w w:val="110"/>
                <w:sz w:val="18"/>
                <w:szCs w:val="18"/>
              </w:rPr>
              <w:t>美国Spectral Evolution 公司</w:t>
            </w:r>
            <w:r>
              <w:rPr>
                <w:rFonts w:ascii="思源黑体 CN Light" w:eastAsia="思源黑体 CN Light" w:hAnsi="思源黑体 CN Light" w:cs="Microsoft YaHei UI" w:hint="eastAsia"/>
                <w:w w:val="110"/>
                <w:sz w:val="18"/>
                <w:szCs w:val="18"/>
              </w:rPr>
              <w:t>生产的</w:t>
            </w:r>
            <w:r w:rsidRPr="00027DEC">
              <w:rPr>
                <w:rFonts w:ascii="思源黑体 CN Light" w:eastAsia="思源黑体 CN Light" w:hAnsi="思源黑体 CN Light" w:cs="Microsoft YaHei UI"/>
                <w:w w:val="110"/>
                <w:sz w:val="18"/>
                <w:szCs w:val="18"/>
              </w:rPr>
              <w:t>旗舰产品RS-5400 ，使用三组超大阵列探测</w:t>
            </w:r>
            <w:r w:rsidRPr="00027DEC">
              <w:rPr>
                <w:rFonts w:ascii="思源黑体 CN Light" w:eastAsia="思源黑体 CN Light" w:hAnsi="思源黑体 CN Light" w:cs="Microsoft YaHei UI" w:hint="eastAsia"/>
                <w:w w:val="110"/>
                <w:sz w:val="18"/>
                <w:szCs w:val="18"/>
              </w:rPr>
              <w:t>器，</w:t>
            </w:r>
            <w:r>
              <w:rPr>
                <w:rFonts w:ascii="思源黑体 CN Light" w:eastAsia="思源黑体 CN Light" w:hAnsi="思源黑体 CN Light" w:cs="Microsoft YaHei UI" w:hint="eastAsia"/>
                <w:w w:val="110"/>
                <w:sz w:val="18"/>
                <w:szCs w:val="18"/>
              </w:rPr>
              <w:t>波长范围为3</w:t>
            </w:r>
            <w:r>
              <w:rPr>
                <w:rFonts w:ascii="思源黑体 CN Light" w:eastAsia="思源黑体 CN Light" w:hAnsi="思源黑体 CN Light" w:cs="Microsoft YaHei UI"/>
                <w:w w:val="110"/>
                <w:sz w:val="18"/>
                <w:szCs w:val="18"/>
              </w:rPr>
              <w:t>50-2500</w:t>
            </w:r>
            <w:r>
              <w:rPr>
                <w:rFonts w:ascii="思源黑体 CN Light" w:eastAsia="思源黑体 CN Light" w:hAnsi="思源黑体 CN Light" w:cs="Microsoft YaHei UI" w:hint="eastAsia"/>
                <w:w w:val="110"/>
                <w:sz w:val="18"/>
                <w:szCs w:val="18"/>
              </w:rPr>
              <w:t>nm，</w:t>
            </w:r>
            <w:r w:rsidRPr="00027DEC">
              <w:rPr>
                <w:rFonts w:ascii="思源黑体 CN Light" w:eastAsia="思源黑体 CN Light" w:hAnsi="思源黑体 CN Light" w:cs="Microsoft YaHei UI" w:hint="eastAsia"/>
                <w:w w:val="110"/>
                <w:sz w:val="18"/>
                <w:szCs w:val="18"/>
              </w:rPr>
              <w:t>分辨率高达</w:t>
            </w:r>
            <w:r w:rsidRPr="00027DEC">
              <w:rPr>
                <w:rFonts w:ascii="思源黑体 CN Light" w:eastAsia="思源黑体 CN Light" w:hAnsi="思源黑体 CN Light" w:cs="Microsoft YaHei UI"/>
                <w:w w:val="110"/>
                <w:sz w:val="18"/>
                <w:szCs w:val="18"/>
              </w:rPr>
              <w:t xml:space="preserve"> 2.7nm@700nm、5.5nm@1500nm、5.8nm@2100nm；适用于遥感测量、辐射定标、</w:t>
            </w:r>
            <w:r w:rsidRPr="00027DEC">
              <w:rPr>
                <w:rFonts w:ascii="思源黑体 CN Light" w:eastAsia="思源黑体 CN Light" w:hAnsi="思源黑体 CN Light" w:cs="Microsoft YaHei UI" w:hint="eastAsia"/>
                <w:w w:val="110"/>
                <w:sz w:val="18"/>
                <w:szCs w:val="18"/>
              </w:rPr>
              <w:t>矿物勘察、农林环境遥感、海洋学研究、成分分析及工业测量等各方面应用。</w:t>
            </w:r>
          </w:p>
        </w:tc>
        <w:tc>
          <w:tcPr>
            <w:tcW w:w="397" w:type="dxa"/>
          </w:tcPr>
          <w:p w14:paraId="57E69F40" w14:textId="26780945" w:rsidR="008C5B98" w:rsidRDefault="008C5B98" w:rsidP="006350C4">
            <w:pPr>
              <w:spacing w:afterLines="50" w:after="156"/>
              <w:rPr>
                <w:rFonts w:ascii="苹方黑体-极细-简" w:eastAsia="苹方黑体-极细-简" w:hAnsi="苹方黑体-极细-简"/>
                <w:sz w:val="16"/>
                <w:szCs w:val="16"/>
              </w:rPr>
            </w:pPr>
          </w:p>
        </w:tc>
        <w:tc>
          <w:tcPr>
            <w:tcW w:w="397" w:type="dxa"/>
          </w:tcPr>
          <w:p w14:paraId="45784B2B" w14:textId="2C9A6B22" w:rsidR="008C5B98" w:rsidRDefault="008C5B98" w:rsidP="006350C4">
            <w:pPr>
              <w:spacing w:afterLines="50" w:after="156"/>
              <w:rPr>
                <w:rFonts w:ascii="苹方黑体-极细-简" w:eastAsia="苹方黑体-极细-简" w:hAnsi="苹方黑体-极细-简"/>
                <w:sz w:val="16"/>
                <w:szCs w:val="16"/>
              </w:rPr>
            </w:pPr>
          </w:p>
        </w:tc>
        <w:tc>
          <w:tcPr>
            <w:tcW w:w="4479" w:type="dxa"/>
            <w:vAlign w:val="bottom"/>
          </w:tcPr>
          <w:p w14:paraId="32E88032" w14:textId="47501042" w:rsidR="008C5B98" w:rsidRDefault="009C44C4" w:rsidP="00F571AA">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2296192" behindDoc="0" locked="0" layoutInCell="1" allowOverlap="1" wp14:anchorId="5735C87C" wp14:editId="774BED6F">
                  <wp:simplePos x="0" y="0"/>
                  <wp:positionH relativeFrom="column">
                    <wp:posOffset>655955</wp:posOffset>
                  </wp:positionH>
                  <wp:positionV relativeFrom="paragraph">
                    <wp:posOffset>-1492885</wp:posOffset>
                  </wp:positionV>
                  <wp:extent cx="1668145" cy="1519555"/>
                  <wp:effectExtent l="0" t="0" r="8255" b="4445"/>
                  <wp:wrapNone/>
                  <wp:docPr id="16733" name="图片 1673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2"/>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68145" cy="151955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14FDB681" w14:textId="224F97D6" w:rsidR="008C5B98" w:rsidRDefault="0042618C" w:rsidP="008C5B98">
      <w:pPr>
        <w:spacing w:afterLines="50" w:after="156"/>
        <w:rPr>
          <w:rFonts w:ascii="苹方黑体-极细-简" w:eastAsia="苹方黑体-极细-简" w:hAnsi="苹方黑体-极细-简"/>
          <w:sz w:val="16"/>
          <w:szCs w:val="16"/>
        </w:rPr>
        <w:sectPr w:rsidR="008C5B98" w:rsidSect="000C13FB">
          <w:headerReference w:type="even" r:id="rId51"/>
          <w:headerReference w:type="default" r:id="rId52"/>
          <w:footerReference w:type="even" r:id="rId53"/>
          <w:footerReference w:type="default" r:id="rId54"/>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692480" behindDoc="0" locked="0" layoutInCell="1" allowOverlap="1" wp14:anchorId="695BDEAD" wp14:editId="3D5C447C">
                <wp:simplePos x="0" y="0"/>
                <wp:positionH relativeFrom="margin">
                  <wp:posOffset>2889250</wp:posOffset>
                </wp:positionH>
                <wp:positionV relativeFrom="paragraph">
                  <wp:posOffset>761669</wp:posOffset>
                </wp:positionV>
                <wp:extent cx="410400" cy="298800"/>
                <wp:effectExtent l="0" t="0" r="0" b="6350"/>
                <wp:wrapNone/>
                <wp:docPr id="1674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noFill/>
                        <a:ln w="9525">
                          <a:noFill/>
                          <a:miter lim="800000"/>
                          <a:headEnd/>
                          <a:tailEnd/>
                        </a:ln>
                      </wps:spPr>
                      <wps:txbx>
                        <w:txbxContent>
                          <w:p w14:paraId="68CC81E1" w14:textId="5233ED4A" w:rsidR="0042618C" w:rsidRPr="001F5638" w:rsidRDefault="0042618C" w:rsidP="0042618C">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BDEAD" id="_x0000_s1057" type="#_x0000_t202" style="position:absolute;left:0;text-align:left;margin-left:227.5pt;margin-top:59.95pt;width:32.3pt;height:23.55pt;z-index:252692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" filled="f" stroked="f">
                <v:textbox>
                  <w:txbxContent>
                    <w:p w14:paraId="68CC81E1" w14:textId="5233ED4A" w:rsidR="0042618C" w:rsidRPr="001F5638" w:rsidRDefault="0042618C" w:rsidP="0042618C">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p>
                  </w:txbxContent>
                </v:textbox>
                <w10:wrap anchorx="margin"/>
              </v:shape>
            </w:pict>
          </mc:Fallback>
        </mc:AlternateContent>
      </w:r>
      <w:r w:rsidR="00DC54D8">
        <w:rPr>
          <w:noProof/>
        </w:rPr>
        <mc:AlternateContent>
          <mc:Choice Requires="wps">
            <w:drawing>
              <wp:anchor distT="45720" distB="45720" distL="114300" distR="114300" simplePos="0" relativeHeight="252684288" behindDoc="0" locked="0" layoutInCell="1" allowOverlap="1" wp14:anchorId="7BCD7E00" wp14:editId="3C7F01A9">
                <wp:simplePos x="0" y="0"/>
                <wp:positionH relativeFrom="margin">
                  <wp:align>center</wp:align>
                </wp:positionH>
                <wp:positionV relativeFrom="paragraph">
                  <wp:posOffset>1058518</wp:posOffset>
                </wp:positionV>
                <wp:extent cx="410400" cy="298800"/>
                <wp:effectExtent l="0" t="0" r="0" b="6350"/>
                <wp:wrapNone/>
                <wp:docPr id="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noFill/>
                        <a:ln w="9525">
                          <a:noFill/>
                          <a:miter lim="800000"/>
                          <a:headEnd/>
                          <a:tailEnd/>
                        </a:ln>
                      </wps:spPr>
                      <wps:txbx>
                        <w:txbxContent>
                          <w:p w14:paraId="1E064C7A" w14:textId="2EB6F936" w:rsidR="00DC54D8" w:rsidRPr="001F5638" w:rsidRDefault="00DC54D8" w:rsidP="00DC54D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CD7E00" id="_x0000_s1058" type="#_x0000_t202" style="position:absolute;left:0;text-align:left;margin-left:0;margin-top:83.35pt;width:32.3pt;height:23.55pt;z-index:252684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" filled="f" stroked="f">
                <v:textbox>
                  <w:txbxContent>
                    <w:p w14:paraId="1E064C7A" w14:textId="2EB6F936" w:rsidR="00DC54D8" w:rsidRPr="001F5638" w:rsidRDefault="00DC54D8" w:rsidP="00DC54D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p>
                  </w:txbxContent>
                </v:textbox>
                <w10:wrap anchorx="margin"/>
              </v:shape>
            </w:pict>
          </mc:Fallback>
        </mc:AlternateContent>
      </w:r>
      <w:r w:rsidR="006805E5">
        <w:rPr>
          <w:noProof/>
        </w:rPr>
        <mc:AlternateContent>
          <mc:Choice Requires="wps">
            <w:drawing>
              <wp:anchor distT="45720" distB="45720" distL="114300" distR="114300" simplePos="0" relativeHeight="251732992" behindDoc="0" locked="0" layoutInCell="1" allowOverlap="1" wp14:anchorId="792F2B49" wp14:editId="2F87783B">
                <wp:simplePos x="0" y="0"/>
                <wp:positionH relativeFrom="margin">
                  <wp:align>center</wp:align>
                </wp:positionH>
                <wp:positionV relativeFrom="paragraph">
                  <wp:posOffset>1269966</wp:posOffset>
                </wp:positionV>
                <wp:extent cx="410400" cy="298800"/>
                <wp:effectExtent l="0" t="0" r="8890" b="6350"/>
                <wp:wrapNone/>
                <wp:docPr id="3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E0A96EC" w14:textId="15306A41" w:rsidR="006805E5" w:rsidRPr="001F5638" w:rsidRDefault="006805E5" w:rsidP="006805E5">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2F2B49" id="_x0000_s1059" type="#_x0000_t202" style="position:absolute;left:0;text-align:left;margin-left:0;margin-top:100pt;width:32.3pt;height:23.55pt;z-index:25173299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" stroked="f">
                <v:textbox>
                  <w:txbxContent>
                    <w:p w14:paraId="4E0A96EC" w14:textId="15306A41" w:rsidR="006805E5" w:rsidRPr="001F5638" w:rsidRDefault="006805E5" w:rsidP="006805E5">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3</w:t>
                      </w:r>
                    </w:p>
                  </w:txbxContent>
                </v:textbox>
                <w10:wrap anchorx="margin"/>
              </v:shape>
            </w:pict>
          </mc:Fallback>
        </mc:AlternateContent>
      </w:r>
      <w:r w:rsidR="008C5B98">
        <w:rPr>
          <w:rFonts w:ascii="苹方-简" w:eastAsia="苹方-简" w:hAnsi="苹方-简" w:cs="Microsoft YaHei UI" w:hint="eastAsia"/>
          <w:noProof/>
          <w:sz w:val="20"/>
          <w:szCs w:val="20"/>
        </w:rPr>
        <mc:AlternateContent>
          <mc:Choice Requires="wpg">
            <w:drawing>
              <wp:anchor distT="0" distB="0" distL="114300" distR="114300" simplePos="0" relativeHeight="251714560" behindDoc="0" locked="0" layoutInCell="1" allowOverlap="1" wp14:anchorId="6655E9C3" wp14:editId="6C5D51B2">
                <wp:simplePos x="0" y="0"/>
                <wp:positionH relativeFrom="margin">
                  <wp:align>center</wp:align>
                </wp:positionH>
                <wp:positionV relativeFrom="margin">
                  <wp:posOffset>8799830</wp:posOffset>
                </wp:positionV>
                <wp:extent cx="7614000" cy="61200"/>
                <wp:effectExtent l="19050" t="19050" r="25400" b="34290"/>
                <wp:wrapNone/>
                <wp:docPr id="284" name="组合 28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85" name="直接连接符 28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86" name="直接连接符 28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DAC38ED" id="组合 284" o:spid="_x0000_s1026" style="position:absolute;left:0;text-align:left;margin-left:0;margin-top:692.9pt;width:599.55pt;height:4.8pt;z-index:25171456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0UPewIAAKU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">
                <v:line id="直接连接符 28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" strokecolor="#188ad3" strokeweight="3pt">
                  <v:stroke joinstyle="miter"/>
                </v:line>
                <v:line id="直接连接符 28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" strokecolor="#00e7fd" strokeweight="1pt">
                  <v:stroke joinstyle="miter"/>
                </v:line>
                <w10:wrap anchorx="margin" anchory="margin"/>
              </v:group>
            </w:pict>
          </mc:Fallback>
        </mc:AlternateContent>
      </w:r>
      <w:r w:rsidR="008C5B98">
        <w:rPr>
          <w:noProof/>
        </w:rPr>
        <w:drawing>
          <wp:anchor distT="0" distB="0" distL="114300" distR="114300" simplePos="0" relativeHeight="251715584" behindDoc="0" locked="0" layoutInCell="1" allowOverlap="1" wp14:anchorId="55DC3CA6" wp14:editId="531409D5">
            <wp:simplePos x="0" y="0"/>
            <wp:positionH relativeFrom="column">
              <wp:posOffset>-647699</wp:posOffset>
            </wp:positionH>
            <wp:positionV relativeFrom="page">
              <wp:posOffset>9917781</wp:posOffset>
            </wp:positionV>
            <wp:extent cx="703898" cy="707622"/>
            <wp:effectExtent l="0" t="0" r="1270" b="0"/>
            <wp:wrapNone/>
            <wp:docPr id="303" name="图片 30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644F3420" w14:textId="230535A6" w:rsidR="008C5B98" w:rsidRDefault="00B11B87" w:rsidP="008C5B98">
      <w:pPr>
        <w:spacing w:afterLines="50" w:after="156"/>
        <w:rPr>
          <w:rFonts w:ascii="苹方黑体-极细-简" w:eastAsia="苹方黑体-极细-简" w:hAnsi="苹方黑体-极细-简"/>
          <w:sz w:val="16"/>
          <w:szCs w:val="16"/>
        </w:rPr>
      </w:pPr>
      <w:r w:rsidRPr="00123DF9">
        <w:rPr>
          <w:rFonts w:ascii="思源黑体 CN Light" w:eastAsia="思源黑体 CN Light" w:hAnsi="思源黑体 CN Light"/>
          <w:b/>
          <w:bCs/>
          <w:noProof/>
          <w:sz w:val="24"/>
          <w:szCs w:val="24"/>
        </w:rPr>
        <w:lastRenderedPageBreak/>
        <mc:AlternateContent>
          <mc:Choice Requires="wps">
            <w:drawing>
              <wp:anchor distT="45720" distB="45720" distL="114300" distR="114300" simplePos="0" relativeHeight="251796480" behindDoc="0" locked="0" layoutInCell="1" allowOverlap="1" wp14:anchorId="62395D7C" wp14:editId="2D2CAE2B">
                <wp:simplePos x="0" y="0"/>
                <wp:positionH relativeFrom="column">
                  <wp:posOffset>-19216</wp:posOffset>
                </wp:positionH>
                <wp:positionV relativeFrom="paragraph">
                  <wp:posOffset>7139305</wp:posOffset>
                </wp:positionV>
                <wp:extent cx="3594100" cy="1537970"/>
                <wp:effectExtent l="0" t="0" r="25400" b="24130"/>
                <wp:wrapNone/>
                <wp:docPr id="48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0" cy="1537970"/>
                        </a:xfrm>
                        <a:prstGeom prst="rect">
                          <a:avLst/>
                        </a:prstGeom>
                        <a:noFill/>
                        <a:ln w="9525">
                          <a:solidFill>
                            <a:schemeClr val="bg1"/>
                          </a:solidFill>
                          <a:miter lim="800000"/>
                          <a:headEnd/>
                          <a:tailEnd/>
                        </a:ln>
                      </wps:spPr>
                      <wps:txbx>
                        <w:txbxContent>
                          <w:tbl>
                            <w:tblPr>
                              <w:tblW w:w="4001" w:type="pct"/>
                              <w:tblBorders>
                                <w:insideH w:val="single" w:sz="4" w:space="0" w:color="188AD3"/>
                              </w:tblBorders>
                              <w:tblLayout w:type="fixed"/>
                              <w:tblLook w:val="04A0" w:firstRow="1" w:lastRow="0" w:firstColumn="1" w:lastColumn="0" w:noHBand="0" w:noVBand="1"/>
                            </w:tblPr>
                            <w:tblGrid>
                              <w:gridCol w:w="1695"/>
                              <w:gridCol w:w="2592"/>
                            </w:tblGrid>
                            <w:tr w:rsidR="007C19AF" w:rsidRPr="00FD495D" w14:paraId="2019C7CB" w14:textId="77777777" w:rsidTr="00C836C6">
                              <w:trPr>
                                <w:trHeight w:val="198"/>
                              </w:trPr>
                              <w:tc>
                                <w:tcPr>
                                  <w:tcW w:w="1977" w:type="pct"/>
                                  <w:shd w:val="clear" w:color="auto" w:fill="auto"/>
                                  <w:vAlign w:val="center"/>
                                  <w:hideMark/>
                                </w:tcPr>
                                <w:p w14:paraId="3FCB55D0"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宽光谱范围: </w:t>
                                  </w:r>
                                </w:p>
                              </w:tc>
                              <w:tc>
                                <w:tcPr>
                                  <w:tcW w:w="3023" w:type="pct"/>
                                  <w:shd w:val="clear" w:color="auto" w:fill="auto"/>
                                  <w:vAlign w:val="center"/>
                                  <w:hideMark/>
                                </w:tcPr>
                                <w:p w14:paraId="76A7D816"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360 - 750 nm</w:t>
                                  </w:r>
                                </w:p>
                              </w:tc>
                            </w:tr>
                            <w:tr w:rsidR="007C19AF" w:rsidRPr="00FD495D" w14:paraId="31C09434" w14:textId="77777777" w:rsidTr="00C836C6">
                              <w:trPr>
                                <w:trHeight w:val="328"/>
                              </w:trPr>
                              <w:tc>
                                <w:tcPr>
                                  <w:tcW w:w="1977" w:type="pct"/>
                                  <w:shd w:val="clear" w:color="auto" w:fill="auto"/>
                                  <w:vAlign w:val="center"/>
                                  <w:hideMark/>
                                </w:tcPr>
                                <w:p w14:paraId="18127DB5"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光程</w:t>
                                  </w:r>
                                </w:p>
                              </w:tc>
                              <w:tc>
                                <w:tcPr>
                                  <w:tcW w:w="3023" w:type="pct"/>
                                  <w:shd w:val="clear" w:color="auto" w:fill="auto"/>
                                  <w:vAlign w:val="center"/>
                                  <w:hideMark/>
                                </w:tcPr>
                                <w:p w14:paraId="186D3CC2"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可选50、100、150、250mm</w:t>
                                  </w:r>
                                </w:p>
                              </w:tc>
                            </w:tr>
                            <w:tr w:rsidR="007C19AF" w:rsidRPr="00FD495D" w14:paraId="60041B72" w14:textId="77777777" w:rsidTr="00C836C6">
                              <w:trPr>
                                <w:trHeight w:val="276"/>
                              </w:trPr>
                              <w:tc>
                                <w:tcPr>
                                  <w:tcW w:w="1977" w:type="pct"/>
                                  <w:shd w:val="clear" w:color="auto" w:fill="auto"/>
                                  <w:vAlign w:val="center"/>
                                  <w:hideMark/>
                                </w:tcPr>
                                <w:p w14:paraId="44024B6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光谱分辨率</w:t>
                                  </w:r>
                                </w:p>
                              </w:tc>
                              <w:tc>
                                <w:tcPr>
                                  <w:tcW w:w="3023" w:type="pct"/>
                                  <w:shd w:val="clear" w:color="auto" w:fill="auto"/>
                                  <w:vAlign w:val="center"/>
                                  <w:hideMark/>
                                </w:tcPr>
                                <w:p w14:paraId="2714B22C"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2.2 nm/pixel</w:t>
                                  </w:r>
                                </w:p>
                              </w:tc>
                            </w:tr>
                            <w:tr w:rsidR="007C19AF" w:rsidRPr="00FD495D" w14:paraId="0252D8F9" w14:textId="77777777" w:rsidTr="00C836C6">
                              <w:trPr>
                                <w:trHeight w:val="276"/>
                              </w:trPr>
                              <w:tc>
                                <w:tcPr>
                                  <w:tcW w:w="1977" w:type="pct"/>
                                  <w:shd w:val="clear" w:color="auto" w:fill="auto"/>
                                  <w:vAlign w:val="center"/>
                                  <w:hideMark/>
                                </w:tcPr>
                                <w:p w14:paraId="359CB631"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光谱精度</w:t>
                                  </w:r>
                                </w:p>
                              </w:tc>
                              <w:tc>
                                <w:tcPr>
                                  <w:tcW w:w="3023" w:type="pct"/>
                                  <w:shd w:val="clear" w:color="auto" w:fill="auto"/>
                                  <w:vAlign w:val="center"/>
                                  <w:hideMark/>
                                </w:tcPr>
                                <w:p w14:paraId="58063CA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&lt;0.2％</w:t>
                                  </w:r>
                                </w:p>
                              </w:tc>
                            </w:tr>
                            <w:tr w:rsidR="007C19AF" w:rsidRPr="00FD495D" w14:paraId="610E9A90" w14:textId="77777777" w:rsidTr="00C836C6">
                              <w:trPr>
                                <w:trHeight w:val="276"/>
                              </w:trPr>
                              <w:tc>
                                <w:tcPr>
                                  <w:tcW w:w="1977" w:type="pct"/>
                                  <w:shd w:val="clear" w:color="auto" w:fill="auto"/>
                                  <w:vAlign w:val="center"/>
                                  <w:hideMark/>
                                </w:tcPr>
                                <w:p w14:paraId="398A78CD"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数据存储</w:t>
                                  </w:r>
                                </w:p>
                              </w:tc>
                              <w:tc>
                                <w:tcPr>
                                  <w:tcW w:w="3023" w:type="pct"/>
                                  <w:shd w:val="clear" w:color="auto" w:fill="auto"/>
                                  <w:vAlign w:val="center"/>
                                  <w:hideMark/>
                                </w:tcPr>
                                <w:p w14:paraId="1049249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 GB </w:t>
                                  </w:r>
                                </w:p>
                              </w:tc>
                            </w:tr>
                            <w:tr w:rsidR="007C19AF" w:rsidRPr="00FD495D" w14:paraId="565619F7" w14:textId="77777777" w:rsidTr="00C836C6">
                              <w:trPr>
                                <w:trHeight w:val="276"/>
                              </w:trPr>
                              <w:tc>
                                <w:tcPr>
                                  <w:tcW w:w="1977" w:type="pct"/>
                                  <w:shd w:val="clear" w:color="auto" w:fill="auto"/>
                                  <w:vAlign w:val="center"/>
                                  <w:hideMark/>
                                </w:tcPr>
                                <w:p w14:paraId="084C6600"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数据连接</w:t>
                                  </w:r>
                                </w:p>
                              </w:tc>
                              <w:tc>
                                <w:tcPr>
                                  <w:tcW w:w="3023" w:type="pct"/>
                                  <w:shd w:val="clear" w:color="auto" w:fill="auto"/>
                                  <w:vAlign w:val="center"/>
                                  <w:hideMark/>
                                </w:tcPr>
                                <w:p w14:paraId="75F1BFC0"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RS232</w:t>
                                  </w:r>
                                </w:p>
                              </w:tc>
                            </w:tr>
                            <w:tr w:rsidR="007C19AF" w:rsidRPr="00FD495D" w14:paraId="72776C16" w14:textId="77777777" w:rsidTr="00C836C6">
                              <w:trPr>
                                <w:trHeight w:val="276"/>
                              </w:trPr>
                              <w:tc>
                                <w:tcPr>
                                  <w:tcW w:w="1977" w:type="pct"/>
                                  <w:shd w:val="clear" w:color="auto" w:fill="auto"/>
                                  <w:vAlign w:val="center"/>
                                  <w:hideMark/>
                                </w:tcPr>
                                <w:p w14:paraId="1549F84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测量间隔</w:t>
                                  </w:r>
                                </w:p>
                              </w:tc>
                              <w:tc>
                                <w:tcPr>
                                  <w:tcW w:w="3023" w:type="pct"/>
                                  <w:shd w:val="clear" w:color="auto" w:fill="auto"/>
                                  <w:vAlign w:val="center"/>
                                  <w:hideMark/>
                                </w:tcPr>
                                <w:p w14:paraId="51C7A0FA" w14:textId="643301AA"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1min</w:t>
                                  </w:r>
                                </w:p>
                              </w:tc>
                            </w:tr>
                            <w:tr w:rsidR="007C19AF" w:rsidRPr="00FD495D" w14:paraId="3407A31F" w14:textId="77777777" w:rsidTr="00C836C6">
                              <w:trPr>
                                <w:trHeight w:val="276"/>
                              </w:trPr>
                              <w:tc>
                                <w:tcPr>
                                  <w:tcW w:w="1977" w:type="pct"/>
                                  <w:shd w:val="clear" w:color="auto" w:fill="auto"/>
                                  <w:vAlign w:val="center"/>
                                  <w:hideMark/>
                                </w:tcPr>
                                <w:p w14:paraId="64AAA0DD"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深度范围</w:t>
                                  </w:r>
                                </w:p>
                              </w:tc>
                              <w:tc>
                                <w:tcPr>
                                  <w:tcW w:w="3023" w:type="pct"/>
                                  <w:shd w:val="clear" w:color="auto" w:fill="auto"/>
                                  <w:vAlign w:val="center"/>
                                  <w:hideMark/>
                                </w:tcPr>
                                <w:p w14:paraId="00EA3533"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300m</w:t>
                                  </w:r>
                                </w:p>
                              </w:tc>
                            </w:tr>
                          </w:tbl>
                          <w:p w14:paraId="11DB94B2" w14:textId="77777777" w:rsidR="00C8316A" w:rsidRDefault="00C8316A" w:rsidP="00C831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395D7C" id="_x0000_s1060" type="#_x0000_t202" style="position:absolute;left:0;text-align:left;margin-left:-1.5pt;margin-top:562.15pt;width:283pt;height:121.1pt;z-index:251796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" filled="f" strokecolor="white [3212]">
                <v:textbox>
                  <w:txbxContent>
                    <w:tbl>
                      <w:tblPr>
                        <w:tblW w:w="4001" w:type="pct"/>
                        <w:tblBorders>
                          <w:insideH w:val="single" w:sz="4" w:space="0" w:color="188AD3"/>
                        </w:tblBorders>
                        <w:tblLayout w:type="fixed"/>
                        <w:tblLook w:val="04A0" w:firstRow="1" w:lastRow="0" w:firstColumn="1" w:lastColumn="0" w:noHBand="0" w:noVBand="1"/>
                      </w:tblPr>
                      <w:tblGrid>
                        <w:gridCol w:w="1695"/>
                        <w:gridCol w:w="2592"/>
                      </w:tblGrid>
                      <w:tr w:rsidR="007C19AF" w:rsidRPr="00FD495D" w14:paraId="2019C7CB" w14:textId="77777777" w:rsidTr="00C836C6">
                        <w:trPr>
                          <w:trHeight w:val="198"/>
                        </w:trPr>
                        <w:tc>
                          <w:tcPr>
                            <w:tcW w:w="1977" w:type="pct"/>
                            <w:shd w:val="clear" w:color="auto" w:fill="auto"/>
                            <w:vAlign w:val="center"/>
                            <w:hideMark/>
                          </w:tcPr>
                          <w:p w14:paraId="3FCB55D0"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宽光谱范围: </w:t>
                            </w:r>
                          </w:p>
                        </w:tc>
                        <w:tc>
                          <w:tcPr>
                            <w:tcW w:w="3023" w:type="pct"/>
                            <w:shd w:val="clear" w:color="auto" w:fill="auto"/>
                            <w:vAlign w:val="center"/>
                            <w:hideMark/>
                          </w:tcPr>
                          <w:p w14:paraId="76A7D816"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360 - 750 nm</w:t>
                            </w:r>
                          </w:p>
                        </w:tc>
                      </w:tr>
                      <w:tr w:rsidR="007C19AF" w:rsidRPr="00FD495D" w14:paraId="31C09434" w14:textId="77777777" w:rsidTr="00C836C6">
                        <w:trPr>
                          <w:trHeight w:val="328"/>
                        </w:trPr>
                        <w:tc>
                          <w:tcPr>
                            <w:tcW w:w="1977" w:type="pct"/>
                            <w:shd w:val="clear" w:color="auto" w:fill="auto"/>
                            <w:vAlign w:val="center"/>
                            <w:hideMark/>
                          </w:tcPr>
                          <w:p w14:paraId="18127DB5"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光程</w:t>
                            </w:r>
                          </w:p>
                        </w:tc>
                        <w:tc>
                          <w:tcPr>
                            <w:tcW w:w="3023" w:type="pct"/>
                            <w:shd w:val="clear" w:color="auto" w:fill="auto"/>
                            <w:vAlign w:val="center"/>
                            <w:hideMark/>
                          </w:tcPr>
                          <w:p w14:paraId="186D3CC2"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可选50、100、150、250mm</w:t>
                            </w:r>
                          </w:p>
                        </w:tc>
                      </w:tr>
                      <w:tr w:rsidR="007C19AF" w:rsidRPr="00FD495D" w14:paraId="60041B72" w14:textId="77777777" w:rsidTr="00C836C6">
                        <w:trPr>
                          <w:trHeight w:val="276"/>
                        </w:trPr>
                        <w:tc>
                          <w:tcPr>
                            <w:tcW w:w="1977" w:type="pct"/>
                            <w:shd w:val="clear" w:color="auto" w:fill="auto"/>
                            <w:vAlign w:val="center"/>
                            <w:hideMark/>
                          </w:tcPr>
                          <w:p w14:paraId="44024B6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光谱分辨率</w:t>
                            </w:r>
                          </w:p>
                        </w:tc>
                        <w:tc>
                          <w:tcPr>
                            <w:tcW w:w="3023" w:type="pct"/>
                            <w:shd w:val="clear" w:color="auto" w:fill="auto"/>
                            <w:vAlign w:val="center"/>
                            <w:hideMark/>
                          </w:tcPr>
                          <w:p w14:paraId="2714B22C"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2.2 nm/pixel</w:t>
                            </w:r>
                          </w:p>
                        </w:tc>
                      </w:tr>
                      <w:tr w:rsidR="007C19AF" w:rsidRPr="00FD495D" w14:paraId="0252D8F9" w14:textId="77777777" w:rsidTr="00C836C6">
                        <w:trPr>
                          <w:trHeight w:val="276"/>
                        </w:trPr>
                        <w:tc>
                          <w:tcPr>
                            <w:tcW w:w="1977" w:type="pct"/>
                            <w:shd w:val="clear" w:color="auto" w:fill="auto"/>
                            <w:vAlign w:val="center"/>
                            <w:hideMark/>
                          </w:tcPr>
                          <w:p w14:paraId="359CB631"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光谱精度</w:t>
                            </w:r>
                          </w:p>
                        </w:tc>
                        <w:tc>
                          <w:tcPr>
                            <w:tcW w:w="3023" w:type="pct"/>
                            <w:shd w:val="clear" w:color="auto" w:fill="auto"/>
                            <w:vAlign w:val="center"/>
                            <w:hideMark/>
                          </w:tcPr>
                          <w:p w14:paraId="58063CA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&lt;0.2％</w:t>
                            </w:r>
                          </w:p>
                        </w:tc>
                      </w:tr>
                      <w:tr w:rsidR="007C19AF" w:rsidRPr="00FD495D" w14:paraId="610E9A90" w14:textId="77777777" w:rsidTr="00C836C6">
                        <w:trPr>
                          <w:trHeight w:val="276"/>
                        </w:trPr>
                        <w:tc>
                          <w:tcPr>
                            <w:tcW w:w="1977" w:type="pct"/>
                            <w:shd w:val="clear" w:color="auto" w:fill="auto"/>
                            <w:vAlign w:val="center"/>
                            <w:hideMark/>
                          </w:tcPr>
                          <w:p w14:paraId="398A78CD"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数据存储</w:t>
                            </w:r>
                          </w:p>
                        </w:tc>
                        <w:tc>
                          <w:tcPr>
                            <w:tcW w:w="3023" w:type="pct"/>
                            <w:shd w:val="clear" w:color="auto" w:fill="auto"/>
                            <w:vAlign w:val="center"/>
                            <w:hideMark/>
                          </w:tcPr>
                          <w:p w14:paraId="1049249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 GB </w:t>
                            </w:r>
                          </w:p>
                        </w:tc>
                      </w:tr>
                      <w:tr w:rsidR="007C19AF" w:rsidRPr="00FD495D" w14:paraId="565619F7" w14:textId="77777777" w:rsidTr="00C836C6">
                        <w:trPr>
                          <w:trHeight w:val="276"/>
                        </w:trPr>
                        <w:tc>
                          <w:tcPr>
                            <w:tcW w:w="1977" w:type="pct"/>
                            <w:shd w:val="clear" w:color="auto" w:fill="auto"/>
                            <w:vAlign w:val="center"/>
                            <w:hideMark/>
                          </w:tcPr>
                          <w:p w14:paraId="084C6600"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数据连接</w:t>
                            </w:r>
                          </w:p>
                        </w:tc>
                        <w:tc>
                          <w:tcPr>
                            <w:tcW w:w="3023" w:type="pct"/>
                            <w:shd w:val="clear" w:color="auto" w:fill="auto"/>
                            <w:vAlign w:val="center"/>
                            <w:hideMark/>
                          </w:tcPr>
                          <w:p w14:paraId="75F1BFC0"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RS232</w:t>
                            </w:r>
                          </w:p>
                        </w:tc>
                      </w:tr>
                      <w:tr w:rsidR="007C19AF" w:rsidRPr="00FD495D" w14:paraId="72776C16" w14:textId="77777777" w:rsidTr="00C836C6">
                        <w:trPr>
                          <w:trHeight w:val="276"/>
                        </w:trPr>
                        <w:tc>
                          <w:tcPr>
                            <w:tcW w:w="1977" w:type="pct"/>
                            <w:shd w:val="clear" w:color="auto" w:fill="auto"/>
                            <w:vAlign w:val="center"/>
                            <w:hideMark/>
                          </w:tcPr>
                          <w:p w14:paraId="1549F84F"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测量间隔</w:t>
                            </w:r>
                          </w:p>
                        </w:tc>
                        <w:tc>
                          <w:tcPr>
                            <w:tcW w:w="3023" w:type="pct"/>
                            <w:shd w:val="clear" w:color="auto" w:fill="auto"/>
                            <w:vAlign w:val="center"/>
                            <w:hideMark/>
                          </w:tcPr>
                          <w:p w14:paraId="51C7A0FA" w14:textId="643301AA"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1min</w:t>
                            </w:r>
                          </w:p>
                        </w:tc>
                      </w:tr>
                      <w:tr w:rsidR="007C19AF" w:rsidRPr="00FD495D" w14:paraId="3407A31F" w14:textId="77777777" w:rsidTr="00C836C6">
                        <w:trPr>
                          <w:trHeight w:val="276"/>
                        </w:trPr>
                        <w:tc>
                          <w:tcPr>
                            <w:tcW w:w="1977" w:type="pct"/>
                            <w:shd w:val="clear" w:color="auto" w:fill="auto"/>
                            <w:vAlign w:val="center"/>
                            <w:hideMark/>
                          </w:tcPr>
                          <w:p w14:paraId="64AAA0DD"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深度范围</w:t>
                            </w:r>
                          </w:p>
                        </w:tc>
                        <w:tc>
                          <w:tcPr>
                            <w:tcW w:w="3023" w:type="pct"/>
                            <w:shd w:val="clear" w:color="auto" w:fill="auto"/>
                            <w:vAlign w:val="center"/>
                            <w:hideMark/>
                          </w:tcPr>
                          <w:p w14:paraId="00EA3533" w14:textId="77777777" w:rsidR="00C8316A" w:rsidRPr="00FD495D" w:rsidRDefault="00C8316A"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300m</w:t>
                            </w:r>
                          </w:p>
                        </w:tc>
                      </w:tr>
                    </w:tbl>
                    <w:p w14:paraId="11DB94B2" w14:textId="77777777" w:rsidR="00C8316A" w:rsidRDefault="00C8316A" w:rsidP="00C8316A"/>
                  </w:txbxContent>
                </v:textbox>
              </v:shape>
            </w:pict>
          </mc:Fallback>
        </mc:AlternateContent>
      </w:r>
      <w:r w:rsidR="00D429FA" w:rsidRPr="00E528C2">
        <w:rPr>
          <w:rFonts w:ascii="苹方黑体-极细-简" w:eastAsia="苹方黑体-极细-简" w:hAnsi="苹方黑体-极细-简"/>
          <w:noProof/>
          <w:sz w:val="16"/>
          <w:szCs w:val="16"/>
        </w:rPr>
        <mc:AlternateContent>
          <mc:Choice Requires="wps">
            <w:drawing>
              <wp:anchor distT="45720" distB="45720" distL="114300" distR="114300" simplePos="0" relativeHeight="251740160" behindDoc="0" locked="0" layoutInCell="1" allowOverlap="1" wp14:anchorId="37AC3D86" wp14:editId="76DE2141">
                <wp:simplePos x="0" y="0"/>
                <wp:positionH relativeFrom="page">
                  <wp:align>left</wp:align>
                </wp:positionH>
                <wp:positionV relativeFrom="paragraph">
                  <wp:posOffset>-631613</wp:posOffset>
                </wp:positionV>
                <wp:extent cx="3242733" cy="820420"/>
                <wp:effectExtent l="0" t="0" r="0" b="0"/>
                <wp:wrapNone/>
                <wp:docPr id="3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733" cy="820420"/>
                        </a:xfrm>
                        <a:prstGeom prst="rect">
                          <a:avLst/>
                        </a:prstGeom>
                        <a:noFill/>
                        <a:ln w="9525">
                          <a:noFill/>
                          <a:miter lim="800000"/>
                          <a:headEnd/>
                          <a:tailEnd/>
                        </a:ln>
                      </wps:spPr>
                      <wps:txbx>
                        <w:txbxContent>
                          <w:p w14:paraId="5344220F" w14:textId="1678D156" w:rsidR="00D429FA" w:rsidRPr="00153345" w:rsidRDefault="00D429FA" w:rsidP="00D429FA">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固有</w:t>
                            </w:r>
                            <w:r w:rsidRPr="00153345">
                              <w:rPr>
                                <w:rFonts w:ascii="思源黑体 CN Light" w:eastAsia="思源黑体 CN Light" w:hAnsi="思源黑体 CN Light" w:hint="eastAsia"/>
                                <w:b/>
                                <w:bCs/>
                                <w:color w:val="188AD3"/>
                                <w:sz w:val="56"/>
                                <w:szCs w:val="56"/>
                              </w:rPr>
                              <w:t>光学测量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AC3D86" id="_x0000_s1061" type="#_x0000_t202" style="position:absolute;left:0;text-align:left;margin-left:0;margin-top:-49.75pt;width:255.35pt;height:64.6pt;z-index:25174016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" filled="f" stroked="f">
                <v:textbox>
                  <w:txbxContent>
                    <w:p w14:paraId="5344220F" w14:textId="1678D156" w:rsidR="00D429FA" w:rsidRPr="00153345" w:rsidRDefault="00D429FA" w:rsidP="00D429FA">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固有</w:t>
                      </w:r>
                      <w:r w:rsidRPr="00153345">
                        <w:rPr>
                          <w:rFonts w:ascii="思源黑体 CN Light" w:eastAsia="思源黑体 CN Light" w:hAnsi="思源黑体 CN Light" w:hint="eastAsia"/>
                          <w:b/>
                          <w:bCs/>
                          <w:color w:val="188AD3"/>
                          <w:sz w:val="56"/>
                          <w:szCs w:val="56"/>
                        </w:rPr>
                        <w:t>光学测量</w:t>
                      </w:r>
                    </w:p>
                  </w:txbxContent>
                </v:textbox>
                <w10:wrap anchorx="page"/>
              </v:shape>
            </w:pict>
          </mc:Fallback>
        </mc:AlternateContent>
      </w:r>
      <w:r w:rsidR="008C5B98">
        <w:rPr>
          <w:rFonts w:ascii="苹方-简" w:eastAsia="苹方-简" w:hAnsi="苹方-简" w:cs="Microsoft YaHei UI" w:hint="eastAsia"/>
          <w:noProof/>
          <w:sz w:val="20"/>
          <w:szCs w:val="20"/>
        </w:rPr>
        <mc:AlternateContent>
          <mc:Choice Requires="wpg">
            <w:drawing>
              <wp:anchor distT="0" distB="0" distL="114300" distR="114300" simplePos="0" relativeHeight="251722752" behindDoc="0" locked="0" layoutInCell="1" allowOverlap="1" wp14:anchorId="33FE31A0" wp14:editId="103C8B70">
                <wp:simplePos x="0" y="0"/>
                <wp:positionH relativeFrom="margin">
                  <wp:align>center</wp:align>
                </wp:positionH>
                <wp:positionV relativeFrom="paragraph">
                  <wp:posOffset>71755</wp:posOffset>
                </wp:positionV>
                <wp:extent cx="7614000" cy="61200"/>
                <wp:effectExtent l="19050" t="19050" r="25400" b="34290"/>
                <wp:wrapNone/>
                <wp:docPr id="290" name="组合 29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91" name="直接连接符 29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92" name="直接连接符 29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50E00D6" id="组合 290" o:spid="_x0000_s1026" style="position:absolute;left:0;text-align:left;margin-left:0;margin-top:5.65pt;width:599.55pt;height:4.8pt;z-index:25172275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">
                <v:line id="直接连接符 29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" strokecolor="#188ad3" strokeweight="3pt">
                  <v:stroke joinstyle="miter"/>
                </v:line>
                <v:line id="直接连接符 29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8C5B98" w14:paraId="0F077566" w14:textId="77777777" w:rsidTr="0042618C">
        <w:trPr>
          <w:trHeight w:hRule="exact" w:val="4082"/>
        </w:trPr>
        <w:tc>
          <w:tcPr>
            <w:tcW w:w="4479" w:type="dxa"/>
          </w:tcPr>
          <w:p w14:paraId="088A629D" w14:textId="63939594" w:rsidR="00A220B2" w:rsidRDefault="009C44C4" w:rsidP="00A220B2">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AC</w:t>
            </w:r>
            <w:r w:rsidR="00A220B2">
              <w:rPr>
                <w:rFonts w:ascii="思源黑体 CN Light" w:eastAsia="思源黑体 CN Light" w:hAnsi="思源黑体 CN Light"/>
                <w:b/>
                <w:bCs/>
                <w:sz w:val="24"/>
                <w:szCs w:val="24"/>
              </w:rPr>
              <w:t>-</w:t>
            </w:r>
            <w:r>
              <w:rPr>
                <w:rFonts w:ascii="思源黑体 CN Light" w:eastAsia="思源黑体 CN Light" w:hAnsi="思源黑体 CN Light"/>
                <w:b/>
                <w:bCs/>
                <w:sz w:val="24"/>
                <w:szCs w:val="24"/>
              </w:rPr>
              <w:t>S</w:t>
            </w:r>
            <w:r w:rsidR="00A220B2">
              <w:rPr>
                <w:rFonts w:ascii="思源黑体 CN Light" w:eastAsia="思源黑体 CN Light" w:hAnsi="思源黑体 CN Light" w:hint="eastAsia"/>
                <w:b/>
                <w:bCs/>
                <w:sz w:val="24"/>
                <w:szCs w:val="24"/>
              </w:rPr>
              <w:t>水体吸收衰减测量仪</w:t>
            </w:r>
          </w:p>
          <w:p w14:paraId="3FF5E140" w14:textId="77777777" w:rsidR="00A220B2" w:rsidRPr="005C00E7" w:rsidRDefault="00A220B2" w:rsidP="00A220B2">
            <w:pPr>
              <w:snapToGrid w:val="0"/>
              <w:rPr>
                <w:rFonts w:ascii="思源黑体 CN Light" w:eastAsia="思源黑体 CN Light" w:hAnsi="思源黑体 CN Light"/>
                <w:b/>
                <w:bCs/>
                <w:sz w:val="18"/>
                <w:szCs w:val="18"/>
              </w:rPr>
            </w:pPr>
          </w:p>
          <w:p w14:paraId="2E3B989C" w14:textId="49324FFB" w:rsidR="008C5B98" w:rsidRPr="008605F6" w:rsidRDefault="0042618C" w:rsidP="00A220B2">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28896" behindDoc="0" locked="0" layoutInCell="1" allowOverlap="1" wp14:anchorId="59579711" wp14:editId="178EE12D">
                      <wp:simplePos x="0" y="0"/>
                      <wp:positionH relativeFrom="page">
                        <wp:posOffset>-705780</wp:posOffset>
                      </wp:positionH>
                      <wp:positionV relativeFrom="margin">
                        <wp:posOffset>2468880</wp:posOffset>
                      </wp:positionV>
                      <wp:extent cx="3503295" cy="45085"/>
                      <wp:effectExtent l="19050" t="0" r="20955" b="31115"/>
                      <wp:wrapNone/>
                      <wp:docPr id="287" name="组合 287"/>
                      <wp:cNvGraphicFramePr/>
                      <a:graphic xmlns:a="http://schemas.openxmlformats.org/drawingml/2006/main">
                        <a:graphicData uri="http://schemas.microsoft.com/office/word/2010/wordprocessingGroup">
                          <wpg:wgp>
                            <wpg:cNvGrpSpPr/>
                            <wpg:grpSpPr>
                              <a:xfrm rot="10800000">
                                <a:off x="0" y="0"/>
                                <a:ext cx="3503295" cy="45085"/>
                                <a:chOff x="0" y="0"/>
                                <a:chExt cx="7579980" cy="58674"/>
                              </a:xfrm>
                            </wpg:grpSpPr>
                            <wps:wsp>
                              <wps:cNvPr id="288" name="直接连接符 28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89" name="直接连接符 28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D7AEBFD" id="组合 287" o:spid="_x0000_s1026" style="position:absolute;left:0;text-align:left;margin-left:-55.55pt;margin-top:194.4pt;width:275.85pt;height:3.55pt;rotation:180;z-index:25172889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">
                      <v:line id="直接连接符 28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" strokecolor="#188ad3" strokeweight="3pt">
                        <v:stroke joinstyle="miter"/>
                      </v:line>
                      <v:line id="直接连接符 28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" strokecolor="#00e7fd" strokeweight="1pt">
                        <v:stroke joinstyle="miter"/>
                      </v:line>
                      <w10:wrap anchorx="page" anchory="margin"/>
                    </v:group>
                  </w:pict>
                </mc:Fallback>
              </mc:AlternateContent>
            </w:r>
            <w:r w:rsidR="000C289A" w:rsidRPr="000C289A">
              <w:rPr>
                <w:rFonts w:ascii="思源黑体 CN Light" w:eastAsia="思源黑体 CN Light" w:hAnsi="思源黑体 CN Light" w:cs="Microsoft YaHei UI" w:hint="eastAsia"/>
                <w:w w:val="110"/>
                <w:sz w:val="18"/>
                <w:szCs w:val="18"/>
              </w:rPr>
              <w:t>美国</w:t>
            </w:r>
            <w:r w:rsidR="000C289A" w:rsidRPr="000C289A">
              <w:rPr>
                <w:rFonts w:ascii="思源黑体 CN Light" w:eastAsia="思源黑体 CN Light" w:hAnsi="思源黑体 CN Light" w:cs="Microsoft YaHei UI"/>
                <w:w w:val="110"/>
                <w:sz w:val="18"/>
                <w:szCs w:val="18"/>
              </w:rPr>
              <w:t>WET Labs公司生产的AC-S水体吸收衰减测量仪，能同时测量水体衰减系数和吸收系数。该仪器提供4nm的光谱分辨率，400-720nm的光谱测量范围。仪器采用双路径结合两个氩气填充的白炽灯泡，经过一个旋转扫描的线性可变滤波器来得到分散光谱。光经过10CM或25CM的水体传播后，分别由狭窄的孔径接收器与大面积探测器来接收得到衰减系数和吸收系数。</w:t>
            </w:r>
          </w:p>
        </w:tc>
        <w:tc>
          <w:tcPr>
            <w:tcW w:w="397" w:type="dxa"/>
          </w:tcPr>
          <w:p w14:paraId="3F5A689F" w14:textId="4B207B72" w:rsidR="008C5B98" w:rsidRDefault="008C5B98" w:rsidP="006350C4">
            <w:pPr>
              <w:spacing w:afterLines="50" w:after="156"/>
              <w:rPr>
                <w:rFonts w:ascii="苹方黑体-极细-简" w:eastAsia="苹方黑体-极细-简" w:hAnsi="苹方黑体-极细-简"/>
                <w:sz w:val="16"/>
                <w:szCs w:val="16"/>
              </w:rPr>
            </w:pPr>
          </w:p>
        </w:tc>
        <w:tc>
          <w:tcPr>
            <w:tcW w:w="397" w:type="dxa"/>
          </w:tcPr>
          <w:p w14:paraId="0A6C6E56" w14:textId="77777777" w:rsidR="008C5B98" w:rsidRDefault="008C5B98" w:rsidP="006350C4">
            <w:pPr>
              <w:spacing w:afterLines="50" w:after="156"/>
              <w:rPr>
                <w:rFonts w:ascii="苹方黑体-极细-简" w:eastAsia="苹方黑体-极细-简" w:hAnsi="苹方黑体-极细-简"/>
                <w:sz w:val="16"/>
                <w:szCs w:val="16"/>
              </w:rPr>
            </w:pPr>
          </w:p>
        </w:tc>
        <w:tc>
          <w:tcPr>
            <w:tcW w:w="4479" w:type="dxa"/>
            <w:vAlign w:val="center"/>
          </w:tcPr>
          <w:p w14:paraId="7CD19329" w14:textId="7A412064" w:rsidR="008C5B98" w:rsidRPr="00C04478" w:rsidRDefault="003A0033" w:rsidP="0042618C">
            <w:pPr>
              <w:jc w:val="center"/>
            </w:pPr>
            <w:r>
              <w:rPr>
                <w:noProof/>
              </w:rPr>
              <w:drawing>
                <wp:inline distT="0" distB="0" distL="0" distR="0" wp14:anchorId="38CF86A8" wp14:editId="45AC585E">
                  <wp:extent cx="921600" cy="2257200"/>
                  <wp:effectExtent l="0" t="0" r="0" b="0"/>
                  <wp:docPr id="338"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5">
                            <a:extLst>
                              <a:ext uri="{28A0092B-C50C-407E-A947-70E740481C1C}">
                                <a14:useLocalDpi xmlns:a14="http://schemas.microsoft.com/office/drawing/2010/main" val="0"/>
                              </a:ext>
                            </a:extLst>
                          </a:blip>
                          <a:srcRect l="32038" t="11650" r="35438" b="8751"/>
                          <a:stretch/>
                        </pic:blipFill>
                        <pic:spPr bwMode="auto">
                          <a:xfrm>
                            <a:off x="0" y="0"/>
                            <a:ext cx="921600" cy="2257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C5B98" w14:paraId="4CD197F6" w14:textId="77777777" w:rsidTr="0042618C">
        <w:trPr>
          <w:trHeight w:val="1134"/>
        </w:trPr>
        <w:tc>
          <w:tcPr>
            <w:tcW w:w="4479" w:type="dxa"/>
            <w:vMerge w:val="restart"/>
            <w:vAlign w:val="center"/>
          </w:tcPr>
          <w:p w14:paraId="2C2F73F1" w14:textId="36295D83" w:rsidR="008C5B98" w:rsidRDefault="009C2383" w:rsidP="006350C4">
            <w:pPr>
              <w:spacing w:afterLines="50" w:after="156"/>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anchor distT="0" distB="0" distL="114300" distR="114300" simplePos="0" relativeHeight="251794432" behindDoc="0" locked="0" layoutInCell="1" allowOverlap="1" wp14:anchorId="02BE73EB" wp14:editId="5161BA16">
                  <wp:simplePos x="0" y="0"/>
                  <wp:positionH relativeFrom="column">
                    <wp:posOffset>340995</wp:posOffset>
                  </wp:positionH>
                  <wp:positionV relativeFrom="paragraph">
                    <wp:posOffset>-697230</wp:posOffset>
                  </wp:positionV>
                  <wp:extent cx="1465580" cy="2279650"/>
                  <wp:effectExtent l="0" t="6985" r="0" b="0"/>
                  <wp:wrapNone/>
                  <wp:docPr id="16485" name="图片 3" descr="OSCAR G2 高光谱光吸收计">
                    <a:extLst xmlns:a="http://schemas.openxmlformats.org/drawingml/2006/main">
                      <a:ext uri="{FF2B5EF4-FFF2-40B4-BE49-F238E27FC236}">
                        <a16:creationId xmlns:a16="http://schemas.microsoft.com/office/drawing/2014/main" id="{C7D6A471-402B-F82C-5CCE-0CF2A6D785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OSCAR G2 高光谱光吸收计">
                            <a:extLst>
                              <a:ext uri="{FF2B5EF4-FFF2-40B4-BE49-F238E27FC236}">
                                <a16:creationId xmlns:a16="http://schemas.microsoft.com/office/drawing/2014/main" id="{C7D6A471-402B-F82C-5CCE-0CF2A6D78504}"/>
                              </a:ext>
                            </a:extLst>
                          </pic:cNvP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rot="5400000">
                            <a:off x="0" y="0"/>
                            <a:ext cx="1465580" cy="2279650"/>
                          </a:xfrm>
                          <a:prstGeom prst="rect">
                            <a:avLst/>
                          </a:prstGeom>
                          <a:noFill/>
                        </pic:spPr>
                      </pic:pic>
                    </a:graphicData>
                  </a:graphic>
                  <wp14:sizeRelH relativeFrom="margin">
                    <wp14:pctWidth>0</wp14:pctWidth>
                  </wp14:sizeRelH>
                  <wp14:sizeRelV relativeFrom="margin">
                    <wp14:pctHeight>0</wp14:pctHeight>
                  </wp14:sizeRelV>
                </wp:anchor>
              </w:drawing>
            </w:r>
          </w:p>
        </w:tc>
        <w:tc>
          <w:tcPr>
            <w:tcW w:w="397" w:type="dxa"/>
          </w:tcPr>
          <w:p w14:paraId="337FACA2" w14:textId="77777777" w:rsidR="008C5B98" w:rsidRDefault="008C5B98" w:rsidP="006350C4">
            <w:pPr>
              <w:spacing w:afterLines="50" w:after="156"/>
              <w:rPr>
                <w:rFonts w:ascii="苹方黑体-极细-简" w:eastAsia="苹方黑体-极细-简" w:hAnsi="苹方黑体-极细-简"/>
                <w:sz w:val="16"/>
                <w:szCs w:val="16"/>
              </w:rPr>
            </w:pPr>
          </w:p>
        </w:tc>
        <w:tc>
          <w:tcPr>
            <w:tcW w:w="397" w:type="dxa"/>
          </w:tcPr>
          <w:p w14:paraId="440E92A6" w14:textId="77777777" w:rsidR="008C5B98" w:rsidRDefault="008C5B98" w:rsidP="006350C4">
            <w:pPr>
              <w:spacing w:afterLines="50" w:after="156"/>
              <w:rPr>
                <w:rFonts w:ascii="苹方黑体-极细-简" w:eastAsia="苹方黑体-极细-简" w:hAnsi="苹方黑体-极细-简"/>
                <w:sz w:val="16"/>
                <w:szCs w:val="16"/>
              </w:rPr>
            </w:pPr>
          </w:p>
        </w:tc>
        <w:tc>
          <w:tcPr>
            <w:tcW w:w="4479" w:type="dxa"/>
          </w:tcPr>
          <w:p w14:paraId="7E1CD54C" w14:textId="48E00D1C" w:rsidR="008C5B98" w:rsidRPr="00661988" w:rsidRDefault="009C2383" w:rsidP="006350C4">
            <w:pPr>
              <w:rPr>
                <w:rFonts w:ascii="思源黑体 CN Light" w:eastAsia="思源黑体 CN Light" w:hAnsi="思源黑体 CN Light"/>
                <w:b/>
                <w:bCs/>
                <w:sz w:val="24"/>
                <w:szCs w:val="24"/>
              </w:rPr>
            </w:pPr>
            <w:r w:rsidRPr="009C2383">
              <w:rPr>
                <w:rFonts w:ascii="思源黑体 CN Light" w:eastAsia="思源黑体 CN Light" w:hAnsi="思源黑体 CN Light"/>
                <w:b/>
                <w:bCs/>
                <w:sz w:val="24"/>
                <w:szCs w:val="24"/>
              </w:rPr>
              <w:t>OSCAR高光谱吸收计</w:t>
            </w:r>
          </w:p>
          <w:p w14:paraId="7CA3A41F" w14:textId="77777777" w:rsidR="00512531" w:rsidRDefault="00512531" w:rsidP="006350C4">
            <w:pPr>
              <w:snapToGrid w:val="0"/>
              <w:rPr>
                <w:rFonts w:ascii="思源黑体 CN Light" w:eastAsia="思源黑体 CN Light" w:hAnsi="思源黑体 CN Light" w:cs="Microsoft YaHei UI"/>
                <w:w w:val="110"/>
                <w:sz w:val="18"/>
                <w:szCs w:val="18"/>
              </w:rPr>
            </w:pPr>
          </w:p>
          <w:p w14:paraId="332FD380" w14:textId="3E3E71E1" w:rsidR="008C5B98" w:rsidRPr="00543A41" w:rsidRDefault="008C5B98" w:rsidP="006350C4">
            <w:pPr>
              <w:snapToGrid w:val="0"/>
              <w:rPr>
                <w:rFonts w:ascii="思源黑体 CN Light" w:eastAsia="思源黑体 CN Light" w:hAnsi="思源黑体 CN Light" w:cs="Microsoft YaHei UI"/>
                <w:w w:val="110"/>
                <w:sz w:val="18"/>
                <w:szCs w:val="18"/>
              </w:rPr>
            </w:pPr>
            <w:r w:rsidRPr="002A318A">
              <w:rPr>
                <w:rFonts w:ascii="思源黑体 CN Light" w:eastAsia="思源黑体 CN Light" w:hAnsi="思源黑体 CN Light" w:cs="Microsoft YaHei UI" w:hint="eastAsia"/>
                <w:w w:val="110"/>
                <w:sz w:val="18"/>
                <w:szCs w:val="18"/>
              </w:rPr>
              <w:t>德国</w:t>
            </w:r>
            <w:r w:rsidRPr="002A318A">
              <w:rPr>
                <w:rFonts w:ascii="思源黑体 CN Light" w:eastAsia="思源黑体 CN Light" w:hAnsi="思源黑体 CN Light" w:cs="Microsoft YaHei UI"/>
                <w:w w:val="110"/>
                <w:sz w:val="18"/>
                <w:szCs w:val="18"/>
              </w:rPr>
              <w:t>Trios</w:t>
            </w:r>
            <w:r w:rsidR="00A47A41">
              <w:rPr>
                <w:rFonts w:ascii="思源黑体 CN Light" w:eastAsia="思源黑体 CN Light" w:hAnsi="思源黑体 CN Light" w:cs="Microsoft YaHei UI" w:hint="eastAsia"/>
                <w:w w:val="110"/>
                <w:sz w:val="18"/>
                <w:szCs w:val="18"/>
              </w:rPr>
              <w:t>生产的</w:t>
            </w:r>
            <w:r w:rsidR="00F84CA7" w:rsidRPr="00F84CA7">
              <w:rPr>
                <w:rFonts w:ascii="思源黑体 CN Light" w:eastAsia="思源黑体 CN Light" w:hAnsi="思源黑体 CN Light" w:cs="Microsoft YaHei UI"/>
                <w:w w:val="110"/>
                <w:sz w:val="18"/>
                <w:szCs w:val="18"/>
              </w:rPr>
              <w:t>OSCAR 是一款高端的光吸收计，基于点源积分腔吸收计PSICAM (Point Source Integrating Absorption Meter)原理设计，该款吸收计测量得到真实的吸收光谱。</w:t>
            </w:r>
          </w:p>
        </w:tc>
      </w:tr>
      <w:tr w:rsidR="008C5B98" w14:paraId="5F69FA99" w14:textId="77777777" w:rsidTr="0042618C">
        <w:trPr>
          <w:trHeight w:hRule="exact" w:val="2154"/>
        </w:trPr>
        <w:tc>
          <w:tcPr>
            <w:tcW w:w="4479" w:type="dxa"/>
            <w:vMerge/>
          </w:tcPr>
          <w:p w14:paraId="1FBF96A1" w14:textId="77777777" w:rsidR="008C5B98" w:rsidRDefault="008C5B98" w:rsidP="006350C4">
            <w:pPr>
              <w:spacing w:afterLines="50" w:after="156"/>
              <w:rPr>
                <w:rFonts w:ascii="苹方-简" w:eastAsia="苹方-简" w:hAnsi="苹方-简" w:cs="Microsoft YaHei UI"/>
                <w:noProof/>
                <w:sz w:val="20"/>
                <w:szCs w:val="20"/>
              </w:rPr>
            </w:pPr>
          </w:p>
        </w:tc>
        <w:tc>
          <w:tcPr>
            <w:tcW w:w="5273" w:type="dxa"/>
            <w:gridSpan w:val="3"/>
          </w:tcPr>
          <w:p w14:paraId="1402654C" w14:textId="77777777" w:rsidR="008C5B98" w:rsidRDefault="008C5B98" w:rsidP="006350C4">
            <w:pPr>
              <w:ind w:firstLineChars="200" w:firstLine="493"/>
              <w:rPr>
                <w:rFonts w:ascii="思源黑体 CN Light" w:eastAsia="思源黑体 CN Light" w:hAnsi="思源黑体 CN Light"/>
                <w:b/>
                <w:bCs/>
                <w:sz w:val="24"/>
                <w:szCs w:val="24"/>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1726848" behindDoc="0" locked="0" layoutInCell="1" allowOverlap="1" wp14:anchorId="021AB140" wp14:editId="5B3190DA">
                      <wp:simplePos x="0" y="0"/>
                      <wp:positionH relativeFrom="column">
                        <wp:posOffset>233846</wp:posOffset>
                      </wp:positionH>
                      <wp:positionV relativeFrom="paragraph">
                        <wp:posOffset>28575</wp:posOffset>
                      </wp:positionV>
                      <wp:extent cx="3530813" cy="1179095"/>
                      <wp:effectExtent l="0" t="0" r="12700" b="21590"/>
                      <wp:wrapNone/>
                      <wp:docPr id="29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813" cy="1179095"/>
                              </a:xfrm>
                              <a:prstGeom prst="rect">
                                <a:avLst/>
                              </a:prstGeom>
                              <a:noFill/>
                              <a:ln w="9525">
                                <a:solidFill>
                                  <a:schemeClr val="bg1"/>
                                </a:solidFill>
                                <a:miter lim="800000"/>
                                <a:headEnd/>
                                <a:tailEnd/>
                              </a:ln>
                            </wps:spPr>
                            <wps:txbx>
                              <w:txbxContent>
                                <w:tbl>
                                  <w:tblPr>
                                    <w:tblW w:w="4196" w:type="pct"/>
                                    <w:tblInd w:w="279" w:type="dxa"/>
                                    <w:tblBorders>
                                      <w:insideH w:val="single" w:sz="4" w:space="0" w:color="188AD3"/>
                                    </w:tblBorders>
                                    <w:tblLayout w:type="fixed"/>
                                    <w:tblLook w:val="04A0" w:firstRow="1" w:lastRow="0" w:firstColumn="1" w:lastColumn="0" w:noHBand="0" w:noVBand="1"/>
                                  </w:tblPr>
                                  <w:tblGrid>
                                    <w:gridCol w:w="1783"/>
                                    <w:gridCol w:w="2630"/>
                                  </w:tblGrid>
                                  <w:tr w:rsidR="00F84CA7" w:rsidRPr="00FD495D" w14:paraId="6839B991" w14:textId="77777777" w:rsidTr="00D06F26">
                                    <w:trPr>
                                      <w:trHeight w:val="20"/>
                                    </w:trPr>
                                    <w:tc>
                                      <w:tcPr>
                                        <w:tcW w:w="2020" w:type="pct"/>
                                        <w:shd w:val="clear" w:color="auto" w:fill="auto"/>
                                        <w:vAlign w:val="center"/>
                                        <w:hideMark/>
                                      </w:tcPr>
                                      <w:p w14:paraId="5DC5628A"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宽光谱范围</w:t>
                                        </w:r>
                                      </w:p>
                                    </w:tc>
                                    <w:tc>
                                      <w:tcPr>
                                        <w:tcW w:w="2980" w:type="pct"/>
                                        <w:shd w:val="clear" w:color="auto" w:fill="auto"/>
                                        <w:vAlign w:val="center"/>
                                        <w:hideMark/>
                                      </w:tcPr>
                                      <w:p w14:paraId="78622531"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360 - 750 nm</w:t>
                                        </w:r>
                                      </w:p>
                                    </w:tc>
                                  </w:tr>
                                  <w:tr w:rsidR="00F84CA7" w:rsidRPr="00FD495D" w14:paraId="0307D0BF" w14:textId="77777777" w:rsidTr="00D06F26">
                                    <w:trPr>
                                      <w:trHeight w:val="20"/>
                                    </w:trPr>
                                    <w:tc>
                                      <w:tcPr>
                                        <w:tcW w:w="2020" w:type="pct"/>
                                        <w:shd w:val="clear" w:color="auto" w:fill="auto"/>
                                        <w:vAlign w:val="center"/>
                                        <w:hideMark/>
                                      </w:tcPr>
                                      <w:p w14:paraId="0990D7C1"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光谱分辨率</w:t>
                                        </w:r>
                                      </w:p>
                                    </w:tc>
                                    <w:tc>
                                      <w:tcPr>
                                        <w:tcW w:w="2980" w:type="pct"/>
                                        <w:shd w:val="clear" w:color="auto" w:fill="auto"/>
                                        <w:vAlign w:val="center"/>
                                        <w:hideMark/>
                                      </w:tcPr>
                                      <w:p w14:paraId="14B1C60E"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1.7 nm/pixel</w:t>
                                        </w:r>
                                      </w:p>
                                    </w:tc>
                                  </w:tr>
                                  <w:tr w:rsidR="00F84CA7" w:rsidRPr="00FD495D" w14:paraId="4401336F" w14:textId="77777777" w:rsidTr="00D06F26">
                                    <w:trPr>
                                      <w:trHeight w:val="20"/>
                                    </w:trPr>
                                    <w:tc>
                                      <w:tcPr>
                                        <w:tcW w:w="2020" w:type="pct"/>
                                        <w:shd w:val="clear" w:color="auto" w:fill="auto"/>
                                        <w:vAlign w:val="center"/>
                                        <w:hideMark/>
                                      </w:tcPr>
                                      <w:p w14:paraId="5DDFD1B4"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光谱精度</w:t>
                                        </w:r>
                                      </w:p>
                                    </w:tc>
                                    <w:tc>
                                      <w:tcPr>
                                        <w:tcW w:w="2980" w:type="pct"/>
                                        <w:shd w:val="clear" w:color="auto" w:fill="auto"/>
                                        <w:vAlign w:val="center"/>
                                        <w:hideMark/>
                                      </w:tcPr>
                                      <w:p w14:paraId="6E7CC793"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0.5 nm</w:t>
                                        </w:r>
                                      </w:p>
                                    </w:tc>
                                  </w:tr>
                                  <w:tr w:rsidR="00F84CA7" w:rsidRPr="00FD495D" w14:paraId="1EC20652" w14:textId="77777777" w:rsidTr="00D06F26">
                                    <w:trPr>
                                      <w:trHeight w:val="20"/>
                                    </w:trPr>
                                    <w:tc>
                                      <w:tcPr>
                                        <w:tcW w:w="2020" w:type="pct"/>
                                        <w:shd w:val="clear" w:color="auto" w:fill="auto"/>
                                        <w:vAlign w:val="center"/>
                                        <w:hideMark/>
                                      </w:tcPr>
                                      <w:p w14:paraId="7D1F0BDA"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数据存储</w:t>
                                        </w:r>
                                      </w:p>
                                    </w:tc>
                                    <w:tc>
                                      <w:tcPr>
                                        <w:tcW w:w="2980" w:type="pct"/>
                                        <w:shd w:val="clear" w:color="auto" w:fill="auto"/>
                                        <w:vAlign w:val="center"/>
                                        <w:hideMark/>
                                      </w:tcPr>
                                      <w:p w14:paraId="2B16A4EE"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 GB 内存卡</w:t>
                                        </w:r>
                                      </w:p>
                                    </w:tc>
                                  </w:tr>
                                  <w:tr w:rsidR="00F84CA7" w:rsidRPr="00FD495D" w14:paraId="1EDFAC71" w14:textId="77777777" w:rsidTr="00D06F26">
                                    <w:trPr>
                                      <w:trHeight w:val="20"/>
                                    </w:trPr>
                                    <w:tc>
                                      <w:tcPr>
                                        <w:tcW w:w="2020" w:type="pct"/>
                                        <w:shd w:val="clear" w:color="auto" w:fill="auto"/>
                                        <w:vAlign w:val="center"/>
                                        <w:hideMark/>
                                      </w:tcPr>
                                      <w:p w14:paraId="147932B0"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数据连接</w:t>
                                        </w:r>
                                      </w:p>
                                    </w:tc>
                                    <w:tc>
                                      <w:tcPr>
                                        <w:tcW w:w="2980" w:type="pct"/>
                                        <w:shd w:val="clear" w:color="auto" w:fill="auto"/>
                                        <w:vAlign w:val="center"/>
                                        <w:hideMark/>
                                      </w:tcPr>
                                      <w:p w14:paraId="089A3493"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RS232</w:t>
                                        </w:r>
                                      </w:p>
                                    </w:tc>
                                  </w:tr>
                                  <w:tr w:rsidR="00F84CA7" w:rsidRPr="00FD495D" w14:paraId="7912D2B1" w14:textId="77777777" w:rsidTr="00D06F26">
                                    <w:trPr>
                                      <w:trHeight w:val="20"/>
                                    </w:trPr>
                                    <w:tc>
                                      <w:tcPr>
                                        <w:tcW w:w="2020" w:type="pct"/>
                                        <w:shd w:val="clear" w:color="auto" w:fill="auto"/>
                                        <w:vAlign w:val="center"/>
                                        <w:hideMark/>
                                      </w:tcPr>
                                      <w:p w14:paraId="05E73802"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外壳</w:t>
                                        </w:r>
                                      </w:p>
                                    </w:tc>
                                    <w:tc>
                                      <w:tcPr>
                                        <w:tcW w:w="2980" w:type="pct"/>
                                        <w:shd w:val="clear" w:color="auto" w:fill="auto"/>
                                        <w:vAlign w:val="center"/>
                                        <w:hideMark/>
                                      </w:tcPr>
                                      <w:p w14:paraId="125C46BF"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不锈钢 (1.4571) 或 钛合金</w:t>
                                        </w:r>
                                      </w:p>
                                    </w:tc>
                                  </w:tr>
                                  <w:tr w:rsidR="00F84CA7" w:rsidRPr="00FD495D" w14:paraId="3D51382D" w14:textId="77777777" w:rsidTr="00D06F26">
                                    <w:trPr>
                                      <w:trHeight w:val="20"/>
                                    </w:trPr>
                                    <w:tc>
                                      <w:tcPr>
                                        <w:tcW w:w="2020" w:type="pct"/>
                                        <w:shd w:val="clear" w:color="auto" w:fill="auto"/>
                                        <w:vAlign w:val="center"/>
                                        <w:hideMark/>
                                      </w:tcPr>
                                      <w:p w14:paraId="6229D12D"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深度范围</w:t>
                                        </w:r>
                                      </w:p>
                                    </w:tc>
                                    <w:tc>
                                      <w:tcPr>
                                        <w:tcW w:w="2980" w:type="pct"/>
                                        <w:shd w:val="clear" w:color="auto" w:fill="auto"/>
                                        <w:vAlign w:val="center"/>
                                        <w:hideMark/>
                                      </w:tcPr>
                                      <w:p w14:paraId="794A955E"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300m</w:t>
                                        </w:r>
                                      </w:p>
                                    </w:tc>
                                  </w:tr>
                                </w:tbl>
                                <w:p w14:paraId="3F397BDE" w14:textId="77777777" w:rsidR="008C5B98" w:rsidRDefault="008C5B98" w:rsidP="00D06F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1AB140" id="_x0000_s1062" type="#_x0000_t202" style="position:absolute;left:0;text-align:left;margin-left:18.4pt;margin-top:2.25pt;width:278pt;height:92.85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" filled="f" strokecolor="white [3212]">
                      <v:textbox>
                        <w:txbxContent>
                          <w:tbl>
                            <w:tblPr>
                              <w:tblW w:w="4196" w:type="pct"/>
                              <w:tblInd w:w="279" w:type="dxa"/>
                              <w:tblBorders>
                                <w:insideH w:val="single" w:sz="4" w:space="0" w:color="188AD3"/>
                              </w:tblBorders>
                              <w:tblLayout w:type="fixed"/>
                              <w:tblLook w:val="04A0" w:firstRow="1" w:lastRow="0" w:firstColumn="1" w:lastColumn="0" w:noHBand="0" w:noVBand="1"/>
                            </w:tblPr>
                            <w:tblGrid>
                              <w:gridCol w:w="1783"/>
                              <w:gridCol w:w="2630"/>
                            </w:tblGrid>
                            <w:tr w:rsidR="00F84CA7" w:rsidRPr="00FD495D" w14:paraId="6839B991" w14:textId="77777777" w:rsidTr="00D06F26">
                              <w:trPr>
                                <w:trHeight w:val="20"/>
                              </w:trPr>
                              <w:tc>
                                <w:tcPr>
                                  <w:tcW w:w="2020" w:type="pct"/>
                                  <w:shd w:val="clear" w:color="auto" w:fill="auto"/>
                                  <w:vAlign w:val="center"/>
                                  <w:hideMark/>
                                </w:tcPr>
                                <w:p w14:paraId="5DC5628A"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宽光谱范围</w:t>
                                  </w:r>
                                </w:p>
                              </w:tc>
                              <w:tc>
                                <w:tcPr>
                                  <w:tcW w:w="2980" w:type="pct"/>
                                  <w:shd w:val="clear" w:color="auto" w:fill="auto"/>
                                  <w:vAlign w:val="center"/>
                                  <w:hideMark/>
                                </w:tcPr>
                                <w:p w14:paraId="78622531"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360 - 750 nm</w:t>
                                  </w:r>
                                </w:p>
                              </w:tc>
                            </w:tr>
                            <w:tr w:rsidR="00F84CA7" w:rsidRPr="00FD495D" w14:paraId="0307D0BF" w14:textId="77777777" w:rsidTr="00D06F26">
                              <w:trPr>
                                <w:trHeight w:val="20"/>
                              </w:trPr>
                              <w:tc>
                                <w:tcPr>
                                  <w:tcW w:w="2020" w:type="pct"/>
                                  <w:shd w:val="clear" w:color="auto" w:fill="auto"/>
                                  <w:vAlign w:val="center"/>
                                  <w:hideMark/>
                                </w:tcPr>
                                <w:p w14:paraId="0990D7C1"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光谱分辨率</w:t>
                                  </w:r>
                                </w:p>
                              </w:tc>
                              <w:tc>
                                <w:tcPr>
                                  <w:tcW w:w="2980" w:type="pct"/>
                                  <w:shd w:val="clear" w:color="auto" w:fill="auto"/>
                                  <w:vAlign w:val="center"/>
                                  <w:hideMark/>
                                </w:tcPr>
                                <w:p w14:paraId="14B1C60E"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1.7 nm/pixel</w:t>
                                  </w:r>
                                </w:p>
                              </w:tc>
                            </w:tr>
                            <w:tr w:rsidR="00F84CA7" w:rsidRPr="00FD495D" w14:paraId="4401336F" w14:textId="77777777" w:rsidTr="00D06F26">
                              <w:trPr>
                                <w:trHeight w:val="20"/>
                              </w:trPr>
                              <w:tc>
                                <w:tcPr>
                                  <w:tcW w:w="2020" w:type="pct"/>
                                  <w:shd w:val="clear" w:color="auto" w:fill="auto"/>
                                  <w:vAlign w:val="center"/>
                                  <w:hideMark/>
                                </w:tcPr>
                                <w:p w14:paraId="5DDFD1B4"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光谱精度</w:t>
                                  </w:r>
                                </w:p>
                              </w:tc>
                              <w:tc>
                                <w:tcPr>
                                  <w:tcW w:w="2980" w:type="pct"/>
                                  <w:shd w:val="clear" w:color="auto" w:fill="auto"/>
                                  <w:vAlign w:val="center"/>
                                  <w:hideMark/>
                                </w:tcPr>
                                <w:p w14:paraId="6E7CC793"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0.5 nm</w:t>
                                  </w:r>
                                </w:p>
                              </w:tc>
                            </w:tr>
                            <w:tr w:rsidR="00F84CA7" w:rsidRPr="00FD495D" w14:paraId="1EC20652" w14:textId="77777777" w:rsidTr="00D06F26">
                              <w:trPr>
                                <w:trHeight w:val="20"/>
                              </w:trPr>
                              <w:tc>
                                <w:tcPr>
                                  <w:tcW w:w="2020" w:type="pct"/>
                                  <w:shd w:val="clear" w:color="auto" w:fill="auto"/>
                                  <w:vAlign w:val="center"/>
                                  <w:hideMark/>
                                </w:tcPr>
                                <w:p w14:paraId="7D1F0BDA"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数据存储</w:t>
                                  </w:r>
                                </w:p>
                              </w:tc>
                              <w:tc>
                                <w:tcPr>
                                  <w:tcW w:w="2980" w:type="pct"/>
                                  <w:shd w:val="clear" w:color="auto" w:fill="auto"/>
                                  <w:vAlign w:val="center"/>
                                  <w:hideMark/>
                                </w:tcPr>
                                <w:p w14:paraId="2B16A4EE"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 GB 内存卡</w:t>
                                  </w:r>
                                </w:p>
                              </w:tc>
                            </w:tr>
                            <w:tr w:rsidR="00F84CA7" w:rsidRPr="00FD495D" w14:paraId="1EDFAC71" w14:textId="77777777" w:rsidTr="00D06F26">
                              <w:trPr>
                                <w:trHeight w:val="20"/>
                              </w:trPr>
                              <w:tc>
                                <w:tcPr>
                                  <w:tcW w:w="2020" w:type="pct"/>
                                  <w:shd w:val="clear" w:color="auto" w:fill="auto"/>
                                  <w:vAlign w:val="center"/>
                                  <w:hideMark/>
                                </w:tcPr>
                                <w:p w14:paraId="147932B0"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数据连接</w:t>
                                  </w:r>
                                </w:p>
                              </w:tc>
                              <w:tc>
                                <w:tcPr>
                                  <w:tcW w:w="2980" w:type="pct"/>
                                  <w:shd w:val="clear" w:color="auto" w:fill="auto"/>
                                  <w:vAlign w:val="center"/>
                                  <w:hideMark/>
                                </w:tcPr>
                                <w:p w14:paraId="089A3493"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RS232</w:t>
                                  </w:r>
                                </w:p>
                              </w:tc>
                            </w:tr>
                            <w:tr w:rsidR="00F84CA7" w:rsidRPr="00FD495D" w14:paraId="7912D2B1" w14:textId="77777777" w:rsidTr="00D06F26">
                              <w:trPr>
                                <w:trHeight w:val="20"/>
                              </w:trPr>
                              <w:tc>
                                <w:tcPr>
                                  <w:tcW w:w="2020" w:type="pct"/>
                                  <w:shd w:val="clear" w:color="auto" w:fill="auto"/>
                                  <w:vAlign w:val="center"/>
                                  <w:hideMark/>
                                </w:tcPr>
                                <w:p w14:paraId="05E73802"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外壳</w:t>
                                  </w:r>
                                </w:p>
                              </w:tc>
                              <w:tc>
                                <w:tcPr>
                                  <w:tcW w:w="2980" w:type="pct"/>
                                  <w:shd w:val="clear" w:color="auto" w:fill="auto"/>
                                  <w:vAlign w:val="center"/>
                                  <w:hideMark/>
                                </w:tcPr>
                                <w:p w14:paraId="125C46BF"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不锈钢 (1.4571) 或 钛合金</w:t>
                                  </w:r>
                                </w:p>
                              </w:tc>
                            </w:tr>
                            <w:tr w:rsidR="00F84CA7" w:rsidRPr="00FD495D" w14:paraId="3D51382D" w14:textId="77777777" w:rsidTr="00D06F26">
                              <w:trPr>
                                <w:trHeight w:val="20"/>
                              </w:trPr>
                              <w:tc>
                                <w:tcPr>
                                  <w:tcW w:w="2020" w:type="pct"/>
                                  <w:shd w:val="clear" w:color="auto" w:fill="auto"/>
                                  <w:vAlign w:val="center"/>
                                  <w:hideMark/>
                                </w:tcPr>
                                <w:p w14:paraId="6229D12D"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深度范围</w:t>
                                  </w:r>
                                </w:p>
                              </w:tc>
                              <w:tc>
                                <w:tcPr>
                                  <w:tcW w:w="2980" w:type="pct"/>
                                  <w:shd w:val="clear" w:color="auto" w:fill="auto"/>
                                  <w:vAlign w:val="center"/>
                                  <w:hideMark/>
                                </w:tcPr>
                                <w:p w14:paraId="794A955E" w14:textId="77777777" w:rsidR="00F84CA7" w:rsidRPr="00FD495D" w:rsidRDefault="00F84CA7" w:rsidP="00F84CA7">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300m</w:t>
                                  </w:r>
                                </w:p>
                              </w:tc>
                            </w:tr>
                          </w:tbl>
                          <w:p w14:paraId="3F397BDE" w14:textId="77777777" w:rsidR="008C5B98" w:rsidRDefault="008C5B98" w:rsidP="00D06F26"/>
                        </w:txbxContent>
                      </v:textbox>
                    </v:shape>
                  </w:pict>
                </mc:Fallback>
              </mc:AlternateContent>
            </w:r>
          </w:p>
          <w:p w14:paraId="3AF4E109" w14:textId="2D086FD1" w:rsidR="008C5B98" w:rsidRPr="00543A41" w:rsidRDefault="00032B41" w:rsidP="006350C4">
            <w:pPr>
              <w:rPr>
                <w:rFonts w:ascii="思源黑体 CN Light" w:eastAsia="思源黑体 CN Light" w:hAnsi="思源黑体 CN Light"/>
                <w:sz w:val="24"/>
                <w:szCs w:val="24"/>
              </w:rPr>
            </w:pPr>
            <w:r>
              <w:rPr>
                <w:rFonts w:ascii="苹方-简" w:eastAsia="苹方-简" w:hAnsi="苹方-简" w:cs="Microsoft YaHei UI" w:hint="eastAsia"/>
                <w:noProof/>
                <w:sz w:val="20"/>
                <w:szCs w:val="20"/>
              </w:rPr>
              <mc:AlternateContent>
                <mc:Choice Requires="wpg">
                  <w:drawing>
                    <wp:anchor distT="0" distB="0" distL="114300" distR="114300" simplePos="0" relativeHeight="251725824" behindDoc="0" locked="0" layoutInCell="1" allowOverlap="1" wp14:anchorId="29A945B9" wp14:editId="7DFFD8EA">
                      <wp:simplePos x="0" y="0"/>
                      <wp:positionH relativeFrom="page">
                        <wp:posOffset>489893</wp:posOffset>
                      </wp:positionH>
                      <wp:positionV relativeFrom="margin">
                        <wp:posOffset>1280829</wp:posOffset>
                      </wp:positionV>
                      <wp:extent cx="3523211" cy="45719"/>
                      <wp:effectExtent l="19050" t="0" r="20320" b="31115"/>
                      <wp:wrapNone/>
                      <wp:docPr id="294" name="组合 294"/>
                      <wp:cNvGraphicFramePr/>
                      <a:graphic xmlns:a="http://schemas.openxmlformats.org/drawingml/2006/main">
                        <a:graphicData uri="http://schemas.microsoft.com/office/word/2010/wordprocessingGroup">
                          <wpg:wgp>
                            <wpg:cNvGrpSpPr/>
                            <wpg:grpSpPr>
                              <a:xfrm rot="10800000">
                                <a:off x="0" y="0"/>
                                <a:ext cx="3523211" cy="45719"/>
                                <a:chOff x="0" y="0"/>
                                <a:chExt cx="7579980" cy="58674"/>
                              </a:xfrm>
                            </wpg:grpSpPr>
                            <wps:wsp>
                              <wps:cNvPr id="295" name="直接连接符 29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96" name="直接连接符 29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16F3088" id="组合 294" o:spid="_x0000_s1026" style="position:absolute;left:0;text-align:left;margin-left:38.55pt;margin-top:100.85pt;width:277.4pt;height:3.6pt;rotation:180;z-index:2517258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">
                      <v:line id="直接连接符 29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" strokecolor="#188ad3" strokeweight="3pt">
                        <v:stroke joinstyle="miter"/>
                      </v:line>
                      <v:line id="直接连接符 29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" strokecolor="#00e7fd" strokeweight="1pt">
                        <v:stroke joinstyle="miter"/>
                      </v:line>
                      <w10:wrap anchorx="page" anchory="margin"/>
                    </v:group>
                  </w:pict>
                </mc:Fallback>
              </mc:AlternateContent>
            </w:r>
          </w:p>
        </w:tc>
      </w:tr>
      <w:tr w:rsidR="008C5B98" w14:paraId="6D828645" w14:textId="77777777" w:rsidTr="0042618C">
        <w:trPr>
          <w:trHeight w:hRule="exact" w:val="4819"/>
        </w:trPr>
        <w:tc>
          <w:tcPr>
            <w:tcW w:w="4479" w:type="dxa"/>
          </w:tcPr>
          <w:p w14:paraId="75ACA78C" w14:textId="490AC8FA" w:rsidR="008C5B98" w:rsidRPr="007E26F8" w:rsidRDefault="00956D07" w:rsidP="00D04668">
            <w:pPr>
              <w:snapToGrid w:val="0"/>
              <w:rPr>
                <w:rFonts w:ascii="思源黑体 CN Light" w:eastAsia="思源黑体 CN Light" w:hAnsi="思源黑体 CN Light" w:cs="Microsoft YaHei UI"/>
                <w:b/>
                <w:bCs/>
                <w:w w:val="110"/>
                <w:sz w:val="18"/>
                <w:szCs w:val="18"/>
              </w:rPr>
            </w:pPr>
            <w:r w:rsidRPr="00C8316A">
              <w:rPr>
                <w:rFonts w:ascii="思源黑体 CN Light" w:eastAsia="思源黑体 CN Light" w:hAnsi="思源黑体 CN Light"/>
                <w:b/>
                <w:bCs/>
                <w:sz w:val="24"/>
                <w:szCs w:val="24"/>
              </w:rPr>
              <w:t xml:space="preserve">Trios </w:t>
            </w:r>
            <w:r w:rsidR="00C8316A" w:rsidRPr="00C8316A">
              <w:rPr>
                <w:rFonts w:ascii="思源黑体 CN Light" w:eastAsia="思源黑体 CN Light" w:hAnsi="思源黑体 CN Light"/>
                <w:b/>
                <w:bCs/>
                <w:sz w:val="24"/>
                <w:szCs w:val="24"/>
              </w:rPr>
              <w:t>ViPer 高光谱衰减测量仪</w:t>
            </w:r>
          </w:p>
          <w:p w14:paraId="0089E717" w14:textId="77777777" w:rsidR="00C8316A" w:rsidRDefault="00C8316A" w:rsidP="00D04668">
            <w:pPr>
              <w:snapToGrid w:val="0"/>
              <w:rPr>
                <w:rFonts w:ascii="思源黑体 CN Light" w:eastAsia="思源黑体 CN Light" w:hAnsi="思源黑体 CN Light" w:cs="Microsoft YaHei UI"/>
                <w:w w:val="110"/>
                <w:sz w:val="18"/>
                <w:szCs w:val="18"/>
              </w:rPr>
            </w:pPr>
          </w:p>
          <w:p w14:paraId="702C928E" w14:textId="61B29EA0" w:rsidR="008C5B98" w:rsidRDefault="00956D07" w:rsidP="00D04668">
            <w:pPr>
              <w:snapToGrid w:val="0"/>
              <w:rPr>
                <w:rFonts w:ascii="思源黑体 CN Light" w:eastAsia="思源黑体 CN Light" w:hAnsi="思源黑体 CN Light" w:cs="Microsoft YaHei UI"/>
                <w:w w:val="110"/>
                <w:sz w:val="18"/>
                <w:szCs w:val="18"/>
              </w:rPr>
            </w:pPr>
            <w:r w:rsidRPr="002A318A">
              <w:rPr>
                <w:rFonts w:ascii="思源黑体 CN Light" w:eastAsia="思源黑体 CN Light" w:hAnsi="思源黑体 CN Light" w:cs="Microsoft YaHei UI" w:hint="eastAsia"/>
                <w:w w:val="110"/>
                <w:sz w:val="18"/>
                <w:szCs w:val="18"/>
              </w:rPr>
              <w:t>德国</w:t>
            </w:r>
            <w:r w:rsidRPr="002A318A">
              <w:rPr>
                <w:rFonts w:ascii="思源黑体 CN Light" w:eastAsia="思源黑体 CN Light" w:hAnsi="思源黑体 CN Light" w:cs="Microsoft YaHei UI"/>
                <w:w w:val="110"/>
                <w:sz w:val="18"/>
                <w:szCs w:val="18"/>
              </w:rPr>
              <w:t>Trios</w:t>
            </w:r>
            <w:r>
              <w:rPr>
                <w:rFonts w:ascii="思源黑体 CN Light" w:eastAsia="思源黑体 CN Light" w:hAnsi="思源黑体 CN Light" w:cs="Microsoft YaHei UI" w:hint="eastAsia"/>
                <w:w w:val="110"/>
                <w:sz w:val="18"/>
                <w:szCs w:val="18"/>
              </w:rPr>
              <w:t>生产的</w:t>
            </w:r>
            <w:r w:rsidRPr="00C8316A">
              <w:rPr>
                <w:rFonts w:ascii="思源黑体 CN Light" w:eastAsia="思源黑体 CN Light" w:hAnsi="思源黑体 CN Light" w:cs="Microsoft YaHei UI"/>
                <w:w w:val="110"/>
                <w:sz w:val="18"/>
                <w:szCs w:val="18"/>
              </w:rPr>
              <w:t>V</w:t>
            </w:r>
            <w:r>
              <w:rPr>
                <w:rFonts w:ascii="思源黑体 CN Light" w:eastAsia="思源黑体 CN Light" w:hAnsi="思源黑体 CN Light" w:cs="Microsoft YaHei UI"/>
                <w:w w:val="110"/>
                <w:sz w:val="18"/>
                <w:szCs w:val="18"/>
              </w:rPr>
              <w:t>iPer</w:t>
            </w:r>
            <w:r w:rsidRPr="00C8316A">
              <w:rPr>
                <w:rFonts w:ascii="思源黑体 CN Light" w:eastAsia="思源黑体 CN Light" w:hAnsi="思源黑体 CN Light" w:cs="Microsoft YaHei UI"/>
                <w:w w:val="110"/>
                <w:sz w:val="18"/>
                <w:szCs w:val="18"/>
              </w:rPr>
              <w:t>可测量360nm至750nm波长范围内衰减和吸收系数。光源采用5个选择的节能LEDs，确保稳定的测量数据。VIPER高光谱衰减仪拥有4个可选光程，适用于不同浑浊程度的水体</w:t>
            </w:r>
            <w:r w:rsidR="00C8316A" w:rsidRPr="00C8316A">
              <w:rPr>
                <w:rFonts w:ascii="思源黑体 CN Light" w:eastAsia="思源黑体 CN Light" w:hAnsi="思源黑体 CN Light" w:cs="Microsoft YaHei UI"/>
                <w:w w:val="110"/>
                <w:sz w:val="18"/>
                <w:szCs w:val="18"/>
              </w:rPr>
              <w:t>。</w:t>
            </w:r>
          </w:p>
          <w:p w14:paraId="756D6101" w14:textId="5370A20A" w:rsidR="00C8316A" w:rsidRDefault="00C8316A" w:rsidP="00D04668">
            <w:pPr>
              <w:snapToGrid w:val="0"/>
              <w:rPr>
                <w:rFonts w:ascii="思源黑体 CN Light" w:eastAsia="思源黑体 CN Light" w:hAnsi="思源黑体 CN Light" w:cs="Microsoft YaHei UI"/>
                <w:w w:val="110"/>
                <w:sz w:val="18"/>
                <w:szCs w:val="18"/>
              </w:rPr>
            </w:pPr>
          </w:p>
          <w:p w14:paraId="334B1799" w14:textId="77777777" w:rsidR="00C8316A" w:rsidRDefault="00C8316A" w:rsidP="00D04668">
            <w:pPr>
              <w:snapToGrid w:val="0"/>
              <w:rPr>
                <w:rFonts w:ascii="思源黑体 CN Light" w:eastAsia="思源黑体 CN Light" w:hAnsi="思源黑体 CN Light" w:cs="Microsoft YaHei UI"/>
                <w:w w:val="110"/>
                <w:sz w:val="18"/>
                <w:szCs w:val="18"/>
              </w:rPr>
            </w:pPr>
          </w:p>
          <w:p w14:paraId="252C0E14" w14:textId="77777777" w:rsidR="00C8316A" w:rsidRDefault="00C8316A" w:rsidP="00D04668">
            <w:pPr>
              <w:snapToGrid w:val="0"/>
              <w:rPr>
                <w:rFonts w:ascii="思源黑体 CN Light" w:eastAsia="思源黑体 CN Light" w:hAnsi="思源黑体 CN Light" w:cs="Microsoft YaHei UI"/>
                <w:w w:val="110"/>
                <w:sz w:val="18"/>
                <w:szCs w:val="18"/>
              </w:rPr>
            </w:pPr>
          </w:p>
          <w:p w14:paraId="71071B36" w14:textId="77777777" w:rsidR="00C8316A" w:rsidRDefault="00C8316A" w:rsidP="00D04668">
            <w:pPr>
              <w:snapToGrid w:val="0"/>
              <w:rPr>
                <w:rFonts w:ascii="思源黑体 CN Light" w:eastAsia="思源黑体 CN Light" w:hAnsi="思源黑体 CN Light" w:cs="Microsoft YaHei UI"/>
                <w:w w:val="110"/>
                <w:sz w:val="18"/>
                <w:szCs w:val="18"/>
              </w:rPr>
            </w:pPr>
          </w:p>
          <w:p w14:paraId="3535FE73" w14:textId="77777777" w:rsidR="00C8316A" w:rsidRDefault="00C8316A" w:rsidP="00D04668">
            <w:pPr>
              <w:snapToGrid w:val="0"/>
              <w:rPr>
                <w:rFonts w:ascii="思源黑体 CN Light" w:eastAsia="思源黑体 CN Light" w:hAnsi="思源黑体 CN Light" w:cs="Microsoft YaHei UI"/>
                <w:w w:val="110"/>
                <w:sz w:val="18"/>
                <w:szCs w:val="18"/>
              </w:rPr>
            </w:pPr>
          </w:p>
          <w:p w14:paraId="7BA4A89B" w14:textId="38ABE326" w:rsidR="00C8316A" w:rsidRPr="007E26F8" w:rsidRDefault="00C8316A" w:rsidP="00D04668">
            <w:pPr>
              <w:snapToGrid w:val="0"/>
              <w:rPr>
                <w:rFonts w:ascii="苹方黑体-极细-简" w:eastAsia="苹方黑体-极细-简" w:hAnsi="苹方黑体-极细-简"/>
                <w:sz w:val="16"/>
                <w:szCs w:val="16"/>
              </w:rPr>
            </w:pPr>
          </w:p>
        </w:tc>
        <w:tc>
          <w:tcPr>
            <w:tcW w:w="397" w:type="dxa"/>
          </w:tcPr>
          <w:p w14:paraId="76E54129" w14:textId="1132D670" w:rsidR="008C5B98" w:rsidRDefault="008C5B98" w:rsidP="006350C4">
            <w:pPr>
              <w:spacing w:afterLines="50" w:after="156"/>
              <w:rPr>
                <w:rFonts w:ascii="苹方黑体-极细-简" w:eastAsia="苹方黑体-极细-简" w:hAnsi="苹方黑体-极细-简"/>
                <w:sz w:val="16"/>
                <w:szCs w:val="16"/>
              </w:rPr>
            </w:pPr>
          </w:p>
        </w:tc>
        <w:tc>
          <w:tcPr>
            <w:tcW w:w="397" w:type="dxa"/>
          </w:tcPr>
          <w:p w14:paraId="5401AFAA" w14:textId="5C2AB9D6" w:rsidR="008C5B98" w:rsidRDefault="008C5B98" w:rsidP="006350C4">
            <w:pPr>
              <w:spacing w:afterLines="50" w:after="156"/>
              <w:rPr>
                <w:rFonts w:ascii="苹方黑体-极细-简" w:eastAsia="苹方黑体-极细-简" w:hAnsi="苹方黑体-极细-简"/>
                <w:sz w:val="16"/>
                <w:szCs w:val="16"/>
              </w:rPr>
            </w:pPr>
          </w:p>
        </w:tc>
        <w:tc>
          <w:tcPr>
            <w:tcW w:w="4479" w:type="dxa"/>
            <w:vAlign w:val="center"/>
          </w:tcPr>
          <w:p w14:paraId="5FBCEAA4" w14:textId="74765808" w:rsidR="008C5B98" w:rsidRDefault="00C8316A" w:rsidP="006350C4">
            <w:pPr>
              <w:spacing w:afterLines="50" w:after="156"/>
              <w:jc w:val="right"/>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inline distT="0" distB="0" distL="0" distR="0" wp14:anchorId="7B1C22B7" wp14:editId="016CB168">
                  <wp:extent cx="2163824" cy="593865"/>
                  <wp:effectExtent l="38100" t="0" r="0" b="0"/>
                  <wp:docPr id="16486" name="图片 4">
                    <a:extLst xmlns:a="http://schemas.openxmlformats.org/drawingml/2006/main">
                      <a:ext uri="{FF2B5EF4-FFF2-40B4-BE49-F238E27FC236}">
                        <a16:creationId xmlns:a16="http://schemas.microsoft.com/office/drawing/2014/main" id="{E9EB6D0D-E2EC-2C99-1A91-6E5BDC20A5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E9EB6D0D-E2EC-2C99-1A91-6E5BDC20A5FE}"/>
                              </a:ext>
                            </a:extLst>
                          </pic:cNvPr>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rot="430320">
                            <a:off x="0" y="0"/>
                            <a:ext cx="2184397" cy="599511"/>
                          </a:xfrm>
                          <a:prstGeom prst="rect">
                            <a:avLst/>
                          </a:prstGeom>
                          <a:noFill/>
                        </pic:spPr>
                      </pic:pic>
                    </a:graphicData>
                  </a:graphic>
                </wp:inline>
              </w:drawing>
            </w:r>
          </w:p>
        </w:tc>
      </w:tr>
    </w:tbl>
    <w:p w14:paraId="4365E619" w14:textId="66593EBC" w:rsidR="008C5B98" w:rsidRDefault="006805E5" w:rsidP="008C5B98">
      <w:pPr>
        <w:spacing w:afterLines="50" w:after="156"/>
        <w:rPr>
          <w:rFonts w:ascii="苹方黑体-极细-简" w:eastAsia="苹方黑体-极细-简" w:hAnsi="苹方黑体-极细-简"/>
          <w:sz w:val="16"/>
          <w:szCs w:val="16"/>
        </w:rPr>
        <w:sectPr w:rsidR="008C5B98" w:rsidSect="000C13FB">
          <w:headerReference w:type="even" r:id="rId58"/>
          <w:headerReference w:type="default" r:id="rId59"/>
          <w:footerReference w:type="even" r:id="rId60"/>
          <w:footerReference w:type="default" r:id="rId61"/>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735040" behindDoc="0" locked="0" layoutInCell="1" allowOverlap="1" wp14:anchorId="017A6480" wp14:editId="7B1C2D9F">
                <wp:simplePos x="0" y="0"/>
                <wp:positionH relativeFrom="margin">
                  <wp:posOffset>2884805</wp:posOffset>
                </wp:positionH>
                <wp:positionV relativeFrom="paragraph">
                  <wp:posOffset>725474</wp:posOffset>
                </wp:positionV>
                <wp:extent cx="410400" cy="298800"/>
                <wp:effectExtent l="0" t="0" r="8890" b="6350"/>
                <wp:wrapNone/>
                <wp:docPr id="3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5A6BF56B" w14:textId="11AAB15F" w:rsidR="006805E5" w:rsidRPr="001F5638" w:rsidRDefault="006805E5" w:rsidP="006805E5">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7A6480" id="_x0000_s1063" type="#_x0000_t202" style="position:absolute;left:0;text-align:left;margin-left:227.15pt;margin-top:57.1pt;width:32.3pt;height:23.55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" stroked="f">
                <v:textbox>
                  <w:txbxContent>
                    <w:p w14:paraId="5A6BF56B" w14:textId="11AAB15F" w:rsidR="006805E5" w:rsidRPr="001F5638" w:rsidRDefault="006805E5" w:rsidP="006805E5">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4</w:t>
                      </w:r>
                    </w:p>
                  </w:txbxContent>
                </v:textbox>
                <w10:wrap anchorx="margin"/>
              </v:shape>
            </w:pict>
          </mc:Fallback>
        </mc:AlternateContent>
      </w:r>
      <w:r w:rsidR="008C5B98">
        <w:rPr>
          <w:rFonts w:ascii="苹方-简" w:eastAsia="苹方-简" w:hAnsi="苹方-简" w:cs="Microsoft YaHei UI" w:hint="eastAsia"/>
          <w:noProof/>
          <w:sz w:val="20"/>
          <w:szCs w:val="20"/>
        </w:rPr>
        <mc:AlternateContent>
          <mc:Choice Requires="wpg">
            <w:drawing>
              <wp:anchor distT="0" distB="0" distL="114300" distR="114300" simplePos="0" relativeHeight="251723776" behindDoc="0" locked="0" layoutInCell="1" allowOverlap="1" wp14:anchorId="6B89B5E1" wp14:editId="7DBE062D">
                <wp:simplePos x="0" y="0"/>
                <wp:positionH relativeFrom="margin">
                  <wp:align>center</wp:align>
                </wp:positionH>
                <wp:positionV relativeFrom="margin">
                  <wp:posOffset>8799830</wp:posOffset>
                </wp:positionV>
                <wp:extent cx="7614000" cy="61200"/>
                <wp:effectExtent l="19050" t="19050" r="25400" b="34290"/>
                <wp:wrapNone/>
                <wp:docPr id="297" name="组合 29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98" name="直接连接符 29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99" name="直接连接符 29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41BF850" id="组合 297" o:spid="_x0000_s1026" style="position:absolute;left:0;text-align:left;margin-left:0;margin-top:692.9pt;width:599.55pt;height:4.8pt;z-index:25172377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">
                <v:line id="直接连接符 29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" strokecolor="#188ad3" strokeweight="3pt">
                  <v:stroke joinstyle="miter"/>
                </v:line>
                <v:line id="直接连接符 29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" strokecolor="#00e7fd" strokeweight="1pt">
                  <v:stroke joinstyle="miter"/>
                </v:line>
                <w10:wrap anchorx="margin" anchory="margin"/>
              </v:group>
            </w:pict>
          </mc:Fallback>
        </mc:AlternateContent>
      </w:r>
    </w:p>
    <w:p w14:paraId="7DEC7805" w14:textId="1480D576" w:rsidR="009A2A4E" w:rsidRDefault="00260870" w:rsidP="009A2A4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751424" behindDoc="0" locked="0" layoutInCell="1" allowOverlap="1" wp14:anchorId="54FA2876" wp14:editId="50EC54C8">
                <wp:simplePos x="0" y="0"/>
                <wp:positionH relativeFrom="page">
                  <wp:posOffset>0</wp:posOffset>
                </wp:positionH>
                <wp:positionV relativeFrom="margin">
                  <wp:posOffset>2870200</wp:posOffset>
                </wp:positionV>
                <wp:extent cx="3535680" cy="45085"/>
                <wp:effectExtent l="19050" t="0" r="7620" b="31115"/>
                <wp:wrapNone/>
                <wp:docPr id="343" name="组合 343"/>
                <wp:cNvGraphicFramePr/>
                <a:graphic xmlns:a="http://schemas.openxmlformats.org/drawingml/2006/main">
                  <a:graphicData uri="http://schemas.microsoft.com/office/word/2010/wordprocessingGroup">
                    <wpg:wgp>
                      <wpg:cNvGrpSpPr/>
                      <wpg:grpSpPr>
                        <a:xfrm rot="10800000">
                          <a:off x="0" y="0"/>
                          <a:ext cx="3535680" cy="45085"/>
                          <a:chOff x="0" y="0"/>
                          <a:chExt cx="7579980" cy="58674"/>
                        </a:xfrm>
                      </wpg:grpSpPr>
                      <wps:wsp>
                        <wps:cNvPr id="344" name="直接连接符 34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45" name="直接连接符 34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3745F82" id="组合 343" o:spid="_x0000_s1026" style="position:absolute;left:0;text-align:left;margin-left:0;margin-top:226pt;width:278.4pt;height:3.55pt;rotation:180;z-index:2517514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">
                <v:line id="直接连接符 34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" strokecolor="#188ad3" strokeweight="3pt">
                  <v:stroke joinstyle="miter"/>
                </v:line>
                <v:line id="直接连接符 34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" strokecolor="#00e7fd" strokeweight="1pt">
                  <v:stroke joinstyle="miter"/>
                </v:line>
                <w10:wrap anchorx="page" anchory="margin"/>
              </v:group>
            </w:pict>
          </mc:Fallback>
        </mc:AlternateContent>
      </w:r>
      <w:r w:rsidR="009A2A4E">
        <w:rPr>
          <w:rFonts w:ascii="苹方-简" w:eastAsia="苹方-简" w:hAnsi="苹方-简" w:cs="Microsoft YaHei UI" w:hint="eastAsia"/>
          <w:noProof/>
          <w:sz w:val="20"/>
          <w:szCs w:val="20"/>
        </w:rPr>
        <mc:AlternateContent>
          <mc:Choice Requires="wpg">
            <w:drawing>
              <wp:anchor distT="0" distB="0" distL="114300" distR="114300" simplePos="0" relativeHeight="251743232" behindDoc="0" locked="0" layoutInCell="1" allowOverlap="1" wp14:anchorId="3E2438A2" wp14:editId="42AE9F05">
                <wp:simplePos x="0" y="0"/>
                <wp:positionH relativeFrom="margin">
                  <wp:align>center</wp:align>
                </wp:positionH>
                <wp:positionV relativeFrom="paragraph">
                  <wp:posOffset>71755</wp:posOffset>
                </wp:positionV>
                <wp:extent cx="7614000" cy="61200"/>
                <wp:effectExtent l="19050" t="19050" r="25400" b="34290"/>
                <wp:wrapNone/>
                <wp:docPr id="346" name="组合 34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47" name="直接连接符 34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48" name="直接连接符 34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784CD1C" id="组合 346" o:spid="_x0000_s1026" style="position:absolute;left:0;text-align:left;margin-left:0;margin-top:5.65pt;width:599.55pt;height:4.8pt;z-index:25174323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GNs&#10;fMWEAgAApQcAAA4AAAAAAAAAAAAAAAAALgIAAGRycy9lMm9Eb2MueG1sUEsBAi0AFAAGAAgAAAAh&#10;AIhBd7LeAAAABwEAAA8AAAAAAAAAAAAAAAAA3gQAAGRycy9kb3ducmV2LnhtbFBLBQYAAAAABAAE&#10;APMAAADpBQAAAAA=&#10;">
                <v:line id="直接连接符 34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" strokecolor="#188ad3" strokeweight="3pt">
                  <v:stroke joinstyle="miter"/>
                </v:line>
                <v:line id="直接连接符 34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A2A4E" w14:paraId="2042B941" w14:textId="77777777" w:rsidTr="004E3D3B">
        <w:trPr>
          <w:trHeight w:hRule="exact" w:val="4366"/>
        </w:trPr>
        <w:tc>
          <w:tcPr>
            <w:tcW w:w="4479" w:type="dxa"/>
          </w:tcPr>
          <w:p w14:paraId="4AA34576" w14:textId="621BE128" w:rsidR="00793EEF" w:rsidRDefault="00793EEF" w:rsidP="006350C4">
            <w:pPr>
              <w:snapToGrid w:val="0"/>
              <w:rPr>
                <w:rFonts w:ascii="思源黑体 CN Light" w:eastAsia="思源黑体 CN Light" w:hAnsi="思源黑体 CN Light"/>
                <w:b/>
                <w:bCs/>
                <w:sz w:val="24"/>
                <w:szCs w:val="24"/>
              </w:rPr>
            </w:pPr>
            <w:r w:rsidRPr="00793EEF">
              <w:rPr>
                <w:rFonts w:ascii="思源黑体 CN Light" w:eastAsia="思源黑体 CN Light" w:hAnsi="思源黑体 CN Light"/>
                <w:b/>
                <w:bCs/>
                <w:sz w:val="24"/>
                <w:szCs w:val="24"/>
              </w:rPr>
              <w:t>C-Star透射</w:t>
            </w:r>
            <w:r w:rsidR="0063539B">
              <w:rPr>
                <w:rFonts w:ascii="思源黑体 CN Light" w:eastAsia="思源黑体 CN Light" w:hAnsi="思源黑体 CN Light" w:hint="eastAsia"/>
                <w:b/>
                <w:bCs/>
                <w:sz w:val="24"/>
                <w:szCs w:val="24"/>
              </w:rPr>
              <w:t>计</w:t>
            </w:r>
          </w:p>
          <w:p w14:paraId="1C88E6D1" w14:textId="77777777" w:rsidR="00793EEF" w:rsidRPr="00793EEF" w:rsidRDefault="00793EEF" w:rsidP="006350C4">
            <w:pPr>
              <w:snapToGrid w:val="0"/>
              <w:rPr>
                <w:rFonts w:ascii="思源黑体 CN Light" w:eastAsia="思源黑体 CN Light" w:hAnsi="思源黑体 CN Light"/>
                <w:b/>
                <w:bCs/>
                <w:sz w:val="18"/>
                <w:szCs w:val="18"/>
              </w:rPr>
            </w:pPr>
          </w:p>
          <w:p w14:paraId="2B266611" w14:textId="228DB740" w:rsidR="009A2A4E" w:rsidRDefault="00C9233F" w:rsidP="00821E37">
            <w:pPr>
              <w:snapToGrid w:val="0"/>
              <w:rPr>
                <w:rFonts w:ascii="思源黑体 CN Light" w:eastAsia="思源黑体 CN Light" w:hAnsi="思源黑体 CN Light" w:cs="Microsoft YaHei UI"/>
                <w:w w:val="110"/>
                <w:sz w:val="18"/>
                <w:szCs w:val="18"/>
              </w:rPr>
            </w:pPr>
            <w:r w:rsidRPr="002C279B">
              <w:rPr>
                <w:rFonts w:ascii="思源黑体 CN Light" w:eastAsia="思源黑体 CN Light" w:hAnsi="思源黑体 CN Light" w:cs="Microsoft YaHei UI" w:hint="eastAsia"/>
                <w:w w:val="110"/>
                <w:sz w:val="18"/>
                <w:szCs w:val="18"/>
              </w:rPr>
              <w:t>美国</w:t>
            </w:r>
            <w:r w:rsidRPr="002C279B">
              <w:rPr>
                <w:rFonts w:ascii="思源黑体 CN Light" w:eastAsia="思源黑体 CN Light" w:hAnsi="思源黑体 CN Light" w:cs="Microsoft YaHei UI"/>
                <w:w w:val="110"/>
                <w:sz w:val="18"/>
                <w:szCs w:val="18"/>
              </w:rPr>
              <w:t>WET Labs公司</w:t>
            </w:r>
            <w:r w:rsidR="00C836C6">
              <w:rPr>
                <w:rFonts w:ascii="思源黑体 CN Light" w:eastAsia="思源黑体 CN Light" w:hAnsi="思源黑体 CN Light" w:cs="Microsoft YaHei UI" w:hint="eastAsia"/>
                <w:w w:val="110"/>
                <w:sz w:val="18"/>
                <w:szCs w:val="18"/>
              </w:rPr>
              <w:t>生产的</w:t>
            </w:r>
            <w:r w:rsidR="00DE7ADC" w:rsidRPr="00DE7ADC">
              <w:rPr>
                <w:rFonts w:ascii="思源黑体 CN Light" w:eastAsia="思源黑体 CN Light" w:hAnsi="思源黑体 CN Light" w:cs="Microsoft YaHei UI"/>
                <w:w w:val="110"/>
                <w:sz w:val="18"/>
                <w:szCs w:val="18"/>
              </w:rPr>
              <w:t>C-Star透射计具有新颖的整体外壳，具有高度集成的设计，为水下光束透射率测量提供了低成本、紧凑的解决方案。</w:t>
            </w:r>
            <w:r w:rsidR="00821E37" w:rsidRPr="00DE7ADC">
              <w:rPr>
                <w:rFonts w:ascii="思源黑体 CN Light" w:eastAsia="思源黑体 CN Light" w:hAnsi="思源黑体 CN Light" w:cs="Microsoft YaHei UI"/>
                <w:w w:val="110"/>
                <w:sz w:val="18"/>
                <w:szCs w:val="18"/>
              </w:rPr>
              <w:t>C-Star</w:t>
            </w:r>
            <w:r w:rsidR="00821E37">
              <w:rPr>
                <w:rFonts w:ascii="思源黑体 CN Light" w:eastAsia="思源黑体 CN Light" w:hAnsi="思源黑体 CN Light" w:cs="Microsoft YaHei UI" w:hint="eastAsia"/>
                <w:w w:val="110"/>
                <w:sz w:val="18"/>
                <w:szCs w:val="18"/>
              </w:rPr>
              <w:t>壳体耐压有6</w:t>
            </w:r>
            <w:r w:rsidR="00821E37">
              <w:rPr>
                <w:rFonts w:ascii="思源黑体 CN Light" w:eastAsia="思源黑体 CN Light" w:hAnsi="思源黑体 CN Light" w:cs="Microsoft YaHei UI"/>
                <w:w w:val="110"/>
                <w:sz w:val="18"/>
                <w:szCs w:val="18"/>
              </w:rPr>
              <w:t>00</w:t>
            </w:r>
            <w:r w:rsidR="00821E37">
              <w:rPr>
                <w:rFonts w:ascii="思源黑体 CN Light" w:eastAsia="思源黑体 CN Light" w:hAnsi="思源黑体 CN Light" w:cs="Microsoft YaHei UI" w:hint="eastAsia"/>
                <w:w w:val="110"/>
                <w:sz w:val="18"/>
                <w:szCs w:val="18"/>
              </w:rPr>
              <w:t>米和6</w:t>
            </w:r>
            <w:r w:rsidR="00821E37">
              <w:rPr>
                <w:rFonts w:ascii="思源黑体 CN Light" w:eastAsia="思源黑体 CN Light" w:hAnsi="思源黑体 CN Light" w:cs="Microsoft YaHei UI"/>
                <w:w w:val="110"/>
                <w:sz w:val="18"/>
                <w:szCs w:val="18"/>
              </w:rPr>
              <w:t>000</w:t>
            </w:r>
            <w:r w:rsidR="00821E37">
              <w:rPr>
                <w:rFonts w:ascii="思源黑体 CN Light" w:eastAsia="思源黑体 CN Light" w:hAnsi="思源黑体 CN Light" w:cs="Microsoft YaHei UI" w:hint="eastAsia"/>
                <w:w w:val="110"/>
                <w:sz w:val="18"/>
                <w:szCs w:val="18"/>
              </w:rPr>
              <w:t>米可选，</w:t>
            </w:r>
            <w:r w:rsidR="00DE7ADC" w:rsidRPr="00DE7ADC">
              <w:rPr>
                <w:rFonts w:ascii="思源黑体 CN Light" w:eastAsia="思源黑体 CN Light" w:hAnsi="思源黑体 CN Light" w:cs="Microsoft YaHei UI"/>
                <w:w w:val="110"/>
                <w:sz w:val="18"/>
                <w:szCs w:val="18"/>
              </w:rPr>
              <w:t>可用于剖面、</w:t>
            </w:r>
            <w:r w:rsidR="00821E37">
              <w:rPr>
                <w:rFonts w:ascii="思源黑体 CN Light" w:eastAsia="思源黑体 CN Light" w:hAnsi="思源黑体 CN Light" w:cs="Microsoft YaHei UI" w:hint="eastAsia"/>
                <w:w w:val="110"/>
                <w:sz w:val="18"/>
                <w:szCs w:val="18"/>
              </w:rPr>
              <w:t>锚系和走航测量。</w:t>
            </w:r>
          </w:p>
          <w:p w14:paraId="43DC7889" w14:textId="5FB43FC8" w:rsidR="002A5CBB" w:rsidRPr="008605F6" w:rsidRDefault="002A5CBB" w:rsidP="00821E37">
            <w:pPr>
              <w:snapToGrid w:val="0"/>
              <w:rPr>
                <w:rFonts w:ascii="苹方 特细" w:eastAsia="苹方 特细" w:hAnsi="苹方 特细" w:cs="Microsoft YaHei UI"/>
                <w:b/>
                <w:bCs/>
                <w:w w:val="110"/>
                <w:sz w:val="18"/>
                <w:szCs w:val="18"/>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1799552" behindDoc="0" locked="0" layoutInCell="1" allowOverlap="1" wp14:anchorId="20FFC382" wp14:editId="1118C838">
                      <wp:simplePos x="0" y="0"/>
                      <wp:positionH relativeFrom="column">
                        <wp:posOffset>-131973</wp:posOffset>
                      </wp:positionH>
                      <wp:positionV relativeFrom="paragraph">
                        <wp:posOffset>37305</wp:posOffset>
                      </wp:positionV>
                      <wp:extent cx="3609468" cy="1010450"/>
                      <wp:effectExtent l="0" t="0" r="10160" b="18415"/>
                      <wp:wrapNone/>
                      <wp:docPr id="48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468" cy="1010450"/>
                              </a:xfrm>
                              <a:prstGeom prst="rect">
                                <a:avLst/>
                              </a:prstGeom>
                              <a:noFill/>
                              <a:ln w="9525">
                                <a:solidFill>
                                  <a:schemeClr val="bg1"/>
                                </a:solidFill>
                                <a:miter lim="800000"/>
                                <a:headEnd/>
                                <a:tailEnd/>
                              </a:ln>
                            </wps:spPr>
                            <wps:txbx>
                              <w:txbxContent>
                                <w:tbl>
                                  <w:tblPr>
                                    <w:tblW w:w="3989" w:type="pct"/>
                                    <w:tblBorders>
                                      <w:insideH w:val="single" w:sz="4" w:space="0" w:color="188AD3"/>
                                    </w:tblBorders>
                                    <w:tblLayout w:type="fixed"/>
                                    <w:tblLook w:val="04A0" w:firstRow="1" w:lastRow="0" w:firstColumn="1" w:lastColumn="0" w:noHBand="0" w:noVBand="1"/>
                                  </w:tblPr>
                                  <w:tblGrid>
                                    <w:gridCol w:w="1698"/>
                                    <w:gridCol w:w="2596"/>
                                  </w:tblGrid>
                                  <w:tr w:rsidR="002A5CBB" w:rsidRPr="00FD495D" w14:paraId="44DB5BAA" w14:textId="77777777" w:rsidTr="002B15F5">
                                    <w:trPr>
                                      <w:trHeight w:val="198"/>
                                    </w:trPr>
                                    <w:tc>
                                      <w:tcPr>
                                        <w:tcW w:w="1977" w:type="pct"/>
                                        <w:shd w:val="clear" w:color="auto" w:fill="auto"/>
                                        <w:vAlign w:val="center"/>
                                        <w:hideMark/>
                                      </w:tcPr>
                                      <w:p w14:paraId="7B26719D" w14:textId="0A765490" w:rsidR="002A5CBB" w:rsidRPr="00FD495D" w:rsidRDefault="002A5CBB"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波长</w:t>
                                        </w:r>
                                        <w:r w:rsidRPr="00FD495D">
                                          <w:rPr>
                                            <w:rFonts w:ascii="思源黑体 CN Light" w:eastAsia="思源黑体 CN Light" w:hAnsi="思源黑体 CN Light" w:cs="Microsoft YaHei UI" w:hint="eastAsia"/>
                                            <w:w w:val="110"/>
                                            <w:sz w:val="13"/>
                                            <w:szCs w:val="13"/>
                                          </w:rPr>
                                          <w:t xml:space="preserve">: </w:t>
                                        </w:r>
                                      </w:p>
                                    </w:tc>
                                    <w:tc>
                                      <w:tcPr>
                                        <w:tcW w:w="3023" w:type="pct"/>
                                        <w:shd w:val="clear" w:color="auto" w:fill="auto"/>
                                        <w:vAlign w:val="center"/>
                                        <w:hideMark/>
                                      </w:tcPr>
                                      <w:p w14:paraId="0CE19344" w14:textId="36D3162A" w:rsidR="002A5CBB" w:rsidRPr="00FD495D" w:rsidRDefault="002A5CBB"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410/465/520/650nm</w:t>
                                        </w:r>
                                        <w:r>
                                          <w:rPr>
                                            <w:rFonts w:ascii="思源黑体 CN Light" w:eastAsia="思源黑体 CN Light" w:hAnsi="思源黑体 CN Light" w:cs="Microsoft YaHei UI" w:hint="eastAsia"/>
                                            <w:w w:val="110"/>
                                            <w:sz w:val="13"/>
                                            <w:szCs w:val="13"/>
                                          </w:rPr>
                                          <w:t>可选</w:t>
                                        </w:r>
                                      </w:p>
                                    </w:tc>
                                  </w:tr>
                                  <w:tr w:rsidR="002A5CBB" w:rsidRPr="00FD495D" w14:paraId="75B0901B" w14:textId="77777777" w:rsidTr="002B15F5">
                                    <w:trPr>
                                      <w:trHeight w:val="328"/>
                                    </w:trPr>
                                    <w:tc>
                                      <w:tcPr>
                                        <w:tcW w:w="1977" w:type="pct"/>
                                        <w:shd w:val="clear" w:color="auto" w:fill="auto"/>
                                        <w:vAlign w:val="center"/>
                                        <w:hideMark/>
                                      </w:tcPr>
                                      <w:p w14:paraId="2E5858EF" w14:textId="77777777" w:rsidR="002A5CBB" w:rsidRPr="00FD495D" w:rsidRDefault="002A5CBB"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光程</w:t>
                                        </w:r>
                                      </w:p>
                                    </w:tc>
                                    <w:tc>
                                      <w:tcPr>
                                        <w:tcW w:w="3023" w:type="pct"/>
                                        <w:shd w:val="clear" w:color="auto" w:fill="auto"/>
                                        <w:vAlign w:val="center"/>
                                        <w:hideMark/>
                                      </w:tcPr>
                                      <w:p w14:paraId="0E5889F1" w14:textId="345B6ACF" w:rsidR="002A5CBB" w:rsidRPr="00FD495D" w:rsidRDefault="005222FB"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2</w:t>
                                        </w:r>
                                        <w:r>
                                          <w:rPr>
                                            <w:rFonts w:ascii="思源黑体 CN Light" w:eastAsia="思源黑体 CN Light" w:hAnsi="思源黑体 CN Light" w:cs="Microsoft YaHei UI"/>
                                            <w:w w:val="110"/>
                                            <w:sz w:val="13"/>
                                            <w:szCs w:val="13"/>
                                          </w:rPr>
                                          <w:t>5</w:t>
                                        </w:r>
                                        <w:r>
                                          <w:rPr>
                                            <w:rFonts w:ascii="思源黑体 CN Light" w:eastAsia="思源黑体 CN Light" w:hAnsi="思源黑体 CN Light" w:cs="Microsoft YaHei UI" w:hint="eastAsia"/>
                                            <w:w w:val="110"/>
                                            <w:sz w:val="13"/>
                                            <w:szCs w:val="13"/>
                                          </w:rPr>
                                          <w:t>/</w:t>
                                        </w:r>
                                        <w:r>
                                          <w:rPr>
                                            <w:rFonts w:ascii="思源黑体 CN Light" w:eastAsia="思源黑体 CN Light" w:hAnsi="思源黑体 CN Light" w:cs="Microsoft YaHei UI"/>
                                            <w:w w:val="110"/>
                                            <w:sz w:val="13"/>
                                            <w:szCs w:val="13"/>
                                          </w:rPr>
                                          <w:t>10cm</w:t>
                                        </w:r>
                                        <w:r>
                                          <w:rPr>
                                            <w:rFonts w:ascii="思源黑体 CN Light" w:eastAsia="思源黑体 CN Light" w:hAnsi="思源黑体 CN Light" w:cs="Microsoft YaHei UI" w:hint="eastAsia"/>
                                            <w:w w:val="110"/>
                                            <w:sz w:val="13"/>
                                            <w:szCs w:val="13"/>
                                          </w:rPr>
                                          <w:t>可选</w:t>
                                        </w:r>
                                      </w:p>
                                    </w:tc>
                                  </w:tr>
                                  <w:tr w:rsidR="002A5CBB" w:rsidRPr="00FD495D" w14:paraId="0F10C198" w14:textId="77777777" w:rsidTr="002B15F5">
                                    <w:trPr>
                                      <w:trHeight w:val="276"/>
                                    </w:trPr>
                                    <w:tc>
                                      <w:tcPr>
                                        <w:tcW w:w="1977" w:type="pct"/>
                                        <w:shd w:val="clear" w:color="auto" w:fill="auto"/>
                                        <w:vAlign w:val="center"/>
                                        <w:hideMark/>
                                      </w:tcPr>
                                      <w:p w14:paraId="1195466F" w14:textId="70334520"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带宽</w:t>
                                        </w:r>
                                      </w:p>
                                    </w:tc>
                                    <w:tc>
                                      <w:tcPr>
                                        <w:tcW w:w="3023" w:type="pct"/>
                                        <w:shd w:val="clear" w:color="auto" w:fill="auto"/>
                                        <w:vAlign w:val="center"/>
                                        <w:hideMark/>
                                      </w:tcPr>
                                      <w:p w14:paraId="26BBD616" w14:textId="1C37ECED"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约2</w:t>
                                        </w:r>
                                        <w:r>
                                          <w:rPr>
                                            <w:rFonts w:ascii="思源黑体 CN Light" w:eastAsia="思源黑体 CN Light" w:hAnsi="思源黑体 CN Light" w:cs="Microsoft YaHei UI"/>
                                            <w:w w:val="110"/>
                                            <w:sz w:val="13"/>
                                            <w:szCs w:val="13"/>
                                          </w:rPr>
                                          <w:t>0nm</w:t>
                                        </w:r>
                                        <w:r>
                                          <w:rPr>
                                            <w:rFonts w:ascii="思源黑体 CN Light" w:eastAsia="思源黑体 CN Light" w:hAnsi="思源黑体 CN Light" w:cs="Microsoft YaHei UI" w:hint="eastAsia"/>
                                            <w:w w:val="110"/>
                                            <w:sz w:val="13"/>
                                            <w:szCs w:val="13"/>
                                          </w:rPr>
                                          <w:t>或1</w:t>
                                        </w:r>
                                        <w:r>
                                          <w:rPr>
                                            <w:rFonts w:ascii="思源黑体 CN Light" w:eastAsia="思源黑体 CN Light" w:hAnsi="思源黑体 CN Light" w:cs="Microsoft YaHei UI"/>
                                            <w:w w:val="110"/>
                                            <w:sz w:val="13"/>
                                            <w:szCs w:val="13"/>
                                          </w:rPr>
                                          <w:t>0-12nm</w:t>
                                        </w:r>
                                        <w:r>
                                          <w:rPr>
                                            <w:rFonts w:ascii="思源黑体 CN Light" w:eastAsia="思源黑体 CN Light" w:hAnsi="思源黑体 CN Light" w:cs="Microsoft YaHei UI" w:hint="eastAsia"/>
                                            <w:w w:val="110"/>
                                            <w:sz w:val="13"/>
                                            <w:szCs w:val="13"/>
                                          </w:rPr>
                                          <w:t>（与波长有关）</w:t>
                                        </w:r>
                                      </w:p>
                                    </w:tc>
                                  </w:tr>
                                  <w:tr w:rsidR="002A5CBB" w:rsidRPr="00FD495D" w14:paraId="34D3EA19" w14:textId="77777777" w:rsidTr="002B15F5">
                                    <w:trPr>
                                      <w:trHeight w:val="276"/>
                                    </w:trPr>
                                    <w:tc>
                                      <w:tcPr>
                                        <w:tcW w:w="1977" w:type="pct"/>
                                        <w:shd w:val="clear" w:color="auto" w:fill="auto"/>
                                        <w:vAlign w:val="center"/>
                                        <w:hideMark/>
                                      </w:tcPr>
                                      <w:p w14:paraId="10DF8F28" w14:textId="3804DBBE"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接收角</w:t>
                                        </w:r>
                                      </w:p>
                                    </w:tc>
                                    <w:tc>
                                      <w:tcPr>
                                        <w:tcW w:w="3023" w:type="pct"/>
                                        <w:shd w:val="clear" w:color="auto" w:fill="auto"/>
                                        <w:vAlign w:val="center"/>
                                        <w:hideMark/>
                                      </w:tcPr>
                                      <w:p w14:paraId="6B83A814" w14:textId="0571D834"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约1</w:t>
                                        </w:r>
                                        <w:r>
                                          <w:rPr>
                                            <w:rFonts w:ascii="思源黑体 CN Light" w:eastAsia="思源黑体 CN Light" w:hAnsi="思源黑体 CN Light" w:cs="Microsoft YaHei UI"/>
                                            <w:w w:val="110"/>
                                            <w:sz w:val="13"/>
                                            <w:szCs w:val="13"/>
                                          </w:rPr>
                                          <w:t>°</w:t>
                                        </w:r>
                                      </w:p>
                                    </w:tc>
                                  </w:tr>
                                  <w:tr w:rsidR="002A5CBB" w:rsidRPr="00FD495D" w14:paraId="15867B92" w14:textId="77777777" w:rsidTr="002B15F5">
                                    <w:trPr>
                                      <w:trHeight w:val="276"/>
                                    </w:trPr>
                                    <w:tc>
                                      <w:tcPr>
                                        <w:tcW w:w="1977" w:type="pct"/>
                                        <w:shd w:val="clear" w:color="auto" w:fill="auto"/>
                                        <w:vAlign w:val="center"/>
                                        <w:hideMark/>
                                      </w:tcPr>
                                      <w:p w14:paraId="0D732F04" w14:textId="25E87ED2"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输出方式</w:t>
                                        </w:r>
                                      </w:p>
                                    </w:tc>
                                    <w:tc>
                                      <w:tcPr>
                                        <w:tcW w:w="3023" w:type="pct"/>
                                        <w:shd w:val="clear" w:color="auto" w:fill="auto"/>
                                        <w:vAlign w:val="center"/>
                                        <w:hideMark/>
                                      </w:tcPr>
                                      <w:p w14:paraId="16DF7489" w14:textId="602DAE08"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0</w:t>
                                        </w:r>
                                        <w:r>
                                          <w:rPr>
                                            <w:rFonts w:ascii="思源黑体 CN Light" w:eastAsia="思源黑体 CN Light" w:hAnsi="思源黑体 CN Light" w:cs="Microsoft YaHei UI"/>
                                            <w:w w:val="110"/>
                                            <w:sz w:val="13"/>
                                            <w:szCs w:val="13"/>
                                          </w:rPr>
                                          <w:t>-5V</w:t>
                                        </w:r>
                                        <w:r>
                                          <w:rPr>
                                            <w:rFonts w:ascii="思源黑体 CN Light" w:eastAsia="思源黑体 CN Light" w:hAnsi="思源黑体 CN Light" w:cs="Microsoft YaHei UI" w:hint="eastAsia"/>
                                            <w:w w:val="110"/>
                                            <w:sz w:val="13"/>
                                            <w:szCs w:val="13"/>
                                          </w:rPr>
                                          <w:t>模拟电压输出（0</w:t>
                                        </w:r>
                                        <w:r>
                                          <w:rPr>
                                            <w:rFonts w:ascii="思源黑体 CN Light" w:eastAsia="思源黑体 CN Light" w:hAnsi="思源黑体 CN Light" w:cs="Microsoft YaHei UI"/>
                                            <w:w w:val="110"/>
                                            <w:sz w:val="13"/>
                                            <w:szCs w:val="13"/>
                                          </w:rPr>
                                          <w:t>-16380counts</w:t>
                                        </w:r>
                                        <w:r>
                                          <w:rPr>
                                            <w:rFonts w:ascii="思源黑体 CN Light" w:eastAsia="思源黑体 CN Light" w:hAnsi="思源黑体 CN Light" w:cs="Microsoft YaHei UI" w:hint="eastAsia"/>
                                            <w:w w:val="110"/>
                                            <w:sz w:val="13"/>
                                            <w:szCs w:val="13"/>
                                          </w:rPr>
                                          <w:t>）</w:t>
                                        </w:r>
                                      </w:p>
                                    </w:tc>
                                  </w:tr>
                                </w:tbl>
                                <w:p w14:paraId="7C386B9C" w14:textId="77777777" w:rsidR="002A5CBB" w:rsidRDefault="002A5CBB" w:rsidP="002A5C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FFC382" id="_x0000_s1064" type="#_x0000_t202" style="position:absolute;left:0;text-align:left;margin-left:-10.4pt;margin-top:2.95pt;width:284.2pt;height:79.55pt;z-index:251799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" filled="f" strokecolor="white [3212]">
                      <v:textbox>
                        <w:txbxContent>
                          <w:tbl>
                            <w:tblPr>
                              <w:tblW w:w="3989" w:type="pct"/>
                              <w:tblBorders>
                                <w:insideH w:val="single" w:sz="4" w:space="0" w:color="188AD3"/>
                              </w:tblBorders>
                              <w:tblLayout w:type="fixed"/>
                              <w:tblLook w:val="04A0" w:firstRow="1" w:lastRow="0" w:firstColumn="1" w:lastColumn="0" w:noHBand="0" w:noVBand="1"/>
                            </w:tblPr>
                            <w:tblGrid>
                              <w:gridCol w:w="1698"/>
                              <w:gridCol w:w="2596"/>
                            </w:tblGrid>
                            <w:tr w:rsidR="002A5CBB" w:rsidRPr="00FD495D" w14:paraId="44DB5BAA" w14:textId="77777777" w:rsidTr="002B15F5">
                              <w:trPr>
                                <w:trHeight w:val="198"/>
                              </w:trPr>
                              <w:tc>
                                <w:tcPr>
                                  <w:tcW w:w="1977" w:type="pct"/>
                                  <w:shd w:val="clear" w:color="auto" w:fill="auto"/>
                                  <w:vAlign w:val="center"/>
                                  <w:hideMark/>
                                </w:tcPr>
                                <w:p w14:paraId="7B26719D" w14:textId="0A765490" w:rsidR="002A5CBB" w:rsidRPr="00FD495D" w:rsidRDefault="002A5CBB"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波长</w:t>
                                  </w:r>
                                  <w:r w:rsidRPr="00FD495D">
                                    <w:rPr>
                                      <w:rFonts w:ascii="思源黑体 CN Light" w:eastAsia="思源黑体 CN Light" w:hAnsi="思源黑体 CN Light" w:cs="Microsoft YaHei UI" w:hint="eastAsia"/>
                                      <w:w w:val="110"/>
                                      <w:sz w:val="13"/>
                                      <w:szCs w:val="13"/>
                                    </w:rPr>
                                    <w:t xml:space="preserve">: </w:t>
                                  </w:r>
                                </w:p>
                              </w:tc>
                              <w:tc>
                                <w:tcPr>
                                  <w:tcW w:w="3023" w:type="pct"/>
                                  <w:shd w:val="clear" w:color="auto" w:fill="auto"/>
                                  <w:vAlign w:val="center"/>
                                  <w:hideMark/>
                                </w:tcPr>
                                <w:p w14:paraId="0CE19344" w14:textId="36D3162A" w:rsidR="002A5CBB" w:rsidRPr="00FD495D" w:rsidRDefault="002A5CBB"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410/465/520/650nm</w:t>
                                  </w:r>
                                  <w:r>
                                    <w:rPr>
                                      <w:rFonts w:ascii="思源黑体 CN Light" w:eastAsia="思源黑体 CN Light" w:hAnsi="思源黑体 CN Light" w:cs="Microsoft YaHei UI" w:hint="eastAsia"/>
                                      <w:w w:val="110"/>
                                      <w:sz w:val="13"/>
                                      <w:szCs w:val="13"/>
                                    </w:rPr>
                                    <w:t>可选</w:t>
                                  </w:r>
                                </w:p>
                              </w:tc>
                            </w:tr>
                            <w:tr w:rsidR="002A5CBB" w:rsidRPr="00FD495D" w14:paraId="75B0901B" w14:textId="77777777" w:rsidTr="002B15F5">
                              <w:trPr>
                                <w:trHeight w:val="328"/>
                              </w:trPr>
                              <w:tc>
                                <w:tcPr>
                                  <w:tcW w:w="1977" w:type="pct"/>
                                  <w:shd w:val="clear" w:color="auto" w:fill="auto"/>
                                  <w:vAlign w:val="center"/>
                                  <w:hideMark/>
                                </w:tcPr>
                                <w:p w14:paraId="2E5858EF" w14:textId="77777777" w:rsidR="002A5CBB" w:rsidRPr="00FD495D" w:rsidRDefault="002A5CBB" w:rsidP="00C8316A">
                                  <w:pPr>
                                    <w:widowControl/>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光程</w:t>
                                  </w:r>
                                </w:p>
                              </w:tc>
                              <w:tc>
                                <w:tcPr>
                                  <w:tcW w:w="3023" w:type="pct"/>
                                  <w:shd w:val="clear" w:color="auto" w:fill="auto"/>
                                  <w:vAlign w:val="center"/>
                                  <w:hideMark/>
                                </w:tcPr>
                                <w:p w14:paraId="0E5889F1" w14:textId="345B6ACF" w:rsidR="002A5CBB" w:rsidRPr="00FD495D" w:rsidRDefault="005222FB"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2</w:t>
                                  </w:r>
                                  <w:r>
                                    <w:rPr>
                                      <w:rFonts w:ascii="思源黑体 CN Light" w:eastAsia="思源黑体 CN Light" w:hAnsi="思源黑体 CN Light" w:cs="Microsoft YaHei UI"/>
                                      <w:w w:val="110"/>
                                      <w:sz w:val="13"/>
                                      <w:szCs w:val="13"/>
                                    </w:rPr>
                                    <w:t>5</w:t>
                                  </w:r>
                                  <w:r>
                                    <w:rPr>
                                      <w:rFonts w:ascii="思源黑体 CN Light" w:eastAsia="思源黑体 CN Light" w:hAnsi="思源黑体 CN Light" w:cs="Microsoft YaHei UI" w:hint="eastAsia"/>
                                      <w:w w:val="110"/>
                                      <w:sz w:val="13"/>
                                      <w:szCs w:val="13"/>
                                    </w:rPr>
                                    <w:t>/</w:t>
                                  </w:r>
                                  <w:r>
                                    <w:rPr>
                                      <w:rFonts w:ascii="思源黑体 CN Light" w:eastAsia="思源黑体 CN Light" w:hAnsi="思源黑体 CN Light" w:cs="Microsoft YaHei UI"/>
                                      <w:w w:val="110"/>
                                      <w:sz w:val="13"/>
                                      <w:szCs w:val="13"/>
                                    </w:rPr>
                                    <w:t>10cm</w:t>
                                  </w:r>
                                  <w:r>
                                    <w:rPr>
                                      <w:rFonts w:ascii="思源黑体 CN Light" w:eastAsia="思源黑体 CN Light" w:hAnsi="思源黑体 CN Light" w:cs="Microsoft YaHei UI" w:hint="eastAsia"/>
                                      <w:w w:val="110"/>
                                      <w:sz w:val="13"/>
                                      <w:szCs w:val="13"/>
                                    </w:rPr>
                                    <w:t>可选</w:t>
                                  </w:r>
                                </w:p>
                              </w:tc>
                            </w:tr>
                            <w:tr w:rsidR="002A5CBB" w:rsidRPr="00FD495D" w14:paraId="0F10C198" w14:textId="77777777" w:rsidTr="002B15F5">
                              <w:trPr>
                                <w:trHeight w:val="276"/>
                              </w:trPr>
                              <w:tc>
                                <w:tcPr>
                                  <w:tcW w:w="1977" w:type="pct"/>
                                  <w:shd w:val="clear" w:color="auto" w:fill="auto"/>
                                  <w:vAlign w:val="center"/>
                                  <w:hideMark/>
                                </w:tcPr>
                                <w:p w14:paraId="1195466F" w14:textId="70334520"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带宽</w:t>
                                  </w:r>
                                </w:p>
                              </w:tc>
                              <w:tc>
                                <w:tcPr>
                                  <w:tcW w:w="3023" w:type="pct"/>
                                  <w:shd w:val="clear" w:color="auto" w:fill="auto"/>
                                  <w:vAlign w:val="center"/>
                                  <w:hideMark/>
                                </w:tcPr>
                                <w:p w14:paraId="26BBD616" w14:textId="1C37ECED"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约2</w:t>
                                  </w:r>
                                  <w:r>
                                    <w:rPr>
                                      <w:rFonts w:ascii="思源黑体 CN Light" w:eastAsia="思源黑体 CN Light" w:hAnsi="思源黑体 CN Light" w:cs="Microsoft YaHei UI"/>
                                      <w:w w:val="110"/>
                                      <w:sz w:val="13"/>
                                      <w:szCs w:val="13"/>
                                    </w:rPr>
                                    <w:t>0nm</w:t>
                                  </w:r>
                                  <w:r>
                                    <w:rPr>
                                      <w:rFonts w:ascii="思源黑体 CN Light" w:eastAsia="思源黑体 CN Light" w:hAnsi="思源黑体 CN Light" w:cs="Microsoft YaHei UI" w:hint="eastAsia"/>
                                      <w:w w:val="110"/>
                                      <w:sz w:val="13"/>
                                      <w:szCs w:val="13"/>
                                    </w:rPr>
                                    <w:t>或1</w:t>
                                  </w:r>
                                  <w:r>
                                    <w:rPr>
                                      <w:rFonts w:ascii="思源黑体 CN Light" w:eastAsia="思源黑体 CN Light" w:hAnsi="思源黑体 CN Light" w:cs="Microsoft YaHei UI"/>
                                      <w:w w:val="110"/>
                                      <w:sz w:val="13"/>
                                      <w:szCs w:val="13"/>
                                    </w:rPr>
                                    <w:t>0-12nm</w:t>
                                  </w:r>
                                  <w:r>
                                    <w:rPr>
                                      <w:rFonts w:ascii="思源黑体 CN Light" w:eastAsia="思源黑体 CN Light" w:hAnsi="思源黑体 CN Light" w:cs="Microsoft YaHei UI" w:hint="eastAsia"/>
                                      <w:w w:val="110"/>
                                      <w:sz w:val="13"/>
                                      <w:szCs w:val="13"/>
                                    </w:rPr>
                                    <w:t>（与波长有关）</w:t>
                                  </w:r>
                                </w:p>
                              </w:tc>
                            </w:tr>
                            <w:tr w:rsidR="002A5CBB" w:rsidRPr="00FD495D" w14:paraId="34D3EA19" w14:textId="77777777" w:rsidTr="002B15F5">
                              <w:trPr>
                                <w:trHeight w:val="276"/>
                              </w:trPr>
                              <w:tc>
                                <w:tcPr>
                                  <w:tcW w:w="1977" w:type="pct"/>
                                  <w:shd w:val="clear" w:color="auto" w:fill="auto"/>
                                  <w:vAlign w:val="center"/>
                                  <w:hideMark/>
                                </w:tcPr>
                                <w:p w14:paraId="10DF8F28" w14:textId="3804DBBE"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接收角</w:t>
                                  </w:r>
                                </w:p>
                              </w:tc>
                              <w:tc>
                                <w:tcPr>
                                  <w:tcW w:w="3023" w:type="pct"/>
                                  <w:shd w:val="clear" w:color="auto" w:fill="auto"/>
                                  <w:vAlign w:val="center"/>
                                  <w:hideMark/>
                                </w:tcPr>
                                <w:p w14:paraId="6B83A814" w14:textId="0571D834"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约1</w:t>
                                  </w:r>
                                  <w:r>
                                    <w:rPr>
                                      <w:rFonts w:ascii="思源黑体 CN Light" w:eastAsia="思源黑体 CN Light" w:hAnsi="思源黑体 CN Light" w:cs="Microsoft YaHei UI"/>
                                      <w:w w:val="110"/>
                                      <w:sz w:val="13"/>
                                      <w:szCs w:val="13"/>
                                    </w:rPr>
                                    <w:t>°</w:t>
                                  </w:r>
                                </w:p>
                              </w:tc>
                            </w:tr>
                            <w:tr w:rsidR="002A5CBB" w:rsidRPr="00FD495D" w14:paraId="15867B92" w14:textId="77777777" w:rsidTr="002B15F5">
                              <w:trPr>
                                <w:trHeight w:val="276"/>
                              </w:trPr>
                              <w:tc>
                                <w:tcPr>
                                  <w:tcW w:w="1977" w:type="pct"/>
                                  <w:shd w:val="clear" w:color="auto" w:fill="auto"/>
                                  <w:vAlign w:val="center"/>
                                  <w:hideMark/>
                                </w:tcPr>
                                <w:p w14:paraId="0D732F04" w14:textId="25E87ED2"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输出方式</w:t>
                                  </w:r>
                                </w:p>
                              </w:tc>
                              <w:tc>
                                <w:tcPr>
                                  <w:tcW w:w="3023" w:type="pct"/>
                                  <w:shd w:val="clear" w:color="auto" w:fill="auto"/>
                                  <w:vAlign w:val="center"/>
                                  <w:hideMark/>
                                </w:tcPr>
                                <w:p w14:paraId="16DF7489" w14:textId="602DAE08" w:rsidR="002A5CBB" w:rsidRPr="00FD495D" w:rsidRDefault="00260870" w:rsidP="00C8316A">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0</w:t>
                                  </w:r>
                                  <w:r>
                                    <w:rPr>
                                      <w:rFonts w:ascii="思源黑体 CN Light" w:eastAsia="思源黑体 CN Light" w:hAnsi="思源黑体 CN Light" w:cs="Microsoft YaHei UI"/>
                                      <w:w w:val="110"/>
                                      <w:sz w:val="13"/>
                                      <w:szCs w:val="13"/>
                                    </w:rPr>
                                    <w:t>-5V</w:t>
                                  </w:r>
                                  <w:r>
                                    <w:rPr>
                                      <w:rFonts w:ascii="思源黑体 CN Light" w:eastAsia="思源黑体 CN Light" w:hAnsi="思源黑体 CN Light" w:cs="Microsoft YaHei UI" w:hint="eastAsia"/>
                                      <w:w w:val="110"/>
                                      <w:sz w:val="13"/>
                                      <w:szCs w:val="13"/>
                                    </w:rPr>
                                    <w:t>模拟电压输出（0</w:t>
                                  </w:r>
                                  <w:r>
                                    <w:rPr>
                                      <w:rFonts w:ascii="思源黑体 CN Light" w:eastAsia="思源黑体 CN Light" w:hAnsi="思源黑体 CN Light" w:cs="Microsoft YaHei UI"/>
                                      <w:w w:val="110"/>
                                      <w:sz w:val="13"/>
                                      <w:szCs w:val="13"/>
                                    </w:rPr>
                                    <w:t>-16380counts</w:t>
                                  </w:r>
                                  <w:r>
                                    <w:rPr>
                                      <w:rFonts w:ascii="思源黑体 CN Light" w:eastAsia="思源黑体 CN Light" w:hAnsi="思源黑体 CN Light" w:cs="Microsoft YaHei UI" w:hint="eastAsia"/>
                                      <w:w w:val="110"/>
                                      <w:sz w:val="13"/>
                                      <w:szCs w:val="13"/>
                                    </w:rPr>
                                    <w:t>）</w:t>
                                  </w:r>
                                </w:p>
                              </w:tc>
                            </w:tr>
                          </w:tbl>
                          <w:p w14:paraId="7C386B9C" w14:textId="77777777" w:rsidR="002A5CBB" w:rsidRDefault="002A5CBB" w:rsidP="002A5CBB"/>
                        </w:txbxContent>
                      </v:textbox>
                    </v:shape>
                  </w:pict>
                </mc:Fallback>
              </mc:AlternateContent>
            </w:r>
          </w:p>
        </w:tc>
        <w:tc>
          <w:tcPr>
            <w:tcW w:w="397" w:type="dxa"/>
          </w:tcPr>
          <w:p w14:paraId="7C08ECDE"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7D73FD53"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65CA62F2" w14:textId="37C24B55" w:rsidR="009A2A4E" w:rsidRPr="00C04478" w:rsidRDefault="00793EEF" w:rsidP="006350C4">
            <w:pPr>
              <w:jc w:val="right"/>
            </w:pPr>
            <w:r w:rsidRPr="00FD495D">
              <w:rPr>
                <w:rFonts w:ascii="思源黑体 CN Light" w:eastAsia="思源黑体 CN Light" w:hAnsi="思源黑体 CN Light"/>
                <w:noProof/>
              </w:rPr>
              <w:drawing>
                <wp:anchor distT="0" distB="0" distL="114300" distR="114300" simplePos="0" relativeHeight="251797504" behindDoc="0" locked="0" layoutInCell="1" allowOverlap="1" wp14:anchorId="33D0DCC3" wp14:editId="262268BC">
                  <wp:simplePos x="0" y="0"/>
                  <wp:positionH relativeFrom="column">
                    <wp:posOffset>1120140</wp:posOffset>
                  </wp:positionH>
                  <wp:positionV relativeFrom="paragraph">
                    <wp:posOffset>-459105</wp:posOffset>
                  </wp:positionV>
                  <wp:extent cx="1609090" cy="1936750"/>
                  <wp:effectExtent l="0" t="0" r="0" b="6350"/>
                  <wp:wrapNone/>
                  <wp:docPr id="16484" name="图片 16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28A0092B-C50C-407E-A947-70E740481C1C}">
                                <a14:useLocalDpi xmlns:a14="http://schemas.microsoft.com/office/drawing/2010/main" val="0"/>
                              </a:ext>
                            </a:extLst>
                          </a:blip>
                          <a:stretch>
                            <a:fillRect/>
                          </a:stretch>
                        </pic:blipFill>
                        <pic:spPr>
                          <a:xfrm>
                            <a:off x="0" y="0"/>
                            <a:ext cx="1609090" cy="1936750"/>
                          </a:xfrm>
                          <a:prstGeom prst="rect">
                            <a:avLst/>
                          </a:prstGeom>
                        </pic:spPr>
                      </pic:pic>
                    </a:graphicData>
                  </a:graphic>
                  <wp14:sizeRelH relativeFrom="margin">
                    <wp14:pctWidth>0</wp14:pctWidth>
                  </wp14:sizeRelH>
                  <wp14:sizeRelV relativeFrom="margin">
                    <wp14:pctHeight>0</wp14:pctHeight>
                  </wp14:sizeRelV>
                </wp:anchor>
              </w:drawing>
            </w:r>
          </w:p>
        </w:tc>
      </w:tr>
      <w:tr w:rsidR="009A2A4E" w14:paraId="6887CD2E" w14:textId="77777777" w:rsidTr="005C4ACD">
        <w:trPr>
          <w:trHeight w:val="3572"/>
        </w:trPr>
        <w:tc>
          <w:tcPr>
            <w:tcW w:w="4479" w:type="dxa"/>
            <w:vMerge w:val="restart"/>
            <w:vAlign w:val="center"/>
          </w:tcPr>
          <w:p w14:paraId="3AC9B633" w14:textId="2763490A" w:rsidR="009A2A4E" w:rsidRDefault="009E2B44" w:rsidP="006350C4">
            <w:pPr>
              <w:spacing w:afterLines="50" w:after="156"/>
              <w:rPr>
                <w:rFonts w:ascii="苹方黑体-极细-简" w:eastAsia="苹方黑体-极细-简" w:hAnsi="苹方黑体-极细-简"/>
                <w:sz w:val="16"/>
                <w:szCs w:val="16"/>
              </w:rPr>
            </w:pPr>
            <w:r>
              <w:rPr>
                <w:noProof/>
              </w:rPr>
              <w:drawing>
                <wp:inline distT="0" distB="0" distL="0" distR="0" wp14:anchorId="63231FBC" wp14:editId="0722F687">
                  <wp:extent cx="1875367" cy="1406525"/>
                  <wp:effectExtent l="0" t="0" r="0" b="0"/>
                  <wp:docPr id="49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82739" cy="1412054"/>
                          </a:xfrm>
                          <a:prstGeom prst="rect">
                            <a:avLst/>
                          </a:prstGeom>
                          <a:noFill/>
                          <a:ln>
                            <a:noFill/>
                          </a:ln>
                        </pic:spPr>
                      </pic:pic>
                    </a:graphicData>
                  </a:graphic>
                </wp:inline>
              </w:drawing>
            </w:r>
          </w:p>
        </w:tc>
        <w:tc>
          <w:tcPr>
            <w:tcW w:w="397" w:type="dxa"/>
          </w:tcPr>
          <w:p w14:paraId="675F9638"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5912DE6C"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tcPr>
          <w:p w14:paraId="43EBCDA5" w14:textId="4C890D5D" w:rsidR="009A2A4E" w:rsidRPr="00661988" w:rsidRDefault="009E2B44" w:rsidP="009E2B44">
            <w:pPr>
              <w:rPr>
                <w:rFonts w:ascii="思源黑体 CN Light" w:eastAsia="思源黑体 CN Light" w:hAnsi="思源黑体 CN Light"/>
                <w:b/>
                <w:bCs/>
                <w:sz w:val="24"/>
                <w:szCs w:val="24"/>
              </w:rPr>
            </w:pPr>
            <w:r w:rsidRPr="009E2B44">
              <w:rPr>
                <w:rFonts w:ascii="思源黑体 CN Light" w:eastAsia="思源黑体 CN Light" w:hAnsi="思源黑体 CN Light"/>
                <w:b/>
                <w:bCs/>
                <w:sz w:val="24"/>
                <w:szCs w:val="24"/>
              </w:rPr>
              <w:t>Alphatracka II 光透射计</w:t>
            </w:r>
          </w:p>
          <w:p w14:paraId="53D2CDCC" w14:textId="77777777" w:rsidR="00CB01CD" w:rsidRDefault="00CB01CD" w:rsidP="004E3D3B">
            <w:pPr>
              <w:snapToGrid w:val="0"/>
              <w:rPr>
                <w:rFonts w:ascii="思源黑体 CN Light" w:eastAsia="思源黑体 CN Light" w:hAnsi="思源黑体 CN Light" w:cs="Microsoft YaHei UI"/>
                <w:w w:val="110"/>
                <w:sz w:val="18"/>
                <w:szCs w:val="18"/>
              </w:rPr>
            </w:pPr>
          </w:p>
          <w:p w14:paraId="483D08CF" w14:textId="1C0DADD7" w:rsidR="009A2A4E" w:rsidRPr="00543A41" w:rsidRDefault="000A0095" w:rsidP="004E3D3B">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803648" behindDoc="0" locked="0" layoutInCell="1" allowOverlap="1" wp14:anchorId="49BB60E7" wp14:editId="05E08FFF">
                      <wp:simplePos x="0" y="0"/>
                      <wp:positionH relativeFrom="page">
                        <wp:posOffset>17927</wp:posOffset>
                      </wp:positionH>
                      <wp:positionV relativeFrom="margin">
                        <wp:posOffset>2178783</wp:posOffset>
                      </wp:positionV>
                      <wp:extent cx="3496310" cy="45085"/>
                      <wp:effectExtent l="19050" t="0" r="8890" b="31115"/>
                      <wp:wrapNone/>
                      <wp:docPr id="493" name="组合 493"/>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494" name="直接连接符 49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95" name="直接连接符 49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EBC2B2A" id="组合 493" o:spid="_x0000_s1026" style="position:absolute;left:0;text-align:left;margin-left:1.4pt;margin-top:171.55pt;width:275.3pt;height:3.55pt;rotation:180;z-index:25180364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">
                      <v:line id="直接连接符 49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" strokecolor="#188ad3" strokeweight="3pt">
                        <v:stroke joinstyle="miter"/>
                      </v:line>
                      <v:line id="直接连接符 49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" strokecolor="#00e7fd" strokeweight="1pt">
                        <v:stroke joinstyle="miter"/>
                      </v:line>
                      <w10:wrap anchorx="page" anchory="margin"/>
                    </v:group>
                  </w:pict>
                </mc:Fallback>
              </mc:AlternateContent>
            </w:r>
            <w:r w:rsidR="001E5BEB" w:rsidRPr="001E5BEB">
              <w:rPr>
                <w:rFonts w:ascii="思源黑体 CN Light" w:eastAsia="思源黑体 CN Light" w:hAnsi="思源黑体 CN Light" w:cs="Microsoft YaHei UI" w:hint="eastAsia"/>
                <w:w w:val="110"/>
                <w:sz w:val="18"/>
                <w:szCs w:val="18"/>
              </w:rPr>
              <w:t>英国</w:t>
            </w:r>
            <w:r w:rsidR="001E5BEB" w:rsidRPr="001E5BEB">
              <w:rPr>
                <w:rFonts w:ascii="思源黑体 CN Light" w:eastAsia="思源黑体 CN Light" w:hAnsi="思源黑体 CN Light" w:cs="Microsoft YaHei UI"/>
                <w:w w:val="110"/>
                <w:sz w:val="18"/>
                <w:szCs w:val="18"/>
              </w:rPr>
              <w:t>CTG公司</w:t>
            </w:r>
            <w:r w:rsidR="001E5BEB">
              <w:rPr>
                <w:rFonts w:ascii="思源黑体 CN Light" w:eastAsia="思源黑体 CN Light" w:hAnsi="思源黑体 CN Light" w:cs="Microsoft YaHei UI" w:hint="eastAsia"/>
                <w:w w:val="110"/>
                <w:sz w:val="18"/>
                <w:szCs w:val="18"/>
              </w:rPr>
              <w:t>生产的</w:t>
            </w:r>
            <w:r w:rsidR="00F94A44" w:rsidRPr="00F94A44">
              <w:rPr>
                <w:rFonts w:ascii="思源黑体 CN Light" w:eastAsia="思源黑体 CN Light" w:hAnsi="思源黑体 CN Light" w:cs="Microsoft YaHei UI"/>
                <w:w w:val="110"/>
                <w:sz w:val="18"/>
                <w:szCs w:val="18"/>
              </w:rPr>
              <w:t>AlphaTracka II高精度透射计广泛用于海洋和淡水悬浮和溶解固体测量，</w:t>
            </w:r>
            <w:r w:rsidRPr="000A0095">
              <w:rPr>
                <w:rFonts w:ascii="思源黑体 CN Light" w:eastAsia="思源黑体 CN Light" w:hAnsi="思源黑体 CN Light" w:cs="Microsoft YaHei UI" w:hint="eastAsia"/>
                <w:w w:val="110"/>
                <w:sz w:val="18"/>
                <w:szCs w:val="18"/>
              </w:rPr>
              <w:t>有不同波长版本可选，</w:t>
            </w:r>
            <w:r w:rsidRPr="000A0095">
              <w:rPr>
                <w:rFonts w:ascii="思源黑体 CN Light" w:eastAsia="思源黑体 CN Light" w:hAnsi="思源黑体 CN Light" w:cs="Microsoft YaHei UI"/>
                <w:w w:val="110"/>
                <w:sz w:val="18"/>
                <w:szCs w:val="18"/>
              </w:rPr>
              <w:t>蓝色470nm、绿色565nm、黄色590nm或红色光660nm版本。</w:t>
            </w:r>
            <w:r w:rsidR="00F94A44" w:rsidRPr="00F94A44">
              <w:rPr>
                <w:rFonts w:ascii="思源黑体 CN Light" w:eastAsia="思源黑体 CN Light" w:hAnsi="思源黑体 CN Light" w:cs="Microsoft YaHei UI"/>
                <w:w w:val="110"/>
                <w:sz w:val="18"/>
                <w:szCs w:val="18"/>
              </w:rPr>
              <w:t>测量光程可选5，10或25厘米，不同光程适合不同浊度的水体。AlphaTracka II测量深度可达6000m，可以搭载在水下拖体或剖面</w:t>
            </w:r>
            <w:r w:rsidR="000940A9">
              <w:rPr>
                <w:rFonts w:ascii="思源黑体 CN Light" w:eastAsia="思源黑体 CN Light" w:hAnsi="思源黑体 CN Light" w:cs="Microsoft YaHei UI" w:hint="eastAsia"/>
                <w:w w:val="110"/>
                <w:sz w:val="18"/>
                <w:szCs w:val="18"/>
              </w:rPr>
              <w:t>系统上。</w:t>
            </w:r>
          </w:p>
        </w:tc>
      </w:tr>
      <w:tr w:rsidR="009A2A4E" w14:paraId="0E07D01F" w14:textId="77777777" w:rsidTr="004E3D3B">
        <w:trPr>
          <w:trHeight w:hRule="exact" w:val="20"/>
        </w:trPr>
        <w:tc>
          <w:tcPr>
            <w:tcW w:w="4479" w:type="dxa"/>
            <w:vMerge/>
          </w:tcPr>
          <w:p w14:paraId="3CD751B3" w14:textId="77777777" w:rsidR="009A2A4E" w:rsidRDefault="009A2A4E" w:rsidP="006350C4">
            <w:pPr>
              <w:spacing w:afterLines="50" w:after="156"/>
              <w:rPr>
                <w:rFonts w:ascii="苹方-简" w:eastAsia="苹方-简" w:hAnsi="苹方-简" w:cs="Microsoft YaHei UI"/>
                <w:noProof/>
                <w:sz w:val="20"/>
                <w:szCs w:val="20"/>
              </w:rPr>
            </w:pPr>
          </w:p>
        </w:tc>
        <w:tc>
          <w:tcPr>
            <w:tcW w:w="5273" w:type="dxa"/>
            <w:gridSpan w:val="3"/>
          </w:tcPr>
          <w:p w14:paraId="2B6620C3" w14:textId="253F9009" w:rsidR="009A2A4E" w:rsidRDefault="009A2A4E" w:rsidP="006350C4">
            <w:pPr>
              <w:ind w:firstLineChars="200" w:firstLine="493"/>
              <w:rPr>
                <w:rFonts w:ascii="思源黑体 CN Light" w:eastAsia="思源黑体 CN Light" w:hAnsi="思源黑体 CN Light"/>
                <w:b/>
                <w:bCs/>
                <w:sz w:val="24"/>
                <w:szCs w:val="24"/>
              </w:rPr>
            </w:pPr>
          </w:p>
          <w:p w14:paraId="08039F6D" w14:textId="77777777" w:rsidR="009A2A4E" w:rsidRPr="00543A41" w:rsidRDefault="009A2A4E" w:rsidP="006350C4">
            <w:pPr>
              <w:rPr>
                <w:rFonts w:ascii="思源黑体 CN Light" w:eastAsia="思源黑体 CN Light" w:hAnsi="思源黑体 CN Light"/>
                <w:sz w:val="24"/>
                <w:szCs w:val="24"/>
              </w:rPr>
            </w:pPr>
          </w:p>
        </w:tc>
      </w:tr>
      <w:tr w:rsidR="009A2A4E" w14:paraId="473E2BFB" w14:textId="77777777" w:rsidTr="005C4ACD">
        <w:trPr>
          <w:trHeight w:hRule="exact" w:val="4309"/>
        </w:trPr>
        <w:tc>
          <w:tcPr>
            <w:tcW w:w="4479" w:type="dxa"/>
            <w:vAlign w:val="center"/>
          </w:tcPr>
          <w:p w14:paraId="7FA524E2" w14:textId="3CB451F2" w:rsidR="009A2A4E" w:rsidRPr="007E26F8" w:rsidRDefault="00263CE8" w:rsidP="006350C4">
            <w:pPr>
              <w:snapToGrid w:val="0"/>
              <w:rPr>
                <w:rFonts w:ascii="思源黑体 CN Light" w:eastAsia="思源黑体 CN Light" w:hAnsi="思源黑体 CN Light" w:cs="Microsoft YaHei UI"/>
                <w:b/>
                <w:bCs/>
                <w:w w:val="110"/>
                <w:sz w:val="18"/>
                <w:szCs w:val="18"/>
              </w:rPr>
            </w:pPr>
            <w:r w:rsidRPr="00263CE8">
              <w:rPr>
                <w:rFonts w:ascii="思源黑体 CN Light" w:eastAsia="思源黑体 CN Light" w:hAnsi="思源黑体 CN Light"/>
                <w:b/>
                <w:bCs/>
                <w:sz w:val="24"/>
                <w:szCs w:val="24"/>
              </w:rPr>
              <w:t>L</w:t>
            </w:r>
            <w:r w:rsidR="001D5FD0">
              <w:rPr>
                <w:rFonts w:ascii="思源黑体 CN Light" w:eastAsia="思源黑体 CN Light" w:hAnsi="思源黑体 CN Light"/>
                <w:b/>
                <w:bCs/>
                <w:sz w:val="24"/>
                <w:szCs w:val="24"/>
              </w:rPr>
              <w:t>ISST-</w:t>
            </w:r>
            <w:r w:rsidRPr="00263CE8">
              <w:rPr>
                <w:rFonts w:ascii="思源黑体 CN Light" w:eastAsia="思源黑体 CN Light" w:hAnsi="思源黑体 CN Light"/>
                <w:b/>
                <w:bCs/>
                <w:sz w:val="24"/>
                <w:szCs w:val="24"/>
              </w:rPr>
              <w:t>200X现场激光粒度分析仪</w:t>
            </w:r>
          </w:p>
          <w:p w14:paraId="1C759A6E" w14:textId="77777777" w:rsidR="00263CE8" w:rsidRDefault="00263CE8" w:rsidP="006350C4">
            <w:pPr>
              <w:snapToGrid w:val="0"/>
              <w:rPr>
                <w:rFonts w:ascii="思源黑体 CN Light" w:eastAsia="思源黑体 CN Light" w:hAnsi="思源黑体 CN Light" w:cs="Microsoft YaHei UI"/>
                <w:w w:val="110"/>
                <w:sz w:val="18"/>
                <w:szCs w:val="18"/>
              </w:rPr>
            </w:pPr>
          </w:p>
          <w:p w14:paraId="3754745E" w14:textId="33E4BEFD" w:rsidR="009A2A4E" w:rsidRDefault="00E43804"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w:t>
            </w:r>
            <w:r w:rsidRPr="00E43804">
              <w:rPr>
                <w:rFonts w:ascii="思源黑体 CN Light" w:eastAsia="思源黑体 CN Light" w:hAnsi="思源黑体 CN Light" w:cs="Microsoft YaHei UI"/>
                <w:w w:val="110"/>
                <w:sz w:val="18"/>
                <w:szCs w:val="18"/>
              </w:rPr>
              <w:t>Sequoia</w:t>
            </w:r>
            <w:r>
              <w:rPr>
                <w:rFonts w:ascii="思源黑体 CN Light" w:eastAsia="思源黑体 CN Light" w:hAnsi="思源黑体 CN Light" w:cs="Microsoft YaHei UI" w:hint="eastAsia"/>
                <w:w w:val="110"/>
                <w:sz w:val="18"/>
                <w:szCs w:val="18"/>
              </w:rPr>
              <w:t>公司</w:t>
            </w:r>
            <w:r w:rsidR="00A11F5E">
              <w:rPr>
                <w:rFonts w:ascii="思源黑体 CN Light" w:eastAsia="思源黑体 CN Light" w:hAnsi="思源黑体 CN Light" w:cs="Microsoft YaHei UI" w:hint="eastAsia"/>
                <w:w w:val="110"/>
                <w:sz w:val="18"/>
                <w:szCs w:val="18"/>
              </w:rPr>
              <w:t>生产的</w:t>
            </w:r>
            <w:r w:rsidR="00263CE8" w:rsidRPr="00263CE8">
              <w:rPr>
                <w:rFonts w:ascii="思源黑体 CN Light" w:eastAsia="思源黑体 CN Light" w:hAnsi="思源黑体 CN Light" w:cs="Microsoft YaHei UI"/>
                <w:w w:val="110"/>
                <w:sz w:val="18"/>
                <w:szCs w:val="18"/>
              </w:rPr>
              <w:t>LISST-200X是一款水下型的基于激光前向散射原理的粒子尺寸分布测量仪器，主要用于测量水体中悬浮的粒子尺寸分布和浓度。</w:t>
            </w:r>
          </w:p>
          <w:p w14:paraId="7F281D0E" w14:textId="697FC88C" w:rsidR="004E3D3B" w:rsidRDefault="004E3D3B" w:rsidP="006350C4">
            <w:pPr>
              <w:snapToGrid w:val="0"/>
              <w:rPr>
                <w:rFonts w:ascii="思源黑体 CN Light" w:eastAsia="思源黑体 CN Light" w:hAnsi="思源黑体 CN Light" w:cs="Microsoft YaHei UI"/>
                <w:w w:val="110"/>
                <w:sz w:val="18"/>
                <w:szCs w:val="18"/>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1801600" behindDoc="0" locked="0" layoutInCell="1" allowOverlap="1" wp14:anchorId="17126E37" wp14:editId="7EC5D09A">
                      <wp:simplePos x="0" y="0"/>
                      <wp:positionH relativeFrom="column">
                        <wp:posOffset>-144780</wp:posOffset>
                      </wp:positionH>
                      <wp:positionV relativeFrom="paragraph">
                        <wp:posOffset>53975</wp:posOffset>
                      </wp:positionV>
                      <wp:extent cx="3582035" cy="2024380"/>
                      <wp:effectExtent l="0" t="0" r="18415" b="13970"/>
                      <wp:wrapNone/>
                      <wp:docPr id="49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2035" cy="2024380"/>
                              </a:xfrm>
                              <a:prstGeom prst="rect">
                                <a:avLst/>
                              </a:prstGeom>
                              <a:noFill/>
                              <a:ln w="9525">
                                <a:solidFill>
                                  <a:schemeClr val="bg1"/>
                                </a:solidFill>
                                <a:miter lim="800000"/>
                                <a:headEnd/>
                                <a:tailEnd/>
                              </a:ln>
                            </wps:spPr>
                            <wps:txbx>
                              <w:txbxContent>
                                <w:tbl>
                                  <w:tblPr>
                                    <w:tblW w:w="4345" w:type="pct"/>
                                    <w:tblBorders>
                                      <w:insideH w:val="single" w:sz="4" w:space="0" w:color="188AD3"/>
                                    </w:tblBorders>
                                    <w:tblLayout w:type="fixed"/>
                                    <w:tblLook w:val="04A0" w:firstRow="1" w:lastRow="0" w:firstColumn="1" w:lastColumn="0" w:noHBand="0" w:noVBand="1"/>
                                  </w:tblPr>
                                  <w:tblGrid>
                                    <w:gridCol w:w="1260"/>
                                    <w:gridCol w:w="3380"/>
                                  </w:tblGrid>
                                  <w:tr w:rsidR="004E3D3B" w:rsidRPr="00FD495D" w14:paraId="3593F511" w14:textId="77777777" w:rsidTr="002B15F5">
                                    <w:trPr>
                                      <w:trHeight w:val="183"/>
                                    </w:trPr>
                                    <w:tc>
                                      <w:tcPr>
                                        <w:tcW w:w="1358" w:type="pct"/>
                                        <w:shd w:val="clear" w:color="auto" w:fill="auto"/>
                                        <w:vAlign w:val="center"/>
                                      </w:tcPr>
                                      <w:p w14:paraId="797122C9"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测量参数</w:t>
                                        </w:r>
                                      </w:p>
                                    </w:tc>
                                    <w:tc>
                                      <w:tcPr>
                                        <w:tcW w:w="3642" w:type="pct"/>
                                        <w:shd w:val="clear" w:color="auto" w:fill="auto"/>
                                        <w:vAlign w:val="center"/>
                                      </w:tcPr>
                                      <w:p w14:paraId="0450660B" w14:textId="0AD2B014"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浓度测量范围</w:t>
                                        </w:r>
                                        <w:r w:rsidR="005C4ACD">
                                          <w:rPr>
                                            <w:rFonts w:ascii="思源黑体 CN Light" w:eastAsia="思源黑体 CN Light" w:hAnsi="思源黑体 CN Light" w:cs="Microsoft YaHei UI" w:hint="eastAsia"/>
                                            <w:w w:val="110"/>
                                            <w:sz w:val="13"/>
                                            <w:szCs w:val="13"/>
                                          </w:rPr>
                                          <w:t>：</w:t>
                                        </w:r>
                                      </w:p>
                                      <w:p w14:paraId="1B677290"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1-500微米，36级粒子尺寸分布 </w:t>
                                        </w:r>
                                      </w:p>
                                      <w:p w14:paraId="6AA2CB7D" w14:textId="05B20070"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600米压力传感器，0.01米分辨率） </w:t>
                                        </w:r>
                                      </w:p>
                                      <w:p w14:paraId="026557B3" w14:textId="3E0626AC"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温度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0.01度分辨率，响应时间2.5秒</w:t>
                                        </w:r>
                                      </w:p>
                                      <w:p w14:paraId="04E226FA" w14:textId="0D065A65"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透光度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0.1%分辨率 </w:t>
                                        </w:r>
                                      </w:p>
                                      <w:p w14:paraId="72FDFA18" w14:textId="29176C21"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体积散射函数</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测量角度0.036-13.8度 </w:t>
                                        </w:r>
                                      </w:p>
                                      <w:p w14:paraId="1470612D" w14:textId="31B7FD4F"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体积浓度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0.1ul/l分辨率 </w:t>
                                        </w:r>
                                      </w:p>
                                      <w:p w14:paraId="364CA648"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模拟输出平均粒径和浓度 </w:t>
                                        </w:r>
                                      </w:p>
                                    </w:tc>
                                  </w:tr>
                                  <w:tr w:rsidR="004E3D3B" w:rsidRPr="00FD495D" w14:paraId="52D758F2" w14:textId="77777777" w:rsidTr="002B15F5">
                                    <w:trPr>
                                      <w:trHeight w:val="183"/>
                                    </w:trPr>
                                    <w:tc>
                                      <w:tcPr>
                                        <w:tcW w:w="1358" w:type="pct"/>
                                        <w:shd w:val="clear" w:color="auto" w:fill="auto"/>
                                        <w:vAlign w:val="center"/>
                                      </w:tcPr>
                                      <w:p w14:paraId="7546C812" w14:textId="18213B6B"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测量范围</w:t>
                                        </w:r>
                                      </w:p>
                                    </w:tc>
                                    <w:tc>
                                      <w:tcPr>
                                        <w:tcW w:w="3642" w:type="pct"/>
                                        <w:shd w:val="clear" w:color="auto" w:fill="auto"/>
                                        <w:vAlign w:val="center"/>
                                      </w:tcPr>
                                      <w:p w14:paraId="2DD17661" w14:textId="7A7D86BB"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透光度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0.3-0.99(30-99%) </w:t>
                                        </w:r>
                                      </w:p>
                                      <w:p w14:paraId="37765CEA" w14:textId="3CA6AC45"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浓度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0.5-700mg/l(取决于粒子尺寸)</w:t>
                                        </w:r>
                                      </w:p>
                                    </w:tc>
                                  </w:tr>
                                  <w:tr w:rsidR="004E3D3B" w:rsidRPr="00FD495D" w14:paraId="3E2C0948" w14:textId="77777777" w:rsidTr="002B15F5">
                                    <w:trPr>
                                      <w:trHeight w:val="183"/>
                                    </w:trPr>
                                    <w:tc>
                                      <w:tcPr>
                                        <w:tcW w:w="1358" w:type="pct"/>
                                        <w:shd w:val="clear" w:color="auto" w:fill="auto"/>
                                        <w:vAlign w:val="center"/>
                                      </w:tcPr>
                                      <w:p w14:paraId="4D6F3B84" w14:textId="680C1A8F"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技术</w:t>
                                        </w:r>
                                      </w:p>
                                    </w:tc>
                                    <w:tc>
                                      <w:tcPr>
                                        <w:tcW w:w="3642" w:type="pct"/>
                                        <w:shd w:val="clear" w:color="auto" w:fill="auto"/>
                                        <w:vAlign w:val="center"/>
                                      </w:tcPr>
                                      <w:p w14:paraId="1641B4F3"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1-500微米，36级粒子尺寸分布 </w:t>
                                        </w:r>
                                      </w:p>
                                      <w:p w14:paraId="71C77B4E"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32光电检测环探测器+4个大角度探测器 </w:t>
                                        </w:r>
                                      </w:p>
                                      <w:p w14:paraId="3F4B1331" w14:textId="0CD265E9"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25mm光程</w:t>
                                        </w:r>
                                      </w:p>
                                    </w:tc>
                                  </w:tr>
                                </w:tbl>
                                <w:p w14:paraId="5FC3796E" w14:textId="77777777" w:rsidR="004E3D3B" w:rsidRDefault="004E3D3B" w:rsidP="004E3D3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126E37" id="_x0000_s1065" type="#_x0000_t202" style="position:absolute;left:0;text-align:left;margin-left:-11.4pt;margin-top:4.25pt;width:282.05pt;height:159.4pt;z-index:251801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" filled="f" strokecolor="white [3212]">
                      <v:textbox>
                        <w:txbxContent>
                          <w:tbl>
                            <w:tblPr>
                              <w:tblW w:w="4345" w:type="pct"/>
                              <w:tblBorders>
                                <w:insideH w:val="single" w:sz="4" w:space="0" w:color="188AD3"/>
                              </w:tblBorders>
                              <w:tblLayout w:type="fixed"/>
                              <w:tblLook w:val="04A0" w:firstRow="1" w:lastRow="0" w:firstColumn="1" w:lastColumn="0" w:noHBand="0" w:noVBand="1"/>
                            </w:tblPr>
                            <w:tblGrid>
                              <w:gridCol w:w="1260"/>
                              <w:gridCol w:w="3380"/>
                            </w:tblGrid>
                            <w:tr w:rsidR="004E3D3B" w:rsidRPr="00FD495D" w14:paraId="3593F511" w14:textId="77777777" w:rsidTr="002B15F5">
                              <w:trPr>
                                <w:trHeight w:val="183"/>
                              </w:trPr>
                              <w:tc>
                                <w:tcPr>
                                  <w:tcW w:w="1358" w:type="pct"/>
                                  <w:shd w:val="clear" w:color="auto" w:fill="auto"/>
                                  <w:vAlign w:val="center"/>
                                </w:tcPr>
                                <w:p w14:paraId="797122C9"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测量参数</w:t>
                                  </w:r>
                                </w:p>
                              </w:tc>
                              <w:tc>
                                <w:tcPr>
                                  <w:tcW w:w="3642" w:type="pct"/>
                                  <w:shd w:val="clear" w:color="auto" w:fill="auto"/>
                                  <w:vAlign w:val="center"/>
                                </w:tcPr>
                                <w:p w14:paraId="0450660B" w14:textId="0AD2B014"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浓度测量范围</w:t>
                                  </w:r>
                                  <w:r w:rsidR="005C4ACD">
                                    <w:rPr>
                                      <w:rFonts w:ascii="思源黑体 CN Light" w:eastAsia="思源黑体 CN Light" w:hAnsi="思源黑体 CN Light" w:cs="Microsoft YaHei UI" w:hint="eastAsia"/>
                                      <w:w w:val="110"/>
                                      <w:sz w:val="13"/>
                                      <w:szCs w:val="13"/>
                                    </w:rPr>
                                    <w:t>：</w:t>
                                  </w:r>
                                </w:p>
                                <w:p w14:paraId="1B677290"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1-500微米，36级粒子尺寸分布 </w:t>
                                  </w:r>
                                </w:p>
                                <w:p w14:paraId="6AA2CB7D" w14:textId="05B20070"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600米压力传感器，0.01米分辨率） </w:t>
                                  </w:r>
                                </w:p>
                                <w:p w14:paraId="026557B3" w14:textId="3E0626AC"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温度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0.01度分辨率，响应时间2.5秒</w:t>
                                  </w:r>
                                </w:p>
                                <w:p w14:paraId="04E226FA" w14:textId="0D065A65"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透光度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0.1%分辨率 </w:t>
                                  </w:r>
                                </w:p>
                                <w:p w14:paraId="72FDFA18" w14:textId="29176C21"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体积散射函数</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测量角度0.036-13.8度 </w:t>
                                  </w:r>
                                </w:p>
                                <w:p w14:paraId="1470612D" w14:textId="31B7FD4F"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体积浓度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0.1ul/l分辨率 </w:t>
                                  </w:r>
                                </w:p>
                                <w:p w14:paraId="364CA648"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模拟输出平均粒径和浓度 </w:t>
                                  </w:r>
                                </w:p>
                              </w:tc>
                            </w:tr>
                            <w:tr w:rsidR="004E3D3B" w:rsidRPr="00FD495D" w14:paraId="52D758F2" w14:textId="77777777" w:rsidTr="002B15F5">
                              <w:trPr>
                                <w:trHeight w:val="183"/>
                              </w:trPr>
                              <w:tc>
                                <w:tcPr>
                                  <w:tcW w:w="1358" w:type="pct"/>
                                  <w:shd w:val="clear" w:color="auto" w:fill="auto"/>
                                  <w:vAlign w:val="center"/>
                                </w:tcPr>
                                <w:p w14:paraId="7546C812" w14:textId="18213B6B"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测量范围</w:t>
                                  </w:r>
                                </w:p>
                              </w:tc>
                              <w:tc>
                                <w:tcPr>
                                  <w:tcW w:w="3642" w:type="pct"/>
                                  <w:shd w:val="clear" w:color="auto" w:fill="auto"/>
                                  <w:vAlign w:val="center"/>
                                </w:tcPr>
                                <w:p w14:paraId="2DD17661" w14:textId="7A7D86BB"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透光度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 xml:space="preserve">0.3-0.99(30-99%) </w:t>
                                  </w:r>
                                </w:p>
                                <w:p w14:paraId="37765CEA" w14:textId="3CA6AC45"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浓度</w:t>
                                  </w:r>
                                  <w:r w:rsidR="005C4AC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hint="eastAsia"/>
                                      <w:w w:val="110"/>
                                      <w:sz w:val="13"/>
                                      <w:szCs w:val="13"/>
                                    </w:rPr>
                                    <w:t>0.5-700mg/l(取决于粒子尺寸)</w:t>
                                  </w:r>
                                </w:p>
                              </w:tc>
                            </w:tr>
                            <w:tr w:rsidR="004E3D3B" w:rsidRPr="00FD495D" w14:paraId="3E2C0948" w14:textId="77777777" w:rsidTr="002B15F5">
                              <w:trPr>
                                <w:trHeight w:val="183"/>
                              </w:trPr>
                              <w:tc>
                                <w:tcPr>
                                  <w:tcW w:w="1358" w:type="pct"/>
                                  <w:shd w:val="clear" w:color="auto" w:fill="auto"/>
                                  <w:vAlign w:val="center"/>
                                </w:tcPr>
                                <w:p w14:paraId="4D6F3B84" w14:textId="680C1A8F"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技术</w:t>
                                  </w:r>
                                </w:p>
                              </w:tc>
                              <w:tc>
                                <w:tcPr>
                                  <w:tcW w:w="3642" w:type="pct"/>
                                  <w:shd w:val="clear" w:color="auto" w:fill="auto"/>
                                  <w:vAlign w:val="center"/>
                                </w:tcPr>
                                <w:p w14:paraId="1641B4F3"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1-500微米，36级粒子尺寸分布 </w:t>
                                  </w:r>
                                </w:p>
                                <w:p w14:paraId="71C77B4E" w14:textId="77777777"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 xml:space="preserve">32光电检测环探测器+4个大角度探测器 </w:t>
                                  </w:r>
                                </w:p>
                                <w:p w14:paraId="3F4B1331" w14:textId="0CD265E9" w:rsidR="004E3D3B" w:rsidRPr="00FD495D" w:rsidRDefault="004E3D3B" w:rsidP="004E3D3B">
                                  <w:pPr>
                                    <w:snapToGrid w:val="0"/>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25mm光程</w:t>
                                  </w:r>
                                </w:p>
                              </w:tc>
                            </w:tr>
                          </w:tbl>
                          <w:p w14:paraId="5FC3796E" w14:textId="77777777" w:rsidR="004E3D3B" w:rsidRDefault="004E3D3B" w:rsidP="004E3D3B"/>
                        </w:txbxContent>
                      </v:textbox>
                    </v:shape>
                  </w:pict>
                </mc:Fallback>
              </mc:AlternateContent>
            </w:r>
          </w:p>
          <w:p w14:paraId="417FE1AB" w14:textId="255C3CD1" w:rsidR="004E3D3B" w:rsidRDefault="004E3D3B" w:rsidP="006350C4">
            <w:pPr>
              <w:snapToGrid w:val="0"/>
              <w:rPr>
                <w:rFonts w:ascii="思源黑体 CN Light" w:eastAsia="思源黑体 CN Light" w:hAnsi="思源黑体 CN Light" w:cs="Microsoft YaHei UI"/>
                <w:w w:val="110"/>
                <w:sz w:val="18"/>
                <w:szCs w:val="18"/>
              </w:rPr>
            </w:pPr>
          </w:p>
          <w:p w14:paraId="7D84FAEB" w14:textId="55259982" w:rsidR="004E3D3B" w:rsidRPr="007E26F8" w:rsidRDefault="004E3D3B" w:rsidP="006350C4">
            <w:pPr>
              <w:snapToGrid w:val="0"/>
              <w:rPr>
                <w:rFonts w:ascii="苹方黑体-极细-简" w:eastAsia="苹方黑体-极细-简" w:hAnsi="苹方黑体-极细-简"/>
                <w:sz w:val="16"/>
                <w:szCs w:val="16"/>
              </w:rPr>
            </w:pPr>
          </w:p>
        </w:tc>
        <w:tc>
          <w:tcPr>
            <w:tcW w:w="397" w:type="dxa"/>
          </w:tcPr>
          <w:p w14:paraId="719AFD48"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61F3B35B"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5D34A22B" w14:textId="2FC3B1F7" w:rsidR="009A2A4E" w:rsidRDefault="00263CE8" w:rsidP="006350C4">
            <w:pPr>
              <w:spacing w:afterLines="50" w:after="156"/>
              <w:jc w:val="right"/>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inline distT="0" distB="0" distL="0" distR="0" wp14:anchorId="26722299" wp14:editId="11B37735">
                  <wp:extent cx="2285270" cy="1219200"/>
                  <wp:effectExtent l="0" t="0" r="0" b="0"/>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295213" cy="1224505"/>
                          </a:xfrm>
                          <a:prstGeom prst="rect">
                            <a:avLst/>
                          </a:prstGeom>
                          <a:noFill/>
                          <a:ln>
                            <a:noFill/>
                          </a:ln>
                        </pic:spPr>
                      </pic:pic>
                    </a:graphicData>
                  </a:graphic>
                </wp:inline>
              </w:drawing>
            </w:r>
          </w:p>
        </w:tc>
      </w:tr>
    </w:tbl>
    <w:p w14:paraId="372A064A" w14:textId="77777777" w:rsidR="009A2A4E" w:rsidRDefault="009A2A4E" w:rsidP="009A2A4E">
      <w:pPr>
        <w:spacing w:afterLines="50" w:after="156"/>
        <w:rPr>
          <w:rFonts w:ascii="苹方黑体-极细-简" w:eastAsia="苹方黑体-极细-简" w:hAnsi="苹方黑体-极细-简"/>
          <w:sz w:val="16"/>
          <w:szCs w:val="16"/>
        </w:rPr>
        <w:sectPr w:rsidR="009A2A4E" w:rsidSect="000C13FB">
          <w:headerReference w:type="even" r:id="rId65"/>
          <w:headerReference w:type="default" r:id="rId66"/>
          <w:footerReference w:type="even" r:id="rId67"/>
          <w:footerReference w:type="default" r:id="rId68"/>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757568" behindDoc="0" locked="0" layoutInCell="1" allowOverlap="1" wp14:anchorId="3CEEF616" wp14:editId="6CAB94A7">
                <wp:simplePos x="0" y="0"/>
                <wp:positionH relativeFrom="margin">
                  <wp:posOffset>2884805</wp:posOffset>
                </wp:positionH>
                <wp:positionV relativeFrom="paragraph">
                  <wp:posOffset>1363649</wp:posOffset>
                </wp:positionV>
                <wp:extent cx="410400" cy="298800"/>
                <wp:effectExtent l="0" t="0" r="8890" b="6350"/>
                <wp:wrapNone/>
                <wp:docPr id="3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1E0B79CD" w14:textId="74A4A192" w:rsidR="009A2A4E" w:rsidRPr="00DD7713" w:rsidRDefault="00DD7713" w:rsidP="009A2A4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EF616" id="_x0000_s1066" type="#_x0000_t202" style="position:absolute;left:0;text-align:left;margin-left:227.15pt;margin-top:107.35pt;width:32.3pt;height:23.55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" stroked="f">
                <v:textbox>
                  <w:txbxContent>
                    <w:p w14:paraId="1E0B79CD" w14:textId="74A4A192" w:rsidR="009A2A4E" w:rsidRPr="00DD7713" w:rsidRDefault="00DD7713" w:rsidP="009A2A4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5</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744256" behindDoc="0" locked="0" layoutInCell="1" allowOverlap="1" wp14:anchorId="2183628A" wp14:editId="40175CA8">
                <wp:simplePos x="0" y="0"/>
                <wp:positionH relativeFrom="margin">
                  <wp:align>center</wp:align>
                </wp:positionH>
                <wp:positionV relativeFrom="margin">
                  <wp:posOffset>8799830</wp:posOffset>
                </wp:positionV>
                <wp:extent cx="7614000" cy="61200"/>
                <wp:effectExtent l="19050" t="19050" r="25400" b="34290"/>
                <wp:wrapNone/>
                <wp:docPr id="351" name="组合 35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52" name="直接连接符 35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53" name="直接连接符 35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F3FC5EB" id="组合 351" o:spid="_x0000_s1026" style="position:absolute;left:0;text-align:left;margin-left:0;margin-top:692.9pt;width:599.55pt;height:4.8pt;z-index:25174425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">
                <v:line id="直接连接符 35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" strokecolor="#188ad3" strokeweight="3pt">
                  <v:stroke joinstyle="miter"/>
                </v:line>
                <v:line id="直接连接符 35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" strokecolor="#00e7fd" strokeweight="1pt">
                  <v:stroke joinstyle="miter"/>
                </v:line>
                <w10:wrap anchorx="margin" anchory="margin"/>
              </v:group>
            </w:pict>
          </mc:Fallback>
        </mc:AlternateContent>
      </w:r>
      <w:r>
        <w:rPr>
          <w:noProof/>
        </w:rPr>
        <w:drawing>
          <wp:anchor distT="0" distB="0" distL="114300" distR="114300" simplePos="0" relativeHeight="251745280" behindDoc="0" locked="0" layoutInCell="1" allowOverlap="1" wp14:anchorId="5849200D" wp14:editId="5B4A6AB4">
            <wp:simplePos x="0" y="0"/>
            <wp:positionH relativeFrom="column">
              <wp:posOffset>-647699</wp:posOffset>
            </wp:positionH>
            <wp:positionV relativeFrom="page">
              <wp:posOffset>9917781</wp:posOffset>
            </wp:positionV>
            <wp:extent cx="703898" cy="707622"/>
            <wp:effectExtent l="0" t="0" r="1270" b="0"/>
            <wp:wrapNone/>
            <wp:docPr id="372" name="图片 37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62401102" w14:textId="30566D73" w:rsidR="009A2A4E" w:rsidRDefault="00A368D9" w:rsidP="009A2A4E">
      <w:pPr>
        <w:spacing w:afterLines="50" w:after="156"/>
        <w:rPr>
          <w:rFonts w:ascii="苹方黑体-极细-简" w:eastAsia="苹方黑体-极细-简" w:hAnsi="苹方黑体-极细-简"/>
          <w:sz w:val="16"/>
          <w:szCs w:val="16"/>
        </w:rPr>
      </w:pPr>
      <w:r w:rsidRPr="00123DF9">
        <w:rPr>
          <w:rFonts w:ascii="思源黑体 CN Light" w:eastAsia="思源黑体 CN Light" w:hAnsi="思源黑体 CN Light"/>
          <w:b/>
          <w:bCs/>
          <w:noProof/>
          <w:sz w:val="24"/>
          <w:szCs w:val="24"/>
        </w:rPr>
        <w:lastRenderedPageBreak/>
        <mc:AlternateContent>
          <mc:Choice Requires="wps">
            <w:drawing>
              <wp:anchor distT="45720" distB="45720" distL="114300" distR="114300" simplePos="0" relativeHeight="252312576" behindDoc="0" locked="0" layoutInCell="1" allowOverlap="1" wp14:anchorId="64CB8B25" wp14:editId="563E0C5D">
                <wp:simplePos x="0" y="0"/>
                <wp:positionH relativeFrom="column">
                  <wp:posOffset>-367030</wp:posOffset>
                </wp:positionH>
                <wp:positionV relativeFrom="paragraph">
                  <wp:posOffset>2001851</wp:posOffset>
                </wp:positionV>
                <wp:extent cx="3585845" cy="1307465"/>
                <wp:effectExtent l="0" t="0" r="14605" b="26035"/>
                <wp:wrapNone/>
                <wp:docPr id="36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45" cy="1307465"/>
                        </a:xfrm>
                        <a:prstGeom prst="rect">
                          <a:avLst/>
                        </a:prstGeom>
                        <a:noFill/>
                        <a:ln w="9525">
                          <a:solidFill>
                            <a:schemeClr val="bg1"/>
                          </a:solidFill>
                          <a:miter lim="800000"/>
                          <a:headEnd/>
                          <a:tailEnd/>
                        </a:ln>
                      </wps:spPr>
                      <wps:txbx>
                        <w:txbxContent>
                          <w:tbl>
                            <w:tblPr>
                              <w:tblW w:w="4442" w:type="dxa"/>
                              <w:jc w:val="center"/>
                              <w:tblBorders>
                                <w:insideH w:val="single" w:sz="4" w:space="0" w:color="188AD3"/>
                              </w:tblBorders>
                              <w:tblLayout w:type="fixed"/>
                              <w:tblCellMar>
                                <w:left w:w="0" w:type="dxa"/>
                                <w:right w:w="0" w:type="dxa"/>
                              </w:tblCellMar>
                              <w:tblLook w:val="04A0" w:firstRow="1" w:lastRow="0" w:firstColumn="1" w:lastColumn="0" w:noHBand="0" w:noVBand="1"/>
                            </w:tblPr>
                            <w:tblGrid>
                              <w:gridCol w:w="2118"/>
                              <w:gridCol w:w="2324"/>
                            </w:tblGrid>
                            <w:tr w:rsidR="00E61160" w:rsidRPr="00E274C8" w14:paraId="18DE08CB"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1AECCF53" w14:textId="75FF510A"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形心角度</w:t>
                                  </w:r>
                                </w:p>
                              </w:tc>
                              <w:tc>
                                <w:tcPr>
                                  <w:tcW w:w="2324" w:type="dxa"/>
                                  <w:shd w:val="clear" w:color="auto" w:fill="FFFFFF"/>
                                  <w:vAlign w:val="bottom"/>
                                </w:tcPr>
                                <w:p w14:paraId="340865DA" w14:textId="527CF675"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135°</w:t>
                                  </w:r>
                                </w:p>
                              </w:tc>
                            </w:tr>
                            <w:tr w:rsidR="00E61160" w:rsidRPr="00E274C8" w14:paraId="3ADFC32C"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1904020E" w14:textId="25728ED3"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采样体积</w:t>
                                  </w:r>
                                </w:p>
                              </w:tc>
                              <w:tc>
                                <w:tcPr>
                                  <w:tcW w:w="2324" w:type="dxa"/>
                                  <w:shd w:val="clear" w:color="auto" w:fill="FFFFFF"/>
                                  <w:vAlign w:val="bottom"/>
                                </w:tcPr>
                                <w:p w14:paraId="22FC9A46" w14:textId="1F07BF5F"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2 mL</w:t>
                                  </w:r>
                                </w:p>
                              </w:tc>
                            </w:tr>
                            <w:tr w:rsidR="00E61160" w:rsidRPr="00E274C8" w14:paraId="5992783B"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354F49B9" w14:textId="7CEACB74"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光束直径</w:t>
                                  </w:r>
                                </w:p>
                              </w:tc>
                              <w:tc>
                                <w:tcPr>
                                  <w:tcW w:w="2324" w:type="dxa"/>
                                  <w:shd w:val="clear" w:color="auto" w:fill="FFFFFF"/>
                                  <w:vAlign w:val="bottom"/>
                                </w:tcPr>
                                <w:p w14:paraId="41F6569B" w14:textId="07456353"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12mm</w:t>
                                  </w:r>
                                </w:p>
                              </w:tc>
                            </w:tr>
                            <w:tr w:rsidR="00E61160" w:rsidRPr="00E274C8" w14:paraId="68727738"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631B4227" w14:textId="5A498EE2"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光谱范围</w:t>
                                  </w:r>
                                </w:p>
                              </w:tc>
                              <w:tc>
                                <w:tcPr>
                                  <w:tcW w:w="2324" w:type="dxa"/>
                                  <w:shd w:val="clear" w:color="auto" w:fill="FFFFFF"/>
                                  <w:vAlign w:val="bottom"/>
                                </w:tcPr>
                                <w:p w14:paraId="23AB91E0" w14:textId="0C002964"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430nm–700nm</w:t>
                                  </w:r>
                                </w:p>
                              </w:tc>
                            </w:tr>
                            <w:tr w:rsidR="00E61160" w:rsidRPr="00E274C8" w14:paraId="5D0F5EB2"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0A5496B5" w14:textId="0EB5FF0B"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光谱带宽</w:t>
                                  </w:r>
                                </w:p>
                              </w:tc>
                              <w:tc>
                                <w:tcPr>
                                  <w:tcW w:w="2324" w:type="dxa"/>
                                  <w:shd w:val="clear" w:color="auto" w:fill="FFFFFF"/>
                                  <w:vAlign w:val="bottom"/>
                                </w:tcPr>
                                <w:p w14:paraId="3784DF73" w14:textId="7D40AAAE"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9nm (蓝色)到17nm (红色)</w:t>
                                  </w:r>
                                </w:p>
                              </w:tc>
                            </w:tr>
                            <w:tr w:rsidR="00E61160" w:rsidRPr="00E274C8" w14:paraId="30E3A2A8" w14:textId="77777777" w:rsidTr="00E61160">
                              <w:trPr>
                                <w:trHeight w:val="192"/>
                                <w:jc w:val="center"/>
                              </w:trPr>
                              <w:tc>
                                <w:tcPr>
                                  <w:tcW w:w="2118" w:type="dxa"/>
                                  <w:shd w:val="clear" w:color="auto" w:fill="FFFFFF"/>
                                  <w:tcMar>
                                    <w:top w:w="0" w:type="dxa"/>
                                    <w:left w:w="108" w:type="dxa"/>
                                    <w:bottom w:w="0" w:type="dxa"/>
                                    <w:right w:w="108" w:type="dxa"/>
                                  </w:tcMar>
                                  <w:vAlign w:val="center"/>
                                  <w:hideMark/>
                                </w:tcPr>
                                <w:p w14:paraId="31B0C169" w14:textId="3DC747B4"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扫描速度</w:t>
                                  </w:r>
                                </w:p>
                              </w:tc>
                              <w:tc>
                                <w:tcPr>
                                  <w:tcW w:w="2324" w:type="dxa"/>
                                  <w:shd w:val="clear" w:color="auto" w:fill="FFFFFF"/>
                                  <w:vAlign w:val="bottom"/>
                                </w:tcPr>
                                <w:p w14:paraId="7BBC075D" w14:textId="34E0CEBF"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15s，适用于 430 nm 至 700 nm，通道间距为 10 nm，即通道 @ 430、440、450、...</w:t>
                                  </w:r>
                                  <w:r>
                                    <w:rPr>
                                      <w:rFonts w:ascii="思源黑体 CN Light" w:eastAsia="思源黑体 CN Light" w:hAnsi="思源黑体 CN Light" w:cs="Microsoft YaHei UI"/>
                                      <w:w w:val="110"/>
                                      <w:sz w:val="13"/>
                                      <w:szCs w:val="13"/>
                                    </w:rPr>
                                    <w:t xml:space="preserve"> </w:t>
                                  </w:r>
                                  <w:r>
                                    <w:rPr>
                                      <w:rFonts w:ascii="思源黑体 CN Light" w:eastAsia="思源黑体 CN Light" w:hAnsi="思源黑体 CN Light" w:cs="Microsoft YaHei UI" w:hint="eastAsia"/>
                                      <w:w w:val="110"/>
                                      <w:sz w:val="13"/>
                                      <w:szCs w:val="13"/>
                                    </w:rPr>
                                    <w:t>、690、700 nm</w:t>
                                  </w:r>
                                </w:p>
                              </w:tc>
                            </w:tr>
                          </w:tbl>
                          <w:p w14:paraId="20DF1BF0" w14:textId="77777777" w:rsidR="00956D07" w:rsidRDefault="00956D07" w:rsidP="00956D0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CB8B25" id="_x0000_s1067" type="#_x0000_t202" style="position:absolute;left:0;text-align:left;margin-left:-28.9pt;margin-top:157.65pt;width:282.35pt;height:102.95pt;z-index:25231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" filled="f" strokecolor="white [3212]">
                <v:textbox>
                  <w:txbxContent>
                    <w:tbl>
                      <w:tblPr>
                        <w:tblW w:w="4442" w:type="dxa"/>
                        <w:jc w:val="center"/>
                        <w:tblBorders>
                          <w:insideH w:val="single" w:sz="4" w:space="0" w:color="188AD3"/>
                        </w:tblBorders>
                        <w:tblLayout w:type="fixed"/>
                        <w:tblCellMar>
                          <w:left w:w="0" w:type="dxa"/>
                          <w:right w:w="0" w:type="dxa"/>
                        </w:tblCellMar>
                        <w:tblLook w:val="04A0" w:firstRow="1" w:lastRow="0" w:firstColumn="1" w:lastColumn="0" w:noHBand="0" w:noVBand="1"/>
                      </w:tblPr>
                      <w:tblGrid>
                        <w:gridCol w:w="2118"/>
                        <w:gridCol w:w="2324"/>
                      </w:tblGrid>
                      <w:tr w:rsidR="00E61160" w:rsidRPr="00E274C8" w14:paraId="18DE08CB"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1AECCF53" w14:textId="75FF510A"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形心角度</w:t>
                            </w:r>
                          </w:p>
                        </w:tc>
                        <w:tc>
                          <w:tcPr>
                            <w:tcW w:w="2324" w:type="dxa"/>
                            <w:shd w:val="clear" w:color="auto" w:fill="FFFFFF"/>
                            <w:vAlign w:val="bottom"/>
                          </w:tcPr>
                          <w:p w14:paraId="340865DA" w14:textId="527CF675"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135°</w:t>
                            </w:r>
                          </w:p>
                        </w:tc>
                      </w:tr>
                      <w:tr w:rsidR="00E61160" w:rsidRPr="00E274C8" w14:paraId="3ADFC32C"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1904020E" w14:textId="25728ED3"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采样体积</w:t>
                            </w:r>
                          </w:p>
                        </w:tc>
                        <w:tc>
                          <w:tcPr>
                            <w:tcW w:w="2324" w:type="dxa"/>
                            <w:shd w:val="clear" w:color="auto" w:fill="FFFFFF"/>
                            <w:vAlign w:val="bottom"/>
                          </w:tcPr>
                          <w:p w14:paraId="22FC9A46" w14:textId="1F07BF5F"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2 mL</w:t>
                            </w:r>
                          </w:p>
                        </w:tc>
                      </w:tr>
                      <w:tr w:rsidR="00E61160" w:rsidRPr="00E274C8" w14:paraId="5992783B"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354F49B9" w14:textId="7CEACB74"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光束直径</w:t>
                            </w:r>
                          </w:p>
                        </w:tc>
                        <w:tc>
                          <w:tcPr>
                            <w:tcW w:w="2324" w:type="dxa"/>
                            <w:shd w:val="clear" w:color="auto" w:fill="FFFFFF"/>
                            <w:vAlign w:val="bottom"/>
                          </w:tcPr>
                          <w:p w14:paraId="41F6569B" w14:textId="07456353"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12mm</w:t>
                            </w:r>
                          </w:p>
                        </w:tc>
                      </w:tr>
                      <w:tr w:rsidR="00E61160" w:rsidRPr="00E274C8" w14:paraId="68727738"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631B4227" w14:textId="5A498EE2"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光谱范围</w:t>
                            </w:r>
                          </w:p>
                        </w:tc>
                        <w:tc>
                          <w:tcPr>
                            <w:tcW w:w="2324" w:type="dxa"/>
                            <w:shd w:val="clear" w:color="auto" w:fill="FFFFFF"/>
                            <w:vAlign w:val="bottom"/>
                          </w:tcPr>
                          <w:p w14:paraId="23AB91E0" w14:textId="0C002964"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430nm–700nm</w:t>
                            </w:r>
                          </w:p>
                        </w:tc>
                      </w:tr>
                      <w:tr w:rsidR="00E61160" w:rsidRPr="00E274C8" w14:paraId="5D0F5EB2" w14:textId="77777777" w:rsidTr="00E61160">
                        <w:trPr>
                          <w:trHeight w:val="192"/>
                          <w:jc w:val="center"/>
                        </w:trPr>
                        <w:tc>
                          <w:tcPr>
                            <w:tcW w:w="2118" w:type="dxa"/>
                            <w:shd w:val="clear" w:color="auto" w:fill="FFFFFF"/>
                            <w:tcMar>
                              <w:top w:w="0" w:type="dxa"/>
                              <w:left w:w="108" w:type="dxa"/>
                              <w:bottom w:w="0" w:type="dxa"/>
                              <w:right w:w="108" w:type="dxa"/>
                            </w:tcMar>
                            <w:vAlign w:val="bottom"/>
                            <w:hideMark/>
                          </w:tcPr>
                          <w:p w14:paraId="0A5496B5" w14:textId="0EB5FF0B"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光谱带宽</w:t>
                            </w:r>
                          </w:p>
                        </w:tc>
                        <w:tc>
                          <w:tcPr>
                            <w:tcW w:w="2324" w:type="dxa"/>
                            <w:shd w:val="clear" w:color="auto" w:fill="FFFFFF"/>
                            <w:vAlign w:val="bottom"/>
                          </w:tcPr>
                          <w:p w14:paraId="3784DF73" w14:textId="7D40AAAE"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9nm (蓝色)到17nm (红色)</w:t>
                            </w:r>
                          </w:p>
                        </w:tc>
                      </w:tr>
                      <w:tr w:rsidR="00E61160" w:rsidRPr="00E274C8" w14:paraId="30E3A2A8" w14:textId="77777777" w:rsidTr="00E61160">
                        <w:trPr>
                          <w:trHeight w:val="192"/>
                          <w:jc w:val="center"/>
                        </w:trPr>
                        <w:tc>
                          <w:tcPr>
                            <w:tcW w:w="2118" w:type="dxa"/>
                            <w:shd w:val="clear" w:color="auto" w:fill="FFFFFF"/>
                            <w:tcMar>
                              <w:top w:w="0" w:type="dxa"/>
                              <w:left w:w="108" w:type="dxa"/>
                              <w:bottom w:w="0" w:type="dxa"/>
                              <w:right w:w="108" w:type="dxa"/>
                            </w:tcMar>
                            <w:vAlign w:val="center"/>
                            <w:hideMark/>
                          </w:tcPr>
                          <w:p w14:paraId="31B0C169" w14:textId="3DC747B4"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扫描速度</w:t>
                            </w:r>
                          </w:p>
                        </w:tc>
                        <w:tc>
                          <w:tcPr>
                            <w:tcW w:w="2324" w:type="dxa"/>
                            <w:shd w:val="clear" w:color="auto" w:fill="FFFFFF"/>
                            <w:vAlign w:val="bottom"/>
                          </w:tcPr>
                          <w:p w14:paraId="7BBC075D" w14:textId="34E0CEBF" w:rsidR="00E61160" w:rsidRPr="00E274C8" w:rsidRDefault="00E61160" w:rsidP="00E61160">
                            <w:pPr>
                              <w:widowControl/>
                              <w:snapToGrid w:val="0"/>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15s，适用于 430 nm 至 700 nm，通道间距为 10 nm，即通道 @ 430、440、450、...</w:t>
                            </w:r>
                            <w:r>
                              <w:rPr>
                                <w:rFonts w:ascii="思源黑体 CN Light" w:eastAsia="思源黑体 CN Light" w:hAnsi="思源黑体 CN Light" w:cs="Microsoft YaHei UI"/>
                                <w:w w:val="110"/>
                                <w:sz w:val="13"/>
                                <w:szCs w:val="13"/>
                              </w:rPr>
                              <w:t xml:space="preserve"> </w:t>
                            </w:r>
                            <w:r>
                              <w:rPr>
                                <w:rFonts w:ascii="思源黑体 CN Light" w:eastAsia="思源黑体 CN Light" w:hAnsi="思源黑体 CN Light" w:cs="Microsoft YaHei UI" w:hint="eastAsia"/>
                                <w:w w:val="110"/>
                                <w:sz w:val="13"/>
                                <w:szCs w:val="13"/>
                              </w:rPr>
                              <w:t>、690、700 nm</w:t>
                            </w:r>
                          </w:p>
                        </w:tc>
                      </w:tr>
                    </w:tbl>
                    <w:p w14:paraId="20DF1BF0" w14:textId="77777777" w:rsidR="00956D07" w:rsidRDefault="00956D07" w:rsidP="00956D07"/>
                  </w:txbxContent>
                </v:textbox>
              </v:shape>
            </w:pict>
          </mc:Fallback>
        </mc:AlternateContent>
      </w:r>
      <w:r w:rsidR="004F6D73">
        <w:rPr>
          <w:rFonts w:ascii="苹方-简" w:eastAsia="苹方-简" w:hAnsi="苹方-简" w:cs="Microsoft YaHei UI" w:hint="eastAsia"/>
          <w:noProof/>
          <w:sz w:val="20"/>
          <w:szCs w:val="20"/>
        </w:rPr>
        <mc:AlternateContent>
          <mc:Choice Requires="wpg">
            <w:drawing>
              <wp:anchor distT="0" distB="0" distL="114300" distR="114300" simplePos="0" relativeHeight="252302336" behindDoc="0" locked="0" layoutInCell="1" allowOverlap="1" wp14:anchorId="1F72A2BF" wp14:editId="36E0ABF1">
                <wp:simplePos x="0" y="0"/>
                <wp:positionH relativeFrom="page">
                  <wp:posOffset>-83820</wp:posOffset>
                </wp:positionH>
                <wp:positionV relativeFrom="margin">
                  <wp:posOffset>3580266</wp:posOffset>
                </wp:positionV>
                <wp:extent cx="3562350" cy="46355"/>
                <wp:effectExtent l="19050" t="0" r="19050" b="29845"/>
                <wp:wrapNone/>
                <wp:docPr id="16734" name="组合 16734"/>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735" name="直接连接符 1673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36" name="直接连接符 1673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8C212DC" id="组合 16734" o:spid="_x0000_s1026" style="position:absolute;left:0;text-align:left;margin-left:-6.6pt;margin-top:281.9pt;width:280.5pt;height:3.65pt;rotation:180;z-index:25230233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">
                <v:line id="直接连接符 1673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" strokecolor="#188ad3" strokeweight="3pt">
                  <v:stroke joinstyle="miter"/>
                </v:line>
                <v:line id="直接连接符 1673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" strokecolor="#00e7fd" strokeweight="1pt">
                  <v:stroke joinstyle="miter"/>
                </v:line>
                <w10:wrap anchorx="page" anchory="margin"/>
              </v:group>
            </w:pict>
          </mc:Fallback>
        </mc:AlternateContent>
      </w:r>
      <w:r w:rsidR="009A2A4E">
        <w:rPr>
          <w:rFonts w:ascii="苹方-简" w:eastAsia="苹方-简" w:hAnsi="苹方-简" w:cs="Microsoft YaHei UI" w:hint="eastAsia"/>
          <w:noProof/>
          <w:sz w:val="20"/>
          <w:szCs w:val="20"/>
        </w:rPr>
        <mc:AlternateContent>
          <mc:Choice Requires="wpg">
            <w:drawing>
              <wp:anchor distT="0" distB="0" distL="114300" distR="114300" simplePos="0" relativeHeight="251752448" behindDoc="0" locked="0" layoutInCell="1" allowOverlap="1" wp14:anchorId="4F5627AD" wp14:editId="157D4AE2">
                <wp:simplePos x="0" y="0"/>
                <wp:positionH relativeFrom="margin">
                  <wp:align>center</wp:align>
                </wp:positionH>
                <wp:positionV relativeFrom="paragraph">
                  <wp:posOffset>71755</wp:posOffset>
                </wp:positionV>
                <wp:extent cx="7614000" cy="61200"/>
                <wp:effectExtent l="19050" t="19050" r="25400" b="34290"/>
                <wp:wrapNone/>
                <wp:docPr id="354" name="组合 35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55" name="直接连接符 35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56" name="直接连接符 35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B575747" id="组合 354" o:spid="_x0000_s1026" style="position:absolute;left:0;text-align:left;margin-left:0;margin-top:5.65pt;width:599.55pt;height:4.8pt;z-index:25175244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Dz0egIAAKUHAAAOAAAAZHJzL2Uyb0RvYy54bWzslclu1DAYx+9IvIPlO00ybZaJ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">
                <v:line id="直接连接符 35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" strokecolor="#188ad3" strokeweight="3pt">
                  <v:stroke joinstyle="miter"/>
                </v:line>
                <v:line id="直接连接符 35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4"/>
        <w:gridCol w:w="383"/>
        <w:gridCol w:w="383"/>
        <w:gridCol w:w="4392"/>
      </w:tblGrid>
      <w:tr w:rsidR="009A2A4E" w14:paraId="6B796AA9" w14:textId="77777777" w:rsidTr="000D0331">
        <w:trPr>
          <w:trHeight w:hRule="exact" w:val="5159"/>
        </w:trPr>
        <w:tc>
          <w:tcPr>
            <w:tcW w:w="4479" w:type="dxa"/>
          </w:tcPr>
          <w:p w14:paraId="094757A9" w14:textId="77777777" w:rsidR="000D2A7F" w:rsidRPr="0057050E" w:rsidRDefault="000D2A7F" w:rsidP="000D2A7F">
            <w:pPr>
              <w:snapToGrid w:val="0"/>
              <w:rPr>
                <w:rFonts w:ascii="思源黑体 CN Light" w:eastAsia="思源黑体 CN Light" w:hAnsi="思源黑体 CN Light" w:cs="Microsoft YaHei UI"/>
                <w:b/>
                <w:bCs/>
                <w:w w:val="110"/>
                <w:sz w:val="18"/>
                <w:szCs w:val="18"/>
              </w:rPr>
            </w:pPr>
            <w:r w:rsidRPr="0057050E">
              <w:rPr>
                <w:rFonts w:ascii="思源黑体 CN Light" w:eastAsia="思源黑体 CN Light" w:hAnsi="思源黑体 CN Light"/>
                <w:b/>
                <w:bCs/>
                <w:sz w:val="24"/>
                <w:szCs w:val="24"/>
              </w:rPr>
              <w:t>Hyper-</w:t>
            </w:r>
            <w:r>
              <w:rPr>
                <w:rFonts w:ascii="思源黑体 CN Light" w:eastAsia="思源黑体 CN Light" w:hAnsi="思源黑体 CN Light"/>
                <w:b/>
                <w:bCs/>
                <w:sz w:val="24"/>
                <w:szCs w:val="24"/>
              </w:rPr>
              <w:t>bb</w:t>
            </w:r>
            <w:r w:rsidRPr="0057050E">
              <w:rPr>
                <w:rFonts w:ascii="思源黑体 CN Light" w:eastAsia="思源黑体 CN Light" w:hAnsi="思源黑体 CN Light"/>
                <w:b/>
                <w:bCs/>
                <w:sz w:val="24"/>
                <w:szCs w:val="24"/>
              </w:rPr>
              <w:t xml:space="preserve"> 28通道水下高光谱后向散射仪</w:t>
            </w:r>
          </w:p>
          <w:p w14:paraId="10FA9D3A" w14:textId="77777777" w:rsidR="000D2A7F" w:rsidRDefault="000D2A7F" w:rsidP="000D2A7F">
            <w:pPr>
              <w:snapToGrid w:val="0"/>
              <w:rPr>
                <w:rFonts w:ascii="思源黑体 CN Light" w:eastAsia="思源黑体 CN Light" w:hAnsi="思源黑体 CN Light" w:cs="Microsoft YaHei UI"/>
                <w:w w:val="110"/>
                <w:sz w:val="18"/>
                <w:szCs w:val="18"/>
              </w:rPr>
            </w:pPr>
          </w:p>
          <w:p w14:paraId="611FA303" w14:textId="10CE537F" w:rsidR="009A2A4E" w:rsidRDefault="00956D07" w:rsidP="000D2A7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美国Se</w:t>
            </w:r>
            <w:r>
              <w:rPr>
                <w:rFonts w:ascii="思源黑体 CN Light" w:eastAsia="思源黑体 CN Light" w:hAnsi="思源黑体 CN Light" w:cs="Microsoft YaHei UI"/>
                <w:w w:val="110"/>
                <w:sz w:val="18"/>
                <w:szCs w:val="18"/>
              </w:rPr>
              <w:t>quoia</w:t>
            </w:r>
            <w:r w:rsidRPr="00026FEC">
              <w:rPr>
                <w:rFonts w:ascii="思源黑体 CN Light" w:eastAsia="思源黑体 CN Light" w:hAnsi="思源黑体 CN Light" w:cs="Microsoft YaHei UI"/>
                <w:w w:val="110"/>
                <w:sz w:val="18"/>
                <w:szCs w:val="18"/>
              </w:rPr>
              <w:t>公司</w:t>
            </w:r>
            <w:r>
              <w:rPr>
                <w:rFonts w:ascii="思源黑体 CN Light" w:eastAsia="思源黑体 CN Light" w:hAnsi="思源黑体 CN Light" w:cs="Microsoft YaHei UI" w:hint="eastAsia"/>
                <w:w w:val="110"/>
                <w:sz w:val="18"/>
                <w:szCs w:val="18"/>
              </w:rPr>
              <w:t>生产的</w:t>
            </w:r>
            <w:r w:rsidRPr="00501B0D">
              <w:rPr>
                <w:rFonts w:ascii="思源黑体 CN Light" w:eastAsia="思源黑体 CN Light" w:hAnsi="思源黑体 CN Light" w:cs="Microsoft YaHei UI"/>
                <w:w w:val="110"/>
                <w:sz w:val="18"/>
                <w:szCs w:val="18"/>
              </w:rPr>
              <w:t>Hyper-</w:t>
            </w:r>
            <w:r>
              <w:rPr>
                <w:rFonts w:ascii="思源黑体 CN Light" w:eastAsia="思源黑体 CN Light" w:hAnsi="思源黑体 CN Light" w:cs="Microsoft YaHei UI"/>
                <w:w w:val="110"/>
                <w:sz w:val="18"/>
                <w:szCs w:val="18"/>
              </w:rPr>
              <w:t xml:space="preserve">BB </w:t>
            </w:r>
            <w:r w:rsidRPr="00501B0D">
              <w:rPr>
                <w:rFonts w:ascii="思源黑体 CN Light" w:eastAsia="思源黑体 CN Light" w:hAnsi="思源黑体 CN Light" w:cs="Microsoft YaHei UI"/>
                <w:w w:val="110"/>
                <w:sz w:val="18"/>
                <w:szCs w:val="18"/>
              </w:rPr>
              <w:t>28通道水下高光谱后向散射仪</w:t>
            </w:r>
            <w:r>
              <w:rPr>
                <w:rFonts w:ascii="思源黑体 CN Light" w:eastAsia="思源黑体 CN Light" w:hAnsi="思源黑体 CN Light" w:cs="Microsoft YaHei UI" w:hint="eastAsia"/>
                <w:w w:val="110"/>
                <w:sz w:val="18"/>
                <w:szCs w:val="18"/>
              </w:rPr>
              <w:t>，</w:t>
            </w:r>
            <w:r w:rsidRPr="00501B0D">
              <w:rPr>
                <w:rFonts w:ascii="思源黑体 CN Light" w:eastAsia="思源黑体 CN Light" w:hAnsi="思源黑体 CN Light" w:cs="Microsoft YaHei UI"/>
                <w:w w:val="110"/>
                <w:sz w:val="18"/>
                <w:szCs w:val="18"/>
              </w:rPr>
              <w:t>波长范围430</w:t>
            </w:r>
            <w:r>
              <w:rPr>
                <w:rFonts w:ascii="思源黑体 CN Light" w:eastAsia="思源黑体 CN Light" w:hAnsi="思源黑体 CN Light" w:cs="Microsoft YaHei UI"/>
                <w:w w:val="110"/>
                <w:sz w:val="18"/>
                <w:szCs w:val="18"/>
              </w:rPr>
              <w:t>-</w:t>
            </w:r>
            <w:r w:rsidRPr="00501B0D">
              <w:rPr>
                <w:rFonts w:ascii="思源黑体 CN Light" w:eastAsia="思源黑体 CN Light" w:hAnsi="思源黑体 CN Light" w:cs="Microsoft YaHei UI"/>
                <w:w w:val="110"/>
                <w:sz w:val="18"/>
                <w:szCs w:val="18"/>
              </w:rPr>
              <w:t>700nm</w:t>
            </w:r>
            <w:r>
              <w:rPr>
                <w:rFonts w:ascii="思源黑体 CN Light" w:eastAsia="思源黑体 CN Light" w:hAnsi="思源黑体 CN Light" w:cs="Microsoft YaHei UI" w:hint="eastAsia"/>
                <w:w w:val="110"/>
                <w:sz w:val="18"/>
                <w:szCs w:val="18"/>
              </w:rPr>
              <w:t>，采样间隔1</w:t>
            </w:r>
            <w:r>
              <w:rPr>
                <w:rFonts w:ascii="思源黑体 CN Light" w:eastAsia="思源黑体 CN Light" w:hAnsi="思源黑体 CN Light" w:cs="Microsoft YaHei UI"/>
                <w:w w:val="110"/>
                <w:sz w:val="18"/>
                <w:szCs w:val="18"/>
              </w:rPr>
              <w:t>0</w:t>
            </w:r>
            <w:r>
              <w:rPr>
                <w:rFonts w:ascii="思源黑体 CN Light" w:eastAsia="思源黑体 CN Light" w:hAnsi="思源黑体 CN Light" w:cs="Microsoft YaHei UI" w:hint="eastAsia"/>
                <w:w w:val="110"/>
                <w:sz w:val="18"/>
                <w:szCs w:val="18"/>
              </w:rPr>
              <w:t>nm</w:t>
            </w:r>
            <w:r w:rsidRPr="00501B0D">
              <w:rPr>
                <w:rFonts w:ascii="思源黑体 CN Light" w:eastAsia="思源黑体 CN Light" w:hAnsi="思源黑体 CN Light" w:cs="Microsoft YaHei UI"/>
                <w:w w:val="110"/>
                <w:sz w:val="18"/>
                <w:szCs w:val="18"/>
              </w:rPr>
              <w:t>。除了测量光谱后向散射，Hyper-bb还具有高性能的压力和温度传感器。系统采集到的数据存储在Hyper-BB内部的SD存储器中，这些数据可通过Hyper-bb软件下载。</w:t>
            </w:r>
          </w:p>
          <w:p w14:paraId="71AFDE34" w14:textId="053BD071" w:rsidR="00956D07" w:rsidRPr="008605F6" w:rsidRDefault="00956D07" w:rsidP="000D2A7F">
            <w:pPr>
              <w:snapToGrid w:val="0"/>
              <w:rPr>
                <w:rFonts w:ascii="苹方 特细" w:eastAsia="苹方 特细" w:hAnsi="苹方 特细" w:cs="Microsoft YaHei UI"/>
                <w:b/>
                <w:bCs/>
                <w:w w:val="110"/>
                <w:sz w:val="18"/>
                <w:szCs w:val="18"/>
              </w:rPr>
            </w:pPr>
          </w:p>
        </w:tc>
        <w:tc>
          <w:tcPr>
            <w:tcW w:w="397" w:type="dxa"/>
          </w:tcPr>
          <w:p w14:paraId="02EC6E66" w14:textId="4BE8EDAD"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4353FC1F"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07FC0C88" w14:textId="2AD76B40" w:rsidR="009A2A4E" w:rsidRPr="00C04478" w:rsidRDefault="000D2A7F" w:rsidP="006350C4">
            <w:pPr>
              <w:jc w:val="right"/>
            </w:pPr>
            <w:r>
              <w:rPr>
                <w:noProof/>
              </w:rPr>
              <w:drawing>
                <wp:anchor distT="0" distB="0" distL="114300" distR="114300" simplePos="0" relativeHeight="252304384" behindDoc="0" locked="0" layoutInCell="1" allowOverlap="1" wp14:anchorId="253A3F15" wp14:editId="643116B0">
                  <wp:simplePos x="0" y="0"/>
                  <wp:positionH relativeFrom="column">
                    <wp:posOffset>669925</wp:posOffset>
                  </wp:positionH>
                  <wp:positionV relativeFrom="paragraph">
                    <wp:posOffset>-24130</wp:posOffset>
                  </wp:positionV>
                  <wp:extent cx="2101850" cy="996950"/>
                  <wp:effectExtent l="0" t="0" r="0" b="0"/>
                  <wp:wrapNone/>
                  <wp:docPr id="16737" name="图片 16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01850" cy="9969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9A2A4E" w14:paraId="2E31B17E" w14:textId="77777777" w:rsidTr="000D0331">
        <w:trPr>
          <w:trHeight w:val="3855"/>
        </w:trPr>
        <w:tc>
          <w:tcPr>
            <w:tcW w:w="4479" w:type="dxa"/>
            <w:vMerge w:val="restart"/>
            <w:vAlign w:val="center"/>
          </w:tcPr>
          <w:p w14:paraId="2BFDCA82" w14:textId="104538E8" w:rsidR="009A2A4E" w:rsidRDefault="009E2B44" w:rsidP="006350C4">
            <w:pPr>
              <w:spacing w:afterLines="50" w:after="156"/>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inline distT="0" distB="0" distL="0" distR="0" wp14:anchorId="4AA4DC0B" wp14:editId="319A81F1">
                  <wp:extent cx="1600200" cy="1589809"/>
                  <wp:effectExtent l="0" t="0" r="0" b="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604538" cy="1594119"/>
                          </a:xfrm>
                          <a:prstGeom prst="rect">
                            <a:avLst/>
                          </a:prstGeom>
                          <a:noFill/>
                          <a:ln>
                            <a:noFill/>
                          </a:ln>
                        </pic:spPr>
                      </pic:pic>
                    </a:graphicData>
                  </a:graphic>
                </wp:inline>
              </w:drawing>
            </w:r>
          </w:p>
        </w:tc>
        <w:tc>
          <w:tcPr>
            <w:tcW w:w="397" w:type="dxa"/>
          </w:tcPr>
          <w:p w14:paraId="424EB378"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6047DF0E" w14:textId="6406C2BB" w:rsidR="009A2A4E" w:rsidRDefault="009A2A4E" w:rsidP="006350C4">
            <w:pPr>
              <w:spacing w:afterLines="50" w:after="156"/>
              <w:rPr>
                <w:rFonts w:ascii="苹方黑体-极细-简" w:eastAsia="苹方黑体-极细-简" w:hAnsi="苹方黑体-极细-简"/>
                <w:sz w:val="16"/>
                <w:szCs w:val="16"/>
              </w:rPr>
            </w:pPr>
          </w:p>
        </w:tc>
        <w:tc>
          <w:tcPr>
            <w:tcW w:w="4479" w:type="dxa"/>
          </w:tcPr>
          <w:p w14:paraId="4044FB78" w14:textId="77777777" w:rsidR="009A2A4E" w:rsidRPr="0022194D" w:rsidRDefault="009A2A4E" w:rsidP="006350C4">
            <w:pPr>
              <w:snapToGrid w:val="0"/>
              <w:spacing w:line="240" w:lineRule="atLeast"/>
              <w:rPr>
                <w:rFonts w:ascii="思源黑体 CN Light" w:eastAsia="思源黑体 CN Light" w:hAnsi="思源黑体 CN Light"/>
                <w:b/>
                <w:bCs/>
                <w:sz w:val="13"/>
                <w:szCs w:val="13"/>
              </w:rPr>
            </w:pPr>
          </w:p>
          <w:p w14:paraId="59ECEF52" w14:textId="77777777" w:rsidR="009E2B44" w:rsidRPr="00661988" w:rsidRDefault="009E2B44" w:rsidP="009E2B4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E</w:t>
            </w:r>
            <w:r>
              <w:rPr>
                <w:rFonts w:ascii="思源黑体 CN Light" w:eastAsia="思源黑体 CN Light" w:hAnsi="思源黑体 CN Light"/>
                <w:b/>
                <w:bCs/>
                <w:sz w:val="24"/>
                <w:szCs w:val="24"/>
              </w:rPr>
              <w:t>CO BB3</w:t>
            </w:r>
            <w:r>
              <w:rPr>
                <w:rFonts w:ascii="思源黑体 CN Light" w:eastAsia="思源黑体 CN Light" w:hAnsi="思源黑体 CN Light" w:hint="eastAsia"/>
                <w:b/>
                <w:bCs/>
                <w:sz w:val="24"/>
                <w:szCs w:val="24"/>
              </w:rPr>
              <w:t>后向散射传感器</w:t>
            </w:r>
          </w:p>
          <w:p w14:paraId="5172C76A" w14:textId="77777777" w:rsidR="00CB01CD" w:rsidRDefault="00CB01CD" w:rsidP="009E2B44">
            <w:pPr>
              <w:snapToGrid w:val="0"/>
              <w:rPr>
                <w:rFonts w:ascii="思源黑体 CN Light" w:eastAsia="思源黑体 CN Light" w:hAnsi="思源黑体 CN Light" w:cs="Microsoft YaHei UI"/>
                <w:w w:val="110"/>
                <w:sz w:val="18"/>
                <w:szCs w:val="18"/>
              </w:rPr>
            </w:pPr>
          </w:p>
          <w:p w14:paraId="02369007" w14:textId="77777777" w:rsidR="00C56995" w:rsidRDefault="009E2B44" w:rsidP="00C56995">
            <w:pPr>
              <w:snapToGrid w:val="0"/>
              <w:rPr>
                <w:rFonts w:ascii="思源黑体 CN Light" w:eastAsia="思源黑体 CN Light" w:hAnsi="思源黑体 CN Light" w:cs="Microsoft YaHei UI"/>
                <w:w w:val="110"/>
                <w:sz w:val="18"/>
                <w:szCs w:val="18"/>
              </w:rPr>
            </w:pPr>
            <w:r w:rsidRPr="00C9233F">
              <w:rPr>
                <w:rFonts w:ascii="思源黑体 CN Light" w:eastAsia="思源黑体 CN Light" w:hAnsi="思源黑体 CN Light" w:cs="Microsoft YaHei UI" w:hint="eastAsia"/>
                <w:w w:val="110"/>
                <w:sz w:val="18"/>
                <w:szCs w:val="18"/>
              </w:rPr>
              <w:t>美国</w:t>
            </w:r>
            <w:r w:rsidRPr="00C9233F">
              <w:rPr>
                <w:rFonts w:ascii="思源黑体 CN Light" w:eastAsia="思源黑体 CN Light" w:hAnsi="思源黑体 CN Light" w:cs="Microsoft YaHei UI"/>
                <w:w w:val="110"/>
                <w:sz w:val="18"/>
                <w:szCs w:val="18"/>
              </w:rPr>
              <w:t>WET Labs公司</w:t>
            </w:r>
            <w:r w:rsidR="000D2A7F">
              <w:rPr>
                <w:rFonts w:ascii="思源黑体 CN Light" w:eastAsia="思源黑体 CN Light" w:hAnsi="思源黑体 CN Light" w:cs="Microsoft YaHei UI" w:hint="eastAsia"/>
                <w:w w:val="110"/>
                <w:sz w:val="18"/>
                <w:szCs w:val="18"/>
              </w:rPr>
              <w:t>生产的</w:t>
            </w:r>
            <w:r w:rsidRPr="006E3F5A">
              <w:rPr>
                <w:rFonts w:ascii="思源黑体 CN Light" w:eastAsia="思源黑体 CN Light" w:hAnsi="思源黑体 CN Light" w:cs="Microsoft YaHei UI"/>
                <w:w w:val="110"/>
                <w:sz w:val="18"/>
                <w:szCs w:val="18"/>
              </w:rPr>
              <w:t>BB3后向散射传感器</w:t>
            </w:r>
            <w:r>
              <w:rPr>
                <w:rFonts w:ascii="思源黑体 CN Light" w:eastAsia="思源黑体 CN Light" w:hAnsi="思源黑体 CN Light" w:cs="Microsoft YaHei UI" w:hint="eastAsia"/>
                <w:w w:val="110"/>
                <w:sz w:val="18"/>
                <w:szCs w:val="18"/>
              </w:rPr>
              <w:t>，可在4</w:t>
            </w:r>
            <w:r>
              <w:rPr>
                <w:rFonts w:ascii="思源黑体 CN Light" w:eastAsia="思源黑体 CN Light" w:hAnsi="思源黑体 CN Light" w:cs="Microsoft YaHei UI"/>
                <w:w w:val="110"/>
                <w:sz w:val="18"/>
                <w:szCs w:val="18"/>
              </w:rPr>
              <w:t>12/440/488/510/532/595/650/676/</w:t>
            </w:r>
          </w:p>
          <w:p w14:paraId="4A1F3680" w14:textId="2A7A9D6D" w:rsidR="00C56995" w:rsidRDefault="009E2B44" w:rsidP="00C56995">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715</w:t>
            </w:r>
            <w:r>
              <w:rPr>
                <w:rFonts w:ascii="思源黑体 CN Light" w:eastAsia="思源黑体 CN Light" w:hAnsi="思源黑体 CN Light" w:cs="Microsoft YaHei UI" w:hint="eastAsia"/>
                <w:w w:val="110"/>
                <w:sz w:val="18"/>
                <w:szCs w:val="18"/>
              </w:rPr>
              <w:t>nm九个波长中任选3个，测量对应波长下的后向散射系数。R</w:t>
            </w:r>
            <w:r>
              <w:rPr>
                <w:rFonts w:ascii="思源黑体 CN Light" w:eastAsia="思源黑体 CN Light" w:hAnsi="思源黑体 CN Light" w:cs="Microsoft YaHei UI"/>
                <w:w w:val="110"/>
                <w:sz w:val="18"/>
                <w:szCs w:val="18"/>
              </w:rPr>
              <w:t>S232</w:t>
            </w:r>
            <w:r>
              <w:rPr>
                <w:rFonts w:ascii="思源黑体 CN Light" w:eastAsia="思源黑体 CN Light" w:hAnsi="思源黑体 CN Light" w:cs="Microsoft YaHei UI" w:hint="eastAsia"/>
                <w:w w:val="110"/>
                <w:sz w:val="18"/>
                <w:szCs w:val="18"/>
              </w:rPr>
              <w:t>输出，可选</w:t>
            </w:r>
            <w:r w:rsidR="00E607C2">
              <w:rPr>
                <w:rFonts w:ascii="思源黑体 CN Light" w:eastAsia="思源黑体 CN Light" w:hAnsi="思源黑体 CN Light" w:cs="Microsoft YaHei UI" w:hint="eastAsia"/>
                <w:w w:val="110"/>
                <w:sz w:val="18"/>
                <w:szCs w:val="18"/>
              </w:rPr>
              <w:t>防污</w:t>
            </w:r>
            <w:r>
              <w:rPr>
                <w:rFonts w:ascii="思源黑体 CN Light" w:eastAsia="思源黑体 CN Light" w:hAnsi="思源黑体 CN Light" w:cs="Microsoft YaHei UI" w:hint="eastAsia"/>
                <w:w w:val="110"/>
                <w:sz w:val="18"/>
                <w:szCs w:val="18"/>
              </w:rPr>
              <w:t>刷、内置电池等。</w:t>
            </w:r>
            <w:r w:rsidRPr="00C9233F">
              <w:rPr>
                <w:rFonts w:ascii="思源黑体 CN Light" w:eastAsia="思源黑体 CN Light" w:hAnsi="思源黑体 CN Light" w:cs="Microsoft YaHei UI"/>
                <w:w w:val="110"/>
                <w:sz w:val="18"/>
                <w:szCs w:val="18"/>
              </w:rPr>
              <w:t>壳体耐压</w:t>
            </w:r>
            <w:r>
              <w:rPr>
                <w:rFonts w:ascii="思源黑体 CN Light" w:eastAsia="思源黑体 CN Light" w:hAnsi="思源黑体 CN Light" w:cs="Microsoft YaHei UI" w:hint="eastAsia"/>
                <w:w w:val="110"/>
                <w:sz w:val="18"/>
                <w:szCs w:val="18"/>
              </w:rPr>
              <w:t>因配置不同</w:t>
            </w:r>
            <w:r w:rsidRPr="00C9233F">
              <w:rPr>
                <w:rFonts w:ascii="思源黑体 CN Light" w:eastAsia="思源黑体 CN Light" w:hAnsi="思源黑体 CN Light" w:cs="Microsoft YaHei UI"/>
                <w:w w:val="110"/>
                <w:sz w:val="18"/>
                <w:szCs w:val="18"/>
              </w:rPr>
              <w:t>有</w:t>
            </w:r>
            <w:r>
              <w:rPr>
                <w:rFonts w:ascii="思源黑体 CN Light" w:eastAsia="思源黑体 CN Light" w:hAnsi="思源黑体 CN Light" w:cs="Microsoft YaHei UI" w:hint="eastAsia"/>
                <w:w w:val="110"/>
                <w:sz w:val="18"/>
                <w:szCs w:val="18"/>
              </w:rPr>
              <w:t>3</w:t>
            </w:r>
            <w:r>
              <w:rPr>
                <w:rFonts w:ascii="思源黑体 CN Light" w:eastAsia="思源黑体 CN Light" w:hAnsi="思源黑体 CN Light" w:cs="Microsoft YaHei UI"/>
                <w:w w:val="110"/>
                <w:sz w:val="18"/>
                <w:szCs w:val="18"/>
              </w:rPr>
              <w:t>00/</w:t>
            </w:r>
            <w:r w:rsidRPr="00C9233F">
              <w:rPr>
                <w:rFonts w:ascii="思源黑体 CN Light" w:eastAsia="思源黑体 CN Light" w:hAnsi="思源黑体 CN Light" w:cs="Microsoft YaHei UI"/>
                <w:w w:val="110"/>
                <w:sz w:val="18"/>
                <w:szCs w:val="18"/>
              </w:rPr>
              <w:t>600</w:t>
            </w:r>
            <w:r>
              <w:rPr>
                <w:rFonts w:ascii="思源黑体 CN Light" w:eastAsia="思源黑体 CN Light" w:hAnsi="思源黑体 CN Light" w:cs="Microsoft YaHei UI"/>
                <w:w w:val="110"/>
                <w:sz w:val="18"/>
                <w:szCs w:val="18"/>
              </w:rPr>
              <w:t>/1000/</w:t>
            </w:r>
          </w:p>
          <w:p w14:paraId="3A0D603C" w14:textId="42762967" w:rsidR="009A2A4E" w:rsidRPr="00543A41" w:rsidRDefault="009E2B44" w:rsidP="00C56995">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1500</w:t>
            </w:r>
            <w:r w:rsidRPr="00C9233F">
              <w:rPr>
                <w:rFonts w:ascii="思源黑体 CN Light" w:eastAsia="思源黑体 CN Light" w:hAnsi="思源黑体 CN Light" w:cs="Microsoft YaHei UI"/>
                <w:w w:val="110"/>
                <w:sz w:val="18"/>
                <w:szCs w:val="18"/>
              </w:rPr>
              <w:t>米可选，</w:t>
            </w:r>
            <w:r>
              <w:rPr>
                <w:rFonts w:ascii="思源黑体 CN Light" w:eastAsia="思源黑体 CN Light" w:hAnsi="思源黑体 CN Light" w:cs="Microsoft YaHei UI" w:hint="eastAsia"/>
                <w:w w:val="110"/>
                <w:sz w:val="18"/>
                <w:szCs w:val="18"/>
              </w:rPr>
              <w:t>采样频率高达4</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z</w:t>
            </w:r>
            <w:r>
              <w:rPr>
                <w:rFonts w:ascii="思源黑体 CN Light" w:eastAsia="思源黑体 CN Light" w:hAnsi="思源黑体 CN Light" w:cs="Microsoft YaHei UI"/>
                <w:w w:val="110"/>
                <w:sz w:val="18"/>
                <w:szCs w:val="18"/>
              </w:rPr>
              <w:t>,</w:t>
            </w:r>
            <w:r w:rsidRPr="00C9233F">
              <w:rPr>
                <w:rFonts w:ascii="思源黑体 CN Light" w:eastAsia="思源黑体 CN Light" w:hAnsi="思源黑体 CN Light" w:cs="Microsoft YaHei UI"/>
                <w:w w:val="110"/>
                <w:sz w:val="18"/>
                <w:szCs w:val="18"/>
              </w:rPr>
              <w:t>可用于剖面、锚系和走航测量。</w:t>
            </w:r>
          </w:p>
        </w:tc>
      </w:tr>
      <w:tr w:rsidR="009A2A4E" w14:paraId="4628D384" w14:textId="77777777" w:rsidTr="000D0331">
        <w:trPr>
          <w:trHeight w:hRule="exact" w:val="20"/>
        </w:trPr>
        <w:tc>
          <w:tcPr>
            <w:tcW w:w="4479" w:type="dxa"/>
            <w:vMerge/>
          </w:tcPr>
          <w:p w14:paraId="4373047E" w14:textId="77777777" w:rsidR="009A2A4E" w:rsidRDefault="009A2A4E" w:rsidP="006350C4">
            <w:pPr>
              <w:spacing w:afterLines="50" w:after="156"/>
              <w:rPr>
                <w:rFonts w:ascii="苹方-简" w:eastAsia="苹方-简" w:hAnsi="苹方-简" w:cs="Microsoft YaHei UI"/>
                <w:noProof/>
                <w:sz w:val="20"/>
                <w:szCs w:val="20"/>
              </w:rPr>
            </w:pPr>
          </w:p>
        </w:tc>
        <w:tc>
          <w:tcPr>
            <w:tcW w:w="5273" w:type="dxa"/>
            <w:gridSpan w:val="3"/>
          </w:tcPr>
          <w:p w14:paraId="2E8027D2" w14:textId="7435224F" w:rsidR="009A2A4E" w:rsidRDefault="009A2A4E" w:rsidP="006350C4">
            <w:pPr>
              <w:ind w:firstLineChars="200" w:firstLine="493"/>
              <w:rPr>
                <w:rFonts w:ascii="思源黑体 CN Light" w:eastAsia="思源黑体 CN Light" w:hAnsi="思源黑体 CN Light"/>
                <w:b/>
                <w:bCs/>
                <w:sz w:val="24"/>
                <w:szCs w:val="24"/>
              </w:rPr>
            </w:pPr>
          </w:p>
          <w:p w14:paraId="05847929" w14:textId="018A272B" w:rsidR="009A2A4E" w:rsidRPr="00543A41" w:rsidRDefault="009A2A4E" w:rsidP="006350C4">
            <w:pPr>
              <w:rPr>
                <w:rFonts w:ascii="思源黑体 CN Light" w:eastAsia="思源黑体 CN Light" w:hAnsi="思源黑体 CN Light"/>
                <w:sz w:val="24"/>
                <w:szCs w:val="24"/>
              </w:rPr>
            </w:pPr>
          </w:p>
        </w:tc>
      </w:tr>
      <w:tr w:rsidR="009A2A4E" w14:paraId="388408DC" w14:textId="77777777" w:rsidTr="000D0331">
        <w:trPr>
          <w:trHeight w:hRule="exact" w:val="4366"/>
        </w:trPr>
        <w:tc>
          <w:tcPr>
            <w:tcW w:w="4479" w:type="dxa"/>
            <w:vAlign w:val="center"/>
          </w:tcPr>
          <w:p w14:paraId="27473C95" w14:textId="2CA13B9A" w:rsidR="009A2A4E" w:rsidRDefault="000A0095" w:rsidP="006350C4">
            <w:pPr>
              <w:snapToGrid w:val="0"/>
              <w:rPr>
                <w:rFonts w:ascii="思源黑体 CN Light" w:eastAsia="思源黑体 CN Light" w:hAnsi="思源黑体 CN Light"/>
                <w:b/>
                <w:bCs/>
                <w:sz w:val="24"/>
                <w:szCs w:val="24"/>
              </w:rPr>
            </w:pPr>
            <w:r w:rsidRPr="000A0095">
              <w:rPr>
                <w:rFonts w:ascii="思源黑体 CN Light" w:eastAsia="思源黑体 CN Light" w:hAnsi="思源黑体 CN Light"/>
                <w:b/>
                <w:bCs/>
                <w:sz w:val="24"/>
                <w:szCs w:val="24"/>
              </w:rPr>
              <w:t>SC6后向散射仪</w:t>
            </w:r>
          </w:p>
          <w:p w14:paraId="72EBDA7F" w14:textId="77777777" w:rsidR="009A2A4E" w:rsidRPr="0022194D" w:rsidRDefault="009A2A4E" w:rsidP="006350C4">
            <w:pPr>
              <w:snapToGrid w:val="0"/>
              <w:rPr>
                <w:rFonts w:ascii="思源黑体 CN Light" w:eastAsia="思源黑体 CN Light" w:hAnsi="思源黑体 CN Light" w:cs="Microsoft YaHei UI"/>
                <w:b/>
                <w:bCs/>
                <w:w w:val="110"/>
                <w:sz w:val="18"/>
                <w:szCs w:val="18"/>
              </w:rPr>
            </w:pPr>
          </w:p>
          <w:p w14:paraId="01777DD3" w14:textId="77777777" w:rsidR="00A368D9" w:rsidRDefault="00A368D9" w:rsidP="00B64C08">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澳大利亚</w:t>
            </w:r>
            <w:r w:rsidRPr="000A0095">
              <w:rPr>
                <w:rFonts w:ascii="思源黑体 CN Light" w:eastAsia="思源黑体 CN Light" w:hAnsi="思源黑体 CN Light" w:cs="Microsoft YaHei UI"/>
                <w:w w:val="110"/>
                <w:sz w:val="18"/>
                <w:szCs w:val="18"/>
              </w:rPr>
              <w:t>In-situ Marine Optics</w:t>
            </w:r>
            <w:r>
              <w:rPr>
                <w:rFonts w:ascii="思源黑体 CN Light" w:eastAsia="思源黑体 CN Light" w:hAnsi="思源黑体 CN Light" w:cs="Microsoft YaHei UI" w:hint="eastAsia"/>
                <w:w w:val="110"/>
                <w:sz w:val="18"/>
                <w:szCs w:val="18"/>
              </w:rPr>
              <w:t>生产的S</w:t>
            </w:r>
            <w:r>
              <w:rPr>
                <w:rFonts w:ascii="思源黑体 CN Light" w:eastAsia="思源黑体 CN Light" w:hAnsi="思源黑体 CN Light" w:cs="Microsoft YaHei UI"/>
                <w:w w:val="110"/>
                <w:sz w:val="18"/>
                <w:szCs w:val="18"/>
              </w:rPr>
              <w:t>C6</w:t>
            </w:r>
            <w:r>
              <w:rPr>
                <w:rFonts w:ascii="思源黑体 CN Light" w:eastAsia="思源黑体 CN Light" w:hAnsi="思源黑体 CN Light" w:cs="Microsoft YaHei UI" w:hint="eastAsia"/>
                <w:w w:val="110"/>
                <w:sz w:val="18"/>
                <w:szCs w:val="18"/>
              </w:rPr>
              <w:t>后向散射仪，</w:t>
            </w:r>
            <w:r w:rsidRPr="00BC2BC7">
              <w:rPr>
                <w:rFonts w:ascii="思源黑体 CN Light" w:eastAsia="思源黑体 CN Light" w:hAnsi="思源黑体 CN Light" w:cs="Microsoft YaHei UI" w:hint="eastAsia"/>
                <w:w w:val="110"/>
                <w:sz w:val="18"/>
                <w:szCs w:val="18"/>
              </w:rPr>
              <w:t>带有可充电锂电池和内存卡</w:t>
            </w:r>
            <w:r>
              <w:rPr>
                <w:rFonts w:ascii="思源黑体 CN Light" w:eastAsia="思源黑体 CN Light" w:hAnsi="思源黑体 CN Light" w:cs="Microsoft YaHei UI" w:hint="eastAsia"/>
                <w:w w:val="110"/>
                <w:sz w:val="18"/>
                <w:szCs w:val="18"/>
              </w:rPr>
              <w:t>,可同时测量</w:t>
            </w:r>
            <w:r w:rsidRPr="000A0095">
              <w:rPr>
                <w:rFonts w:ascii="思源黑体 CN Light" w:eastAsia="思源黑体 CN Light" w:hAnsi="思源黑体 CN Light" w:cs="Microsoft YaHei UI"/>
                <w:w w:val="110"/>
                <w:sz w:val="18"/>
                <w:szCs w:val="18"/>
              </w:rPr>
              <w:t>6</w:t>
            </w:r>
            <w:r>
              <w:rPr>
                <w:rFonts w:ascii="思源黑体 CN Light" w:eastAsia="思源黑体 CN Light" w:hAnsi="思源黑体 CN Light" w:cs="Microsoft YaHei UI" w:hint="eastAsia"/>
                <w:w w:val="110"/>
                <w:sz w:val="18"/>
                <w:szCs w:val="18"/>
              </w:rPr>
              <w:t>个</w:t>
            </w:r>
            <w:r w:rsidRPr="001D0660">
              <w:rPr>
                <w:rFonts w:ascii="思源黑体 CN Light" w:eastAsia="思源黑体 CN Light" w:hAnsi="思源黑体 CN Light" w:cs="Microsoft YaHei UI"/>
                <w:w w:val="110"/>
                <w:sz w:val="18"/>
                <w:szCs w:val="18"/>
              </w:rPr>
              <w:t>波</w:t>
            </w:r>
            <w:r w:rsidRPr="000A0095">
              <w:rPr>
                <w:rFonts w:ascii="思源黑体 CN Light" w:eastAsia="思源黑体 CN Light" w:hAnsi="思源黑体 CN Light" w:cs="Microsoft YaHei UI"/>
                <w:w w:val="110"/>
                <w:sz w:val="18"/>
                <w:szCs w:val="18"/>
              </w:rPr>
              <w:t>长</w:t>
            </w:r>
            <w:r>
              <w:rPr>
                <w:rFonts w:ascii="思源黑体 CN Light" w:eastAsia="思源黑体 CN Light" w:hAnsi="思源黑体 CN Light" w:cs="Microsoft YaHei UI" w:hint="eastAsia"/>
                <w:w w:val="110"/>
                <w:sz w:val="18"/>
                <w:szCs w:val="18"/>
              </w:rPr>
              <w:t>的后向散射</w:t>
            </w:r>
            <w:r w:rsidRPr="000A0095">
              <w:rPr>
                <w:rFonts w:ascii="思源黑体 CN Light" w:eastAsia="思源黑体 CN Light" w:hAnsi="思源黑体 CN Light" w:cs="Microsoft YaHei UI"/>
                <w:w w:val="110"/>
                <w:sz w:val="18"/>
                <w:szCs w:val="18"/>
              </w:rPr>
              <w:t>，结合了先进的电子技术，具有出色的稳定性，低噪声和超高动态范围。</w:t>
            </w:r>
          </w:p>
          <w:p w14:paraId="4AF616C2" w14:textId="6022C744" w:rsidR="00A368D9" w:rsidRPr="001D0660" w:rsidRDefault="00A368D9" w:rsidP="00A368D9">
            <w:pPr>
              <w:snapToGrid w:val="0"/>
              <w:jc w:val="left"/>
              <w:rPr>
                <w:rFonts w:ascii="思源黑体 CN Light" w:eastAsia="思源黑体 CN Light" w:hAnsi="思源黑体 CN Light" w:cs="Microsoft YaHei UI"/>
                <w:w w:val="110"/>
                <w:sz w:val="18"/>
                <w:szCs w:val="18"/>
              </w:rPr>
            </w:pPr>
            <w:r w:rsidRPr="001D0660">
              <w:rPr>
                <w:rFonts w:ascii="思源黑体 CN Light" w:eastAsia="思源黑体 CN Light" w:hAnsi="思源黑体 CN Light" w:cs="Microsoft YaHei UI" w:hint="eastAsia"/>
                <w:w w:val="110"/>
                <w:sz w:val="18"/>
                <w:szCs w:val="18"/>
              </w:rPr>
              <w:t>可选波长：</w:t>
            </w:r>
            <w:r w:rsidRPr="001D0660">
              <w:rPr>
                <w:rFonts w:ascii="思源黑体 CN Light" w:eastAsia="思源黑体 CN Light" w:hAnsi="思源黑体 CN Light" w:cs="Microsoft YaHei UI"/>
                <w:w w:val="110"/>
                <w:sz w:val="18"/>
                <w:szCs w:val="18"/>
              </w:rPr>
              <w:t>280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365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385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395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400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405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415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440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450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465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480</w:t>
            </w:r>
            <w:r w:rsidRPr="001D0660">
              <w:rPr>
                <w:rFonts w:ascii="思源黑体 CN Light" w:eastAsia="思源黑体 CN Light" w:hAnsi="思源黑体 CN Light" w:cs="Microsoft YaHei UI" w:hint="eastAsia"/>
                <w:w w:val="110"/>
                <w:sz w:val="18"/>
                <w:szCs w:val="18"/>
              </w:rPr>
              <w:t>/</w:t>
            </w:r>
          </w:p>
          <w:p w14:paraId="2E4D0806" w14:textId="006EE48A" w:rsidR="009A2A4E" w:rsidRPr="007E26F8" w:rsidRDefault="00A368D9" w:rsidP="00A368D9">
            <w:pPr>
              <w:snapToGrid w:val="0"/>
              <w:jc w:val="left"/>
              <w:rPr>
                <w:rFonts w:ascii="苹方黑体-极细-简" w:eastAsia="苹方黑体-极细-简" w:hAnsi="苹方黑体-极细-简"/>
                <w:sz w:val="16"/>
                <w:szCs w:val="16"/>
              </w:rPr>
            </w:pPr>
            <w:r w:rsidRPr="001D0660">
              <w:rPr>
                <w:rFonts w:ascii="思源黑体 CN Light" w:eastAsia="思源黑体 CN Light" w:hAnsi="思源黑体 CN Light" w:cs="Microsoft YaHei UI"/>
                <w:w w:val="110"/>
                <w:sz w:val="18"/>
                <w:szCs w:val="18"/>
              </w:rPr>
              <w:t>505</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525</w:t>
            </w:r>
            <w:r>
              <w:rPr>
                <w:rFonts w:ascii="思源黑体 CN Light" w:eastAsia="思源黑体 CN Light" w:hAnsi="思源黑体 CN Light" w:cs="Microsoft YaHei UI"/>
                <w:w w:val="110"/>
                <w:sz w:val="18"/>
                <w:szCs w:val="18"/>
              </w:rPr>
              <w:t>/</w:t>
            </w:r>
            <w:r w:rsidRPr="001D0660">
              <w:rPr>
                <w:rFonts w:ascii="思源黑体 CN Light" w:eastAsia="思源黑体 CN Light" w:hAnsi="思源黑体 CN Light" w:cs="Microsoft YaHei UI"/>
                <w:w w:val="110"/>
                <w:sz w:val="18"/>
                <w:szCs w:val="18"/>
              </w:rPr>
              <w:t>560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590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660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730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740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808/850/940</w:t>
            </w:r>
            <w:r w:rsidRPr="001D0660">
              <w:rPr>
                <w:rFonts w:ascii="思源黑体 CN Light" w:eastAsia="思源黑体 CN Light" w:hAnsi="思源黑体 CN Light" w:cs="Microsoft YaHei UI" w:hint="eastAsia"/>
                <w:w w:val="110"/>
                <w:sz w:val="18"/>
                <w:szCs w:val="18"/>
              </w:rPr>
              <w:t>/</w:t>
            </w:r>
            <w:r w:rsidRPr="001D0660">
              <w:rPr>
                <w:rFonts w:ascii="思源黑体 CN Light" w:eastAsia="思源黑体 CN Light" w:hAnsi="思源黑体 CN Light" w:cs="Microsoft YaHei UI"/>
                <w:w w:val="110"/>
                <w:sz w:val="18"/>
                <w:szCs w:val="18"/>
              </w:rPr>
              <w:t>1020 nm</w:t>
            </w:r>
          </w:p>
        </w:tc>
        <w:tc>
          <w:tcPr>
            <w:tcW w:w="397" w:type="dxa"/>
          </w:tcPr>
          <w:p w14:paraId="5C39A6F8"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2AC75B4D" w14:textId="357237B9" w:rsidR="009A2A4E" w:rsidRDefault="00C31D87" w:rsidP="006350C4">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1754496" behindDoc="0" locked="0" layoutInCell="1" allowOverlap="1" wp14:anchorId="6EC2C8D5" wp14:editId="7D381C88">
                      <wp:simplePos x="0" y="0"/>
                      <wp:positionH relativeFrom="page">
                        <wp:posOffset>189865</wp:posOffset>
                      </wp:positionH>
                      <wp:positionV relativeFrom="margin">
                        <wp:posOffset>35891</wp:posOffset>
                      </wp:positionV>
                      <wp:extent cx="3507740" cy="45085"/>
                      <wp:effectExtent l="19050" t="0" r="16510" b="31115"/>
                      <wp:wrapNone/>
                      <wp:docPr id="362" name="组合 362"/>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363" name="直接连接符 3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64" name="直接连接符 36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94435F0" id="组合 362" o:spid="_x0000_s1026" style="position:absolute;left:0;text-align:left;margin-left:14.95pt;margin-top:2.85pt;width:276.2pt;height:3.55pt;rotation:180;z-index:25175449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">
                      <v:line id="直接连接符 3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" strokecolor="#188ad3" strokeweight="3pt">
                        <v:stroke joinstyle="miter"/>
                      </v:line>
                      <v:line id="直接连接符 36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" strokecolor="#00e7fd" strokeweight="1pt">
                        <v:stroke joinstyle="miter"/>
                      </v:line>
                      <w10:wrap anchorx="page" anchory="margin"/>
                    </v:group>
                  </w:pict>
                </mc:Fallback>
              </mc:AlternateContent>
            </w:r>
          </w:p>
        </w:tc>
        <w:tc>
          <w:tcPr>
            <w:tcW w:w="4479" w:type="dxa"/>
            <w:vAlign w:val="center"/>
          </w:tcPr>
          <w:p w14:paraId="3D065F55" w14:textId="2C4ADCD6" w:rsidR="009A2A4E" w:rsidRDefault="000A0095" w:rsidP="006350C4">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1804672" behindDoc="0" locked="0" layoutInCell="1" allowOverlap="1" wp14:anchorId="46EA32C1" wp14:editId="1300DA6B">
                  <wp:simplePos x="0" y="0"/>
                  <wp:positionH relativeFrom="column">
                    <wp:posOffset>1031240</wp:posOffset>
                  </wp:positionH>
                  <wp:positionV relativeFrom="paragraph">
                    <wp:posOffset>-74930</wp:posOffset>
                  </wp:positionV>
                  <wp:extent cx="1173480" cy="1173480"/>
                  <wp:effectExtent l="0" t="0" r="7620" b="7620"/>
                  <wp:wrapNone/>
                  <wp:docPr id="497"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173480" cy="11734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3F80EC34" w14:textId="77777777" w:rsidR="00956D07" w:rsidRDefault="00956D07" w:rsidP="00956D07">
      <w:pPr>
        <w:spacing w:afterLines="50" w:after="156"/>
        <w:rPr>
          <w:rFonts w:ascii="苹方黑体-极细-简" w:eastAsia="苹方黑体-极细-简" w:hAnsi="苹方黑体-极细-简"/>
          <w:sz w:val="16"/>
          <w:szCs w:val="16"/>
        </w:rPr>
        <w:sectPr w:rsidR="00956D07" w:rsidSect="000C13FB">
          <w:headerReference w:type="even" r:id="rId72"/>
          <w:headerReference w:type="default" r:id="rId73"/>
          <w:footerReference w:type="even" r:id="rId74"/>
          <w:footerReference w:type="default" r:id="rId75"/>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353536" behindDoc="0" locked="0" layoutInCell="1" allowOverlap="1" wp14:anchorId="65F2538F" wp14:editId="75188904">
                <wp:simplePos x="0" y="0"/>
                <wp:positionH relativeFrom="margin">
                  <wp:posOffset>2884805</wp:posOffset>
                </wp:positionH>
                <wp:positionV relativeFrom="paragraph">
                  <wp:posOffset>623239</wp:posOffset>
                </wp:positionV>
                <wp:extent cx="410400" cy="303893"/>
                <wp:effectExtent l="0" t="0" r="8890" b="1270"/>
                <wp:wrapNone/>
                <wp:docPr id="168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303893"/>
                        </a:xfrm>
                        <a:prstGeom prst="rect">
                          <a:avLst/>
                        </a:prstGeom>
                        <a:solidFill>
                          <a:srgbClr val="FFFFFF"/>
                        </a:solidFill>
                        <a:ln w="9525">
                          <a:noFill/>
                          <a:miter lim="800000"/>
                          <a:headEnd/>
                          <a:tailEnd/>
                        </a:ln>
                      </wps:spPr>
                      <wps:txbx>
                        <w:txbxContent>
                          <w:p w14:paraId="030CE9D8" w14:textId="77777777" w:rsidR="00956D07" w:rsidRPr="00DD7713" w:rsidRDefault="00956D07" w:rsidP="00956D07">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F2538F" id="_x0000_s1068" type="#_x0000_t202" style="position:absolute;left:0;text-align:left;margin-left:227.15pt;margin-top:49.05pt;width:32.3pt;height:23.95pt;z-index:252353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" stroked="f">
                <v:textbox>
                  <w:txbxContent>
                    <w:p w14:paraId="030CE9D8" w14:textId="77777777" w:rsidR="00956D07" w:rsidRPr="00DD7713" w:rsidRDefault="00956D07" w:rsidP="00956D07">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6</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14624" behindDoc="0" locked="0" layoutInCell="1" allowOverlap="1" wp14:anchorId="6E79389E" wp14:editId="256D2FD1">
                <wp:simplePos x="0" y="0"/>
                <wp:positionH relativeFrom="margin">
                  <wp:align>center</wp:align>
                </wp:positionH>
                <wp:positionV relativeFrom="margin">
                  <wp:posOffset>8799830</wp:posOffset>
                </wp:positionV>
                <wp:extent cx="7614000" cy="61200"/>
                <wp:effectExtent l="19050" t="19050" r="25400" b="34290"/>
                <wp:wrapNone/>
                <wp:docPr id="16870" name="组合 1687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71" name="直接连接符 1687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72" name="直接连接符 1687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08F2002" id="组合 16870" o:spid="_x0000_s1026" style="position:absolute;left:0;text-align:left;margin-left:0;margin-top:692.9pt;width:599.55pt;height:4.8pt;z-index:25231462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x6edAIQCAACtBwAADgAAAAAAAAAAAAAAAAAuAgAAZHJzL2Uyb0RvYy54bWxQSwECLQAUAAYACAAA&#10;ACEAk8UGueAAAAALAQAADwAAAAAAAAAAAAAAAADeBAAAZHJzL2Rvd25yZXYueG1sUEsFBgAAAAAE&#10;AAQA8wAAAOsFAAAAAA==&#10;">
                <v:line id="直接连接符 1687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" strokecolor="#188ad3" strokeweight="3pt">
                  <v:stroke joinstyle="miter"/>
                </v:line>
                <v:line id="直接连接符 1687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" strokecolor="#00e7fd" strokeweight="1pt">
                  <v:stroke joinstyle="miter"/>
                </v:line>
                <w10:wrap anchorx="margin" anchory="margin"/>
              </v:group>
            </w:pict>
          </mc:Fallback>
        </mc:AlternateContent>
      </w:r>
    </w:p>
    <w:p w14:paraId="4FF25C3C" w14:textId="77777777" w:rsidR="00956D07" w:rsidRDefault="00956D07" w:rsidP="00956D07">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318720" behindDoc="0" locked="0" layoutInCell="1" allowOverlap="1" wp14:anchorId="6CC0B5A8" wp14:editId="2205D082">
                <wp:simplePos x="0" y="0"/>
                <wp:positionH relativeFrom="page">
                  <wp:posOffset>9525</wp:posOffset>
                </wp:positionH>
                <wp:positionV relativeFrom="paragraph">
                  <wp:posOffset>-619125</wp:posOffset>
                </wp:positionV>
                <wp:extent cx="4300538" cy="820420"/>
                <wp:effectExtent l="0" t="0" r="0" b="0"/>
                <wp:wrapNone/>
                <wp:docPr id="1687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0538" cy="820420"/>
                        </a:xfrm>
                        <a:prstGeom prst="rect">
                          <a:avLst/>
                        </a:prstGeom>
                        <a:noFill/>
                        <a:ln w="9525">
                          <a:noFill/>
                          <a:miter lim="800000"/>
                          <a:headEnd/>
                          <a:tailEnd/>
                        </a:ln>
                      </wps:spPr>
                      <wps:txbx>
                        <w:txbxContent>
                          <w:p w14:paraId="709A03F0" w14:textId="098FD11A" w:rsidR="00956D07" w:rsidRPr="00153345" w:rsidRDefault="00956D07" w:rsidP="00956D07">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多参数光学</w:t>
                            </w:r>
                            <w:r w:rsidRPr="00153345">
                              <w:rPr>
                                <w:rFonts w:ascii="思源黑体 CN Light" w:eastAsia="思源黑体 CN Light" w:hAnsi="思源黑体 CN Light" w:hint="eastAsia"/>
                                <w:b/>
                                <w:bCs/>
                                <w:color w:val="188AD3"/>
                                <w:sz w:val="56"/>
                                <w:szCs w:val="56"/>
                              </w:rPr>
                              <w:t>测量</w:t>
                            </w:r>
                            <w:r>
                              <w:rPr>
                                <w:rFonts w:ascii="思源黑体 CN Light" w:eastAsia="思源黑体 CN Light" w:hAnsi="思源黑体 CN Light" w:hint="eastAsia"/>
                                <w:b/>
                                <w:bCs/>
                                <w:color w:val="188AD3"/>
                                <w:sz w:val="56"/>
                                <w:szCs w:val="56"/>
                              </w:rPr>
                              <w:t>系统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C0B5A8" id="_x0000_s1069" type="#_x0000_t202" style="position:absolute;left:0;text-align:left;margin-left:.75pt;margin-top:-48.75pt;width:338.65pt;height:64.6pt;z-index:25231872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" filled="f" stroked="f">
                <v:textbox>
                  <w:txbxContent>
                    <w:p w14:paraId="709A03F0" w14:textId="098FD11A" w:rsidR="00956D07" w:rsidRPr="00153345" w:rsidRDefault="00956D07" w:rsidP="00956D07">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多参数光学</w:t>
                      </w:r>
                      <w:r w:rsidRPr="00153345">
                        <w:rPr>
                          <w:rFonts w:ascii="思源黑体 CN Light" w:eastAsia="思源黑体 CN Light" w:hAnsi="思源黑体 CN Light" w:hint="eastAsia"/>
                          <w:b/>
                          <w:bCs/>
                          <w:color w:val="188AD3"/>
                          <w:sz w:val="56"/>
                          <w:szCs w:val="56"/>
                        </w:rPr>
                        <w:t>测量</w:t>
                      </w:r>
                      <w:r>
                        <w:rPr>
                          <w:rFonts w:ascii="思源黑体 CN Light" w:eastAsia="思源黑体 CN Light" w:hAnsi="思源黑体 CN Light" w:hint="eastAsia"/>
                          <w:b/>
                          <w:bCs/>
                          <w:color w:val="188AD3"/>
                          <w:sz w:val="56"/>
                          <w:szCs w:val="56"/>
                        </w:rPr>
                        <w:t>系统</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15648" behindDoc="0" locked="0" layoutInCell="1" allowOverlap="1" wp14:anchorId="529A9345" wp14:editId="68D02B35">
                <wp:simplePos x="0" y="0"/>
                <wp:positionH relativeFrom="margin">
                  <wp:align>center</wp:align>
                </wp:positionH>
                <wp:positionV relativeFrom="paragraph">
                  <wp:posOffset>71755</wp:posOffset>
                </wp:positionV>
                <wp:extent cx="7614000" cy="61200"/>
                <wp:effectExtent l="19050" t="19050" r="25400" b="34290"/>
                <wp:wrapNone/>
                <wp:docPr id="16874" name="组合 1687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75" name="直接连接符 1687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86" name="直接连接符 1688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E0865B" id="组合 16874" o:spid="_x0000_s1026" style="position:absolute;left:0;text-align:left;margin-left:0;margin-top:5.65pt;width:599.55pt;height:4.8pt;z-index:25231564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">
                <v:line id="直接连接符 1687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" strokecolor="#188ad3" strokeweight="3pt">
                  <v:stroke joinstyle="miter"/>
                </v:line>
                <v:line id="直接连接符 1688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" strokecolor="#00e7fd" strokeweight="1pt">
                  <v:stroke joinstyle="miter"/>
                </v:line>
                <w10:wrap anchorx="margin"/>
              </v:group>
            </w:pict>
          </mc:Fallback>
        </mc:AlternateContent>
      </w:r>
    </w:p>
    <w:tbl>
      <w:tblPr>
        <w:tblStyle w:val="a7"/>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4"/>
        <w:gridCol w:w="646"/>
        <w:gridCol w:w="4678"/>
      </w:tblGrid>
      <w:tr w:rsidR="00956D07" w14:paraId="1AA9166F" w14:textId="77777777" w:rsidTr="00052DC6">
        <w:trPr>
          <w:trHeight w:val="6350"/>
        </w:trPr>
        <w:tc>
          <w:tcPr>
            <w:tcW w:w="4594" w:type="dxa"/>
            <w:vMerge w:val="restart"/>
          </w:tcPr>
          <w:p w14:paraId="1FC93F5E" w14:textId="77777777" w:rsidR="00956D07" w:rsidRPr="00661988" w:rsidRDefault="00956D07" w:rsidP="00052DC6">
            <w:pPr>
              <w:rPr>
                <w:rFonts w:ascii="思源黑体 CN Light" w:eastAsia="思源黑体 CN Light" w:hAnsi="思源黑体 CN Light"/>
                <w:b/>
                <w:bCs/>
                <w:sz w:val="24"/>
                <w:szCs w:val="24"/>
              </w:rPr>
            </w:pPr>
            <w:r w:rsidRPr="000B3B5C">
              <w:rPr>
                <w:rFonts w:ascii="思源黑体 CN Light" w:eastAsia="思源黑体 CN Light" w:hAnsi="思源黑体 CN Light"/>
                <w:b/>
                <w:bCs/>
                <w:sz w:val="24"/>
                <w:szCs w:val="24"/>
              </w:rPr>
              <w:t>VM-SMS走航式多参数</w:t>
            </w:r>
            <w:r>
              <w:rPr>
                <w:rFonts w:ascii="思源黑体 CN Light" w:eastAsia="思源黑体 CN Light" w:hAnsi="思源黑体 CN Light" w:hint="eastAsia"/>
                <w:b/>
                <w:bCs/>
                <w:sz w:val="24"/>
                <w:szCs w:val="24"/>
              </w:rPr>
              <w:t>光学</w:t>
            </w:r>
            <w:r w:rsidRPr="000B3B5C">
              <w:rPr>
                <w:rFonts w:ascii="思源黑体 CN Light" w:eastAsia="思源黑体 CN Light" w:hAnsi="思源黑体 CN Light"/>
                <w:b/>
                <w:bCs/>
                <w:sz w:val="24"/>
                <w:szCs w:val="24"/>
              </w:rPr>
              <w:t>观测系统</w:t>
            </w:r>
          </w:p>
          <w:p w14:paraId="0690BD43" w14:textId="77777777" w:rsidR="00956D07" w:rsidRDefault="00956D07" w:rsidP="00052DC6">
            <w:pPr>
              <w:snapToGrid w:val="0"/>
              <w:rPr>
                <w:rFonts w:ascii="思源黑体 CN Light" w:eastAsia="思源黑体 CN Light" w:hAnsi="思源黑体 CN Light" w:cs="Microsoft YaHei UI"/>
                <w:w w:val="110"/>
                <w:sz w:val="18"/>
                <w:szCs w:val="18"/>
              </w:rPr>
            </w:pPr>
          </w:p>
          <w:p w14:paraId="79B96B15" w14:textId="05B4D2BC" w:rsidR="00956D07" w:rsidRDefault="007C3144"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耀海科技(BOT)生产的</w:t>
            </w:r>
            <w:r w:rsidR="00956D07">
              <w:rPr>
                <w:rFonts w:ascii="思源黑体 CN Light" w:eastAsia="思源黑体 CN Light" w:hAnsi="思源黑体 CN Light" w:cs="Microsoft YaHei UI"/>
                <w:w w:val="110"/>
                <w:sz w:val="18"/>
                <w:szCs w:val="18"/>
              </w:rPr>
              <w:t>VM-SMS</w:t>
            </w:r>
            <w:r w:rsidR="00956D07" w:rsidRPr="00245642">
              <w:rPr>
                <w:rFonts w:ascii="思源黑体 CN Light" w:eastAsia="思源黑体 CN Light" w:hAnsi="思源黑体 CN Light" w:cs="Microsoft YaHei UI"/>
                <w:w w:val="110"/>
                <w:sz w:val="18"/>
                <w:szCs w:val="18"/>
              </w:rPr>
              <w:t>走航式</w:t>
            </w:r>
            <w:r w:rsidR="00956D07" w:rsidRPr="00245642">
              <w:rPr>
                <w:rFonts w:ascii="思源黑体 CN Light" w:eastAsia="思源黑体 CN Light" w:hAnsi="思源黑体 CN Light" w:cs="Microsoft YaHei UI" w:hint="eastAsia"/>
                <w:w w:val="110"/>
                <w:sz w:val="18"/>
                <w:szCs w:val="18"/>
              </w:rPr>
              <w:t>多参数光学</w:t>
            </w:r>
            <w:r w:rsidR="00956D07" w:rsidRPr="00245642">
              <w:rPr>
                <w:rFonts w:ascii="思源黑体 CN Light" w:eastAsia="思源黑体 CN Light" w:hAnsi="思源黑体 CN Light" w:cs="Microsoft YaHei UI"/>
                <w:w w:val="110"/>
                <w:sz w:val="18"/>
                <w:szCs w:val="18"/>
              </w:rPr>
              <w:t>观测系统</w:t>
            </w:r>
            <w:r w:rsidR="00956D07">
              <w:rPr>
                <w:rFonts w:ascii="思源黑体 CN Light" w:eastAsia="思源黑体 CN Light" w:hAnsi="思源黑体 CN Light" w:cs="Microsoft YaHei UI" w:hint="eastAsia"/>
                <w:w w:val="110"/>
                <w:sz w:val="18"/>
                <w:szCs w:val="18"/>
              </w:rPr>
              <w:t>，在船只走航过程中</w:t>
            </w:r>
            <w:r w:rsidR="00956D07" w:rsidRPr="00245642">
              <w:rPr>
                <w:rFonts w:ascii="思源黑体 CN Light" w:eastAsia="思源黑体 CN Light" w:hAnsi="思源黑体 CN Light" w:cs="Microsoft YaHei UI"/>
                <w:w w:val="110"/>
                <w:sz w:val="18"/>
                <w:szCs w:val="18"/>
              </w:rPr>
              <w:t>对</w:t>
            </w:r>
            <w:r w:rsidR="00956D07">
              <w:rPr>
                <w:rFonts w:ascii="思源黑体 CN Light" w:eastAsia="思源黑体 CN Light" w:hAnsi="思源黑体 CN Light" w:cs="Microsoft YaHei UI" w:hint="eastAsia"/>
                <w:w w:val="110"/>
                <w:sz w:val="18"/>
                <w:szCs w:val="18"/>
              </w:rPr>
              <w:t>水体</w:t>
            </w:r>
            <w:r w:rsidR="00956D07" w:rsidRPr="00245642">
              <w:rPr>
                <w:rFonts w:ascii="思源黑体 CN Light" w:eastAsia="思源黑体 CN Light" w:hAnsi="思源黑体 CN Light" w:cs="Microsoft YaHei UI"/>
                <w:w w:val="110"/>
                <w:sz w:val="18"/>
                <w:szCs w:val="18"/>
              </w:rPr>
              <w:t>的吸收</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衰减、</w:t>
            </w:r>
            <w:r w:rsidR="00956D07">
              <w:rPr>
                <w:rFonts w:ascii="思源黑体 CN Light" w:eastAsia="思源黑体 CN Light" w:hAnsi="思源黑体 CN Light" w:cs="Microsoft YaHei UI" w:hint="eastAsia"/>
                <w:w w:val="110"/>
                <w:sz w:val="18"/>
                <w:szCs w:val="18"/>
              </w:rPr>
              <w:t>后向散射、粒径、浮游生物影像、</w:t>
            </w:r>
            <w:r w:rsidR="00956D07" w:rsidRPr="00245642">
              <w:rPr>
                <w:rFonts w:ascii="思源黑体 CN Light" w:eastAsia="思源黑体 CN Light" w:hAnsi="思源黑体 CN Light" w:cs="Microsoft YaHei UI"/>
                <w:w w:val="110"/>
                <w:sz w:val="18"/>
                <w:szCs w:val="18"/>
              </w:rPr>
              <w:t>温度、盐度</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浊度、叶绿素、CO2等要素进行同时观测</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是一种集成程度和自动化程度都较高的海洋调查设备</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采用</w:t>
            </w:r>
            <w:r w:rsidR="00956D07">
              <w:rPr>
                <w:rFonts w:ascii="思源黑体 CN Light" w:eastAsia="思源黑体 CN Light" w:hAnsi="思源黑体 CN Light" w:cs="Microsoft YaHei UI" w:hint="eastAsia"/>
                <w:w w:val="110"/>
                <w:sz w:val="18"/>
                <w:szCs w:val="18"/>
              </w:rPr>
              <w:t>泵水流通</w:t>
            </w:r>
            <w:r w:rsidR="00956D07" w:rsidRPr="00245642">
              <w:rPr>
                <w:rFonts w:ascii="思源黑体 CN Light" w:eastAsia="思源黑体 CN Light" w:hAnsi="思源黑体 CN Light" w:cs="Microsoft YaHei UI"/>
                <w:w w:val="110"/>
                <w:sz w:val="18"/>
                <w:szCs w:val="18"/>
              </w:rPr>
              <w:t>式的方法</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获得随时间、位置的变化规律的高分辨率海洋数据资料。它主要由表层取水过滤系统、数据采集单元、软件控制/数据显示台、观测传感器组成，实现智能走航式海洋观测系统的一体化设计。</w:t>
            </w:r>
          </w:p>
          <w:p w14:paraId="594E0A3A" w14:textId="77777777" w:rsidR="00956D07" w:rsidRDefault="00956D07" w:rsidP="00052DC6">
            <w:pPr>
              <w:snapToGrid w:val="0"/>
              <w:rPr>
                <w:rFonts w:ascii="思源黑体 CN Light" w:eastAsia="思源黑体 CN Light" w:hAnsi="思源黑体 CN Light" w:cs="Microsoft YaHei UI"/>
                <w:w w:val="110"/>
                <w:sz w:val="18"/>
                <w:szCs w:val="18"/>
              </w:rPr>
            </w:pPr>
          </w:p>
          <w:p w14:paraId="21EB27D1" w14:textId="77777777" w:rsidR="00956D07" w:rsidRPr="00245642" w:rsidRDefault="00956D07" w:rsidP="00052DC6">
            <w:pPr>
              <w:snapToGrid w:val="0"/>
              <w:rPr>
                <w:rFonts w:ascii="思源黑体 CN Light" w:eastAsia="思源黑体 CN Light" w:hAnsi="思源黑体 CN Light" w:cs="Microsoft YaHei UI"/>
                <w:w w:val="110"/>
                <w:sz w:val="18"/>
                <w:szCs w:val="18"/>
              </w:rPr>
            </w:pPr>
          </w:p>
          <w:p w14:paraId="5563411C" w14:textId="77777777" w:rsidR="00956D07" w:rsidRPr="00866A49" w:rsidRDefault="00956D07" w:rsidP="00052DC6">
            <w:pPr>
              <w:pStyle w:val="aa"/>
              <w:numPr>
                <w:ilvl w:val="0"/>
                <w:numId w:val="6"/>
              </w:numPr>
              <w:snapToGrid w:val="0"/>
              <w:ind w:firstLineChars="0"/>
              <w:rPr>
                <w:rFonts w:ascii="思源黑体 CN Light" w:eastAsia="思源黑体 CN Light" w:hAnsi="思源黑体 CN Light" w:cs="Microsoft YaHei UI"/>
                <w:w w:val="110"/>
                <w:sz w:val="18"/>
                <w:szCs w:val="18"/>
              </w:rPr>
            </w:pPr>
            <w:r w:rsidRPr="00866A49">
              <w:rPr>
                <w:rFonts w:ascii="思源黑体 CN Light" w:eastAsia="思源黑体 CN Light" w:hAnsi="思源黑体 CN Light" w:cs="Microsoft YaHei UI"/>
                <w:w w:val="110"/>
                <w:sz w:val="18"/>
                <w:szCs w:val="18"/>
              </w:rPr>
              <w:t>灵活配置，可根据需求组合多种传感器</w:t>
            </w:r>
          </w:p>
          <w:p w14:paraId="5BC5B440" w14:textId="77777777" w:rsidR="00956D07" w:rsidRPr="00866A49" w:rsidRDefault="00956D07" w:rsidP="00052DC6">
            <w:pPr>
              <w:pStyle w:val="aa"/>
              <w:numPr>
                <w:ilvl w:val="0"/>
                <w:numId w:val="6"/>
              </w:numPr>
              <w:snapToGrid w:val="0"/>
              <w:ind w:firstLineChars="0"/>
              <w:rPr>
                <w:rFonts w:ascii="思源黑体 CN Light" w:eastAsia="思源黑体 CN Light" w:hAnsi="思源黑体 CN Light" w:cs="Microsoft YaHei UI"/>
                <w:w w:val="110"/>
                <w:sz w:val="18"/>
                <w:szCs w:val="18"/>
              </w:rPr>
            </w:pPr>
            <w:r w:rsidRPr="00866A49">
              <w:rPr>
                <w:rFonts w:ascii="思源黑体 CN Light" w:eastAsia="思源黑体 CN Light" w:hAnsi="思源黑体 CN Light" w:cs="Microsoft YaHei UI"/>
                <w:w w:val="110"/>
                <w:sz w:val="18"/>
                <w:szCs w:val="18"/>
              </w:rPr>
              <w:t>高度集成智能化和现代化，减少人力</w:t>
            </w:r>
          </w:p>
          <w:p w14:paraId="4AA0D65D" w14:textId="77777777" w:rsidR="00956D07" w:rsidRPr="00866A49" w:rsidRDefault="00956D07" w:rsidP="00052DC6">
            <w:pPr>
              <w:pStyle w:val="aa"/>
              <w:numPr>
                <w:ilvl w:val="0"/>
                <w:numId w:val="6"/>
              </w:numPr>
              <w:snapToGrid w:val="0"/>
              <w:ind w:firstLineChars="0"/>
              <w:rPr>
                <w:rFonts w:ascii="思源黑体 CN Light" w:eastAsia="思源黑体 CN Light" w:hAnsi="思源黑体 CN Light" w:cs="Microsoft YaHei UI"/>
                <w:w w:val="110"/>
                <w:sz w:val="18"/>
                <w:szCs w:val="18"/>
              </w:rPr>
            </w:pPr>
            <w:r w:rsidRPr="00866A49">
              <w:rPr>
                <w:rFonts w:ascii="思源黑体 CN Light" w:eastAsia="思源黑体 CN Light" w:hAnsi="思源黑体 CN Light" w:cs="Microsoft YaHei UI"/>
                <w:w w:val="110"/>
                <w:sz w:val="18"/>
                <w:szCs w:val="18"/>
              </w:rPr>
              <w:t>模块化系统，维护简单</w:t>
            </w:r>
          </w:p>
          <w:p w14:paraId="174C82D5" w14:textId="77777777" w:rsidR="00956D07" w:rsidRPr="00866A49" w:rsidRDefault="00956D07" w:rsidP="00052DC6">
            <w:pPr>
              <w:pStyle w:val="aa"/>
              <w:numPr>
                <w:ilvl w:val="0"/>
                <w:numId w:val="6"/>
              </w:numPr>
              <w:snapToGrid w:val="0"/>
              <w:ind w:firstLineChars="0"/>
              <w:rPr>
                <w:rFonts w:ascii="思源黑体 CN Light" w:eastAsia="思源黑体 CN Light" w:hAnsi="思源黑体 CN Light" w:cs="Microsoft YaHei UI"/>
                <w:w w:val="110"/>
                <w:sz w:val="18"/>
                <w:szCs w:val="18"/>
              </w:rPr>
            </w:pPr>
            <w:r w:rsidRPr="00866A49">
              <w:rPr>
                <w:rFonts w:ascii="思源黑体 CN Light" w:eastAsia="思源黑体 CN Light" w:hAnsi="思源黑体 CN Light" w:cs="Microsoft YaHei UI"/>
                <w:w w:val="110"/>
                <w:sz w:val="18"/>
                <w:szCs w:val="18"/>
              </w:rPr>
              <w:t>船载走航式测量，高效经济</w:t>
            </w:r>
          </w:p>
          <w:p w14:paraId="6D43DF12" w14:textId="77777777" w:rsidR="00956D07" w:rsidRPr="00866A49" w:rsidRDefault="00956D07" w:rsidP="00052DC6">
            <w:pPr>
              <w:pStyle w:val="aa"/>
              <w:numPr>
                <w:ilvl w:val="0"/>
                <w:numId w:val="6"/>
              </w:numPr>
              <w:snapToGrid w:val="0"/>
              <w:ind w:firstLineChars="0"/>
              <w:rPr>
                <w:rFonts w:ascii="思源黑体 CN Light" w:eastAsia="思源黑体 CN Light" w:hAnsi="思源黑体 CN Light" w:cs="Microsoft YaHei UI"/>
                <w:w w:val="110"/>
                <w:sz w:val="18"/>
                <w:szCs w:val="18"/>
              </w:rPr>
            </w:pPr>
            <w:r w:rsidRPr="00866A49">
              <w:rPr>
                <w:rFonts w:ascii="思源黑体 CN Light" w:eastAsia="思源黑体 CN Light" w:hAnsi="思源黑体 CN Light" w:cs="Microsoft YaHei UI"/>
                <w:w w:val="110"/>
                <w:sz w:val="18"/>
                <w:szCs w:val="18"/>
              </w:rPr>
              <w:t>全自动长期连续观测，实现无人值守</w:t>
            </w:r>
          </w:p>
          <w:p w14:paraId="5FD1B07F" w14:textId="77777777" w:rsidR="00956D07" w:rsidRPr="00866A49" w:rsidRDefault="00956D07" w:rsidP="00052DC6">
            <w:pPr>
              <w:pStyle w:val="aa"/>
              <w:numPr>
                <w:ilvl w:val="0"/>
                <w:numId w:val="6"/>
              </w:numPr>
              <w:snapToGrid w:val="0"/>
              <w:ind w:firstLineChars="0"/>
              <w:rPr>
                <w:rFonts w:ascii="苹方 特细" w:eastAsia="苹方 特细" w:hAnsi="苹方 特细" w:cs="Microsoft YaHei UI"/>
                <w:b/>
                <w:bCs/>
                <w:w w:val="110"/>
                <w:sz w:val="18"/>
                <w:szCs w:val="18"/>
              </w:rPr>
            </w:pPr>
            <w:r w:rsidRPr="00866A49">
              <w:rPr>
                <w:rFonts w:ascii="思源黑体 CN Light" w:eastAsia="思源黑体 CN Light" w:hAnsi="思源黑体 CN Light" w:cs="Microsoft YaHei UI"/>
                <w:w w:val="110"/>
                <w:sz w:val="18"/>
                <w:szCs w:val="18"/>
              </w:rPr>
              <w:t>国内设计、制造和服务，售后响应快</w:t>
            </w:r>
          </w:p>
        </w:tc>
        <w:tc>
          <w:tcPr>
            <w:tcW w:w="646" w:type="dxa"/>
            <w:vAlign w:val="center"/>
          </w:tcPr>
          <w:p w14:paraId="0A6CD4D4" w14:textId="431A52BE" w:rsidR="00956D07" w:rsidRPr="004A79BA" w:rsidRDefault="00956D07" w:rsidP="00052DC6">
            <w:pPr>
              <w:jc w:val="right"/>
            </w:pPr>
          </w:p>
        </w:tc>
        <w:tc>
          <w:tcPr>
            <w:tcW w:w="4678" w:type="dxa"/>
            <w:vAlign w:val="center"/>
          </w:tcPr>
          <w:tbl>
            <w:tblPr>
              <w:tblStyle w:val="a7"/>
              <w:tblW w:w="0" w:type="auto"/>
              <w:tblBorders>
                <w:top w:val="none" w:sz="0" w:space="0" w:color="auto"/>
                <w:left w:val="none" w:sz="0" w:space="0" w:color="auto"/>
                <w:bottom w:val="none" w:sz="0" w:space="0" w:color="auto"/>
                <w:right w:val="none" w:sz="0" w:space="0" w:color="auto"/>
                <w:insideH w:val="single" w:sz="4" w:space="0" w:color="00B0F0"/>
                <w:insideV w:val="single" w:sz="4" w:space="0" w:color="00B0F0"/>
              </w:tblBorders>
              <w:tblLook w:val="04A0" w:firstRow="1" w:lastRow="0" w:firstColumn="1" w:lastColumn="0" w:noHBand="0" w:noVBand="1"/>
            </w:tblPr>
            <w:tblGrid>
              <w:gridCol w:w="2211"/>
              <w:gridCol w:w="2211"/>
            </w:tblGrid>
            <w:tr w:rsidR="00956D07" w14:paraId="54BA8D30" w14:textId="77777777" w:rsidTr="00052DC6">
              <w:trPr>
                <w:trHeight w:val="2098"/>
              </w:trPr>
              <w:tc>
                <w:tcPr>
                  <w:tcW w:w="2211" w:type="dxa"/>
                </w:tcPr>
                <w:p w14:paraId="0C2D7095" w14:textId="77777777" w:rsidR="00956D07" w:rsidRDefault="00956D07" w:rsidP="00052DC6">
                  <w:r>
                    <w:rPr>
                      <w:noProof/>
                    </w:rPr>
                    <w:drawing>
                      <wp:anchor distT="0" distB="0" distL="114300" distR="114300" simplePos="0" relativeHeight="252327936" behindDoc="0" locked="0" layoutInCell="1" allowOverlap="1" wp14:anchorId="76D4FF50" wp14:editId="1645C3F8">
                        <wp:simplePos x="0" y="0"/>
                        <wp:positionH relativeFrom="column">
                          <wp:posOffset>94615</wp:posOffset>
                        </wp:positionH>
                        <wp:positionV relativeFrom="paragraph">
                          <wp:posOffset>1905</wp:posOffset>
                        </wp:positionV>
                        <wp:extent cx="544124" cy="1328738"/>
                        <wp:effectExtent l="0" t="0" r="0" b="0"/>
                        <wp:wrapNone/>
                        <wp:docPr id="16890" name="图片 16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6" cstate="print">
                                  <a:clrChange>
                                    <a:clrFrom>
                                      <a:srgbClr val="FFFFFF"/>
                                    </a:clrFrom>
                                    <a:clrTo>
                                      <a:srgbClr val="FFFFFF">
                                        <a:alpha val="0"/>
                                      </a:srgbClr>
                                    </a:clrTo>
                                  </a:clrChange>
                                  <a:extLst>
                                    <a:ext uri="{28A0092B-C50C-407E-A947-70E740481C1C}">
                                      <a14:useLocalDpi xmlns:a14="http://schemas.microsoft.com/office/drawing/2010/main" val="0"/>
                                    </a:ext>
                                  </a:extLst>
                                </a:blip>
                                <a:srcRect l="31084" t="8624" r="34017" b="6136"/>
                                <a:stretch/>
                              </pic:blipFill>
                              <pic:spPr bwMode="auto">
                                <a:xfrm>
                                  <a:off x="0" y="0"/>
                                  <a:ext cx="544124" cy="13287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211" w:type="dxa"/>
                </w:tcPr>
                <w:p w14:paraId="4644B402"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37152" behindDoc="0" locked="0" layoutInCell="1" allowOverlap="1" wp14:anchorId="767D4AEE" wp14:editId="0648E927">
                            <wp:simplePos x="0" y="0"/>
                            <wp:positionH relativeFrom="column">
                              <wp:posOffset>965835</wp:posOffset>
                            </wp:positionH>
                            <wp:positionV relativeFrom="paragraph">
                              <wp:posOffset>1067435</wp:posOffset>
                            </wp:positionV>
                            <wp:extent cx="461010" cy="262255"/>
                            <wp:effectExtent l="0" t="0" r="0" b="4445"/>
                            <wp:wrapNone/>
                            <wp:docPr id="171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262255"/>
                                    </a:xfrm>
                                    <a:prstGeom prst="rect">
                                      <a:avLst/>
                                    </a:prstGeom>
                                    <a:noFill/>
                                    <a:ln w="9525">
                                      <a:noFill/>
                                      <a:miter lim="800000"/>
                                      <a:headEnd/>
                                      <a:tailEnd/>
                                    </a:ln>
                                  </wps:spPr>
                                  <wps:txbx>
                                    <w:txbxContent>
                                      <w:p w14:paraId="357242DD" w14:textId="77777777" w:rsidR="00956D07" w:rsidRPr="00FA46E1" w:rsidRDefault="00956D07" w:rsidP="00956D07">
                                        <w:pPr>
                                          <w:rPr>
                                            <w:sz w:val="15"/>
                                            <w:szCs w:val="16"/>
                                          </w:rPr>
                                        </w:pPr>
                                        <w:r>
                                          <w:rPr>
                                            <w:rFonts w:hint="eastAsia"/>
                                            <w:sz w:val="15"/>
                                            <w:szCs w:val="16"/>
                                          </w:rPr>
                                          <w:t>粒径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7D4AEE" id="_x0000_s1070" type="#_x0000_t202" style="position:absolute;left:0;text-align:left;margin-left:76.05pt;margin-top:84.05pt;width:36.3pt;height:20.65pt;z-index:25233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" filled="f" stroked="f">
                            <v:textbox>
                              <w:txbxContent>
                                <w:p w14:paraId="357242DD" w14:textId="77777777" w:rsidR="00956D07" w:rsidRPr="00FA46E1" w:rsidRDefault="00956D07" w:rsidP="00956D07">
                                  <w:pPr>
                                    <w:rPr>
                                      <w:sz w:val="15"/>
                                      <w:szCs w:val="16"/>
                                    </w:rPr>
                                  </w:pPr>
                                  <w:r>
                                    <w:rPr>
                                      <w:rFonts w:hint="eastAsia"/>
                                      <w:sz w:val="15"/>
                                      <w:szCs w:val="16"/>
                                    </w:rPr>
                                    <w:t>粒径</w:t>
                                  </w:r>
                                </w:p>
                              </w:txbxContent>
                            </v:textbox>
                          </v:shape>
                        </w:pict>
                      </mc:Fallback>
                    </mc:AlternateContent>
                  </w:r>
                  <w:r w:rsidRPr="00FD495D">
                    <w:rPr>
                      <w:rFonts w:ascii="思源黑体 CN Light" w:eastAsia="思源黑体 CN Light" w:hAnsi="思源黑体 CN Light"/>
                      <w:noProof/>
                    </w:rPr>
                    <w:drawing>
                      <wp:anchor distT="0" distB="0" distL="114300" distR="114300" simplePos="0" relativeHeight="252328960" behindDoc="0" locked="0" layoutInCell="1" allowOverlap="1" wp14:anchorId="6F3CF3AD" wp14:editId="0D7BB7F2">
                        <wp:simplePos x="0" y="0"/>
                        <wp:positionH relativeFrom="column">
                          <wp:posOffset>31115</wp:posOffset>
                        </wp:positionH>
                        <wp:positionV relativeFrom="paragraph">
                          <wp:posOffset>367030</wp:posOffset>
                        </wp:positionV>
                        <wp:extent cx="1118870" cy="595641"/>
                        <wp:effectExtent l="0" t="0" r="5080" b="0"/>
                        <wp:wrapNone/>
                        <wp:docPr id="16891" name="图片 16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118870" cy="595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26912" behindDoc="0" locked="0" layoutInCell="1" allowOverlap="1" wp14:anchorId="6288C9B5" wp14:editId="5CF0A062">
                            <wp:simplePos x="0" y="0"/>
                            <wp:positionH relativeFrom="column">
                              <wp:posOffset>-602615</wp:posOffset>
                            </wp:positionH>
                            <wp:positionV relativeFrom="paragraph">
                              <wp:posOffset>900430</wp:posOffset>
                            </wp:positionV>
                            <wp:extent cx="685800" cy="480695"/>
                            <wp:effectExtent l="0" t="0" r="0" b="0"/>
                            <wp:wrapNone/>
                            <wp:docPr id="1688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80695"/>
                                    </a:xfrm>
                                    <a:prstGeom prst="rect">
                                      <a:avLst/>
                                    </a:prstGeom>
                                    <a:noFill/>
                                    <a:ln w="9525">
                                      <a:noFill/>
                                      <a:miter lim="800000"/>
                                      <a:headEnd/>
                                      <a:tailEnd/>
                                    </a:ln>
                                  </wps:spPr>
                                  <wps:txbx>
                                    <w:txbxContent>
                                      <w:p w14:paraId="5C8EAC99" w14:textId="77777777" w:rsidR="00956D07" w:rsidRPr="00FA46E1" w:rsidRDefault="00956D07" w:rsidP="00956D07">
                                        <w:pPr>
                                          <w:snapToGrid w:val="0"/>
                                          <w:spacing w:line="240" w:lineRule="atLeast"/>
                                          <w:rPr>
                                            <w:sz w:val="15"/>
                                            <w:szCs w:val="16"/>
                                          </w:rPr>
                                        </w:pPr>
                                        <w:r w:rsidRPr="00FA46E1">
                                          <w:rPr>
                                            <w:rFonts w:hint="eastAsia"/>
                                            <w:sz w:val="15"/>
                                            <w:szCs w:val="16"/>
                                          </w:rPr>
                                          <w:t>吸收系数</w:t>
                                        </w:r>
                                      </w:p>
                                      <w:p w14:paraId="6880528E" w14:textId="77777777" w:rsidR="00956D07" w:rsidRPr="00FA46E1" w:rsidRDefault="00956D07" w:rsidP="00956D07">
                                        <w:pPr>
                                          <w:snapToGrid w:val="0"/>
                                          <w:spacing w:line="240" w:lineRule="atLeast"/>
                                          <w:rPr>
                                            <w:sz w:val="15"/>
                                            <w:szCs w:val="16"/>
                                          </w:rPr>
                                        </w:pPr>
                                        <w:r w:rsidRPr="00FA46E1">
                                          <w:rPr>
                                            <w:rFonts w:hint="eastAsia"/>
                                            <w:sz w:val="15"/>
                                            <w:szCs w:val="16"/>
                                          </w:rPr>
                                          <w:t>衰减系数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88C9B5" id="_x0000_s1071" type="#_x0000_t202" style="position:absolute;left:0;text-align:left;margin-left:-47.45pt;margin-top:70.9pt;width:54pt;height:37.85pt;z-index:25232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" filled="f" stroked="f">
                            <v:textbox>
                              <w:txbxContent>
                                <w:p w14:paraId="5C8EAC99" w14:textId="77777777" w:rsidR="00956D07" w:rsidRPr="00FA46E1" w:rsidRDefault="00956D07" w:rsidP="00956D07">
                                  <w:pPr>
                                    <w:snapToGrid w:val="0"/>
                                    <w:spacing w:line="240" w:lineRule="atLeast"/>
                                    <w:rPr>
                                      <w:sz w:val="15"/>
                                      <w:szCs w:val="16"/>
                                    </w:rPr>
                                  </w:pPr>
                                  <w:r w:rsidRPr="00FA46E1">
                                    <w:rPr>
                                      <w:rFonts w:hint="eastAsia"/>
                                      <w:sz w:val="15"/>
                                      <w:szCs w:val="16"/>
                                    </w:rPr>
                                    <w:t>吸收系数</w:t>
                                  </w:r>
                                </w:p>
                                <w:p w14:paraId="6880528E" w14:textId="77777777" w:rsidR="00956D07" w:rsidRPr="00FA46E1" w:rsidRDefault="00956D07" w:rsidP="00956D07">
                                  <w:pPr>
                                    <w:snapToGrid w:val="0"/>
                                    <w:spacing w:line="240" w:lineRule="atLeast"/>
                                    <w:rPr>
                                      <w:sz w:val="15"/>
                                      <w:szCs w:val="16"/>
                                    </w:rPr>
                                  </w:pPr>
                                  <w:r w:rsidRPr="00FA46E1">
                                    <w:rPr>
                                      <w:rFonts w:hint="eastAsia"/>
                                      <w:sz w:val="15"/>
                                      <w:szCs w:val="16"/>
                                    </w:rPr>
                                    <w:t>衰减系数</w:t>
                                  </w:r>
                                </w:p>
                              </w:txbxContent>
                            </v:textbox>
                          </v:shape>
                        </w:pict>
                      </mc:Fallback>
                    </mc:AlternateContent>
                  </w:r>
                </w:p>
              </w:tc>
            </w:tr>
            <w:tr w:rsidR="00956D07" w14:paraId="2F052F88" w14:textId="77777777" w:rsidTr="00052DC6">
              <w:trPr>
                <w:trHeight w:val="2098"/>
              </w:trPr>
              <w:tc>
                <w:tcPr>
                  <w:tcW w:w="2211" w:type="dxa"/>
                  <w:tcBorders>
                    <w:bottom w:val="single" w:sz="4" w:space="0" w:color="00B0F0"/>
                  </w:tcBorders>
                </w:tcPr>
                <w:p w14:paraId="13C749D3"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34080" behindDoc="0" locked="0" layoutInCell="1" allowOverlap="1" wp14:anchorId="3A3E69D0" wp14:editId="38B31AF6">
                            <wp:simplePos x="0" y="0"/>
                            <wp:positionH relativeFrom="column">
                              <wp:posOffset>788670</wp:posOffset>
                            </wp:positionH>
                            <wp:positionV relativeFrom="paragraph">
                              <wp:posOffset>786765</wp:posOffset>
                            </wp:positionV>
                            <wp:extent cx="642620" cy="666750"/>
                            <wp:effectExtent l="0" t="0" r="0" b="0"/>
                            <wp:wrapNone/>
                            <wp:docPr id="2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666750"/>
                                    </a:xfrm>
                                    <a:prstGeom prst="rect">
                                      <a:avLst/>
                                    </a:prstGeom>
                                    <a:noFill/>
                                    <a:ln w="9525">
                                      <a:noFill/>
                                      <a:miter lim="800000"/>
                                      <a:headEnd/>
                                      <a:tailEnd/>
                                    </a:ln>
                                  </wps:spPr>
                                  <wps:txbx>
                                    <w:txbxContent>
                                      <w:p w14:paraId="0173C697" w14:textId="77777777" w:rsidR="00956D07" w:rsidRDefault="00956D07" w:rsidP="00956D07">
                                        <w:pPr>
                                          <w:snapToGrid w:val="0"/>
                                          <w:spacing w:line="240" w:lineRule="atLeast"/>
                                          <w:rPr>
                                            <w:sz w:val="15"/>
                                            <w:szCs w:val="16"/>
                                          </w:rPr>
                                        </w:pPr>
                                        <w:r w:rsidRPr="00FA46E1">
                                          <w:rPr>
                                            <w:rFonts w:hint="eastAsia"/>
                                            <w:sz w:val="15"/>
                                            <w:szCs w:val="16"/>
                                          </w:rPr>
                                          <w:t>后向散射</w:t>
                                        </w:r>
                                      </w:p>
                                      <w:p w14:paraId="519635AB" w14:textId="77777777" w:rsidR="00956D07" w:rsidRDefault="00956D07" w:rsidP="00956D07">
                                        <w:pPr>
                                          <w:snapToGrid w:val="0"/>
                                          <w:spacing w:line="240" w:lineRule="atLeast"/>
                                          <w:rPr>
                                            <w:sz w:val="15"/>
                                            <w:szCs w:val="16"/>
                                          </w:rPr>
                                        </w:pPr>
                                        <w:r w:rsidRPr="00FA46E1">
                                          <w:rPr>
                                            <w:rFonts w:hint="eastAsia"/>
                                            <w:sz w:val="15"/>
                                            <w:szCs w:val="16"/>
                                          </w:rPr>
                                          <w:t>浊度</w:t>
                                        </w:r>
                                      </w:p>
                                      <w:p w14:paraId="0A95BE69" w14:textId="77777777" w:rsidR="00956D07" w:rsidRPr="00FA46E1" w:rsidRDefault="00956D07" w:rsidP="00956D07">
                                        <w:pPr>
                                          <w:snapToGrid w:val="0"/>
                                          <w:spacing w:line="240" w:lineRule="atLeast"/>
                                          <w:rPr>
                                            <w:sz w:val="15"/>
                                            <w:szCs w:val="16"/>
                                          </w:rPr>
                                        </w:pPr>
                                        <w:r w:rsidRPr="00FA46E1">
                                          <w:rPr>
                                            <w:rFonts w:hint="eastAsia"/>
                                            <w:sz w:val="15"/>
                                            <w:szCs w:val="16"/>
                                          </w:rPr>
                                          <w:t>叶绿素</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3E69D0" id="_x0000_s1072" type="#_x0000_t202" style="position:absolute;left:0;text-align:left;margin-left:62.1pt;margin-top:61.95pt;width:50.6pt;height:52.5pt;z-index:25233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" filled="f" stroked="f">
                            <v:textbox>
                              <w:txbxContent>
                                <w:p w14:paraId="0173C697" w14:textId="77777777" w:rsidR="00956D07" w:rsidRDefault="00956D07" w:rsidP="00956D07">
                                  <w:pPr>
                                    <w:snapToGrid w:val="0"/>
                                    <w:spacing w:line="240" w:lineRule="atLeast"/>
                                    <w:rPr>
                                      <w:sz w:val="15"/>
                                      <w:szCs w:val="16"/>
                                    </w:rPr>
                                  </w:pPr>
                                  <w:r w:rsidRPr="00FA46E1">
                                    <w:rPr>
                                      <w:rFonts w:hint="eastAsia"/>
                                      <w:sz w:val="15"/>
                                      <w:szCs w:val="16"/>
                                    </w:rPr>
                                    <w:t>后向散射</w:t>
                                  </w:r>
                                </w:p>
                                <w:p w14:paraId="519635AB" w14:textId="77777777" w:rsidR="00956D07" w:rsidRDefault="00956D07" w:rsidP="00956D07">
                                  <w:pPr>
                                    <w:snapToGrid w:val="0"/>
                                    <w:spacing w:line="240" w:lineRule="atLeast"/>
                                    <w:rPr>
                                      <w:sz w:val="15"/>
                                      <w:szCs w:val="16"/>
                                    </w:rPr>
                                  </w:pPr>
                                  <w:r w:rsidRPr="00FA46E1">
                                    <w:rPr>
                                      <w:rFonts w:hint="eastAsia"/>
                                      <w:sz w:val="15"/>
                                      <w:szCs w:val="16"/>
                                    </w:rPr>
                                    <w:t>浊度</w:t>
                                  </w:r>
                                </w:p>
                                <w:p w14:paraId="0A95BE69" w14:textId="77777777" w:rsidR="00956D07" w:rsidRPr="00FA46E1" w:rsidRDefault="00956D07" w:rsidP="00956D07">
                                  <w:pPr>
                                    <w:snapToGrid w:val="0"/>
                                    <w:spacing w:line="240" w:lineRule="atLeast"/>
                                    <w:rPr>
                                      <w:sz w:val="15"/>
                                      <w:szCs w:val="16"/>
                                    </w:rPr>
                                  </w:pPr>
                                  <w:r w:rsidRPr="00FA46E1">
                                    <w:rPr>
                                      <w:rFonts w:hint="eastAsia"/>
                                      <w:sz w:val="15"/>
                                      <w:szCs w:val="16"/>
                                    </w:rPr>
                                    <w:t>叶绿素</w:t>
                                  </w:r>
                                </w:p>
                              </w:txbxContent>
                            </v:textbox>
                          </v:shape>
                        </w:pict>
                      </mc:Fallback>
                    </mc:AlternateContent>
                  </w:r>
                  <w:r w:rsidRPr="00FD495D">
                    <w:rPr>
                      <w:rFonts w:ascii="思源黑体 CN Light" w:eastAsia="思源黑体 CN Light" w:hAnsi="思源黑体 CN Light"/>
                      <w:noProof/>
                    </w:rPr>
                    <w:drawing>
                      <wp:anchor distT="0" distB="0" distL="114300" distR="114300" simplePos="0" relativeHeight="252329984" behindDoc="0" locked="0" layoutInCell="1" allowOverlap="1" wp14:anchorId="255E059F" wp14:editId="5E4C70E4">
                        <wp:simplePos x="0" y="0"/>
                        <wp:positionH relativeFrom="column">
                          <wp:posOffset>-62865</wp:posOffset>
                        </wp:positionH>
                        <wp:positionV relativeFrom="paragraph">
                          <wp:posOffset>267335</wp:posOffset>
                        </wp:positionV>
                        <wp:extent cx="839107" cy="833437"/>
                        <wp:effectExtent l="0" t="0" r="0" b="5080"/>
                        <wp:wrapNone/>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839107" cy="833437"/>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211" w:type="dxa"/>
                  <w:tcBorders>
                    <w:bottom w:val="single" w:sz="4" w:space="0" w:color="00B0F0"/>
                  </w:tcBorders>
                </w:tcPr>
                <w:p w14:paraId="5F67DFE5"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36128" behindDoc="0" locked="0" layoutInCell="1" allowOverlap="1" wp14:anchorId="62C1E179" wp14:editId="7E9070EB">
                            <wp:simplePos x="0" y="0"/>
                            <wp:positionH relativeFrom="column">
                              <wp:posOffset>967105</wp:posOffset>
                            </wp:positionH>
                            <wp:positionV relativeFrom="paragraph">
                              <wp:posOffset>952500</wp:posOffset>
                            </wp:positionV>
                            <wp:extent cx="388620" cy="449580"/>
                            <wp:effectExtent l="0" t="0" r="0" b="0"/>
                            <wp:wrapNone/>
                            <wp:docPr id="22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 cy="449580"/>
                                    </a:xfrm>
                                    <a:prstGeom prst="rect">
                                      <a:avLst/>
                                    </a:prstGeom>
                                    <a:noFill/>
                                    <a:ln w="9525">
                                      <a:noFill/>
                                      <a:miter lim="800000"/>
                                      <a:headEnd/>
                                      <a:tailEnd/>
                                    </a:ln>
                                  </wps:spPr>
                                  <wps:txbx>
                                    <w:txbxContent>
                                      <w:p w14:paraId="4E54C935" w14:textId="77777777" w:rsidR="00956D07" w:rsidRDefault="00956D07" w:rsidP="00956D07">
                                        <w:pPr>
                                          <w:snapToGrid w:val="0"/>
                                          <w:spacing w:line="240" w:lineRule="exact"/>
                                          <w:rPr>
                                            <w:sz w:val="15"/>
                                            <w:szCs w:val="16"/>
                                          </w:rPr>
                                        </w:pPr>
                                        <w:r w:rsidRPr="00FA46E1">
                                          <w:rPr>
                                            <w:rFonts w:hint="eastAsia"/>
                                            <w:sz w:val="15"/>
                                            <w:szCs w:val="16"/>
                                          </w:rPr>
                                          <w:t>温度</w:t>
                                        </w:r>
                                      </w:p>
                                      <w:p w14:paraId="25B7C501" w14:textId="77777777" w:rsidR="00956D07" w:rsidRPr="00FA46E1" w:rsidRDefault="00956D07" w:rsidP="00956D07">
                                        <w:pPr>
                                          <w:snapToGrid w:val="0"/>
                                          <w:spacing w:line="240" w:lineRule="exact"/>
                                          <w:rPr>
                                            <w:sz w:val="15"/>
                                            <w:szCs w:val="16"/>
                                          </w:rPr>
                                        </w:pPr>
                                        <w:r w:rsidRPr="00FA46E1">
                                          <w:rPr>
                                            <w:rFonts w:hint="eastAsia"/>
                                            <w:sz w:val="15"/>
                                            <w:szCs w:val="16"/>
                                          </w:rPr>
                                          <w:t>盐度</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C1E179" id="_x0000_s1073" type="#_x0000_t202" style="position:absolute;left:0;text-align:left;margin-left:76.15pt;margin-top:75pt;width:30.6pt;height:35.4pt;z-index:25233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" filled="f" stroked="f">
                            <v:textbox>
                              <w:txbxContent>
                                <w:p w14:paraId="4E54C935" w14:textId="77777777" w:rsidR="00956D07" w:rsidRDefault="00956D07" w:rsidP="00956D07">
                                  <w:pPr>
                                    <w:snapToGrid w:val="0"/>
                                    <w:spacing w:line="240" w:lineRule="exact"/>
                                    <w:rPr>
                                      <w:sz w:val="15"/>
                                      <w:szCs w:val="16"/>
                                    </w:rPr>
                                  </w:pPr>
                                  <w:r w:rsidRPr="00FA46E1">
                                    <w:rPr>
                                      <w:rFonts w:hint="eastAsia"/>
                                      <w:sz w:val="15"/>
                                      <w:szCs w:val="16"/>
                                    </w:rPr>
                                    <w:t>温度</w:t>
                                  </w:r>
                                </w:p>
                                <w:p w14:paraId="25B7C501" w14:textId="77777777" w:rsidR="00956D07" w:rsidRPr="00FA46E1" w:rsidRDefault="00956D07" w:rsidP="00956D07">
                                  <w:pPr>
                                    <w:snapToGrid w:val="0"/>
                                    <w:spacing w:line="240" w:lineRule="exact"/>
                                    <w:rPr>
                                      <w:sz w:val="15"/>
                                      <w:szCs w:val="16"/>
                                    </w:rPr>
                                  </w:pPr>
                                  <w:r w:rsidRPr="00FA46E1">
                                    <w:rPr>
                                      <w:rFonts w:hint="eastAsia"/>
                                      <w:sz w:val="15"/>
                                      <w:szCs w:val="16"/>
                                    </w:rPr>
                                    <w:t>盐度</w:t>
                                  </w:r>
                                </w:p>
                              </w:txbxContent>
                            </v:textbox>
                          </v:shape>
                        </w:pict>
                      </mc:Fallback>
                    </mc:AlternateContent>
                  </w:r>
                  <w:r w:rsidRPr="00824046">
                    <w:rPr>
                      <w:rFonts w:ascii="思源黑体 CN Light" w:eastAsia="思源黑体 CN Light" w:hAnsi="思源黑体 CN Light" w:cs="宋体"/>
                      <w:noProof/>
                      <w:sz w:val="18"/>
                      <w:szCs w:val="18"/>
                    </w:rPr>
                    <w:drawing>
                      <wp:anchor distT="0" distB="0" distL="114300" distR="114300" simplePos="0" relativeHeight="252331008" behindDoc="0" locked="0" layoutInCell="1" allowOverlap="1" wp14:anchorId="1BD71258" wp14:editId="3593BA96">
                        <wp:simplePos x="0" y="0"/>
                        <wp:positionH relativeFrom="column">
                          <wp:posOffset>264160</wp:posOffset>
                        </wp:positionH>
                        <wp:positionV relativeFrom="paragraph">
                          <wp:posOffset>274955</wp:posOffset>
                        </wp:positionV>
                        <wp:extent cx="437904" cy="804862"/>
                        <wp:effectExtent l="0" t="0" r="635" b="0"/>
                        <wp:wrapNone/>
                        <wp:docPr id="210" name="图片 210" descr="SBE 45 MicroTSG Thermosalino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BE 45 MicroTSG Thermosalinograph"/>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37904" cy="804862"/>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956D07" w14:paraId="5FCBA5E3" w14:textId="77777777" w:rsidTr="00052DC6">
              <w:trPr>
                <w:trHeight w:val="2098"/>
              </w:trPr>
              <w:tc>
                <w:tcPr>
                  <w:tcW w:w="2211" w:type="dxa"/>
                  <w:tcBorders>
                    <w:top w:val="single" w:sz="4" w:space="0" w:color="00B0F0"/>
                    <w:bottom w:val="single" w:sz="4" w:space="0" w:color="00B0F0"/>
                  </w:tcBorders>
                </w:tcPr>
                <w:p w14:paraId="74FD37FD" w14:textId="77777777" w:rsidR="00956D07" w:rsidRDefault="00956D07" w:rsidP="00052DC6">
                  <w:r w:rsidRPr="00871840">
                    <w:rPr>
                      <w:rFonts w:ascii="苹方黑体-极细-简" w:eastAsia="苹方黑体-极细-简" w:hAnsi="苹方黑体-极细-简"/>
                      <w:noProof/>
                      <w:sz w:val="16"/>
                      <w:szCs w:val="16"/>
                    </w:rPr>
                    <w:drawing>
                      <wp:anchor distT="0" distB="0" distL="114300" distR="114300" simplePos="0" relativeHeight="252333056" behindDoc="0" locked="0" layoutInCell="1" allowOverlap="1" wp14:anchorId="5E361663" wp14:editId="1D7F5380">
                        <wp:simplePos x="0" y="0"/>
                        <wp:positionH relativeFrom="column">
                          <wp:posOffset>128270</wp:posOffset>
                        </wp:positionH>
                        <wp:positionV relativeFrom="paragraph">
                          <wp:posOffset>66040</wp:posOffset>
                        </wp:positionV>
                        <wp:extent cx="523240" cy="1144905"/>
                        <wp:effectExtent l="0" t="0" r="0" b="0"/>
                        <wp:wrapNone/>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23240" cy="11449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35104" behindDoc="0" locked="0" layoutInCell="1" allowOverlap="1" wp14:anchorId="6084EE08" wp14:editId="4A1E1174">
                            <wp:simplePos x="0" y="0"/>
                            <wp:positionH relativeFrom="column">
                              <wp:posOffset>649605</wp:posOffset>
                            </wp:positionH>
                            <wp:positionV relativeFrom="paragraph">
                              <wp:posOffset>1123950</wp:posOffset>
                            </wp:positionV>
                            <wp:extent cx="920750" cy="257175"/>
                            <wp:effectExtent l="0" t="0" r="0" b="0"/>
                            <wp:wrapNone/>
                            <wp:docPr id="2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750" cy="257175"/>
                                    </a:xfrm>
                                    <a:prstGeom prst="rect">
                                      <a:avLst/>
                                    </a:prstGeom>
                                    <a:noFill/>
                                    <a:ln w="9525">
                                      <a:noFill/>
                                      <a:miter lim="800000"/>
                                      <a:headEnd/>
                                      <a:tailEnd/>
                                    </a:ln>
                                  </wps:spPr>
                                  <wps:txbx>
                                    <w:txbxContent>
                                      <w:p w14:paraId="20FB6FE7" w14:textId="77777777" w:rsidR="00956D07" w:rsidRPr="00FA46E1" w:rsidRDefault="00956D07" w:rsidP="00956D07">
                                        <w:pPr>
                                          <w:rPr>
                                            <w:sz w:val="15"/>
                                            <w:szCs w:val="16"/>
                                          </w:rPr>
                                        </w:pPr>
                                        <w:r w:rsidRPr="00FA46E1">
                                          <w:rPr>
                                            <w:rFonts w:hint="eastAsia"/>
                                            <w:sz w:val="15"/>
                                            <w:szCs w:val="16"/>
                                          </w:rPr>
                                          <w:t>浮游生物影像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84EE08" id="_x0000_s1074" type="#_x0000_t202" style="position:absolute;left:0;text-align:left;margin-left:51.15pt;margin-top:88.5pt;width:72.5pt;height:20.25pt;z-index:25233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" filled="f" stroked="f">
                            <v:textbox>
                              <w:txbxContent>
                                <w:p w14:paraId="20FB6FE7" w14:textId="77777777" w:rsidR="00956D07" w:rsidRPr="00FA46E1" w:rsidRDefault="00956D07" w:rsidP="00956D07">
                                  <w:pPr>
                                    <w:rPr>
                                      <w:sz w:val="15"/>
                                      <w:szCs w:val="16"/>
                                    </w:rPr>
                                  </w:pPr>
                                  <w:r w:rsidRPr="00FA46E1">
                                    <w:rPr>
                                      <w:rFonts w:hint="eastAsia"/>
                                      <w:sz w:val="15"/>
                                      <w:szCs w:val="16"/>
                                    </w:rPr>
                                    <w:t>浮游生物影像</w:t>
                                  </w:r>
                                </w:p>
                              </w:txbxContent>
                            </v:textbox>
                          </v:shape>
                        </w:pict>
                      </mc:Fallback>
                    </mc:AlternateContent>
                  </w:r>
                </w:p>
              </w:tc>
              <w:tc>
                <w:tcPr>
                  <w:tcW w:w="2211" w:type="dxa"/>
                  <w:tcBorders>
                    <w:top w:val="single" w:sz="4" w:space="0" w:color="00B0F0"/>
                    <w:bottom w:val="single" w:sz="4" w:space="0" w:color="00B0F0"/>
                  </w:tcBorders>
                </w:tcPr>
                <w:p w14:paraId="3159DEF8"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25888" behindDoc="0" locked="0" layoutInCell="1" allowOverlap="1" wp14:anchorId="076D9988" wp14:editId="5B68C23E">
                            <wp:simplePos x="0" y="0"/>
                            <wp:positionH relativeFrom="column">
                              <wp:posOffset>995045</wp:posOffset>
                            </wp:positionH>
                            <wp:positionV relativeFrom="paragraph">
                              <wp:posOffset>1132840</wp:posOffset>
                            </wp:positionV>
                            <wp:extent cx="471170" cy="262255"/>
                            <wp:effectExtent l="0" t="0" r="0" b="4445"/>
                            <wp:wrapNone/>
                            <wp:docPr id="23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 cy="262255"/>
                                    </a:xfrm>
                                    <a:prstGeom prst="rect">
                                      <a:avLst/>
                                    </a:prstGeom>
                                    <a:noFill/>
                                    <a:ln w="9525">
                                      <a:noFill/>
                                      <a:miter lim="800000"/>
                                      <a:headEnd/>
                                      <a:tailEnd/>
                                    </a:ln>
                                  </wps:spPr>
                                  <wps:txbx>
                                    <w:txbxContent>
                                      <w:p w14:paraId="5A2257AE" w14:textId="77777777" w:rsidR="00956D07" w:rsidRPr="00FA46E1" w:rsidRDefault="00956D07" w:rsidP="00956D07">
                                        <w:pPr>
                                          <w:rPr>
                                            <w:sz w:val="15"/>
                                            <w:szCs w:val="16"/>
                                          </w:rPr>
                                        </w:pPr>
                                        <w:r w:rsidRPr="00FA46E1">
                                          <w:rPr>
                                            <w:rFonts w:hint="eastAsia"/>
                                            <w:sz w:val="15"/>
                                            <w:szCs w:val="16"/>
                                          </w:rPr>
                                          <w:t>C</w:t>
                                        </w:r>
                                        <w:r w:rsidRPr="00FA46E1">
                                          <w:rPr>
                                            <w:sz w:val="15"/>
                                            <w:szCs w:val="16"/>
                                          </w:rPr>
                                          <w:t>O2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6D9988" id="_x0000_s1075" type="#_x0000_t202" style="position:absolute;left:0;text-align:left;margin-left:78.35pt;margin-top:89.2pt;width:37.1pt;height:20.65pt;z-index:25232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" filled="f" stroked="f">
                            <v:textbox>
                              <w:txbxContent>
                                <w:p w14:paraId="5A2257AE" w14:textId="77777777" w:rsidR="00956D07" w:rsidRPr="00FA46E1" w:rsidRDefault="00956D07" w:rsidP="00956D07">
                                  <w:pPr>
                                    <w:rPr>
                                      <w:sz w:val="15"/>
                                      <w:szCs w:val="16"/>
                                    </w:rPr>
                                  </w:pPr>
                                  <w:r w:rsidRPr="00FA46E1">
                                    <w:rPr>
                                      <w:rFonts w:hint="eastAsia"/>
                                      <w:sz w:val="15"/>
                                      <w:szCs w:val="16"/>
                                    </w:rPr>
                                    <w:t>C</w:t>
                                  </w:r>
                                  <w:r w:rsidRPr="00FA46E1">
                                    <w:rPr>
                                      <w:sz w:val="15"/>
                                      <w:szCs w:val="16"/>
                                    </w:rPr>
                                    <w:t>O2</w:t>
                                  </w:r>
                                </w:p>
                              </w:txbxContent>
                            </v:textbox>
                          </v:shape>
                        </w:pict>
                      </mc:Fallback>
                    </mc:AlternateContent>
                  </w:r>
                  <w:r w:rsidRPr="008423C6">
                    <w:rPr>
                      <w:rFonts w:ascii="苹方黑体-极细-简" w:eastAsia="苹方黑体-极细-简" w:hAnsi="苹方黑体-极细-简"/>
                      <w:noProof/>
                      <w:sz w:val="16"/>
                      <w:szCs w:val="16"/>
                    </w:rPr>
                    <w:drawing>
                      <wp:anchor distT="0" distB="0" distL="114300" distR="114300" simplePos="0" relativeHeight="252332032" behindDoc="0" locked="0" layoutInCell="1" allowOverlap="1" wp14:anchorId="4449FEFD" wp14:editId="7F69EB93">
                        <wp:simplePos x="0" y="0"/>
                        <wp:positionH relativeFrom="column">
                          <wp:posOffset>89535</wp:posOffset>
                        </wp:positionH>
                        <wp:positionV relativeFrom="paragraph">
                          <wp:posOffset>363855</wp:posOffset>
                        </wp:positionV>
                        <wp:extent cx="971461" cy="571500"/>
                        <wp:effectExtent l="0" t="0" r="635" b="0"/>
                        <wp:wrapNone/>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0" cstate="print">
                                  <a:clrChange>
                                    <a:clrFrom>
                                      <a:srgbClr val="000000"/>
                                    </a:clrFrom>
                                    <a:clrTo>
                                      <a:srgbClr val="000000">
                                        <a:alpha val="0"/>
                                      </a:srgbClr>
                                    </a:clrTo>
                                  </a:clrChange>
                                  <a:extLst>
                                    <a:ext uri="{28A0092B-C50C-407E-A947-70E740481C1C}">
                                      <a14:useLocalDpi xmlns:a14="http://schemas.microsoft.com/office/drawing/2010/main" val="0"/>
                                    </a:ext>
                                  </a:extLst>
                                </a:blip>
                                <a:srcRect r="2819" b="2997"/>
                                <a:stretch/>
                              </pic:blipFill>
                              <pic:spPr bwMode="auto">
                                <a:xfrm>
                                  <a:off x="0" y="0"/>
                                  <a:ext cx="971461" cy="571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22A7CE7B" w14:textId="77777777" w:rsidR="00956D07" w:rsidRPr="004A79BA" w:rsidRDefault="00956D07" w:rsidP="00052DC6">
            <w:pPr>
              <w:jc w:val="right"/>
            </w:pPr>
          </w:p>
        </w:tc>
      </w:tr>
      <w:tr w:rsidR="00956D07" w14:paraId="0793AE53" w14:textId="77777777" w:rsidTr="00052DC6">
        <w:trPr>
          <w:trHeight w:hRule="exact" w:val="20"/>
        </w:trPr>
        <w:tc>
          <w:tcPr>
            <w:tcW w:w="4594" w:type="dxa"/>
            <w:vMerge/>
          </w:tcPr>
          <w:p w14:paraId="63CE5A51" w14:textId="77777777" w:rsidR="00956D07" w:rsidRDefault="00956D07" w:rsidP="00052DC6">
            <w:pPr>
              <w:spacing w:afterLines="50" w:after="156"/>
              <w:rPr>
                <w:rFonts w:ascii="苹方-简" w:eastAsia="苹方-简" w:hAnsi="苹方-简" w:cs="Microsoft YaHei UI"/>
                <w:noProof/>
                <w:sz w:val="20"/>
                <w:szCs w:val="20"/>
              </w:rPr>
            </w:pPr>
          </w:p>
        </w:tc>
        <w:tc>
          <w:tcPr>
            <w:tcW w:w="5324" w:type="dxa"/>
            <w:gridSpan w:val="2"/>
          </w:tcPr>
          <w:p w14:paraId="7E6BC5E4" w14:textId="77777777" w:rsidR="00956D07" w:rsidRPr="00543A41" w:rsidRDefault="00956D07" w:rsidP="00052DC6">
            <w:pPr>
              <w:rPr>
                <w:rFonts w:ascii="思源黑体 CN Light" w:eastAsia="思源黑体 CN Light" w:hAnsi="思源黑体 CN Light"/>
                <w:sz w:val="24"/>
                <w:szCs w:val="24"/>
              </w:rPr>
            </w:pPr>
          </w:p>
        </w:tc>
      </w:tr>
      <w:tr w:rsidR="00956D07" w14:paraId="78476529" w14:textId="77777777" w:rsidTr="00052DC6">
        <w:trPr>
          <w:trHeight w:hRule="exact" w:val="6917"/>
        </w:trPr>
        <w:tc>
          <w:tcPr>
            <w:tcW w:w="9918" w:type="dxa"/>
            <w:gridSpan w:val="3"/>
            <w:vAlign w:val="center"/>
          </w:tcPr>
          <w:p w14:paraId="4793483F" w14:textId="77777777" w:rsidR="00956D07" w:rsidRDefault="00956D07" w:rsidP="00052DC6">
            <w:pPr>
              <w:spacing w:afterLines="50" w:after="156"/>
              <w:jc w:val="center"/>
              <w:rPr>
                <w:rFonts w:ascii="苹方黑体-极细-简" w:eastAsia="苹方黑体-极细-简" w:hAnsi="苹方黑体-极细-简"/>
                <w:sz w:val="16"/>
                <w:szCs w:val="16"/>
              </w:rPr>
            </w:pPr>
            <w:r w:rsidRPr="00732606">
              <w:rPr>
                <w:rFonts w:ascii="苹方黑体-极细-简" w:eastAsia="苹方黑体-极细-简" w:hAnsi="苹方黑体-极细-简"/>
                <w:noProof/>
                <w:sz w:val="16"/>
                <w:szCs w:val="16"/>
              </w:rPr>
              <w:drawing>
                <wp:anchor distT="0" distB="0" distL="114300" distR="114300" simplePos="0" relativeHeight="252338176" behindDoc="1" locked="0" layoutInCell="1" allowOverlap="1" wp14:anchorId="48E55CFF" wp14:editId="3625215C">
                  <wp:simplePos x="0" y="0"/>
                  <wp:positionH relativeFrom="column">
                    <wp:posOffset>485140</wp:posOffset>
                  </wp:positionH>
                  <wp:positionV relativeFrom="paragraph">
                    <wp:posOffset>419100</wp:posOffset>
                  </wp:positionV>
                  <wp:extent cx="5107940" cy="3351530"/>
                  <wp:effectExtent l="0" t="0" r="0" b="1270"/>
                  <wp:wrapNone/>
                  <wp:docPr id="17061" name="图片 21" descr="C:\Users\user\Desktop\国旺资料\水色公司\销售工作\项目\国家海洋局第二海洋研究所\生物光学走航测量系统-邢小罡\方案\设计图\装配-仪器筒在上层.jpg">
                    <a:extLst xmlns:a="http://schemas.openxmlformats.org/drawingml/2006/main">
                      <a:ext uri="{FF2B5EF4-FFF2-40B4-BE49-F238E27FC236}">
                        <a16:creationId xmlns:a16="http://schemas.microsoft.com/office/drawing/2014/main" id="{6B7022A8-FB35-4CBA-9734-5CD49510DA34}"/>
                      </a:ext>
                    </a:extLst>
                  </wp:docPr>
                  <wp:cNvGraphicFramePr/>
                  <a:graphic xmlns:a="http://schemas.openxmlformats.org/drawingml/2006/main">
                    <a:graphicData uri="http://schemas.openxmlformats.org/drawingml/2006/picture">
                      <pic:pic xmlns:pic="http://schemas.openxmlformats.org/drawingml/2006/picture">
                        <pic:nvPicPr>
                          <pic:cNvPr id="22" name="图片 21" descr="C:\Users\user\Desktop\国旺资料\水色公司\销售工作\项目\国家海洋局第二海洋研究所\生物光学走航测量系统-邢小罡\方案\设计图\装配-仪器筒在上层.jpg">
                            <a:extLst>
                              <a:ext uri="{FF2B5EF4-FFF2-40B4-BE49-F238E27FC236}">
                                <a16:creationId xmlns:a16="http://schemas.microsoft.com/office/drawing/2014/main" id="{6B7022A8-FB35-4CBA-9734-5CD49510DA34}"/>
                              </a:ext>
                            </a:extLst>
                          </pic:cNvPr>
                          <pic:cNvPicPr/>
                        </pic:nvPicPr>
                        <pic:blipFill rotWithShape="1">
                          <a:blip r:embed="rId81" cstate="print">
                            <a:extLst>
                              <a:ext uri="{28A0092B-C50C-407E-A947-70E740481C1C}">
                                <a14:useLocalDpi xmlns:a14="http://schemas.microsoft.com/office/drawing/2010/main" val="0"/>
                              </a:ext>
                            </a:extLst>
                          </a:blip>
                          <a:srcRect l="15719" t="4072" r="21848" b="39"/>
                          <a:stretch/>
                        </pic:blipFill>
                        <pic:spPr bwMode="auto">
                          <a:xfrm>
                            <a:off x="0" y="0"/>
                            <a:ext cx="5107940" cy="33515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苹方黑体-极细-简" w:eastAsia="苹方黑体-极细-简" w:hAnsi="苹方黑体-极细-简"/>
                <w:noProof/>
                <w:sz w:val="16"/>
                <w:szCs w:val="16"/>
              </w:rPr>
              <mc:AlternateContent>
                <mc:Choice Requires="wpg">
                  <w:drawing>
                    <wp:anchor distT="0" distB="0" distL="114300" distR="114300" simplePos="0" relativeHeight="252323840" behindDoc="0" locked="0" layoutInCell="1" allowOverlap="1" wp14:anchorId="45638D9F" wp14:editId="45655488">
                      <wp:simplePos x="0" y="0"/>
                      <wp:positionH relativeFrom="column">
                        <wp:posOffset>17780</wp:posOffset>
                      </wp:positionH>
                      <wp:positionV relativeFrom="paragraph">
                        <wp:posOffset>707390</wp:posOffset>
                      </wp:positionV>
                      <wp:extent cx="6216650" cy="3722370"/>
                      <wp:effectExtent l="0" t="0" r="0" b="0"/>
                      <wp:wrapNone/>
                      <wp:docPr id="16889" name="组合 16889"/>
                      <wp:cNvGraphicFramePr/>
                      <a:graphic xmlns:a="http://schemas.openxmlformats.org/drawingml/2006/main">
                        <a:graphicData uri="http://schemas.microsoft.com/office/word/2010/wordprocessingGroup">
                          <wpg:wgp>
                            <wpg:cNvGrpSpPr/>
                            <wpg:grpSpPr>
                              <a:xfrm>
                                <a:off x="0" y="0"/>
                                <a:ext cx="6216650" cy="3722370"/>
                                <a:chOff x="0" y="0"/>
                                <a:chExt cx="6218959" cy="3720927"/>
                              </a:xfrm>
                            </wpg:grpSpPr>
                            <wpg:grpSp>
                              <wpg:cNvPr id="219" name="组合 219"/>
                              <wpg:cNvGrpSpPr/>
                              <wpg:grpSpPr>
                                <a:xfrm>
                                  <a:off x="4617027" y="315191"/>
                                  <a:ext cx="1593215" cy="371475"/>
                                  <a:chOff x="0" y="0"/>
                                  <a:chExt cx="1593532" cy="371913"/>
                                </a:xfrm>
                              </wpg:grpSpPr>
                              <wps:wsp>
                                <wps:cNvPr id="240" name="îŝḷîḓé-Elbow Connector 3"/>
                                <wps:cNvCnPr>
                                  <a:cxnSpLocks/>
                                </wps:cNvCnPr>
                                <wps:spPr>
                                  <a:xfrm flipV="1">
                                    <a:off x="0" y="161925"/>
                                    <a:ext cx="762436" cy="209988"/>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255" name="文本框 17"/>
                                <wps:cNvSpPr txBox="1"/>
                                <wps:spPr>
                                  <a:xfrm>
                                    <a:off x="576262" y="0"/>
                                    <a:ext cx="1017270" cy="261620"/>
                                  </a:xfrm>
                                  <a:prstGeom prst="rect">
                                    <a:avLst/>
                                  </a:prstGeom>
                                  <a:noFill/>
                                </wps:spPr>
                                <wps:txbx>
                                  <w:txbxContent>
                                    <w:p w14:paraId="4852C3BB"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吸收衰减仪</w:t>
                                      </w:r>
                                    </w:p>
                                  </w:txbxContent>
                                </wps:txbx>
                                <wps:bodyPr wrap="square" rtlCol="0">
                                  <a:noAutofit/>
                                </wps:bodyPr>
                              </wps:wsp>
                            </wpg:grpSp>
                            <wpg:grpSp>
                              <wpg:cNvPr id="329" name="组合 329"/>
                              <wpg:cNvGrpSpPr/>
                              <wpg:grpSpPr>
                                <a:xfrm>
                                  <a:off x="4790209" y="1219200"/>
                                  <a:ext cx="1428750" cy="371475"/>
                                  <a:chOff x="0" y="0"/>
                                  <a:chExt cx="1429335" cy="371913"/>
                                </a:xfrm>
                              </wpg:grpSpPr>
                              <wps:wsp>
                                <wps:cNvPr id="332" name="îŝḷîḓé-Elbow Connector 3"/>
                                <wps:cNvCnPr>
                                  <a:cxnSpLocks/>
                                </wps:cNvCnPr>
                                <wps:spPr>
                                  <a:xfrm flipV="1">
                                    <a:off x="0" y="161925"/>
                                    <a:ext cx="762436" cy="209988"/>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357" name="文本框 17"/>
                                <wps:cNvSpPr txBox="1"/>
                                <wps:spPr>
                                  <a:xfrm>
                                    <a:off x="576262" y="0"/>
                                    <a:ext cx="853073" cy="267014"/>
                                  </a:xfrm>
                                  <a:prstGeom prst="rect">
                                    <a:avLst/>
                                  </a:prstGeom>
                                  <a:noFill/>
                                </wps:spPr>
                                <wps:txbx>
                                  <w:txbxContent>
                                    <w:p w14:paraId="68DEE94F"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温盐仪</w:t>
                                      </w:r>
                                    </w:p>
                                  </w:txbxContent>
                                </wps:txbx>
                                <wps:bodyPr wrap="square" rtlCol="0">
                                  <a:noAutofit/>
                                </wps:bodyPr>
                              </wps:wsp>
                            </wpg:grpSp>
                            <wpg:grpSp>
                              <wpg:cNvPr id="358" name="组合 4"/>
                              <wpg:cNvGrpSpPr/>
                              <wpg:grpSpPr>
                                <a:xfrm>
                                  <a:off x="3778827" y="1354282"/>
                                  <a:ext cx="966470" cy="1604645"/>
                                  <a:chOff x="0" y="0"/>
                                  <a:chExt cx="2210250" cy="2366574"/>
                                </a:xfrm>
                              </wpg:grpSpPr>
                              <wps:wsp>
                                <wps:cNvPr id="359" name="文本框 15"/>
                                <wps:cNvSpPr txBox="1"/>
                                <wps:spPr>
                                  <a:xfrm>
                                    <a:off x="43552" y="1934224"/>
                                    <a:ext cx="2166698" cy="432350"/>
                                  </a:xfrm>
                                  <a:prstGeom prst="rect">
                                    <a:avLst/>
                                  </a:prstGeom>
                                  <a:noFill/>
                                </wps:spPr>
                                <wps:txbx>
                                  <w:txbxContent>
                                    <w:p w14:paraId="5F6B47F9" w14:textId="77777777" w:rsidR="00956D07" w:rsidRPr="00FA46E1" w:rsidRDefault="00956D07" w:rsidP="00956D07">
                                      <w:pPr>
                                        <w:rPr>
                                          <w:sz w:val="15"/>
                                          <w:szCs w:val="16"/>
                                        </w:rPr>
                                      </w:pPr>
                                      <w:r w:rsidRPr="00FA46E1">
                                        <w:rPr>
                                          <w:rFonts w:hint="eastAsia"/>
                                          <w:sz w:val="15"/>
                                          <w:szCs w:val="16"/>
                                        </w:rPr>
                                        <w:t>浮游生物影像</w:t>
                                      </w:r>
                                      <w:r>
                                        <w:rPr>
                                          <w:rFonts w:hint="eastAsia"/>
                                          <w:sz w:val="15"/>
                                          <w:szCs w:val="16"/>
                                        </w:rPr>
                                        <w:t>仪</w:t>
                                      </w:r>
                                    </w:p>
                                    <w:p w14:paraId="31B5033C" w14:textId="77777777" w:rsidR="00956D07" w:rsidRPr="00FA7CC6" w:rsidRDefault="00956D07" w:rsidP="00956D07">
                                      <w:pPr>
                                        <w:jc w:val="center"/>
                                        <w:rPr>
                                          <w:rFonts w:hAnsi="等线"/>
                                          <w:color w:val="000000" w:themeColor="text1"/>
                                          <w:kern w:val="24"/>
                                          <w:sz w:val="15"/>
                                          <w:szCs w:val="15"/>
                                        </w:rPr>
                                      </w:pPr>
                                    </w:p>
                                  </w:txbxContent>
                                </wps:txbx>
                                <wps:bodyPr wrap="square" rtlCol="0">
                                  <a:noAutofit/>
                                </wps:bodyPr>
                              </wps:wsp>
                              <wps:wsp>
                                <wps:cNvPr id="361" name="îŝḷîḓé-Elbow Connector 3"/>
                                <wps:cNvCnPr>
                                  <a:cxnSpLocks/>
                                </wps:cNvCnPr>
                                <wps:spPr>
                                  <a:xfrm rot="16200000" flipH="1">
                                    <a:off x="-400578" y="400578"/>
                                    <a:ext cx="1905080" cy="1103924"/>
                                  </a:xfrm>
                                  <a:prstGeom prst="bentConnector3">
                                    <a:avLst>
                                      <a:gd name="adj1" fmla="val 70405"/>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g:grpSp>
                            <wpg:grpSp>
                              <wpg:cNvPr id="17024" name="组合 4"/>
                              <wpg:cNvGrpSpPr/>
                              <wpg:grpSpPr>
                                <a:xfrm>
                                  <a:off x="2961409" y="2362200"/>
                                  <a:ext cx="1290320" cy="1118870"/>
                                  <a:chOff x="-686331" y="-1"/>
                                  <a:chExt cx="2951766" cy="1650141"/>
                                </a:xfrm>
                              </wpg:grpSpPr>
                              <wps:wsp>
                                <wps:cNvPr id="17025" name="文本框 15"/>
                                <wps:cNvSpPr txBox="1"/>
                                <wps:spPr>
                                  <a:xfrm>
                                    <a:off x="-686331" y="1217790"/>
                                    <a:ext cx="2951766" cy="432350"/>
                                  </a:xfrm>
                                  <a:prstGeom prst="rect">
                                    <a:avLst/>
                                  </a:prstGeom>
                                  <a:noFill/>
                                </wps:spPr>
                                <wps:txbx>
                                  <w:txbxContent>
                                    <w:p w14:paraId="14DF3136" w14:textId="77777777" w:rsidR="00956D07" w:rsidRPr="00FA7CC6" w:rsidRDefault="00956D07" w:rsidP="00956D07">
                                      <w:pPr>
                                        <w:jc w:val="center"/>
                                        <w:rPr>
                                          <w:rFonts w:hAnsi="等线"/>
                                          <w:color w:val="000000" w:themeColor="text1"/>
                                          <w:kern w:val="24"/>
                                          <w:sz w:val="15"/>
                                          <w:szCs w:val="15"/>
                                        </w:rPr>
                                      </w:pPr>
                                      <w:r>
                                        <w:rPr>
                                          <w:rFonts w:hint="eastAsia"/>
                                          <w:sz w:val="15"/>
                                          <w:szCs w:val="16"/>
                                        </w:rPr>
                                        <w:t>浊度叶绿素后向散射仪</w:t>
                                      </w:r>
                                    </w:p>
                                  </w:txbxContent>
                                </wps:txbx>
                                <wps:bodyPr wrap="square" rtlCol="0">
                                  <a:noAutofit/>
                                </wps:bodyPr>
                              </wps:wsp>
                              <wps:wsp>
                                <wps:cNvPr id="17026" name="îŝḷîḓé-Elbow Connector 3"/>
                                <wps:cNvCnPr>
                                  <a:cxnSpLocks/>
                                </wps:cNvCnPr>
                                <wps:spPr>
                                  <a:xfrm rot="16200000" flipH="1">
                                    <a:off x="-226562" y="226559"/>
                                    <a:ext cx="1095727" cy="642607"/>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g:grpSp>
                            <wpg:grpSp>
                              <wpg:cNvPr id="17027" name="组合 4"/>
                              <wpg:cNvGrpSpPr/>
                              <wpg:grpSpPr>
                                <a:xfrm>
                                  <a:off x="2303318" y="2220191"/>
                                  <a:ext cx="781050" cy="1004570"/>
                                  <a:chOff x="-354315" y="-1"/>
                                  <a:chExt cx="1944656" cy="1627032"/>
                                </a:xfrm>
                              </wpg:grpSpPr>
                              <wps:wsp>
                                <wps:cNvPr id="17034" name="文本框 15"/>
                                <wps:cNvSpPr txBox="1"/>
                                <wps:spPr>
                                  <a:xfrm>
                                    <a:off x="-354315" y="1194681"/>
                                    <a:ext cx="1944656" cy="432350"/>
                                  </a:xfrm>
                                  <a:prstGeom prst="rect">
                                    <a:avLst/>
                                  </a:prstGeom>
                                  <a:noFill/>
                                </wps:spPr>
                                <wps:txbx>
                                  <w:txbxContent>
                                    <w:p w14:paraId="441EA061" w14:textId="77777777" w:rsidR="00956D07" w:rsidRPr="00FA7CC6" w:rsidRDefault="00956D07" w:rsidP="00956D07">
                                      <w:pPr>
                                        <w:jc w:val="center"/>
                                        <w:rPr>
                                          <w:rFonts w:hAnsi="等线"/>
                                          <w:color w:val="000000" w:themeColor="text1"/>
                                          <w:kern w:val="24"/>
                                          <w:sz w:val="15"/>
                                          <w:szCs w:val="15"/>
                                        </w:rPr>
                                      </w:pPr>
                                      <w:r>
                                        <w:rPr>
                                          <w:rFonts w:hint="eastAsia"/>
                                          <w:sz w:val="15"/>
                                          <w:szCs w:val="16"/>
                                        </w:rPr>
                                        <w:t>粒径仪</w:t>
                                      </w:r>
                                    </w:p>
                                  </w:txbxContent>
                                </wps:txbx>
                                <wps:bodyPr wrap="square" rtlCol="0">
                                  <a:noAutofit/>
                                </wps:bodyPr>
                              </wps:wsp>
                              <wps:wsp>
                                <wps:cNvPr id="17035" name="îŝḷîḓé-Elbow Connector 3"/>
                                <wps:cNvCnPr>
                                  <a:cxnSpLocks/>
                                </wps:cNvCnPr>
                                <wps:spPr>
                                  <a:xfrm rot="16200000" flipH="1">
                                    <a:off x="-226562" y="226559"/>
                                    <a:ext cx="1095727" cy="642607"/>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g:grpSp>
                            <wpg:grpSp>
                              <wpg:cNvPr id="17050" name="组合 5"/>
                              <wpg:cNvGrpSpPr/>
                              <wpg:grpSpPr>
                                <a:xfrm>
                                  <a:off x="935182" y="0"/>
                                  <a:ext cx="1498600" cy="348615"/>
                                  <a:chOff x="981076" y="-19104"/>
                                  <a:chExt cx="1498600" cy="349622"/>
                                </a:xfrm>
                              </wpg:grpSpPr>
                              <wps:wsp>
                                <wps:cNvPr id="17051" name="îŝḷîḓé-Elbow Connector 3"/>
                                <wps:cNvCnPr>
                                  <a:cxnSpLocks/>
                                </wps:cNvCnPr>
                                <wps:spPr>
                                  <a:xfrm rot="10800000">
                                    <a:off x="1643063" y="109643"/>
                                    <a:ext cx="836613" cy="220875"/>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052" name="文本框 44"/>
                                <wps:cNvSpPr txBox="1"/>
                                <wps:spPr>
                                  <a:xfrm>
                                    <a:off x="981076" y="-19104"/>
                                    <a:ext cx="714375" cy="290396"/>
                                  </a:xfrm>
                                  <a:prstGeom prst="rect">
                                    <a:avLst/>
                                  </a:prstGeom>
                                  <a:noFill/>
                                </wps:spPr>
                                <wps:txbx>
                                  <w:txbxContent>
                                    <w:p w14:paraId="7B5C5965" w14:textId="77777777" w:rsidR="00956D07" w:rsidRPr="00653F2B" w:rsidRDefault="00956D07" w:rsidP="00956D07">
                                      <w:pPr>
                                        <w:jc w:val="center"/>
                                        <w:rPr>
                                          <w:rFonts w:hAnsi="等线"/>
                                          <w:color w:val="000000" w:themeColor="text1"/>
                                          <w:kern w:val="24"/>
                                          <w:sz w:val="15"/>
                                          <w:szCs w:val="15"/>
                                        </w:rPr>
                                      </w:pPr>
                                      <w:proofErr w:type="gramStart"/>
                                      <w:r w:rsidRPr="00653F2B">
                                        <w:rPr>
                                          <w:rFonts w:hAnsi="等线" w:hint="eastAsia"/>
                                          <w:color w:val="000000" w:themeColor="text1"/>
                                          <w:kern w:val="24"/>
                                          <w:sz w:val="15"/>
                                          <w:szCs w:val="15"/>
                                        </w:rPr>
                                        <w:t>数采单元</w:t>
                                      </w:r>
                                      <w:proofErr w:type="gramEnd"/>
                                    </w:p>
                                  </w:txbxContent>
                                </wps:txbx>
                                <wps:bodyPr wrap="square" rtlCol="0">
                                  <a:spAutoFit/>
                                </wps:bodyPr>
                              </wps:wsp>
                            </wpg:grpSp>
                            <wpg:grpSp>
                              <wpg:cNvPr id="17053" name="组合 5"/>
                              <wpg:cNvGrpSpPr/>
                              <wpg:grpSpPr>
                                <a:xfrm>
                                  <a:off x="0" y="1340427"/>
                                  <a:ext cx="1498600" cy="348615"/>
                                  <a:chOff x="981076" y="-19104"/>
                                  <a:chExt cx="1498600" cy="349622"/>
                                </a:xfrm>
                              </wpg:grpSpPr>
                              <wps:wsp>
                                <wps:cNvPr id="17054" name="îŝḷîḓé-Elbow Connector 3"/>
                                <wps:cNvCnPr>
                                  <a:cxnSpLocks/>
                                </wps:cNvCnPr>
                                <wps:spPr>
                                  <a:xfrm rot="10800000">
                                    <a:off x="1643063" y="109643"/>
                                    <a:ext cx="836613" cy="220875"/>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055" name="文本框 44"/>
                                <wps:cNvSpPr txBox="1"/>
                                <wps:spPr>
                                  <a:xfrm>
                                    <a:off x="981076" y="-19104"/>
                                    <a:ext cx="714375" cy="290396"/>
                                  </a:xfrm>
                                  <a:prstGeom prst="rect">
                                    <a:avLst/>
                                  </a:prstGeom>
                                  <a:noFill/>
                                </wps:spPr>
                                <wps:txbx>
                                  <w:txbxContent>
                                    <w:p w14:paraId="0EBC1FC5"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除气泡装置</w:t>
                                      </w:r>
                                    </w:p>
                                  </w:txbxContent>
                                </wps:txbx>
                                <wps:bodyPr wrap="square" rtlCol="0">
                                  <a:spAutoFit/>
                                </wps:bodyPr>
                              </wps:wsp>
                            </wpg:grpSp>
                            <wpg:grpSp>
                              <wpg:cNvPr id="17056" name="组合 5"/>
                              <wpg:cNvGrpSpPr/>
                              <wpg:grpSpPr>
                                <a:xfrm>
                                  <a:off x="180109" y="2954482"/>
                                  <a:ext cx="826770" cy="766445"/>
                                  <a:chOff x="1240156" y="-135477"/>
                                  <a:chExt cx="826771" cy="770662"/>
                                </a:xfrm>
                              </wpg:grpSpPr>
                              <wps:wsp>
                                <wps:cNvPr id="17057" name="îŝḷîḓé-Elbow Connector 3"/>
                                <wps:cNvCnPr>
                                  <a:cxnSpLocks/>
                                </wps:cNvCnPr>
                                <wps:spPr>
                                  <a:xfrm rot="5400000">
                                    <a:off x="1626790" y="-128726"/>
                                    <a:ext cx="446887" cy="433386"/>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059" name="文本框 44"/>
                                <wps:cNvSpPr txBox="1"/>
                                <wps:spPr>
                                  <a:xfrm>
                                    <a:off x="1240156" y="344789"/>
                                    <a:ext cx="714375" cy="290396"/>
                                  </a:xfrm>
                                  <a:prstGeom prst="rect">
                                    <a:avLst/>
                                  </a:prstGeom>
                                  <a:noFill/>
                                </wps:spPr>
                                <wps:txbx>
                                  <w:txbxContent>
                                    <w:p w14:paraId="55AE89EE"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入水口</w:t>
                                      </w:r>
                                    </w:p>
                                  </w:txbxContent>
                                </wps:txbx>
                                <wps:bodyPr wrap="square" rtlCol="0">
                                  <a:spAutoFit/>
                                </wps:bodyPr>
                              </wps:wsp>
                            </wpg:grpSp>
                            <wpg:grpSp>
                              <wpg:cNvPr id="17060" name="组合 5"/>
                              <wpg:cNvGrpSpPr/>
                              <wpg:grpSpPr>
                                <a:xfrm>
                                  <a:off x="5413664" y="1960418"/>
                                  <a:ext cx="758825" cy="796925"/>
                                  <a:chOff x="1633541" y="-135477"/>
                                  <a:chExt cx="759141" cy="801310"/>
                                </a:xfrm>
                              </wpg:grpSpPr>
                              <wps:wsp>
                                <wps:cNvPr id="17062" name="îŝḷîḓé-Elbow Connector 3"/>
                                <wps:cNvCnPr>
                                  <a:cxnSpLocks/>
                                </wps:cNvCnPr>
                                <wps:spPr>
                                  <a:xfrm rot="16200000" flipH="1">
                                    <a:off x="1626790" y="-128726"/>
                                    <a:ext cx="446887" cy="433386"/>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063" name="文本框 44"/>
                                <wps:cNvSpPr txBox="1"/>
                                <wps:spPr>
                                  <a:xfrm>
                                    <a:off x="1678307" y="375437"/>
                                    <a:ext cx="714375" cy="290396"/>
                                  </a:xfrm>
                                  <a:prstGeom prst="rect">
                                    <a:avLst/>
                                  </a:prstGeom>
                                  <a:noFill/>
                                </wps:spPr>
                                <wps:txbx>
                                  <w:txbxContent>
                                    <w:p w14:paraId="0B02982B"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出水口</w:t>
                                      </w:r>
                                    </w:p>
                                  </w:txbxContent>
                                </wps:txbx>
                                <wps:bodyPr wrap="square" rtlCol="0">
                                  <a:spAutoFit/>
                                </wps:bodyPr>
                              </wps:wsp>
                            </wpg:grpSp>
                          </wpg:wgp>
                        </a:graphicData>
                      </a:graphic>
                      <wp14:sizeRelH relativeFrom="margin">
                        <wp14:pctWidth>0</wp14:pctWidth>
                      </wp14:sizeRelH>
                      <wp14:sizeRelV relativeFrom="margin">
                        <wp14:pctHeight>0</wp14:pctHeight>
                      </wp14:sizeRelV>
                    </wp:anchor>
                  </w:drawing>
                </mc:Choice>
                <mc:Fallback>
                  <w:pict>
                    <v:group w14:anchorId="45638D9F" id="组合 16889" o:spid="_x0000_s1076" style="position:absolute;left:0;text-align:left;margin-left:1.4pt;margin-top:55.7pt;width:489.5pt;height:293.1pt;z-index:252323840;mso-width-relative:margin;mso-height-relative:margin" coordsize="62189,37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">
                      <v:group id="组合 219" o:spid="_x0000_s1077" style="position:absolute;left:46170;top:3151;width:15932;height:3715" coordsize="15935,3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îŝḷîḓé-Elbow Connector 3" o:spid="_x0000_s1078" type="#_x0000_t34" style="position:absolute;top:1619;width:7624;height:210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" strokecolor="red">
                          <v:stroke endarrow="oval"/>
                          <o:lock v:ext="edit" shapetype="f"/>
                        </v:shape>
                        <v:shape id="文本框 17" o:spid="_x0000_s1079" type="#_x0000_t202" style="position:absolute;left:5762;width:10173;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" filled="f" stroked="f">
                          <v:textbox>
                            <w:txbxContent>
                              <w:p w14:paraId="4852C3BB"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吸收衰减仪</w:t>
                                </w:r>
                              </w:p>
                            </w:txbxContent>
                          </v:textbox>
                        </v:shape>
                      </v:group>
                      <v:group id="组合 329" o:spid="_x0000_s1080" style="position:absolute;left:47902;top:12192;width:14287;height:3714" coordsize="14293,3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F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aLOHvTDgCcv0LAAD//wMAUEsBAi0AFAAGAAgAAAAhANvh9svuAAAAhQEAABMAAAAAAAAA&#10;AAAAAAAAAAAAAFtDb250ZW50X1R5cGVzXS54bWxQSwECLQAUAAYACAAAACEAWvQsW78AAAAVAQAA&#10;CwAAAAAAAAAAAAAAAAAfAQAAX3JlbHMvLnJlbHNQSwECLQAUAAYACAAAACEAPI8BQMYAAADcAAAA&#10;DwAAAAAAAAAAAAAAAAAHAgAAZHJzL2Rvd25yZXYueG1sUEsFBgAAAAADAAMAtwAAAPoCAAAAAA==&#10;">
                        <v:shape id="îŝḷîḓé-Elbow Connector 3" o:spid="_x0000_s1081" type="#_x0000_t34" style="position:absolute;top:1619;width:7624;height:210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" strokecolor="red">
                          <v:stroke endarrow="oval"/>
                          <o:lock v:ext="edit" shapetype="f"/>
                        </v:shape>
                        <v:shape id="文本框 17" o:spid="_x0000_s1082" type="#_x0000_t202" style="position:absolute;left:5762;width:8531;height:2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" filled="f" stroked="f">
                          <v:textbox>
                            <w:txbxContent>
                              <w:p w14:paraId="68DEE94F"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温盐仪</w:t>
                                </w:r>
                              </w:p>
                            </w:txbxContent>
                          </v:textbox>
                        </v:shape>
                      </v:group>
                      <v:group id="组合 4" o:spid="_x0000_s1083" style="position:absolute;left:37788;top:13542;width:9664;height:16047" coordsize="22102,23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shape id="文本框 15" o:spid="_x0000_s1084" type="#_x0000_t202" style="position:absolute;left:435;top:19342;width:21667;height:4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" filled="f" stroked="f">
                          <v:textbox>
                            <w:txbxContent>
                              <w:p w14:paraId="5F6B47F9" w14:textId="77777777" w:rsidR="00956D07" w:rsidRPr="00FA46E1" w:rsidRDefault="00956D07" w:rsidP="00956D07">
                                <w:pPr>
                                  <w:rPr>
                                    <w:sz w:val="15"/>
                                    <w:szCs w:val="16"/>
                                  </w:rPr>
                                </w:pPr>
                                <w:r w:rsidRPr="00FA46E1">
                                  <w:rPr>
                                    <w:rFonts w:hint="eastAsia"/>
                                    <w:sz w:val="15"/>
                                    <w:szCs w:val="16"/>
                                  </w:rPr>
                                  <w:t>浮游生物影像</w:t>
                                </w:r>
                                <w:r>
                                  <w:rPr>
                                    <w:rFonts w:hint="eastAsia"/>
                                    <w:sz w:val="15"/>
                                    <w:szCs w:val="16"/>
                                  </w:rPr>
                                  <w:t>仪</w:t>
                                </w:r>
                              </w:p>
                              <w:p w14:paraId="31B5033C" w14:textId="77777777" w:rsidR="00956D07" w:rsidRPr="00FA7CC6" w:rsidRDefault="00956D07" w:rsidP="00956D07">
                                <w:pPr>
                                  <w:jc w:val="center"/>
                                  <w:rPr>
                                    <w:rFonts w:hAnsi="等线"/>
                                    <w:color w:val="000000" w:themeColor="text1"/>
                                    <w:kern w:val="24"/>
                                    <w:sz w:val="15"/>
                                    <w:szCs w:val="15"/>
                                  </w:rPr>
                                </w:pPr>
                              </w:p>
                            </w:txbxContent>
                          </v:textbox>
                        </v:shape>
                        <v:shape id="îŝḷîḓé-Elbow Connector 3" o:spid="_x0000_s1085" type="#_x0000_t34" style="position:absolute;left:-4005;top:4005;width:19050;height:11039;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" adj="15207" strokecolor="red">
                          <v:stroke endarrow="oval"/>
                          <o:lock v:ext="edit" shapetype="f"/>
                        </v:shape>
                      </v:group>
                      <v:group id="组合 4" o:spid="_x0000_s1086" style="position:absolute;left:29614;top:23622;width:12903;height:11188" coordorigin="-6863" coordsize="29517,16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">
                        <v:shape id="文本框 15" o:spid="_x0000_s1087" type="#_x0000_t202" style="position:absolute;left:-6863;top:12177;width:29517;height:4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" filled="f" stroked="f">
                          <v:textbox>
                            <w:txbxContent>
                              <w:p w14:paraId="14DF3136" w14:textId="77777777" w:rsidR="00956D07" w:rsidRPr="00FA7CC6" w:rsidRDefault="00956D07" w:rsidP="00956D07">
                                <w:pPr>
                                  <w:jc w:val="center"/>
                                  <w:rPr>
                                    <w:rFonts w:hAnsi="等线"/>
                                    <w:color w:val="000000" w:themeColor="text1"/>
                                    <w:kern w:val="24"/>
                                    <w:sz w:val="15"/>
                                    <w:szCs w:val="15"/>
                                  </w:rPr>
                                </w:pPr>
                                <w:r>
                                  <w:rPr>
                                    <w:rFonts w:hint="eastAsia"/>
                                    <w:sz w:val="15"/>
                                    <w:szCs w:val="16"/>
                                  </w:rPr>
                                  <w:t>浊度叶绿素后向散射仪</w:t>
                                </w:r>
                              </w:p>
                            </w:txbxContent>
                          </v:textbox>
                        </v:shape>
                        <v:shape id="îŝḷîḓé-Elbow Connector 3" o:spid="_x0000_s1088" type="#_x0000_t34" style="position:absolute;left:-2266;top:2266;width:10957;height:642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" strokecolor="red">
                          <v:stroke endarrow="oval"/>
                          <o:lock v:ext="edit" shapetype="f"/>
                        </v:shape>
                      </v:group>
                      <v:group id="组合 4" o:spid="_x0000_s1089" style="position:absolute;left:23033;top:22201;width:7810;height:10046" coordorigin="-3543" coordsize="19446,16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">
                        <v:shape id="文本框 15" o:spid="_x0000_s1090" type="#_x0000_t202" style="position:absolute;left:-3543;top:11946;width:19446;height:4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" filled="f" stroked="f">
                          <v:textbox>
                            <w:txbxContent>
                              <w:p w14:paraId="441EA061" w14:textId="77777777" w:rsidR="00956D07" w:rsidRPr="00FA7CC6" w:rsidRDefault="00956D07" w:rsidP="00956D07">
                                <w:pPr>
                                  <w:jc w:val="center"/>
                                  <w:rPr>
                                    <w:rFonts w:hAnsi="等线"/>
                                    <w:color w:val="000000" w:themeColor="text1"/>
                                    <w:kern w:val="24"/>
                                    <w:sz w:val="15"/>
                                    <w:szCs w:val="15"/>
                                  </w:rPr>
                                </w:pPr>
                                <w:r>
                                  <w:rPr>
                                    <w:rFonts w:hint="eastAsia"/>
                                    <w:sz w:val="15"/>
                                    <w:szCs w:val="16"/>
                                  </w:rPr>
                                  <w:t>粒径仪</w:t>
                                </w:r>
                              </w:p>
                            </w:txbxContent>
                          </v:textbox>
                        </v:shape>
                        <v:shape id="îŝḷîḓé-Elbow Connector 3" o:spid="_x0000_s1091" type="#_x0000_t34" style="position:absolute;left:-2266;top:2266;width:10957;height:642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" strokecolor="red">
                          <v:stroke endarrow="oval"/>
                          <o:lock v:ext="edit" shapetype="f"/>
                        </v:shape>
                      </v:group>
                      <v:group id="组合 5" o:spid="_x0000_s1092" style="position:absolute;left:9351;width:14986;height:3486" coordorigin="9810,-191" coordsize="14986,3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">
                        <v:shape id="îŝḷîḓé-Elbow Connector 3" o:spid="_x0000_s1093" type="#_x0000_t34" style="position:absolute;left:16430;top:1096;width:8366;height:2209;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" strokecolor="red">
                          <v:stroke endarrow="oval"/>
                          <o:lock v:ext="edit" shapetype="f"/>
                        </v:shape>
                        <v:shape id="文本框 44" o:spid="_x0000_s1094" type="#_x0000_t202" style="position:absolute;left:9810;top:-191;width:7144;height:2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" filled="f" stroked="f">
                          <v:textbox style="mso-fit-shape-to-text:t">
                            <w:txbxContent>
                              <w:p w14:paraId="7B5C5965" w14:textId="77777777" w:rsidR="00956D07" w:rsidRPr="00653F2B" w:rsidRDefault="00956D07" w:rsidP="00956D07">
                                <w:pPr>
                                  <w:jc w:val="center"/>
                                  <w:rPr>
                                    <w:rFonts w:hAnsi="等线"/>
                                    <w:color w:val="000000" w:themeColor="text1"/>
                                    <w:kern w:val="24"/>
                                    <w:sz w:val="15"/>
                                    <w:szCs w:val="15"/>
                                  </w:rPr>
                                </w:pPr>
                                <w:r w:rsidRPr="00653F2B">
                                  <w:rPr>
                                    <w:rFonts w:hAnsi="等线" w:hint="eastAsia"/>
                                    <w:color w:val="000000" w:themeColor="text1"/>
                                    <w:kern w:val="24"/>
                                    <w:sz w:val="15"/>
                                    <w:szCs w:val="15"/>
                                  </w:rPr>
                                  <w:t>数采单元</w:t>
                                </w:r>
                              </w:p>
                            </w:txbxContent>
                          </v:textbox>
                        </v:shape>
                      </v:group>
                      <v:group id="组合 5" o:spid="_x0000_s1095" style="position:absolute;top:13404;width:14986;height:3486" coordorigin="9810,-191" coordsize="14986,3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">
                        <v:shape id="îŝḷîḓé-Elbow Connector 3" o:spid="_x0000_s1096" type="#_x0000_t34" style="position:absolute;left:16430;top:1096;width:8366;height:2209;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" strokecolor="red">
                          <v:stroke endarrow="oval"/>
                          <o:lock v:ext="edit" shapetype="f"/>
                        </v:shape>
                        <v:shape id="文本框 44" o:spid="_x0000_s1097" type="#_x0000_t202" style="position:absolute;left:9810;top:-191;width:7144;height:2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" filled="f" stroked="f">
                          <v:textbox style="mso-fit-shape-to-text:t">
                            <w:txbxContent>
                              <w:p w14:paraId="0EBC1FC5"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除气泡装置</w:t>
                                </w:r>
                              </w:p>
                            </w:txbxContent>
                          </v:textbox>
                        </v:shape>
                      </v:group>
                      <v:group id="组合 5" o:spid="_x0000_s1098" style="position:absolute;left:1801;top:29544;width:8267;height:7665" coordorigin="12401,-1354" coordsize="8267,7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">
                        <v:shape id="îŝḷîḓé-Elbow Connector 3" o:spid="_x0000_s1099" type="#_x0000_t34" style="position:absolute;left:16268;top:-1287;width:4468;height:433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" strokecolor="red">
                          <v:stroke endarrow="oval"/>
                          <o:lock v:ext="edit" shapetype="f"/>
                        </v:shape>
                        <v:shape id="文本框 44" o:spid="_x0000_s1100" type="#_x0000_t202" style="position:absolute;left:12401;top:3447;width:7144;height:2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" filled="f" stroked="f">
                          <v:textbox style="mso-fit-shape-to-text:t">
                            <w:txbxContent>
                              <w:p w14:paraId="55AE89EE"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入水口</w:t>
                                </w:r>
                              </w:p>
                            </w:txbxContent>
                          </v:textbox>
                        </v:shape>
                      </v:group>
                      <v:group id="组合 5" o:spid="_x0000_s1101" style="position:absolute;left:54136;top:19604;width:7588;height:7969" coordorigin="16335,-1354" coordsize="7591,8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">
                        <v:shape id="îŝḷîḓé-Elbow Connector 3" o:spid="_x0000_s1102" type="#_x0000_t34" style="position:absolute;left:16268;top:-1287;width:4468;height:433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" strokecolor="red">
                          <v:stroke endarrow="oval"/>
                          <o:lock v:ext="edit" shapetype="f"/>
                        </v:shape>
                        <v:shape id="文本框 44" o:spid="_x0000_s1103" type="#_x0000_t202" style="position:absolute;left:16783;top:3754;width:7143;height:2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" filled="f" stroked="f">
                          <v:textbox style="mso-fit-shape-to-text:t">
                            <w:txbxContent>
                              <w:p w14:paraId="0B02982B"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出水口</w:t>
                                </w:r>
                              </w:p>
                            </w:txbxContent>
                          </v:textbox>
                        </v:shape>
                      </v:group>
                    </v:group>
                  </w:pict>
                </mc:Fallback>
              </mc:AlternateContent>
            </w:r>
          </w:p>
        </w:tc>
      </w:tr>
    </w:tbl>
    <w:p w14:paraId="6600D2A6" w14:textId="77777777" w:rsidR="00956D07" w:rsidRDefault="00956D07" w:rsidP="00956D07">
      <w:pPr>
        <w:spacing w:afterLines="50" w:after="156"/>
        <w:rPr>
          <w:rFonts w:ascii="苹方黑体-极细-简" w:eastAsia="苹方黑体-极细-简" w:hAnsi="苹方黑体-极细-简"/>
          <w:sz w:val="16"/>
          <w:szCs w:val="16"/>
        </w:rPr>
        <w:sectPr w:rsidR="00956D07" w:rsidSect="000C13FB">
          <w:headerReference w:type="even" r:id="rId82"/>
          <w:headerReference w:type="default" r:id="rId83"/>
          <w:footerReference w:type="even" r:id="rId84"/>
          <w:footerReference w:type="default" r:id="rId85"/>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321792" behindDoc="0" locked="0" layoutInCell="1" allowOverlap="1" wp14:anchorId="18477E06" wp14:editId="6AD48112">
                <wp:simplePos x="0" y="0"/>
                <wp:positionH relativeFrom="margin">
                  <wp:posOffset>2884805</wp:posOffset>
                </wp:positionH>
                <wp:positionV relativeFrom="paragraph">
                  <wp:posOffset>708964</wp:posOffset>
                </wp:positionV>
                <wp:extent cx="410400" cy="298800"/>
                <wp:effectExtent l="0" t="0" r="8890" b="6350"/>
                <wp:wrapNone/>
                <wp:docPr id="1706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1DDE192" w14:textId="77777777" w:rsidR="00956D07" w:rsidRPr="00DD7713" w:rsidRDefault="00956D07" w:rsidP="00956D07">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77E06" id="_x0000_s1104" type="#_x0000_t202" style="position:absolute;left:0;text-align:left;margin-left:227.15pt;margin-top:55.8pt;width:32.3pt;height:23.55pt;z-index:25232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EpXDwIAAP0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" stroked="f">
                <v:textbox>
                  <w:txbxContent>
                    <w:p w14:paraId="41DDE192" w14:textId="77777777" w:rsidR="00956D07" w:rsidRPr="00DD7713" w:rsidRDefault="00956D07" w:rsidP="00956D07">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Pr>
          <w:noProof/>
        </w:rPr>
        <mc:AlternateContent>
          <mc:Choice Requires="wps">
            <w:drawing>
              <wp:anchor distT="45720" distB="45720" distL="114300" distR="114300" simplePos="0" relativeHeight="252320768" behindDoc="0" locked="0" layoutInCell="1" allowOverlap="1" wp14:anchorId="4E3C5E78" wp14:editId="7133C9E0">
                <wp:simplePos x="0" y="0"/>
                <wp:positionH relativeFrom="margin">
                  <wp:align>center</wp:align>
                </wp:positionH>
                <wp:positionV relativeFrom="paragraph">
                  <wp:posOffset>1642110</wp:posOffset>
                </wp:positionV>
                <wp:extent cx="410400" cy="298800"/>
                <wp:effectExtent l="0" t="0" r="8890" b="6350"/>
                <wp:wrapNone/>
                <wp:docPr id="1706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32B0AE1" w14:textId="77777777" w:rsidR="00956D07" w:rsidRPr="0075444E" w:rsidRDefault="00956D07" w:rsidP="00956D07">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C5E78" id="_x0000_s1105" type="#_x0000_t202" style="position:absolute;left:0;text-align:left;margin-left:0;margin-top:129.3pt;width:32.3pt;height:23.55pt;z-index:2523207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" stroked="f">
                <v:textbox>
                  <w:txbxContent>
                    <w:p w14:paraId="032B0AE1" w14:textId="77777777" w:rsidR="00956D07" w:rsidRPr="0075444E" w:rsidRDefault="00956D07" w:rsidP="00956D07">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16672" behindDoc="0" locked="0" layoutInCell="1" allowOverlap="1" wp14:anchorId="2B782EF4" wp14:editId="151678A2">
                <wp:simplePos x="0" y="0"/>
                <wp:positionH relativeFrom="margin">
                  <wp:align>center</wp:align>
                </wp:positionH>
                <wp:positionV relativeFrom="margin">
                  <wp:posOffset>8799830</wp:posOffset>
                </wp:positionV>
                <wp:extent cx="7614000" cy="61200"/>
                <wp:effectExtent l="19050" t="19050" r="25400" b="34290"/>
                <wp:wrapNone/>
                <wp:docPr id="17066" name="组合 1706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067" name="直接连接符 1706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074" name="直接连接符 1707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CB4E528" id="组合 17066" o:spid="_x0000_s1026" style="position:absolute;left:0;text-align:left;margin-left:0;margin-top:692.9pt;width:599.55pt;height:4.8pt;z-index:25231667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3h7QsoQCAACtBwAADgAAAAAAAAAAAAAAAAAuAgAAZHJzL2Uyb0RvYy54bWxQSwECLQAUAAYACAAA&#10;ACEAk8UGueAAAAALAQAADwAAAAAAAAAAAAAAAADeBAAAZHJzL2Rvd25yZXYueG1sUEsFBgAAAAAE&#10;AAQA8wAAAOsFAAAAAA==&#10;">
                <v:line id="直接连接符 1706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" strokecolor="#188ad3" strokeweight="3pt">
                  <v:stroke joinstyle="miter"/>
                </v:line>
                <v:line id="直接连接符 1707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2317696" behindDoc="0" locked="0" layoutInCell="1" allowOverlap="1" wp14:anchorId="7B554C10" wp14:editId="1A1E934E">
            <wp:simplePos x="0" y="0"/>
            <wp:positionH relativeFrom="column">
              <wp:posOffset>-647699</wp:posOffset>
            </wp:positionH>
            <wp:positionV relativeFrom="page">
              <wp:posOffset>9917781</wp:posOffset>
            </wp:positionV>
            <wp:extent cx="703898" cy="707622"/>
            <wp:effectExtent l="0" t="0" r="1270" b="0"/>
            <wp:wrapNone/>
            <wp:docPr id="17122" name="图片 1712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489E14C7" w14:textId="77777777" w:rsidR="00956D07" w:rsidRDefault="00956D07" w:rsidP="00956D07">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319744" behindDoc="0" locked="0" layoutInCell="1" allowOverlap="1" wp14:anchorId="3D93118B" wp14:editId="541CD568">
                <wp:simplePos x="0" y="0"/>
                <wp:positionH relativeFrom="margin">
                  <wp:align>center</wp:align>
                </wp:positionH>
                <wp:positionV relativeFrom="paragraph">
                  <wp:posOffset>71755</wp:posOffset>
                </wp:positionV>
                <wp:extent cx="7614000" cy="61200"/>
                <wp:effectExtent l="19050" t="19050" r="25400" b="34290"/>
                <wp:wrapNone/>
                <wp:docPr id="17075" name="组合 1707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076" name="直接连接符 1707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077" name="直接连接符 1707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71E9188" id="组合 17075" o:spid="_x0000_s1026" style="position:absolute;left:0;text-align:left;margin-left:0;margin-top:5.65pt;width:599.55pt;height:4.8pt;z-index:25231974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JMD&#10;7GCEAgAArQcAAA4AAAAAAAAAAAAAAAAALgIAAGRycy9lMm9Eb2MueG1sUEsBAi0AFAAGAAgAAAAh&#10;AIhBd7LeAAAABwEAAA8AAAAAAAAAAAAAAAAA3gQAAGRycy9kb3ducmV2LnhtbFBLBQYAAAAABAAE&#10;APMAAADpBQAAAAA=&#10;">
                <v:line id="直接连接符 1707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" strokecolor="#188ad3" strokeweight="3pt">
                  <v:stroke joinstyle="miter"/>
                </v:line>
                <v:line id="直接连接符 1707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" strokecolor="#00e7fd" strokeweight="1pt">
                  <v:stroke joinstyle="miter"/>
                </v:line>
                <w10:wrap anchorx="margin"/>
              </v:group>
            </w:pict>
          </mc:Fallback>
        </mc:AlternateContent>
      </w:r>
    </w:p>
    <w:tbl>
      <w:tblPr>
        <w:tblStyle w:val="a7"/>
        <w:tblW w:w="9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2"/>
        <w:gridCol w:w="315"/>
        <w:gridCol w:w="315"/>
        <w:gridCol w:w="4706"/>
      </w:tblGrid>
      <w:tr w:rsidR="00956D07" w14:paraId="1D8A4301" w14:textId="77777777" w:rsidTr="00052DC6">
        <w:trPr>
          <w:trHeight w:hRule="exact" w:val="6350"/>
        </w:trPr>
        <w:tc>
          <w:tcPr>
            <w:tcW w:w="4592" w:type="dxa"/>
          </w:tcPr>
          <w:p w14:paraId="738FF466" w14:textId="77777777" w:rsidR="00956D07" w:rsidRDefault="00956D07" w:rsidP="00052DC6">
            <w:pPr>
              <w:snapToGrid w:val="0"/>
              <w:rPr>
                <w:rFonts w:ascii="思源黑体 CN Light" w:eastAsia="思源黑体 CN Light" w:hAnsi="思源黑体 CN Light" w:cs="Microsoft YaHei UI"/>
                <w:w w:val="110"/>
                <w:sz w:val="18"/>
                <w:szCs w:val="18"/>
              </w:rPr>
            </w:pPr>
            <w:r w:rsidRPr="00622D25">
              <w:rPr>
                <w:rFonts w:ascii="思源黑体 CN Light" w:eastAsia="思源黑体 CN Light" w:hAnsi="思源黑体 CN Light"/>
                <w:b/>
                <w:bCs/>
                <w:sz w:val="24"/>
                <w:szCs w:val="24"/>
              </w:rPr>
              <w:t>MOPS剖面式多参数光学观测系统</w:t>
            </w:r>
          </w:p>
          <w:p w14:paraId="749FF2A6" w14:textId="77777777" w:rsidR="00956D07" w:rsidRPr="001C3B66" w:rsidRDefault="00956D07" w:rsidP="00052DC6">
            <w:pPr>
              <w:snapToGrid w:val="0"/>
              <w:rPr>
                <w:rFonts w:ascii="思源黑体 CN Light" w:eastAsia="思源黑体 CN Light" w:hAnsi="思源黑体 CN Light" w:cs="Microsoft YaHei UI"/>
                <w:w w:val="110"/>
                <w:sz w:val="18"/>
                <w:szCs w:val="18"/>
              </w:rPr>
            </w:pPr>
          </w:p>
          <w:p w14:paraId="372CC56A" w14:textId="125C9B0C" w:rsidR="00956D07" w:rsidRDefault="007C3144"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耀海科技(BOT)生产的</w:t>
            </w:r>
            <w:r w:rsidR="00956D07" w:rsidRPr="00622D25">
              <w:rPr>
                <w:rFonts w:ascii="思源黑体 CN Light" w:eastAsia="思源黑体 CN Light" w:hAnsi="思源黑体 CN Light" w:cs="Microsoft YaHei UI"/>
                <w:w w:val="110"/>
                <w:sz w:val="18"/>
                <w:szCs w:val="18"/>
              </w:rPr>
              <w:t>MOPS剖面式多参数光学观测系统，</w:t>
            </w:r>
            <w:r w:rsidR="00956D07">
              <w:rPr>
                <w:rFonts w:ascii="思源黑体 CN Light" w:eastAsia="思源黑体 CN Light" w:hAnsi="思源黑体 CN Light" w:cs="Microsoft YaHei UI" w:hint="eastAsia"/>
                <w:w w:val="110"/>
                <w:sz w:val="18"/>
                <w:szCs w:val="18"/>
              </w:rPr>
              <w:t>通过投放的方式</w:t>
            </w:r>
            <w:r w:rsidR="00956D07" w:rsidRPr="00245642">
              <w:rPr>
                <w:rFonts w:ascii="思源黑体 CN Light" w:eastAsia="思源黑体 CN Light" w:hAnsi="思源黑体 CN Light" w:cs="Microsoft YaHei UI"/>
                <w:w w:val="110"/>
                <w:sz w:val="18"/>
                <w:szCs w:val="18"/>
              </w:rPr>
              <w:t>对</w:t>
            </w:r>
            <w:r w:rsidR="00956D07">
              <w:rPr>
                <w:rFonts w:ascii="思源黑体 CN Light" w:eastAsia="思源黑体 CN Light" w:hAnsi="思源黑体 CN Light" w:cs="Microsoft YaHei UI" w:hint="eastAsia"/>
                <w:w w:val="110"/>
                <w:sz w:val="18"/>
                <w:szCs w:val="18"/>
              </w:rPr>
              <w:t>水体剖面</w:t>
            </w:r>
            <w:r w:rsidR="00956D07" w:rsidRPr="00245642">
              <w:rPr>
                <w:rFonts w:ascii="思源黑体 CN Light" w:eastAsia="思源黑体 CN Light" w:hAnsi="思源黑体 CN Light" w:cs="Microsoft YaHei UI"/>
                <w:w w:val="110"/>
                <w:sz w:val="18"/>
                <w:szCs w:val="18"/>
              </w:rPr>
              <w:t>的吸收</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衰减、</w:t>
            </w:r>
            <w:r w:rsidR="00956D07">
              <w:rPr>
                <w:rFonts w:ascii="思源黑体 CN Light" w:eastAsia="思源黑体 CN Light" w:hAnsi="思源黑体 CN Light" w:cs="Microsoft YaHei UI" w:hint="eastAsia"/>
                <w:w w:val="110"/>
                <w:sz w:val="18"/>
                <w:szCs w:val="18"/>
              </w:rPr>
              <w:t>后向散射、透射率、粒径、</w:t>
            </w:r>
            <w:r w:rsidR="00956D07" w:rsidRPr="00245642">
              <w:rPr>
                <w:rFonts w:ascii="思源黑体 CN Light" w:eastAsia="思源黑体 CN Light" w:hAnsi="思源黑体 CN Light" w:cs="Microsoft YaHei UI"/>
                <w:w w:val="110"/>
                <w:sz w:val="18"/>
                <w:szCs w:val="18"/>
              </w:rPr>
              <w:t>温度、盐度</w:t>
            </w:r>
            <w:r w:rsidR="00956D07">
              <w:rPr>
                <w:rFonts w:ascii="思源黑体 CN Light" w:eastAsia="思源黑体 CN Light" w:hAnsi="思源黑体 CN Light" w:cs="Microsoft YaHei UI" w:hint="eastAsia"/>
                <w:w w:val="110"/>
                <w:sz w:val="18"/>
                <w:szCs w:val="18"/>
              </w:rPr>
              <w:t>、</w:t>
            </w:r>
            <w:r w:rsidR="00956D07" w:rsidRPr="00245642">
              <w:rPr>
                <w:rFonts w:ascii="思源黑体 CN Light" w:eastAsia="思源黑体 CN Light" w:hAnsi="思源黑体 CN Light" w:cs="Microsoft YaHei UI"/>
                <w:w w:val="110"/>
                <w:sz w:val="18"/>
                <w:szCs w:val="18"/>
              </w:rPr>
              <w:t>浊度、叶绿素、</w:t>
            </w:r>
            <w:r w:rsidR="00956D07">
              <w:rPr>
                <w:rFonts w:ascii="思源黑体 CN Light" w:eastAsia="思源黑体 CN Light" w:hAnsi="思源黑体 CN Light" w:cs="Microsoft YaHei UI" w:hint="eastAsia"/>
                <w:w w:val="110"/>
                <w:sz w:val="18"/>
                <w:szCs w:val="18"/>
              </w:rPr>
              <w:t>硝酸盐</w:t>
            </w:r>
            <w:r w:rsidR="00956D07" w:rsidRPr="00245642">
              <w:rPr>
                <w:rFonts w:ascii="思源黑体 CN Light" w:eastAsia="思源黑体 CN Light" w:hAnsi="思源黑体 CN Light" w:cs="Microsoft YaHei UI"/>
                <w:w w:val="110"/>
                <w:sz w:val="18"/>
                <w:szCs w:val="18"/>
              </w:rPr>
              <w:t>等要素进行同时观测</w:t>
            </w:r>
            <w:r w:rsidR="00956D07">
              <w:rPr>
                <w:rFonts w:ascii="思源黑体 CN Light" w:eastAsia="思源黑体 CN Light" w:hAnsi="思源黑体 CN Light" w:cs="Microsoft YaHei UI" w:hint="eastAsia"/>
                <w:w w:val="110"/>
                <w:sz w:val="18"/>
                <w:szCs w:val="18"/>
              </w:rPr>
              <w:t>，</w:t>
            </w:r>
            <w:r w:rsidR="00956D07" w:rsidRPr="00622D25">
              <w:rPr>
                <w:rFonts w:ascii="思源黑体 CN Light" w:eastAsia="思源黑体 CN Light" w:hAnsi="思源黑体 CN Light" w:cs="Microsoft YaHei UI"/>
                <w:w w:val="110"/>
                <w:sz w:val="18"/>
                <w:szCs w:val="18"/>
              </w:rPr>
              <w:t>具有原位、高垂向分辨率、多学科参数同步测量等优势，可以作为</w:t>
            </w:r>
            <w:r w:rsidR="00956D07">
              <w:rPr>
                <w:rFonts w:ascii="思源黑体 CN Light" w:eastAsia="思源黑体 CN Light" w:hAnsi="思源黑体 CN Light" w:cs="Microsoft YaHei UI" w:hint="eastAsia"/>
                <w:w w:val="110"/>
                <w:sz w:val="18"/>
                <w:szCs w:val="18"/>
              </w:rPr>
              <w:t>获取水体剖面</w:t>
            </w:r>
            <w:r w:rsidR="00956D07" w:rsidRPr="00622D25">
              <w:rPr>
                <w:rFonts w:ascii="思源黑体 CN Light" w:eastAsia="思源黑体 CN Light" w:hAnsi="思源黑体 CN Light" w:cs="Microsoft YaHei UI"/>
                <w:w w:val="110"/>
                <w:sz w:val="18"/>
                <w:szCs w:val="18"/>
              </w:rPr>
              <w:t>生物</w:t>
            </w:r>
            <w:r w:rsidR="00956D07">
              <w:rPr>
                <w:rFonts w:ascii="思源黑体 CN Light" w:eastAsia="思源黑体 CN Light" w:hAnsi="思源黑体 CN Light" w:cs="Microsoft YaHei UI" w:hint="eastAsia"/>
                <w:w w:val="110"/>
                <w:sz w:val="18"/>
                <w:szCs w:val="18"/>
              </w:rPr>
              <w:t>、</w:t>
            </w:r>
            <w:r w:rsidR="00956D07" w:rsidRPr="00622D25">
              <w:rPr>
                <w:rFonts w:ascii="思源黑体 CN Light" w:eastAsia="思源黑体 CN Light" w:hAnsi="思源黑体 CN Light" w:cs="Microsoft YaHei UI"/>
                <w:w w:val="110"/>
                <w:sz w:val="18"/>
                <w:szCs w:val="18"/>
              </w:rPr>
              <w:t>地球</w:t>
            </w:r>
            <w:r w:rsidR="00956D07">
              <w:rPr>
                <w:rFonts w:ascii="思源黑体 CN Light" w:eastAsia="思源黑体 CN Light" w:hAnsi="思源黑体 CN Light" w:cs="Microsoft YaHei UI" w:hint="eastAsia"/>
                <w:w w:val="110"/>
                <w:sz w:val="18"/>
                <w:szCs w:val="18"/>
              </w:rPr>
              <w:t>、</w:t>
            </w:r>
            <w:r w:rsidR="00956D07" w:rsidRPr="00622D25">
              <w:rPr>
                <w:rFonts w:ascii="思源黑体 CN Light" w:eastAsia="思源黑体 CN Light" w:hAnsi="思源黑体 CN Light" w:cs="Microsoft YaHei UI"/>
                <w:w w:val="110"/>
                <w:sz w:val="18"/>
                <w:szCs w:val="18"/>
              </w:rPr>
              <w:t>化学参数变化信息的重要手段，可为分析海洋生态参数的剖面分布特征提供重要</w:t>
            </w:r>
            <w:r w:rsidR="00956D07">
              <w:rPr>
                <w:rFonts w:ascii="思源黑体 CN Light" w:eastAsia="思源黑体 CN Light" w:hAnsi="思源黑体 CN Light" w:cs="Microsoft YaHei UI" w:hint="eastAsia"/>
                <w:w w:val="110"/>
                <w:sz w:val="18"/>
                <w:szCs w:val="18"/>
              </w:rPr>
              <w:t>数据，</w:t>
            </w:r>
            <w:r w:rsidR="00956D07" w:rsidRPr="00622D25">
              <w:rPr>
                <w:rFonts w:ascii="思源黑体 CN Light" w:eastAsia="思源黑体 CN Light" w:hAnsi="思源黑体 CN Light" w:cs="Microsoft YaHei UI"/>
                <w:w w:val="110"/>
                <w:sz w:val="18"/>
                <w:szCs w:val="18"/>
              </w:rPr>
              <w:t>亦可为多学科综合交叉研究海洋生物地球化学过程提供依据。</w:t>
            </w:r>
          </w:p>
          <w:p w14:paraId="4B9E37C4" w14:textId="77777777" w:rsidR="00956D07" w:rsidRDefault="00956D07" w:rsidP="00052DC6">
            <w:pPr>
              <w:snapToGrid w:val="0"/>
              <w:rPr>
                <w:rFonts w:ascii="思源黑体 CN Light" w:eastAsia="思源黑体 CN Light" w:hAnsi="思源黑体 CN Light" w:cs="Microsoft YaHei UI"/>
                <w:w w:val="110"/>
                <w:sz w:val="18"/>
                <w:szCs w:val="18"/>
              </w:rPr>
            </w:pPr>
          </w:p>
          <w:p w14:paraId="0FCE4641" w14:textId="77777777" w:rsidR="00956D07" w:rsidRPr="00622D25" w:rsidRDefault="00956D07" w:rsidP="00052DC6">
            <w:pPr>
              <w:snapToGrid w:val="0"/>
              <w:rPr>
                <w:rFonts w:ascii="思源黑体 CN Light" w:eastAsia="思源黑体 CN Light" w:hAnsi="思源黑体 CN Light" w:cs="Microsoft YaHei UI"/>
                <w:w w:val="110"/>
                <w:sz w:val="18"/>
                <w:szCs w:val="18"/>
              </w:rPr>
            </w:pPr>
          </w:p>
          <w:p w14:paraId="7769DC3D" w14:textId="77777777" w:rsidR="00956D07" w:rsidRPr="005F4E19" w:rsidRDefault="00956D07" w:rsidP="00052DC6">
            <w:pPr>
              <w:pStyle w:val="aa"/>
              <w:numPr>
                <w:ilvl w:val="0"/>
                <w:numId w:val="7"/>
              </w:numPr>
              <w:snapToGrid w:val="0"/>
              <w:ind w:firstLineChars="0"/>
              <w:rPr>
                <w:rFonts w:ascii="思源黑体 CN Light" w:eastAsia="思源黑体 CN Light" w:hAnsi="思源黑体 CN Light" w:cs="Microsoft YaHei UI"/>
                <w:w w:val="110"/>
                <w:sz w:val="18"/>
                <w:szCs w:val="18"/>
              </w:rPr>
            </w:pPr>
            <w:r w:rsidRPr="005F4E19">
              <w:rPr>
                <w:rFonts w:ascii="思源黑体 CN Light" w:eastAsia="思源黑体 CN Light" w:hAnsi="思源黑体 CN Light" w:cs="Microsoft YaHei UI"/>
                <w:w w:val="110"/>
                <w:sz w:val="18"/>
                <w:szCs w:val="18"/>
              </w:rPr>
              <w:t>配置灵活，可根据需求组合多种传感器</w:t>
            </w:r>
          </w:p>
          <w:p w14:paraId="33330BF1" w14:textId="77777777" w:rsidR="00956D07" w:rsidRPr="005F4E19" w:rsidRDefault="00956D07" w:rsidP="00052DC6">
            <w:pPr>
              <w:pStyle w:val="aa"/>
              <w:numPr>
                <w:ilvl w:val="0"/>
                <w:numId w:val="7"/>
              </w:numPr>
              <w:snapToGrid w:val="0"/>
              <w:ind w:firstLineChars="0"/>
              <w:rPr>
                <w:rFonts w:ascii="思源黑体 CN Light" w:eastAsia="思源黑体 CN Light" w:hAnsi="思源黑体 CN Light" w:cs="Microsoft YaHei UI"/>
                <w:w w:val="110"/>
                <w:sz w:val="18"/>
                <w:szCs w:val="18"/>
              </w:rPr>
            </w:pPr>
            <w:r w:rsidRPr="005F4E19">
              <w:rPr>
                <w:rFonts w:ascii="思源黑体 CN Light" w:eastAsia="思源黑体 CN Light" w:hAnsi="思源黑体 CN Light" w:cs="Microsoft YaHei UI"/>
                <w:w w:val="110"/>
                <w:sz w:val="18"/>
                <w:szCs w:val="18"/>
              </w:rPr>
              <w:t>高度集成，同步测量</w:t>
            </w:r>
          </w:p>
          <w:p w14:paraId="485DF916" w14:textId="77777777" w:rsidR="00956D07" w:rsidRPr="005F4E19" w:rsidRDefault="00956D07" w:rsidP="00052DC6">
            <w:pPr>
              <w:pStyle w:val="aa"/>
              <w:numPr>
                <w:ilvl w:val="0"/>
                <w:numId w:val="7"/>
              </w:numPr>
              <w:snapToGrid w:val="0"/>
              <w:ind w:firstLineChars="0"/>
              <w:rPr>
                <w:rFonts w:ascii="思源黑体 CN Light" w:eastAsia="思源黑体 CN Light" w:hAnsi="思源黑体 CN Light" w:cs="Microsoft YaHei UI"/>
                <w:w w:val="110"/>
                <w:sz w:val="18"/>
                <w:szCs w:val="18"/>
              </w:rPr>
            </w:pPr>
            <w:r w:rsidRPr="005F4E19">
              <w:rPr>
                <w:rFonts w:ascii="思源黑体 CN Light" w:eastAsia="思源黑体 CN Light" w:hAnsi="思源黑体 CN Light" w:cs="Microsoft YaHei UI"/>
                <w:w w:val="110"/>
                <w:sz w:val="18"/>
                <w:szCs w:val="18"/>
              </w:rPr>
              <w:t>模块化系统，维修简单</w:t>
            </w:r>
          </w:p>
          <w:p w14:paraId="5829A758" w14:textId="77777777" w:rsidR="00956D07" w:rsidRPr="005F4E19" w:rsidRDefault="00956D07" w:rsidP="00052DC6">
            <w:pPr>
              <w:pStyle w:val="aa"/>
              <w:numPr>
                <w:ilvl w:val="0"/>
                <w:numId w:val="7"/>
              </w:numPr>
              <w:snapToGrid w:val="0"/>
              <w:ind w:firstLineChars="0"/>
              <w:rPr>
                <w:rFonts w:ascii="思源黑体 CN Light" w:eastAsia="思源黑体 CN Light" w:hAnsi="思源黑体 CN Light" w:cs="Microsoft YaHei UI"/>
                <w:w w:val="110"/>
                <w:sz w:val="18"/>
                <w:szCs w:val="18"/>
              </w:rPr>
            </w:pPr>
            <w:r w:rsidRPr="005F4E19">
              <w:rPr>
                <w:rFonts w:ascii="思源黑体 CN Light" w:eastAsia="思源黑体 CN Light" w:hAnsi="思源黑体 CN Light" w:cs="Microsoft YaHei UI"/>
                <w:w w:val="110"/>
                <w:sz w:val="18"/>
                <w:szCs w:val="18"/>
              </w:rPr>
              <w:t>数采单元磁开关设计，使用简单</w:t>
            </w:r>
          </w:p>
          <w:p w14:paraId="5105B974" w14:textId="77777777" w:rsidR="00956D07" w:rsidRPr="005F4E19" w:rsidRDefault="00956D07" w:rsidP="00052DC6">
            <w:pPr>
              <w:pStyle w:val="aa"/>
              <w:numPr>
                <w:ilvl w:val="0"/>
                <w:numId w:val="7"/>
              </w:numPr>
              <w:snapToGrid w:val="0"/>
              <w:ind w:firstLineChars="0"/>
              <w:rPr>
                <w:rFonts w:ascii="思源黑体 CN Light" w:eastAsia="思源黑体 CN Light" w:hAnsi="思源黑体 CN Light" w:cs="Microsoft YaHei UI"/>
                <w:w w:val="110"/>
                <w:sz w:val="18"/>
                <w:szCs w:val="18"/>
              </w:rPr>
            </w:pPr>
            <w:r w:rsidRPr="005F4E19">
              <w:rPr>
                <w:rFonts w:ascii="思源黑体 CN Light" w:eastAsia="思源黑体 CN Light" w:hAnsi="思源黑体 CN Light" w:cs="Microsoft YaHei UI"/>
                <w:w w:val="110"/>
                <w:sz w:val="18"/>
                <w:szCs w:val="18"/>
              </w:rPr>
              <w:t>内置16Gb存储空间</w:t>
            </w:r>
          </w:p>
          <w:p w14:paraId="63A872DA" w14:textId="0B1E8923" w:rsidR="00956D07" w:rsidRPr="005F4E19" w:rsidRDefault="00956D07" w:rsidP="00052DC6">
            <w:pPr>
              <w:pStyle w:val="aa"/>
              <w:numPr>
                <w:ilvl w:val="0"/>
                <w:numId w:val="7"/>
              </w:numPr>
              <w:snapToGrid w:val="0"/>
              <w:ind w:firstLineChars="0"/>
              <w:rPr>
                <w:rFonts w:ascii="苹方 特细" w:eastAsia="苹方 特细" w:hAnsi="苹方 特细" w:cs="Microsoft YaHei UI"/>
                <w:b/>
                <w:bCs/>
                <w:w w:val="110"/>
                <w:sz w:val="18"/>
                <w:szCs w:val="18"/>
              </w:rPr>
            </w:pPr>
            <w:r w:rsidRPr="005F4E19">
              <w:rPr>
                <w:rFonts w:ascii="思源黑体 CN Light" w:eastAsia="思源黑体 CN Light" w:hAnsi="思源黑体 CN Light" w:cs="Microsoft YaHei UI"/>
                <w:w w:val="110"/>
                <w:sz w:val="18"/>
                <w:szCs w:val="18"/>
              </w:rPr>
              <w:t>国内设计、制造和服务，售后响应快</w:t>
            </w:r>
            <w:r w:rsidR="004551BD">
              <w:rPr>
                <w:rFonts w:ascii="思源黑体 CN Light" w:eastAsia="思源黑体 CN Light" w:hAnsi="思源黑体 CN Light" w:cs="Microsoft YaHei UI" w:hint="eastAsia"/>
                <w:w w:val="110"/>
                <w:sz w:val="18"/>
                <w:szCs w:val="18"/>
              </w:rPr>
              <w:t>。</w:t>
            </w:r>
          </w:p>
        </w:tc>
        <w:tc>
          <w:tcPr>
            <w:tcW w:w="315" w:type="dxa"/>
          </w:tcPr>
          <w:p w14:paraId="504AFB9F" w14:textId="77777777" w:rsidR="00956D07" w:rsidRDefault="00956D07" w:rsidP="00052DC6">
            <w:pPr>
              <w:spacing w:afterLines="50" w:after="156"/>
              <w:rPr>
                <w:rFonts w:ascii="苹方黑体-极细-简" w:eastAsia="苹方黑体-极细-简" w:hAnsi="苹方黑体-极细-简"/>
                <w:sz w:val="16"/>
                <w:szCs w:val="16"/>
              </w:rPr>
            </w:pPr>
          </w:p>
        </w:tc>
        <w:tc>
          <w:tcPr>
            <w:tcW w:w="315" w:type="dxa"/>
          </w:tcPr>
          <w:p w14:paraId="67A3E836" w14:textId="77777777" w:rsidR="00956D07" w:rsidRDefault="00956D07" w:rsidP="00052DC6">
            <w:pPr>
              <w:spacing w:afterLines="50" w:after="156"/>
              <w:rPr>
                <w:rFonts w:ascii="苹方黑体-极细-简" w:eastAsia="苹方黑体-极细-简" w:hAnsi="苹方黑体-极细-简"/>
                <w:sz w:val="16"/>
                <w:szCs w:val="16"/>
              </w:rPr>
            </w:pPr>
          </w:p>
        </w:tc>
        <w:tc>
          <w:tcPr>
            <w:tcW w:w="4706" w:type="dxa"/>
            <w:vAlign w:val="center"/>
          </w:tcPr>
          <w:tbl>
            <w:tblPr>
              <w:tblStyle w:val="a7"/>
              <w:tblW w:w="0" w:type="auto"/>
              <w:tblBorders>
                <w:top w:val="none" w:sz="0" w:space="0" w:color="auto"/>
                <w:left w:val="none" w:sz="0" w:space="0" w:color="auto"/>
                <w:bottom w:val="none" w:sz="0" w:space="0" w:color="auto"/>
                <w:right w:val="none" w:sz="0" w:space="0" w:color="auto"/>
                <w:insideH w:val="single" w:sz="4" w:space="0" w:color="00B0F0"/>
                <w:insideV w:val="single" w:sz="4" w:space="0" w:color="00B0F0"/>
              </w:tblBorders>
              <w:tblLook w:val="04A0" w:firstRow="1" w:lastRow="0" w:firstColumn="1" w:lastColumn="0" w:noHBand="0" w:noVBand="1"/>
            </w:tblPr>
            <w:tblGrid>
              <w:gridCol w:w="2211"/>
              <w:gridCol w:w="2211"/>
            </w:tblGrid>
            <w:tr w:rsidR="00956D07" w14:paraId="6ADB6A09" w14:textId="77777777" w:rsidTr="00052DC6">
              <w:trPr>
                <w:trHeight w:val="2098"/>
              </w:trPr>
              <w:tc>
                <w:tcPr>
                  <w:tcW w:w="2211" w:type="dxa"/>
                </w:tcPr>
                <w:p w14:paraId="16105D93" w14:textId="77777777" w:rsidR="00956D07" w:rsidRDefault="00956D07" w:rsidP="00052DC6">
                  <w:r>
                    <w:rPr>
                      <w:noProof/>
                    </w:rPr>
                    <w:drawing>
                      <wp:anchor distT="0" distB="0" distL="114300" distR="114300" simplePos="0" relativeHeight="252341248" behindDoc="0" locked="0" layoutInCell="1" allowOverlap="1" wp14:anchorId="10466E65" wp14:editId="26172D76">
                        <wp:simplePos x="0" y="0"/>
                        <wp:positionH relativeFrom="column">
                          <wp:posOffset>94615</wp:posOffset>
                        </wp:positionH>
                        <wp:positionV relativeFrom="paragraph">
                          <wp:posOffset>1905</wp:posOffset>
                        </wp:positionV>
                        <wp:extent cx="544124" cy="1328738"/>
                        <wp:effectExtent l="0" t="0" r="0" b="0"/>
                        <wp:wrapNone/>
                        <wp:docPr id="17133" name="图片 17133"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 name="图片 17133" descr="图片包含 游戏机&#10;&#10;描述已自动生成"/>
                                <pic:cNvPicPr>
                                  <a:picLocks noChangeAspect="1" noChangeArrowheads="1"/>
                                </pic:cNvPicPr>
                              </pic:nvPicPr>
                              <pic:blipFill rotWithShape="1">
                                <a:blip r:embed="rId76" cstate="print">
                                  <a:clrChange>
                                    <a:clrFrom>
                                      <a:srgbClr val="FFFFFF"/>
                                    </a:clrFrom>
                                    <a:clrTo>
                                      <a:srgbClr val="FFFFFF">
                                        <a:alpha val="0"/>
                                      </a:srgbClr>
                                    </a:clrTo>
                                  </a:clrChange>
                                  <a:extLst>
                                    <a:ext uri="{28A0092B-C50C-407E-A947-70E740481C1C}">
                                      <a14:useLocalDpi xmlns:a14="http://schemas.microsoft.com/office/drawing/2010/main" val="0"/>
                                    </a:ext>
                                  </a:extLst>
                                </a:blip>
                                <a:srcRect l="31084" t="8624" r="34017" b="6136"/>
                                <a:stretch/>
                              </pic:blipFill>
                              <pic:spPr bwMode="auto">
                                <a:xfrm>
                                  <a:off x="0" y="0"/>
                                  <a:ext cx="544124" cy="13287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211" w:type="dxa"/>
                </w:tcPr>
                <w:p w14:paraId="0CE290D8"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47392" behindDoc="0" locked="0" layoutInCell="1" allowOverlap="1" wp14:anchorId="6CAD53DA" wp14:editId="6FD91C42">
                            <wp:simplePos x="0" y="0"/>
                            <wp:positionH relativeFrom="column">
                              <wp:posOffset>965835</wp:posOffset>
                            </wp:positionH>
                            <wp:positionV relativeFrom="paragraph">
                              <wp:posOffset>1067435</wp:posOffset>
                            </wp:positionV>
                            <wp:extent cx="461010" cy="262255"/>
                            <wp:effectExtent l="0" t="0" r="0" b="4445"/>
                            <wp:wrapNone/>
                            <wp:docPr id="171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262255"/>
                                    </a:xfrm>
                                    <a:prstGeom prst="rect">
                                      <a:avLst/>
                                    </a:prstGeom>
                                    <a:noFill/>
                                    <a:ln w="9525">
                                      <a:noFill/>
                                      <a:miter lim="800000"/>
                                      <a:headEnd/>
                                      <a:tailEnd/>
                                    </a:ln>
                                  </wps:spPr>
                                  <wps:txbx>
                                    <w:txbxContent>
                                      <w:p w14:paraId="1A11B0DD" w14:textId="77777777" w:rsidR="00956D07" w:rsidRPr="00FA46E1" w:rsidRDefault="00956D07" w:rsidP="00956D07">
                                        <w:pPr>
                                          <w:rPr>
                                            <w:sz w:val="15"/>
                                            <w:szCs w:val="16"/>
                                          </w:rPr>
                                        </w:pPr>
                                        <w:r>
                                          <w:rPr>
                                            <w:rFonts w:hint="eastAsia"/>
                                            <w:sz w:val="15"/>
                                            <w:szCs w:val="16"/>
                                          </w:rPr>
                                          <w:t>粒径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D53DA" id="_x0000_s1106" type="#_x0000_t202" style="position:absolute;left:0;text-align:left;margin-left:76.05pt;margin-top:84.05pt;width:36.3pt;height:20.65pt;z-index:25234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" filled="f" stroked="f">
                            <v:textbox>
                              <w:txbxContent>
                                <w:p w14:paraId="1A11B0DD" w14:textId="77777777" w:rsidR="00956D07" w:rsidRPr="00FA46E1" w:rsidRDefault="00956D07" w:rsidP="00956D07">
                                  <w:pPr>
                                    <w:rPr>
                                      <w:sz w:val="15"/>
                                      <w:szCs w:val="16"/>
                                    </w:rPr>
                                  </w:pPr>
                                  <w:r>
                                    <w:rPr>
                                      <w:rFonts w:hint="eastAsia"/>
                                      <w:sz w:val="15"/>
                                      <w:szCs w:val="16"/>
                                    </w:rPr>
                                    <w:t>粒径</w:t>
                                  </w:r>
                                </w:p>
                              </w:txbxContent>
                            </v:textbox>
                          </v:shape>
                        </w:pict>
                      </mc:Fallback>
                    </mc:AlternateContent>
                  </w:r>
                  <w:r w:rsidRPr="00FD495D">
                    <w:rPr>
                      <w:rFonts w:ascii="思源黑体 CN Light" w:eastAsia="思源黑体 CN Light" w:hAnsi="思源黑体 CN Light"/>
                      <w:noProof/>
                    </w:rPr>
                    <w:drawing>
                      <wp:anchor distT="0" distB="0" distL="114300" distR="114300" simplePos="0" relativeHeight="252342272" behindDoc="0" locked="0" layoutInCell="1" allowOverlap="1" wp14:anchorId="79D9E024" wp14:editId="6237C921">
                        <wp:simplePos x="0" y="0"/>
                        <wp:positionH relativeFrom="column">
                          <wp:posOffset>31115</wp:posOffset>
                        </wp:positionH>
                        <wp:positionV relativeFrom="paragraph">
                          <wp:posOffset>367030</wp:posOffset>
                        </wp:positionV>
                        <wp:extent cx="1118870" cy="595641"/>
                        <wp:effectExtent l="0" t="0" r="5080" b="0"/>
                        <wp:wrapNone/>
                        <wp:docPr id="17134" name="图片 17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118870" cy="595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40224" behindDoc="0" locked="0" layoutInCell="1" allowOverlap="1" wp14:anchorId="53F2B8EE" wp14:editId="71F02DBA">
                            <wp:simplePos x="0" y="0"/>
                            <wp:positionH relativeFrom="column">
                              <wp:posOffset>-602615</wp:posOffset>
                            </wp:positionH>
                            <wp:positionV relativeFrom="paragraph">
                              <wp:posOffset>900430</wp:posOffset>
                            </wp:positionV>
                            <wp:extent cx="685800" cy="480695"/>
                            <wp:effectExtent l="0" t="0" r="0" b="0"/>
                            <wp:wrapNone/>
                            <wp:docPr id="171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80695"/>
                                    </a:xfrm>
                                    <a:prstGeom prst="rect">
                                      <a:avLst/>
                                    </a:prstGeom>
                                    <a:noFill/>
                                    <a:ln w="9525">
                                      <a:noFill/>
                                      <a:miter lim="800000"/>
                                      <a:headEnd/>
                                      <a:tailEnd/>
                                    </a:ln>
                                  </wps:spPr>
                                  <wps:txbx>
                                    <w:txbxContent>
                                      <w:p w14:paraId="1DA29348" w14:textId="77777777" w:rsidR="00956D07" w:rsidRPr="00FA46E1" w:rsidRDefault="00956D07" w:rsidP="00956D07">
                                        <w:pPr>
                                          <w:snapToGrid w:val="0"/>
                                          <w:spacing w:line="240" w:lineRule="atLeast"/>
                                          <w:rPr>
                                            <w:sz w:val="15"/>
                                            <w:szCs w:val="16"/>
                                          </w:rPr>
                                        </w:pPr>
                                        <w:r w:rsidRPr="00FA46E1">
                                          <w:rPr>
                                            <w:rFonts w:hint="eastAsia"/>
                                            <w:sz w:val="15"/>
                                            <w:szCs w:val="16"/>
                                          </w:rPr>
                                          <w:t>吸收系数</w:t>
                                        </w:r>
                                      </w:p>
                                      <w:p w14:paraId="00F901EF" w14:textId="77777777" w:rsidR="00956D07" w:rsidRPr="00FA46E1" w:rsidRDefault="00956D07" w:rsidP="00956D07">
                                        <w:pPr>
                                          <w:snapToGrid w:val="0"/>
                                          <w:spacing w:line="240" w:lineRule="atLeast"/>
                                          <w:rPr>
                                            <w:sz w:val="15"/>
                                            <w:szCs w:val="16"/>
                                          </w:rPr>
                                        </w:pPr>
                                        <w:r w:rsidRPr="00FA46E1">
                                          <w:rPr>
                                            <w:rFonts w:hint="eastAsia"/>
                                            <w:sz w:val="15"/>
                                            <w:szCs w:val="16"/>
                                          </w:rPr>
                                          <w:t>衰减系数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F2B8EE" id="_x0000_s1107" type="#_x0000_t202" style="position:absolute;left:0;text-align:left;margin-left:-47.45pt;margin-top:70.9pt;width:54pt;height:37.85pt;z-index:25234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" filled="f" stroked="f">
                            <v:textbox>
                              <w:txbxContent>
                                <w:p w14:paraId="1DA29348" w14:textId="77777777" w:rsidR="00956D07" w:rsidRPr="00FA46E1" w:rsidRDefault="00956D07" w:rsidP="00956D07">
                                  <w:pPr>
                                    <w:snapToGrid w:val="0"/>
                                    <w:spacing w:line="240" w:lineRule="atLeast"/>
                                    <w:rPr>
                                      <w:sz w:val="15"/>
                                      <w:szCs w:val="16"/>
                                    </w:rPr>
                                  </w:pPr>
                                  <w:r w:rsidRPr="00FA46E1">
                                    <w:rPr>
                                      <w:rFonts w:hint="eastAsia"/>
                                      <w:sz w:val="15"/>
                                      <w:szCs w:val="16"/>
                                    </w:rPr>
                                    <w:t>吸收系数</w:t>
                                  </w:r>
                                </w:p>
                                <w:p w14:paraId="00F901EF" w14:textId="77777777" w:rsidR="00956D07" w:rsidRPr="00FA46E1" w:rsidRDefault="00956D07" w:rsidP="00956D07">
                                  <w:pPr>
                                    <w:snapToGrid w:val="0"/>
                                    <w:spacing w:line="240" w:lineRule="atLeast"/>
                                    <w:rPr>
                                      <w:sz w:val="15"/>
                                      <w:szCs w:val="16"/>
                                    </w:rPr>
                                  </w:pPr>
                                  <w:r w:rsidRPr="00FA46E1">
                                    <w:rPr>
                                      <w:rFonts w:hint="eastAsia"/>
                                      <w:sz w:val="15"/>
                                      <w:szCs w:val="16"/>
                                    </w:rPr>
                                    <w:t>衰减系数</w:t>
                                  </w:r>
                                </w:p>
                              </w:txbxContent>
                            </v:textbox>
                          </v:shape>
                        </w:pict>
                      </mc:Fallback>
                    </mc:AlternateContent>
                  </w:r>
                </w:p>
              </w:tc>
            </w:tr>
            <w:tr w:rsidR="00956D07" w14:paraId="47A8CB0B" w14:textId="77777777" w:rsidTr="00052DC6">
              <w:trPr>
                <w:trHeight w:val="2098"/>
              </w:trPr>
              <w:tc>
                <w:tcPr>
                  <w:tcW w:w="2211" w:type="dxa"/>
                  <w:tcBorders>
                    <w:bottom w:val="single" w:sz="4" w:space="0" w:color="00B0F0"/>
                  </w:tcBorders>
                </w:tcPr>
                <w:p w14:paraId="7E7FC49E"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44320" behindDoc="0" locked="0" layoutInCell="1" allowOverlap="1" wp14:anchorId="16C2B938" wp14:editId="5A2AB8D9">
                            <wp:simplePos x="0" y="0"/>
                            <wp:positionH relativeFrom="column">
                              <wp:posOffset>750570</wp:posOffset>
                            </wp:positionH>
                            <wp:positionV relativeFrom="paragraph">
                              <wp:posOffset>798195</wp:posOffset>
                            </wp:positionV>
                            <wp:extent cx="642620" cy="666750"/>
                            <wp:effectExtent l="0" t="0" r="0" b="0"/>
                            <wp:wrapNone/>
                            <wp:docPr id="1712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666750"/>
                                    </a:xfrm>
                                    <a:prstGeom prst="rect">
                                      <a:avLst/>
                                    </a:prstGeom>
                                    <a:noFill/>
                                    <a:ln w="9525">
                                      <a:noFill/>
                                      <a:miter lim="800000"/>
                                      <a:headEnd/>
                                      <a:tailEnd/>
                                    </a:ln>
                                  </wps:spPr>
                                  <wps:txbx>
                                    <w:txbxContent>
                                      <w:p w14:paraId="06756553" w14:textId="77777777" w:rsidR="00956D07" w:rsidRDefault="00956D07" w:rsidP="00956D07">
                                        <w:pPr>
                                          <w:snapToGrid w:val="0"/>
                                          <w:spacing w:line="240" w:lineRule="atLeast"/>
                                          <w:rPr>
                                            <w:sz w:val="15"/>
                                            <w:szCs w:val="16"/>
                                          </w:rPr>
                                        </w:pPr>
                                        <w:r w:rsidRPr="00FA46E1">
                                          <w:rPr>
                                            <w:rFonts w:hint="eastAsia"/>
                                            <w:sz w:val="15"/>
                                            <w:szCs w:val="16"/>
                                          </w:rPr>
                                          <w:t>后向散射</w:t>
                                        </w:r>
                                      </w:p>
                                      <w:p w14:paraId="60BCCD95" w14:textId="77777777" w:rsidR="00956D07" w:rsidRDefault="00956D07" w:rsidP="00956D07">
                                        <w:pPr>
                                          <w:snapToGrid w:val="0"/>
                                          <w:spacing w:line="240" w:lineRule="atLeast"/>
                                          <w:rPr>
                                            <w:sz w:val="15"/>
                                            <w:szCs w:val="16"/>
                                          </w:rPr>
                                        </w:pPr>
                                        <w:r w:rsidRPr="00FA46E1">
                                          <w:rPr>
                                            <w:rFonts w:hint="eastAsia"/>
                                            <w:sz w:val="15"/>
                                            <w:szCs w:val="16"/>
                                          </w:rPr>
                                          <w:t>浊度</w:t>
                                        </w:r>
                                      </w:p>
                                      <w:p w14:paraId="4627C251" w14:textId="77777777" w:rsidR="00956D07" w:rsidRPr="00FA46E1" w:rsidRDefault="00956D07" w:rsidP="00956D07">
                                        <w:pPr>
                                          <w:snapToGrid w:val="0"/>
                                          <w:spacing w:line="240" w:lineRule="atLeast"/>
                                          <w:rPr>
                                            <w:sz w:val="15"/>
                                            <w:szCs w:val="16"/>
                                          </w:rPr>
                                        </w:pPr>
                                        <w:r w:rsidRPr="00FA46E1">
                                          <w:rPr>
                                            <w:rFonts w:hint="eastAsia"/>
                                            <w:sz w:val="15"/>
                                            <w:szCs w:val="16"/>
                                          </w:rPr>
                                          <w:t>叶绿素</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C2B938" id="_x0000_s1108" type="#_x0000_t202" style="position:absolute;left:0;text-align:left;margin-left:59.1pt;margin-top:62.85pt;width:50.6pt;height:52.5pt;z-index:25234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" filled="f" stroked="f">
                            <v:textbox>
                              <w:txbxContent>
                                <w:p w14:paraId="06756553" w14:textId="77777777" w:rsidR="00956D07" w:rsidRDefault="00956D07" w:rsidP="00956D07">
                                  <w:pPr>
                                    <w:snapToGrid w:val="0"/>
                                    <w:spacing w:line="240" w:lineRule="atLeast"/>
                                    <w:rPr>
                                      <w:sz w:val="15"/>
                                      <w:szCs w:val="16"/>
                                    </w:rPr>
                                  </w:pPr>
                                  <w:r w:rsidRPr="00FA46E1">
                                    <w:rPr>
                                      <w:rFonts w:hint="eastAsia"/>
                                      <w:sz w:val="15"/>
                                      <w:szCs w:val="16"/>
                                    </w:rPr>
                                    <w:t>后向散射</w:t>
                                  </w:r>
                                </w:p>
                                <w:p w14:paraId="60BCCD95" w14:textId="77777777" w:rsidR="00956D07" w:rsidRDefault="00956D07" w:rsidP="00956D07">
                                  <w:pPr>
                                    <w:snapToGrid w:val="0"/>
                                    <w:spacing w:line="240" w:lineRule="atLeast"/>
                                    <w:rPr>
                                      <w:sz w:val="15"/>
                                      <w:szCs w:val="16"/>
                                    </w:rPr>
                                  </w:pPr>
                                  <w:r w:rsidRPr="00FA46E1">
                                    <w:rPr>
                                      <w:rFonts w:hint="eastAsia"/>
                                      <w:sz w:val="15"/>
                                      <w:szCs w:val="16"/>
                                    </w:rPr>
                                    <w:t>浊度</w:t>
                                  </w:r>
                                </w:p>
                                <w:p w14:paraId="4627C251" w14:textId="77777777" w:rsidR="00956D07" w:rsidRPr="00FA46E1" w:rsidRDefault="00956D07" w:rsidP="00956D07">
                                  <w:pPr>
                                    <w:snapToGrid w:val="0"/>
                                    <w:spacing w:line="240" w:lineRule="atLeast"/>
                                    <w:rPr>
                                      <w:sz w:val="15"/>
                                      <w:szCs w:val="16"/>
                                    </w:rPr>
                                  </w:pPr>
                                  <w:r w:rsidRPr="00FA46E1">
                                    <w:rPr>
                                      <w:rFonts w:hint="eastAsia"/>
                                      <w:sz w:val="15"/>
                                      <w:szCs w:val="16"/>
                                    </w:rPr>
                                    <w:t>叶绿素</w:t>
                                  </w:r>
                                </w:p>
                              </w:txbxContent>
                            </v:textbox>
                          </v:shape>
                        </w:pict>
                      </mc:Fallback>
                    </mc:AlternateContent>
                  </w:r>
                  <w:r w:rsidRPr="00FD495D">
                    <w:rPr>
                      <w:rFonts w:ascii="思源黑体 CN Light" w:eastAsia="思源黑体 CN Light" w:hAnsi="思源黑体 CN Light"/>
                      <w:noProof/>
                    </w:rPr>
                    <w:drawing>
                      <wp:anchor distT="0" distB="0" distL="114300" distR="114300" simplePos="0" relativeHeight="252343296" behindDoc="0" locked="0" layoutInCell="1" allowOverlap="1" wp14:anchorId="3E27A9E6" wp14:editId="112BD8D9">
                        <wp:simplePos x="0" y="0"/>
                        <wp:positionH relativeFrom="column">
                          <wp:posOffset>-62865</wp:posOffset>
                        </wp:positionH>
                        <wp:positionV relativeFrom="paragraph">
                          <wp:posOffset>267335</wp:posOffset>
                        </wp:positionV>
                        <wp:extent cx="839107" cy="833437"/>
                        <wp:effectExtent l="0" t="0" r="0" b="5080"/>
                        <wp:wrapNone/>
                        <wp:docPr id="17135" name="图片 17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839107" cy="833437"/>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211" w:type="dxa"/>
                  <w:tcBorders>
                    <w:bottom w:val="single" w:sz="4" w:space="0" w:color="00B0F0"/>
                  </w:tcBorders>
                </w:tcPr>
                <w:p w14:paraId="06A6CA3A" w14:textId="77777777" w:rsidR="00956D07" w:rsidRDefault="00956D07" w:rsidP="00052DC6">
                  <w:r>
                    <w:rPr>
                      <w:noProof/>
                    </w:rPr>
                    <w:drawing>
                      <wp:anchor distT="0" distB="0" distL="114300" distR="114300" simplePos="0" relativeHeight="252348416" behindDoc="0" locked="0" layoutInCell="1" allowOverlap="1" wp14:anchorId="2B60C7B4" wp14:editId="771DF042">
                        <wp:simplePos x="0" y="0"/>
                        <wp:positionH relativeFrom="column">
                          <wp:posOffset>99171</wp:posOffset>
                        </wp:positionH>
                        <wp:positionV relativeFrom="paragraph">
                          <wp:posOffset>46503</wp:posOffset>
                        </wp:positionV>
                        <wp:extent cx="738000" cy="1108800"/>
                        <wp:effectExtent l="0" t="0" r="5080" b="0"/>
                        <wp:wrapNone/>
                        <wp:docPr id="17123" name="图片 17123" descr="文本, 白板&#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3" name="图片 17123" descr="文本, 白板&#10;&#10;描述已自动生成"/>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flipH="1">
                                  <a:off x="0" y="0"/>
                                  <a:ext cx="738000" cy="110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46368" behindDoc="0" locked="0" layoutInCell="1" allowOverlap="1" wp14:anchorId="5B20021D" wp14:editId="56CF7570">
                            <wp:simplePos x="0" y="0"/>
                            <wp:positionH relativeFrom="column">
                              <wp:posOffset>1005840</wp:posOffset>
                            </wp:positionH>
                            <wp:positionV relativeFrom="paragraph">
                              <wp:posOffset>806450</wp:posOffset>
                            </wp:positionV>
                            <wp:extent cx="403860" cy="552450"/>
                            <wp:effectExtent l="0" t="0" r="0" b="0"/>
                            <wp:wrapNone/>
                            <wp:docPr id="1713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 cy="552450"/>
                                    </a:xfrm>
                                    <a:prstGeom prst="rect">
                                      <a:avLst/>
                                    </a:prstGeom>
                                    <a:noFill/>
                                    <a:ln w="9525">
                                      <a:noFill/>
                                      <a:miter lim="800000"/>
                                      <a:headEnd/>
                                      <a:tailEnd/>
                                    </a:ln>
                                  </wps:spPr>
                                  <wps:txbx>
                                    <w:txbxContent>
                                      <w:p w14:paraId="56A8B7AF" w14:textId="77777777" w:rsidR="00956D07" w:rsidRDefault="00956D07" w:rsidP="00956D07">
                                        <w:pPr>
                                          <w:snapToGrid w:val="0"/>
                                          <w:spacing w:line="240" w:lineRule="exact"/>
                                          <w:rPr>
                                            <w:sz w:val="15"/>
                                            <w:szCs w:val="16"/>
                                          </w:rPr>
                                        </w:pPr>
                                        <w:r w:rsidRPr="00FA46E1">
                                          <w:rPr>
                                            <w:rFonts w:hint="eastAsia"/>
                                            <w:sz w:val="15"/>
                                            <w:szCs w:val="16"/>
                                          </w:rPr>
                                          <w:t>温度</w:t>
                                        </w:r>
                                      </w:p>
                                      <w:p w14:paraId="219B989B" w14:textId="77777777" w:rsidR="00956D07" w:rsidRDefault="00956D07" w:rsidP="00956D07">
                                        <w:pPr>
                                          <w:snapToGrid w:val="0"/>
                                          <w:spacing w:line="240" w:lineRule="exact"/>
                                          <w:rPr>
                                            <w:sz w:val="15"/>
                                            <w:szCs w:val="16"/>
                                          </w:rPr>
                                        </w:pPr>
                                        <w:r w:rsidRPr="00FA46E1">
                                          <w:rPr>
                                            <w:rFonts w:hint="eastAsia"/>
                                            <w:sz w:val="15"/>
                                            <w:szCs w:val="16"/>
                                          </w:rPr>
                                          <w:t>盐度</w:t>
                                        </w:r>
                                      </w:p>
                                      <w:p w14:paraId="693A3897" w14:textId="77777777" w:rsidR="00956D07" w:rsidRPr="00FA46E1" w:rsidRDefault="00956D07" w:rsidP="00956D07">
                                        <w:pPr>
                                          <w:snapToGrid w:val="0"/>
                                          <w:spacing w:line="240" w:lineRule="exact"/>
                                          <w:rPr>
                                            <w:sz w:val="15"/>
                                            <w:szCs w:val="16"/>
                                          </w:rPr>
                                        </w:pPr>
                                        <w:r>
                                          <w:rPr>
                                            <w:rFonts w:hint="eastAsia"/>
                                            <w:sz w:val="15"/>
                                            <w:szCs w:val="16"/>
                                          </w:rPr>
                                          <w:t>压力</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20021D" id="_x0000_s1109" type="#_x0000_t202" style="position:absolute;left:0;text-align:left;margin-left:79.2pt;margin-top:63.5pt;width:31.8pt;height:43.5pt;z-index:25234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" filled="f" stroked="f">
                            <v:textbox>
                              <w:txbxContent>
                                <w:p w14:paraId="56A8B7AF" w14:textId="77777777" w:rsidR="00956D07" w:rsidRDefault="00956D07" w:rsidP="00956D07">
                                  <w:pPr>
                                    <w:snapToGrid w:val="0"/>
                                    <w:spacing w:line="240" w:lineRule="exact"/>
                                    <w:rPr>
                                      <w:sz w:val="15"/>
                                      <w:szCs w:val="16"/>
                                    </w:rPr>
                                  </w:pPr>
                                  <w:r w:rsidRPr="00FA46E1">
                                    <w:rPr>
                                      <w:rFonts w:hint="eastAsia"/>
                                      <w:sz w:val="15"/>
                                      <w:szCs w:val="16"/>
                                    </w:rPr>
                                    <w:t>温度</w:t>
                                  </w:r>
                                </w:p>
                                <w:p w14:paraId="219B989B" w14:textId="77777777" w:rsidR="00956D07" w:rsidRDefault="00956D07" w:rsidP="00956D07">
                                  <w:pPr>
                                    <w:snapToGrid w:val="0"/>
                                    <w:spacing w:line="240" w:lineRule="exact"/>
                                    <w:rPr>
                                      <w:sz w:val="15"/>
                                      <w:szCs w:val="16"/>
                                    </w:rPr>
                                  </w:pPr>
                                  <w:r w:rsidRPr="00FA46E1">
                                    <w:rPr>
                                      <w:rFonts w:hint="eastAsia"/>
                                      <w:sz w:val="15"/>
                                      <w:szCs w:val="16"/>
                                    </w:rPr>
                                    <w:t>盐度</w:t>
                                  </w:r>
                                </w:p>
                                <w:p w14:paraId="693A3897" w14:textId="77777777" w:rsidR="00956D07" w:rsidRPr="00FA46E1" w:rsidRDefault="00956D07" w:rsidP="00956D07">
                                  <w:pPr>
                                    <w:snapToGrid w:val="0"/>
                                    <w:spacing w:line="240" w:lineRule="exact"/>
                                    <w:rPr>
                                      <w:sz w:val="15"/>
                                      <w:szCs w:val="16"/>
                                    </w:rPr>
                                  </w:pPr>
                                  <w:r>
                                    <w:rPr>
                                      <w:rFonts w:hint="eastAsia"/>
                                      <w:sz w:val="15"/>
                                      <w:szCs w:val="16"/>
                                    </w:rPr>
                                    <w:t>压力</w:t>
                                  </w:r>
                                </w:p>
                              </w:txbxContent>
                            </v:textbox>
                          </v:shape>
                        </w:pict>
                      </mc:Fallback>
                    </mc:AlternateContent>
                  </w:r>
                </w:p>
              </w:tc>
            </w:tr>
            <w:tr w:rsidR="00956D07" w14:paraId="12DD4881" w14:textId="77777777" w:rsidTr="00052DC6">
              <w:trPr>
                <w:trHeight w:val="2098"/>
              </w:trPr>
              <w:tc>
                <w:tcPr>
                  <w:tcW w:w="2211" w:type="dxa"/>
                  <w:tcBorders>
                    <w:top w:val="single" w:sz="4" w:space="0" w:color="00B0F0"/>
                    <w:bottom w:val="single" w:sz="4" w:space="0" w:color="00B0F0"/>
                  </w:tcBorders>
                </w:tcPr>
                <w:p w14:paraId="318232C6"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45344" behindDoc="0" locked="0" layoutInCell="1" allowOverlap="1" wp14:anchorId="2DDCDCF2" wp14:editId="340249A1">
                            <wp:simplePos x="0" y="0"/>
                            <wp:positionH relativeFrom="column">
                              <wp:posOffset>805180</wp:posOffset>
                            </wp:positionH>
                            <wp:positionV relativeFrom="paragraph">
                              <wp:posOffset>1121410</wp:posOffset>
                            </wp:positionV>
                            <wp:extent cx="483870" cy="243840"/>
                            <wp:effectExtent l="0" t="0" r="0" b="3810"/>
                            <wp:wrapNone/>
                            <wp:docPr id="171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 cy="243840"/>
                                    </a:xfrm>
                                    <a:prstGeom prst="rect">
                                      <a:avLst/>
                                    </a:prstGeom>
                                    <a:noFill/>
                                    <a:ln w="9525">
                                      <a:noFill/>
                                      <a:miter lim="800000"/>
                                      <a:headEnd/>
                                      <a:tailEnd/>
                                    </a:ln>
                                  </wps:spPr>
                                  <wps:txbx>
                                    <w:txbxContent>
                                      <w:p w14:paraId="1F626F40" w14:textId="77777777" w:rsidR="00956D07" w:rsidRPr="00FA46E1" w:rsidRDefault="00956D07" w:rsidP="00956D07">
                                        <w:pPr>
                                          <w:rPr>
                                            <w:sz w:val="15"/>
                                            <w:szCs w:val="16"/>
                                          </w:rPr>
                                        </w:pPr>
                                        <w:r>
                                          <w:rPr>
                                            <w:rFonts w:hint="eastAsia"/>
                                            <w:sz w:val="15"/>
                                            <w:szCs w:val="16"/>
                                          </w:rPr>
                                          <w:t>透射率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DCDCF2" id="_x0000_s1110" type="#_x0000_t202" style="position:absolute;left:0;text-align:left;margin-left:63.4pt;margin-top:88.3pt;width:38.1pt;height:19.2pt;z-index:25234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" filled="f" stroked="f">
                            <v:textbox>
                              <w:txbxContent>
                                <w:p w14:paraId="1F626F40" w14:textId="77777777" w:rsidR="00956D07" w:rsidRPr="00FA46E1" w:rsidRDefault="00956D07" w:rsidP="00956D07">
                                  <w:pPr>
                                    <w:rPr>
                                      <w:sz w:val="15"/>
                                      <w:szCs w:val="16"/>
                                    </w:rPr>
                                  </w:pPr>
                                  <w:r>
                                    <w:rPr>
                                      <w:rFonts w:hint="eastAsia"/>
                                      <w:sz w:val="15"/>
                                      <w:szCs w:val="16"/>
                                    </w:rPr>
                                    <w:t>透射率</w:t>
                                  </w:r>
                                </w:p>
                              </w:txbxContent>
                            </v:textbox>
                          </v:shape>
                        </w:pict>
                      </mc:Fallback>
                    </mc:AlternateContent>
                  </w:r>
                  <w:r w:rsidRPr="00FD495D">
                    <w:rPr>
                      <w:rFonts w:ascii="思源黑体 CN Light" w:eastAsia="思源黑体 CN Light" w:hAnsi="思源黑体 CN Light"/>
                      <w:noProof/>
                    </w:rPr>
                    <w:drawing>
                      <wp:anchor distT="0" distB="0" distL="114300" distR="114300" simplePos="0" relativeHeight="252350464" behindDoc="0" locked="0" layoutInCell="1" allowOverlap="1" wp14:anchorId="7BE1BA3F" wp14:editId="0589E185">
                        <wp:simplePos x="0" y="0"/>
                        <wp:positionH relativeFrom="column">
                          <wp:posOffset>31750</wp:posOffset>
                        </wp:positionH>
                        <wp:positionV relativeFrom="paragraph">
                          <wp:posOffset>92710</wp:posOffset>
                        </wp:positionV>
                        <wp:extent cx="835660" cy="1005826"/>
                        <wp:effectExtent l="0" t="0" r="2540" b="4445"/>
                        <wp:wrapNone/>
                        <wp:docPr id="17141" name="图片 17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28A0092B-C50C-407E-A947-70E740481C1C}">
                                      <a14:useLocalDpi xmlns:a14="http://schemas.microsoft.com/office/drawing/2010/main" val="0"/>
                                    </a:ext>
                                  </a:extLst>
                                </a:blip>
                                <a:stretch>
                                  <a:fillRect/>
                                </a:stretch>
                              </pic:blipFill>
                              <pic:spPr>
                                <a:xfrm>
                                  <a:off x="0" y="0"/>
                                  <a:ext cx="835660" cy="1005826"/>
                                </a:xfrm>
                                <a:prstGeom prst="rect">
                                  <a:avLst/>
                                </a:prstGeom>
                              </pic:spPr>
                            </pic:pic>
                          </a:graphicData>
                        </a:graphic>
                        <wp14:sizeRelH relativeFrom="margin">
                          <wp14:pctWidth>0</wp14:pctWidth>
                        </wp14:sizeRelH>
                        <wp14:sizeRelV relativeFrom="margin">
                          <wp14:pctHeight>0</wp14:pctHeight>
                        </wp14:sizeRelV>
                      </wp:anchor>
                    </w:drawing>
                  </w:r>
                </w:p>
              </w:tc>
              <w:tc>
                <w:tcPr>
                  <w:tcW w:w="2211" w:type="dxa"/>
                  <w:tcBorders>
                    <w:top w:val="single" w:sz="4" w:space="0" w:color="00B0F0"/>
                    <w:bottom w:val="single" w:sz="4" w:space="0" w:color="00B0F0"/>
                  </w:tcBorders>
                </w:tcPr>
                <w:p w14:paraId="6AE29E3C" w14:textId="77777777" w:rsidR="00956D07" w:rsidRDefault="00956D07" w:rsidP="00052DC6">
                  <w:r w:rsidRPr="002228EC">
                    <w:rPr>
                      <w:rFonts w:ascii="苹方黑体-极细-简" w:eastAsia="苹方黑体-极细-简" w:hAnsi="苹方黑体-极细-简"/>
                      <w:noProof/>
                      <w:sz w:val="16"/>
                      <w:szCs w:val="16"/>
                    </w:rPr>
                    <mc:AlternateContent>
                      <mc:Choice Requires="wps">
                        <w:drawing>
                          <wp:anchor distT="45720" distB="45720" distL="114300" distR="114300" simplePos="0" relativeHeight="252339200" behindDoc="0" locked="0" layoutInCell="1" allowOverlap="1" wp14:anchorId="76F4E1D3" wp14:editId="497D95FF">
                            <wp:simplePos x="0" y="0"/>
                            <wp:positionH relativeFrom="column">
                              <wp:posOffset>914400</wp:posOffset>
                            </wp:positionH>
                            <wp:positionV relativeFrom="paragraph">
                              <wp:posOffset>1132840</wp:posOffset>
                            </wp:positionV>
                            <wp:extent cx="524510" cy="262255"/>
                            <wp:effectExtent l="0" t="0" r="0" b="4445"/>
                            <wp:wrapNone/>
                            <wp:docPr id="171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262255"/>
                                    </a:xfrm>
                                    <a:prstGeom prst="rect">
                                      <a:avLst/>
                                    </a:prstGeom>
                                    <a:noFill/>
                                    <a:ln w="9525">
                                      <a:noFill/>
                                      <a:miter lim="800000"/>
                                      <a:headEnd/>
                                      <a:tailEnd/>
                                    </a:ln>
                                  </wps:spPr>
                                  <wps:txbx>
                                    <w:txbxContent>
                                      <w:p w14:paraId="63543069" w14:textId="77777777" w:rsidR="00956D07" w:rsidRPr="00FA46E1" w:rsidRDefault="00956D07" w:rsidP="00956D07">
                                        <w:pPr>
                                          <w:rPr>
                                            <w:sz w:val="15"/>
                                            <w:szCs w:val="16"/>
                                          </w:rPr>
                                        </w:pPr>
                                        <w:r>
                                          <w:rPr>
                                            <w:rFonts w:hint="eastAsia"/>
                                            <w:sz w:val="15"/>
                                            <w:szCs w:val="16"/>
                                          </w:rPr>
                                          <w:t>硝酸盐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F4E1D3" id="_x0000_s1111" type="#_x0000_t202" style="position:absolute;left:0;text-align:left;margin-left:1in;margin-top:89.2pt;width:41.3pt;height:20.65pt;z-index:25233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" filled="f" stroked="f">
                            <v:textbox>
                              <w:txbxContent>
                                <w:p w14:paraId="63543069" w14:textId="77777777" w:rsidR="00956D07" w:rsidRPr="00FA46E1" w:rsidRDefault="00956D07" w:rsidP="00956D07">
                                  <w:pPr>
                                    <w:rPr>
                                      <w:sz w:val="15"/>
                                      <w:szCs w:val="16"/>
                                    </w:rPr>
                                  </w:pPr>
                                  <w:r>
                                    <w:rPr>
                                      <w:rFonts w:hint="eastAsia"/>
                                      <w:sz w:val="15"/>
                                      <w:szCs w:val="16"/>
                                    </w:rPr>
                                    <w:t>硝酸盐</w:t>
                                  </w:r>
                                </w:p>
                              </w:txbxContent>
                            </v:textbox>
                          </v:shape>
                        </w:pict>
                      </mc:Fallback>
                    </mc:AlternateContent>
                  </w:r>
                  <w:r>
                    <w:rPr>
                      <w:noProof/>
                    </w:rPr>
                    <w:drawing>
                      <wp:anchor distT="0" distB="0" distL="114300" distR="114300" simplePos="0" relativeHeight="252349440" behindDoc="0" locked="0" layoutInCell="1" allowOverlap="1" wp14:anchorId="27D1628C" wp14:editId="5296FD8D">
                        <wp:simplePos x="0" y="0"/>
                        <wp:positionH relativeFrom="column">
                          <wp:posOffset>68580</wp:posOffset>
                        </wp:positionH>
                        <wp:positionV relativeFrom="paragraph">
                          <wp:posOffset>157480</wp:posOffset>
                        </wp:positionV>
                        <wp:extent cx="925830" cy="925830"/>
                        <wp:effectExtent l="0" t="0" r="7620" b="7620"/>
                        <wp:wrapNone/>
                        <wp:docPr id="17140" name="图片 17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925830" cy="9258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E333522" w14:textId="77777777" w:rsidR="00956D07" w:rsidRPr="00C04478" w:rsidRDefault="00956D07" w:rsidP="00052DC6">
            <w:pPr>
              <w:jc w:val="right"/>
            </w:pPr>
          </w:p>
        </w:tc>
      </w:tr>
      <w:tr w:rsidR="00956D07" w14:paraId="19BA3247" w14:textId="77777777" w:rsidTr="00052DC6">
        <w:trPr>
          <w:trHeight w:hRule="exact" w:val="6633"/>
        </w:trPr>
        <w:tc>
          <w:tcPr>
            <w:tcW w:w="9928" w:type="dxa"/>
            <w:gridSpan w:val="4"/>
          </w:tcPr>
          <w:p w14:paraId="5C39352F" w14:textId="77777777" w:rsidR="00956D07" w:rsidRDefault="00956D07" w:rsidP="00052DC6">
            <w:pPr>
              <w:rPr>
                <w:noProof/>
              </w:rPr>
            </w:pPr>
            <w:r>
              <w:rPr>
                <w:noProof/>
              </w:rPr>
              <mc:AlternateContent>
                <mc:Choice Requires="wpg">
                  <w:drawing>
                    <wp:anchor distT="0" distB="0" distL="114300" distR="114300" simplePos="0" relativeHeight="252352512" behindDoc="0" locked="0" layoutInCell="1" allowOverlap="1" wp14:anchorId="7164C94F" wp14:editId="4F0E5D27">
                      <wp:simplePos x="0" y="0"/>
                      <wp:positionH relativeFrom="column">
                        <wp:posOffset>533789</wp:posOffset>
                      </wp:positionH>
                      <wp:positionV relativeFrom="paragraph">
                        <wp:posOffset>394136</wp:posOffset>
                      </wp:positionV>
                      <wp:extent cx="4755515" cy="3567430"/>
                      <wp:effectExtent l="0" t="38100" r="0" b="0"/>
                      <wp:wrapNone/>
                      <wp:docPr id="17078" name="组合 17078"/>
                      <wp:cNvGraphicFramePr/>
                      <a:graphic xmlns:a="http://schemas.openxmlformats.org/drawingml/2006/main">
                        <a:graphicData uri="http://schemas.microsoft.com/office/word/2010/wordprocessingGroup">
                          <wpg:wgp>
                            <wpg:cNvGrpSpPr/>
                            <wpg:grpSpPr>
                              <a:xfrm>
                                <a:off x="0" y="0"/>
                                <a:ext cx="4755515" cy="3567430"/>
                                <a:chOff x="0" y="0"/>
                                <a:chExt cx="4755691" cy="3567581"/>
                              </a:xfrm>
                            </wpg:grpSpPr>
                            <wps:wsp>
                              <wps:cNvPr id="17079" name="文本框 44"/>
                              <wps:cNvSpPr txBox="1"/>
                              <wps:spPr>
                                <a:xfrm>
                                  <a:off x="0" y="2010957"/>
                                  <a:ext cx="713740" cy="289560"/>
                                </a:xfrm>
                                <a:prstGeom prst="rect">
                                  <a:avLst/>
                                </a:prstGeom>
                                <a:noFill/>
                              </wps:spPr>
                              <wps:txbx>
                                <w:txbxContent>
                                  <w:p w14:paraId="2BF96FA5"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温盐深仪</w:t>
                                    </w:r>
                                  </w:p>
                                </w:txbxContent>
                              </wps:txbx>
                              <wps:bodyPr wrap="square" rtlCol="0">
                                <a:spAutoFit/>
                              </wps:bodyPr>
                            </wps:wsp>
                            <wpg:grpSp>
                              <wpg:cNvPr id="17082" name="组合 17082"/>
                              <wpg:cNvGrpSpPr/>
                              <wpg:grpSpPr>
                                <a:xfrm>
                                  <a:off x="200234" y="0"/>
                                  <a:ext cx="4555457" cy="3567581"/>
                                  <a:chOff x="0" y="0"/>
                                  <a:chExt cx="4555457" cy="3567581"/>
                                </a:xfrm>
                              </wpg:grpSpPr>
                              <wpg:grpSp>
                                <wpg:cNvPr id="446" name="组合 446"/>
                                <wpg:cNvGrpSpPr/>
                                <wpg:grpSpPr>
                                  <a:xfrm>
                                    <a:off x="2870015" y="687153"/>
                                    <a:ext cx="1608716" cy="346953"/>
                                    <a:chOff x="0" y="26699"/>
                                    <a:chExt cx="1608716" cy="346953"/>
                                  </a:xfrm>
                                </wpg:grpSpPr>
                                <wps:wsp>
                                  <wps:cNvPr id="447" name="îŝḷîḓé-Elbow Connector 3"/>
                                  <wps:cNvCnPr>
                                    <a:cxnSpLocks/>
                                  </wps:cNvCnPr>
                                  <wps:spPr>
                                    <a:xfrm flipV="1">
                                      <a:off x="0" y="163830"/>
                                      <a:ext cx="762001" cy="209822"/>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089" name="文本框 17"/>
                                  <wps:cNvSpPr txBox="1"/>
                                  <wps:spPr>
                                    <a:xfrm>
                                      <a:off x="592026" y="26699"/>
                                      <a:ext cx="1016690" cy="261413"/>
                                    </a:xfrm>
                                    <a:prstGeom prst="rect">
                                      <a:avLst/>
                                    </a:prstGeom>
                                    <a:noFill/>
                                  </wps:spPr>
                                  <wps:txbx>
                                    <w:txbxContent>
                                      <w:p w14:paraId="08746F18"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吸收衰减仪</w:t>
                                        </w:r>
                                      </w:p>
                                    </w:txbxContent>
                                  </wps:txbx>
                                  <wps:bodyPr wrap="square" rtlCol="0">
                                    <a:noAutofit/>
                                  </wps:bodyPr>
                                </wps:wsp>
                              </wpg:grpSp>
                              <wpg:grpSp>
                                <wpg:cNvPr id="17090" name="组合 17090"/>
                                <wpg:cNvGrpSpPr/>
                                <wpg:grpSpPr>
                                  <a:xfrm>
                                    <a:off x="2976806" y="1815135"/>
                                    <a:ext cx="1578651" cy="346954"/>
                                    <a:chOff x="0" y="26698"/>
                                    <a:chExt cx="1578651" cy="346954"/>
                                  </a:xfrm>
                                </wpg:grpSpPr>
                                <wps:wsp>
                                  <wps:cNvPr id="17091" name="îŝḷîḓé-Elbow Connector 3"/>
                                  <wps:cNvCnPr>
                                    <a:cxnSpLocks/>
                                  </wps:cNvCnPr>
                                  <wps:spPr>
                                    <a:xfrm flipV="1">
                                      <a:off x="0" y="163830"/>
                                      <a:ext cx="762001" cy="209822"/>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092" name="文本框 17"/>
                                  <wps:cNvSpPr txBox="1"/>
                                  <wps:spPr>
                                    <a:xfrm>
                                      <a:off x="561961" y="26698"/>
                                      <a:ext cx="1016690" cy="261413"/>
                                    </a:xfrm>
                                    <a:prstGeom prst="rect">
                                      <a:avLst/>
                                    </a:prstGeom>
                                    <a:noFill/>
                                  </wps:spPr>
                                  <wps:txbx>
                                    <w:txbxContent>
                                      <w:p w14:paraId="450AD9D2"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供电单元</w:t>
                                        </w:r>
                                      </w:p>
                                    </w:txbxContent>
                                  </wps:txbx>
                                  <wps:bodyPr wrap="square" rtlCol="0">
                                    <a:noAutofit/>
                                  </wps:bodyPr>
                                </wps:wsp>
                              </wpg:grpSp>
                              <wpg:grpSp>
                                <wpg:cNvPr id="17093" name="组合 17093"/>
                                <wpg:cNvGrpSpPr/>
                                <wpg:grpSpPr>
                                  <a:xfrm>
                                    <a:off x="2549641" y="2876373"/>
                                    <a:ext cx="1847270" cy="429053"/>
                                    <a:chOff x="0" y="373380"/>
                                    <a:chExt cx="1847270" cy="429053"/>
                                  </a:xfrm>
                                </wpg:grpSpPr>
                                <wps:wsp>
                                  <wps:cNvPr id="17094" name="îŝḷîḓé-Elbow Connector 3"/>
                                  <wps:cNvCnPr>
                                    <a:cxnSpLocks/>
                                  </wps:cNvCnPr>
                                  <wps:spPr>
                                    <a:xfrm>
                                      <a:off x="0" y="373380"/>
                                      <a:ext cx="979170" cy="304800"/>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101" name="文本框 17"/>
                                  <wps:cNvSpPr txBox="1"/>
                                  <wps:spPr>
                                    <a:xfrm>
                                      <a:off x="830580" y="541020"/>
                                      <a:ext cx="1016690" cy="261413"/>
                                    </a:xfrm>
                                    <a:prstGeom prst="rect">
                                      <a:avLst/>
                                    </a:prstGeom>
                                    <a:noFill/>
                                  </wps:spPr>
                                  <wps:txbx>
                                    <w:txbxContent>
                                      <w:p w14:paraId="2BDA7CA1" w14:textId="77777777" w:rsidR="00956D07" w:rsidRPr="00D830A7" w:rsidRDefault="00956D07" w:rsidP="00956D07">
                                        <w:pPr>
                                          <w:jc w:val="center"/>
                                          <w:rPr>
                                            <w:rFonts w:hAnsi="等线"/>
                                            <w:color w:val="000000" w:themeColor="text1"/>
                                            <w:kern w:val="24"/>
                                            <w:sz w:val="15"/>
                                            <w:szCs w:val="15"/>
                                          </w:rPr>
                                        </w:pPr>
                                        <w:proofErr w:type="gramStart"/>
                                        <w:r>
                                          <w:rPr>
                                            <w:rFonts w:hAnsi="等线" w:hint="eastAsia"/>
                                            <w:color w:val="000000" w:themeColor="text1"/>
                                            <w:kern w:val="24"/>
                                            <w:sz w:val="15"/>
                                            <w:szCs w:val="15"/>
                                          </w:rPr>
                                          <w:t>数采单元</w:t>
                                        </w:r>
                                        <w:proofErr w:type="gramEnd"/>
                                      </w:p>
                                    </w:txbxContent>
                                  </wps:txbx>
                                  <wps:bodyPr wrap="square" rtlCol="0">
                                    <a:noAutofit/>
                                  </wps:bodyPr>
                                </wps:wsp>
                              </wpg:grpSp>
                              <wpg:grpSp>
                                <wpg:cNvPr id="17102" name="组合 17102"/>
                                <wpg:cNvGrpSpPr/>
                                <wpg:grpSpPr>
                                  <a:xfrm>
                                    <a:off x="961121" y="2802954"/>
                                    <a:ext cx="1165859" cy="764627"/>
                                    <a:chOff x="0" y="0"/>
                                    <a:chExt cx="843083" cy="764627"/>
                                  </a:xfrm>
                                </wpg:grpSpPr>
                                <wps:wsp>
                                  <wps:cNvPr id="17103" name="îŝḷîḓé-Elbow Connector 3"/>
                                  <wps:cNvCnPr>
                                    <a:cxnSpLocks/>
                                  </wps:cNvCnPr>
                                  <wps:spPr>
                                    <a:xfrm rot="5400000">
                                      <a:off x="386715" y="5694"/>
                                      <a:ext cx="444614" cy="433225"/>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104" name="文本框 44"/>
                                  <wps:cNvSpPr txBox="1"/>
                                  <wps:spPr>
                                    <a:xfrm>
                                      <a:off x="0" y="475708"/>
                                      <a:ext cx="843083" cy="288919"/>
                                    </a:xfrm>
                                    <a:prstGeom prst="rect">
                                      <a:avLst/>
                                    </a:prstGeom>
                                    <a:noFill/>
                                  </wps:spPr>
                                  <wps:txbx>
                                    <w:txbxContent>
                                      <w:p w14:paraId="325FF159" w14:textId="77777777" w:rsidR="00956D07" w:rsidRPr="00FA7CC6" w:rsidRDefault="00956D07" w:rsidP="00956D07">
                                        <w:pPr>
                                          <w:jc w:val="center"/>
                                          <w:rPr>
                                            <w:rFonts w:hAnsi="等线"/>
                                            <w:color w:val="000000" w:themeColor="text1"/>
                                            <w:kern w:val="24"/>
                                            <w:sz w:val="15"/>
                                            <w:szCs w:val="15"/>
                                          </w:rPr>
                                        </w:pPr>
                                        <w:r>
                                          <w:rPr>
                                            <w:rFonts w:hint="eastAsia"/>
                                            <w:sz w:val="15"/>
                                            <w:szCs w:val="16"/>
                                          </w:rPr>
                                          <w:t>浊度叶绿素后向散射仪</w:t>
                                        </w:r>
                                      </w:p>
                                      <w:p w14:paraId="25BAABCA" w14:textId="77777777" w:rsidR="00956D07" w:rsidRPr="00653F2B" w:rsidRDefault="00956D07" w:rsidP="00956D07">
                                        <w:pPr>
                                          <w:jc w:val="center"/>
                                          <w:rPr>
                                            <w:rFonts w:hAnsi="等线"/>
                                            <w:color w:val="000000" w:themeColor="text1"/>
                                            <w:kern w:val="24"/>
                                            <w:sz w:val="15"/>
                                            <w:szCs w:val="15"/>
                                          </w:rPr>
                                        </w:pPr>
                                      </w:p>
                                    </w:txbxContent>
                                  </wps:txbx>
                                  <wps:bodyPr wrap="square" rtlCol="0">
                                    <a:noAutofit/>
                                  </wps:bodyPr>
                                </wps:wsp>
                              </wpg:grpSp>
                              <wpg:grpSp>
                                <wpg:cNvPr id="17105" name="组合 17105"/>
                                <wpg:cNvGrpSpPr/>
                                <wpg:grpSpPr>
                                  <a:xfrm>
                                    <a:off x="273653" y="1448040"/>
                                    <a:ext cx="1499243" cy="349864"/>
                                    <a:chOff x="0" y="0"/>
                                    <a:chExt cx="1499243" cy="349864"/>
                                  </a:xfrm>
                                </wpg:grpSpPr>
                                <wps:wsp>
                                  <wps:cNvPr id="17106" name="îŝḷîḓé-Elbow Connector 3"/>
                                  <wps:cNvCnPr>
                                    <a:cxnSpLocks/>
                                  </wps:cNvCnPr>
                                  <wps:spPr>
                                    <a:xfrm rot="10800000">
                                      <a:off x="662940" y="129540"/>
                                      <a:ext cx="836303" cy="220324"/>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107" name="文本框 44"/>
                                  <wps:cNvSpPr txBox="1"/>
                                  <wps:spPr>
                                    <a:xfrm>
                                      <a:off x="0" y="0"/>
                                      <a:ext cx="714110" cy="289672"/>
                                    </a:xfrm>
                                    <a:prstGeom prst="rect">
                                      <a:avLst/>
                                    </a:prstGeom>
                                    <a:noFill/>
                                  </wps:spPr>
                                  <wps:txbx>
                                    <w:txbxContent>
                                      <w:p w14:paraId="632099C9"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硝酸盐仪</w:t>
                                        </w:r>
                                      </w:p>
                                    </w:txbxContent>
                                  </wps:txbx>
                                  <wps:bodyPr wrap="square" rtlCol="0">
                                    <a:spAutoFit/>
                                  </wps:bodyPr>
                                </wps:wsp>
                              </wpg:grpSp>
                              <wps:wsp>
                                <wps:cNvPr id="17108" name="îŝḷîḓé-Elbow Connector 3"/>
                                <wps:cNvCnPr>
                                  <a:cxnSpLocks/>
                                </wps:cNvCnPr>
                                <wps:spPr>
                                  <a:xfrm rot="10800000">
                                    <a:off x="431893" y="2160260"/>
                                    <a:ext cx="1188720" cy="201930"/>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109" name="îŝḷîḓé-Elbow Connector 3"/>
                                <wps:cNvCnPr>
                                  <a:cxnSpLocks/>
                                </wps:cNvCnPr>
                                <wps:spPr>
                                  <a:xfrm rot="5400000" flipH="1">
                                    <a:off x="1422732" y="187641"/>
                                    <a:ext cx="696912" cy="321630"/>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g:grpSp>
                                <wpg:cNvPr id="17110" name="组合 17110"/>
                                <wpg:cNvGrpSpPr/>
                                <wpg:grpSpPr>
                                  <a:xfrm>
                                    <a:off x="0" y="874037"/>
                                    <a:ext cx="1859280" cy="392430"/>
                                    <a:chOff x="148590" y="129540"/>
                                    <a:chExt cx="1859280" cy="392430"/>
                                  </a:xfrm>
                                </wpg:grpSpPr>
                                <wps:wsp>
                                  <wps:cNvPr id="17111" name="îŝḷîḓé-Elbow Connector 3"/>
                                  <wps:cNvCnPr>
                                    <a:cxnSpLocks/>
                                  </wps:cNvCnPr>
                                  <wps:spPr>
                                    <a:xfrm rot="10800000">
                                      <a:off x="781050" y="262890"/>
                                      <a:ext cx="1226820" cy="259080"/>
                                    </a:xfrm>
                                    <a:prstGeom prst="bentConnector3">
                                      <a:avLst>
                                        <a:gd name="adj1" fmla="val 50000"/>
                                      </a:avLst>
                                    </a:prstGeom>
                                    <a:ln w="9525">
                                      <a:solidFill>
                                        <a:srgbClr val="FF0000"/>
                                      </a:solidFill>
                                      <a:tailEnd type="oval" w="med" len="med"/>
                                    </a:ln>
                                  </wps:spPr>
                                  <wps:style>
                                    <a:lnRef idx="3">
                                      <a:schemeClr val="accent2"/>
                                    </a:lnRef>
                                    <a:fillRef idx="0">
                                      <a:schemeClr val="accent2"/>
                                    </a:fillRef>
                                    <a:effectRef idx="2">
                                      <a:schemeClr val="accent2"/>
                                    </a:effectRef>
                                    <a:fontRef idx="minor">
                                      <a:schemeClr val="tx1"/>
                                    </a:fontRef>
                                  </wps:style>
                                  <wps:bodyPr/>
                                </wps:wsp>
                                <wps:wsp>
                                  <wps:cNvPr id="17112" name="文本框 44"/>
                                  <wps:cNvSpPr txBox="1"/>
                                  <wps:spPr>
                                    <a:xfrm>
                                      <a:off x="148590" y="129540"/>
                                      <a:ext cx="714110" cy="289672"/>
                                    </a:xfrm>
                                    <a:prstGeom prst="rect">
                                      <a:avLst/>
                                    </a:prstGeom>
                                    <a:noFill/>
                                  </wps:spPr>
                                  <wps:txbx>
                                    <w:txbxContent>
                                      <w:p w14:paraId="69A24603"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粒径仪</w:t>
                                        </w:r>
                                      </w:p>
                                    </w:txbxContent>
                                  </wps:txbx>
                                  <wps:bodyPr wrap="square" rtlCol="0">
                                    <a:spAutoFit/>
                                  </wps:bodyPr>
                                </wps:wsp>
                              </wpg:grpSp>
                            </wpg:grpSp>
                          </wpg:wgp>
                        </a:graphicData>
                      </a:graphic>
                      <wp14:sizeRelH relativeFrom="margin">
                        <wp14:pctWidth>0</wp14:pctWidth>
                      </wp14:sizeRelH>
                    </wp:anchor>
                  </w:drawing>
                </mc:Choice>
                <mc:Fallback>
                  <w:pict>
                    <v:group w14:anchorId="7164C94F" id="组合 17078" o:spid="_x0000_s1112" style="position:absolute;left:0;text-align:left;margin-left:42.05pt;margin-top:31.05pt;width:374.45pt;height:280.9pt;z-index:252352512;mso-width-relative:margin" coordsize="47556,35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">
                      <v:shape id="文本框 44" o:spid="_x0000_s1113" type="#_x0000_t202" style="position:absolute;top:20109;width:7137;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" filled="f" stroked="f">
                        <v:textbox style="mso-fit-shape-to-text:t">
                          <w:txbxContent>
                            <w:p w14:paraId="2BF96FA5"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温盐深仪</w:t>
                              </w:r>
                            </w:p>
                          </w:txbxContent>
                        </v:textbox>
                      </v:shape>
                      <v:group id="组合 17082" o:spid="_x0000_s1114" style="position:absolute;left:2002;width:45554;height:35675" coordsize="45554,3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">
                        <v:group id="组合 446" o:spid="_x0000_s1115" style="position:absolute;left:28700;top:6871;width:16087;height:3470" coordorigin=",266" coordsize="16087,3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">
                          <v:shape id="îŝḷîḓé-Elbow Connector 3" o:spid="_x0000_s1116" type="#_x0000_t34" style="position:absolute;top:1638;width:7620;height:209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" strokecolor="red">
                            <v:stroke endarrow="oval"/>
                            <o:lock v:ext="edit" shapetype="f"/>
                          </v:shape>
                          <v:shape id="文本框 17" o:spid="_x0000_s1117" type="#_x0000_t202" style="position:absolute;left:5920;top:266;width:10167;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" filled="f" stroked="f">
                            <v:textbox>
                              <w:txbxContent>
                                <w:p w14:paraId="08746F18"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吸收衰减仪</w:t>
                                  </w:r>
                                </w:p>
                              </w:txbxContent>
                            </v:textbox>
                          </v:shape>
                        </v:group>
                        <v:group id="组合 17090" o:spid="_x0000_s1118" style="position:absolute;left:29768;top:18151;width:15786;height:3469" coordorigin=",266" coordsize="15786,3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">
                          <v:shape id="îŝḷîḓé-Elbow Connector 3" o:spid="_x0000_s1119" type="#_x0000_t34" style="position:absolute;top:1638;width:7620;height:209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" strokecolor="red">
                            <v:stroke endarrow="oval"/>
                            <o:lock v:ext="edit" shapetype="f"/>
                          </v:shape>
                          <v:shape id="文本框 17" o:spid="_x0000_s1120" type="#_x0000_t202" style="position:absolute;left:5619;top:266;width:10167;height:2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" filled="f" stroked="f">
                            <v:textbox>
                              <w:txbxContent>
                                <w:p w14:paraId="450AD9D2"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供电单元</w:t>
                                  </w:r>
                                </w:p>
                              </w:txbxContent>
                            </v:textbox>
                          </v:shape>
                        </v:group>
                        <v:group id="组合 17093" o:spid="_x0000_s1121" style="position:absolute;left:25496;top:28763;width:18473;height:4291" coordorigin=",3733" coordsize="18472,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">
                          <v:shape id="îŝḷîḓé-Elbow Connector 3" o:spid="_x0000_s1122" type="#_x0000_t34" style="position:absolute;top:3733;width:9791;height:304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" strokecolor="red">
                            <v:stroke endarrow="oval"/>
                            <o:lock v:ext="edit" shapetype="f"/>
                          </v:shape>
                          <v:shape id="文本框 17" o:spid="_x0000_s1123" type="#_x0000_t202" style="position:absolute;left:8305;top:5410;width:10167;height:2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" filled="f" stroked="f">
                            <v:textbox>
                              <w:txbxContent>
                                <w:p w14:paraId="2BDA7CA1" w14:textId="77777777" w:rsidR="00956D07" w:rsidRPr="00D830A7"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数采单元</w:t>
                                  </w:r>
                                </w:p>
                              </w:txbxContent>
                            </v:textbox>
                          </v:shape>
                        </v:group>
                        <v:group id="组合 17102" o:spid="_x0000_s1124" style="position:absolute;left:9611;top:28029;width:11658;height:7646" coordsize="8430,7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">
                          <v:shape id="îŝḷîḓé-Elbow Connector 3" o:spid="_x0000_s1125" type="#_x0000_t34" style="position:absolute;left:3867;top:57;width:4446;height:4332;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" strokecolor="red">
                            <v:stroke endarrow="oval"/>
                            <o:lock v:ext="edit" shapetype="f"/>
                          </v:shape>
                          <v:shape id="文本框 44" o:spid="_x0000_s1126" type="#_x0000_t202" style="position:absolute;top:4757;width:8430;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" filled="f" stroked="f">
                            <v:textbox>
                              <w:txbxContent>
                                <w:p w14:paraId="325FF159" w14:textId="77777777" w:rsidR="00956D07" w:rsidRPr="00FA7CC6" w:rsidRDefault="00956D07" w:rsidP="00956D07">
                                  <w:pPr>
                                    <w:jc w:val="center"/>
                                    <w:rPr>
                                      <w:rFonts w:hAnsi="等线"/>
                                      <w:color w:val="000000" w:themeColor="text1"/>
                                      <w:kern w:val="24"/>
                                      <w:sz w:val="15"/>
                                      <w:szCs w:val="15"/>
                                    </w:rPr>
                                  </w:pPr>
                                  <w:r>
                                    <w:rPr>
                                      <w:rFonts w:hint="eastAsia"/>
                                      <w:sz w:val="15"/>
                                      <w:szCs w:val="16"/>
                                    </w:rPr>
                                    <w:t>浊度叶绿素后向散射仪</w:t>
                                  </w:r>
                                </w:p>
                                <w:p w14:paraId="25BAABCA" w14:textId="77777777" w:rsidR="00956D07" w:rsidRPr="00653F2B" w:rsidRDefault="00956D07" w:rsidP="00956D07">
                                  <w:pPr>
                                    <w:jc w:val="center"/>
                                    <w:rPr>
                                      <w:rFonts w:hAnsi="等线"/>
                                      <w:color w:val="000000" w:themeColor="text1"/>
                                      <w:kern w:val="24"/>
                                      <w:sz w:val="15"/>
                                      <w:szCs w:val="15"/>
                                    </w:rPr>
                                  </w:pPr>
                                </w:p>
                              </w:txbxContent>
                            </v:textbox>
                          </v:shape>
                        </v:group>
                        <v:group id="组合 17105" o:spid="_x0000_s1127" style="position:absolute;left:2736;top:14480;width:14992;height:3499" coordsize="14992,3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">
                          <v:shape id="îŝḷîḓé-Elbow Connector 3" o:spid="_x0000_s1128" type="#_x0000_t34" style="position:absolute;left:6629;top:1295;width:8363;height:2203;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" strokecolor="red">
                            <v:stroke endarrow="oval"/>
                            <o:lock v:ext="edit" shapetype="f"/>
                          </v:shape>
                          <v:shape id="文本框 44" o:spid="_x0000_s1129" type="#_x0000_t202" style="position:absolute;width:7141;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" filled="f" stroked="f">
                            <v:textbox style="mso-fit-shape-to-text:t">
                              <w:txbxContent>
                                <w:p w14:paraId="632099C9"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硝酸盐仪</w:t>
                                  </w:r>
                                </w:p>
                              </w:txbxContent>
                            </v:textbox>
                          </v:shape>
                        </v:group>
                        <v:shape id="îŝḷîḓé-Elbow Connector 3" o:spid="_x0000_s1130" type="#_x0000_t34" style="position:absolute;left:4318;top:21602;width:11888;height:2019;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" strokecolor="red">
                          <v:stroke endarrow="oval"/>
                          <o:lock v:ext="edit" shapetype="f"/>
                        </v:shape>
                        <v:shape id="îŝḷîḓé-Elbow Connector 3" o:spid="_x0000_s1131" type="#_x0000_t34" style="position:absolute;left:14227;top:1876;width:6969;height:321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" strokecolor="red">
                          <v:stroke endarrow="oval"/>
                          <o:lock v:ext="edit" shapetype="f"/>
                        </v:shape>
                        <v:group id="组合 17110" o:spid="_x0000_s1132" style="position:absolute;top:8740;width:18592;height:3924" coordorigin="1485,1295" coordsize="18592,3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">
                          <v:shape id="îŝḷîḓé-Elbow Connector 3" o:spid="_x0000_s1133" type="#_x0000_t34" style="position:absolute;left:7810;top:2628;width:12268;height:2591;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" strokecolor="red">
                            <v:stroke endarrow="oval"/>
                            <o:lock v:ext="edit" shapetype="f"/>
                          </v:shape>
                          <v:shape id="文本框 44" o:spid="_x0000_s1134" type="#_x0000_t202" style="position:absolute;left:1485;top:1295;width:7142;height:2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" filled="f" stroked="f">
                            <v:textbox style="mso-fit-shape-to-text:t">
                              <w:txbxContent>
                                <w:p w14:paraId="69A24603" w14:textId="77777777" w:rsidR="00956D07" w:rsidRPr="00653F2B" w:rsidRDefault="00956D07" w:rsidP="00956D07">
                                  <w:pPr>
                                    <w:jc w:val="center"/>
                                    <w:rPr>
                                      <w:rFonts w:hAnsi="等线"/>
                                      <w:color w:val="000000" w:themeColor="text1"/>
                                      <w:kern w:val="24"/>
                                      <w:sz w:val="15"/>
                                      <w:szCs w:val="15"/>
                                    </w:rPr>
                                  </w:pPr>
                                  <w:r>
                                    <w:rPr>
                                      <w:rFonts w:hAnsi="等线" w:hint="eastAsia"/>
                                      <w:color w:val="000000" w:themeColor="text1"/>
                                      <w:kern w:val="24"/>
                                      <w:sz w:val="15"/>
                                      <w:szCs w:val="15"/>
                                    </w:rPr>
                                    <w:t>粒径仪</w:t>
                                  </w:r>
                                </w:p>
                              </w:txbxContent>
                            </v:textbox>
                          </v:shape>
                        </v:group>
                      </v:group>
                    </v:group>
                  </w:pict>
                </mc:Fallback>
              </mc:AlternateContent>
            </w:r>
            <w:r>
              <w:rPr>
                <w:noProof/>
              </w:rPr>
              <mc:AlternateContent>
                <mc:Choice Requires="wpg">
                  <w:drawing>
                    <wp:anchor distT="0" distB="0" distL="114300" distR="114300" simplePos="0" relativeHeight="252351488" behindDoc="0" locked="0" layoutInCell="1" allowOverlap="1" wp14:anchorId="0B3AD630" wp14:editId="159D4FE2">
                      <wp:simplePos x="0" y="0"/>
                      <wp:positionH relativeFrom="column">
                        <wp:posOffset>1448097</wp:posOffset>
                      </wp:positionH>
                      <wp:positionV relativeFrom="paragraph">
                        <wp:posOffset>249245</wp:posOffset>
                      </wp:positionV>
                      <wp:extent cx="2713892" cy="3603764"/>
                      <wp:effectExtent l="0" t="0" r="0" b="0"/>
                      <wp:wrapNone/>
                      <wp:docPr id="17113" name="组合 17113"/>
                      <wp:cNvGraphicFramePr/>
                      <a:graphic xmlns:a="http://schemas.openxmlformats.org/drawingml/2006/main">
                        <a:graphicData uri="http://schemas.microsoft.com/office/word/2010/wordprocessingGroup">
                          <wpg:wgp>
                            <wpg:cNvGrpSpPr/>
                            <wpg:grpSpPr>
                              <a:xfrm>
                                <a:off x="0" y="0"/>
                                <a:ext cx="2713892" cy="3603764"/>
                                <a:chOff x="-73511" y="53396"/>
                                <a:chExt cx="2713892" cy="3603764"/>
                              </a:xfrm>
                            </wpg:grpSpPr>
                            <pic:pic xmlns:pic="http://schemas.openxmlformats.org/drawingml/2006/picture">
                              <pic:nvPicPr>
                                <pic:cNvPr id="17114" name="图片 17114"/>
                                <pic:cNvPicPr>
                                  <a:picLocks noChangeAspect="1"/>
                                </pic:cNvPicPr>
                              </pic:nvPicPr>
                              <pic:blipFill>
                                <a:blip r:embed="rId88">
                                  <a:extLst>
                                    <a:ext uri="{28A0092B-C50C-407E-A947-70E740481C1C}">
                                      <a14:useLocalDpi xmlns:a14="http://schemas.microsoft.com/office/drawing/2010/main" val="0"/>
                                    </a:ext>
                                  </a:extLst>
                                </a:blip>
                                <a:srcRect/>
                                <a:stretch>
                                  <a:fillRect/>
                                </a:stretch>
                              </pic:blipFill>
                              <pic:spPr bwMode="auto">
                                <a:xfrm>
                                  <a:off x="353746" y="186885"/>
                                  <a:ext cx="2286635" cy="3470275"/>
                                </a:xfrm>
                                <a:prstGeom prst="rect">
                                  <a:avLst/>
                                </a:prstGeom>
                                <a:noFill/>
                                <a:ln>
                                  <a:noFill/>
                                </a:ln>
                              </pic:spPr>
                            </pic:pic>
                            <wps:wsp>
                              <wps:cNvPr id="17115" name="文本框 15"/>
                              <wps:cNvSpPr txBox="1"/>
                              <wps:spPr>
                                <a:xfrm>
                                  <a:off x="-73511" y="53396"/>
                                  <a:ext cx="867183" cy="233606"/>
                                </a:xfrm>
                                <a:prstGeom prst="rect">
                                  <a:avLst/>
                                </a:prstGeom>
                                <a:noFill/>
                              </wps:spPr>
                              <wps:txbx>
                                <w:txbxContent>
                                  <w:p w14:paraId="61D3FD94" w14:textId="77777777" w:rsidR="00956D07" w:rsidRPr="00FA7CC6" w:rsidRDefault="00956D07" w:rsidP="00956D07">
                                    <w:pPr>
                                      <w:jc w:val="center"/>
                                      <w:rPr>
                                        <w:rFonts w:hAnsi="等线"/>
                                        <w:color w:val="000000" w:themeColor="text1"/>
                                        <w:kern w:val="24"/>
                                        <w:sz w:val="15"/>
                                        <w:szCs w:val="15"/>
                                      </w:rPr>
                                    </w:pPr>
                                    <w:r>
                                      <w:rPr>
                                        <w:rFonts w:hint="eastAsia"/>
                                        <w:sz w:val="15"/>
                                        <w:szCs w:val="16"/>
                                      </w:rPr>
                                      <w:t>有效光合辐射计</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0B3AD630" id="组合 17113" o:spid="_x0000_s1135" style="position:absolute;left:0;text-align:left;margin-left:114pt;margin-top:19.65pt;width:213.7pt;height:283.75pt;z-index:252351488;mso-width-relative:margin;mso-height-relative:margin" coordorigin="-735,533" coordsize="27138,360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7114" o:spid="_x0000_s1136" type="#_x0000_t75" style="position:absolute;left:3537;top:1868;width:22866;height:34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">
                        <v:imagedata r:id="rId89" o:title=""/>
                      </v:shape>
                      <v:shape id="文本框 15" o:spid="_x0000_s1137" type="#_x0000_t202" style="position:absolute;left:-735;top:533;width:8671;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" filled="f" stroked="f">
                        <v:textbox>
                          <w:txbxContent>
                            <w:p w14:paraId="61D3FD94" w14:textId="77777777" w:rsidR="00956D07" w:rsidRPr="00FA7CC6" w:rsidRDefault="00956D07" w:rsidP="00956D07">
                              <w:pPr>
                                <w:jc w:val="center"/>
                                <w:rPr>
                                  <w:rFonts w:hAnsi="等线"/>
                                  <w:color w:val="000000" w:themeColor="text1"/>
                                  <w:kern w:val="24"/>
                                  <w:sz w:val="15"/>
                                  <w:szCs w:val="15"/>
                                </w:rPr>
                              </w:pPr>
                              <w:r>
                                <w:rPr>
                                  <w:rFonts w:hint="eastAsia"/>
                                  <w:sz w:val="15"/>
                                  <w:szCs w:val="16"/>
                                </w:rPr>
                                <w:t>有效光合辐射计</w:t>
                              </w:r>
                            </w:p>
                          </w:txbxContent>
                        </v:textbox>
                      </v:shape>
                    </v:group>
                  </w:pict>
                </mc:Fallback>
              </mc:AlternateContent>
            </w:r>
          </w:p>
        </w:tc>
      </w:tr>
    </w:tbl>
    <w:p w14:paraId="17279E58" w14:textId="77777777" w:rsidR="00956D07" w:rsidRDefault="00956D07" w:rsidP="00956D07">
      <w:pPr>
        <w:spacing w:afterLines="50" w:after="156"/>
        <w:rPr>
          <w:rFonts w:ascii="苹方黑体-极细-简" w:eastAsia="苹方黑体-极细-简" w:hAnsi="苹方黑体-极细-简"/>
          <w:sz w:val="16"/>
          <w:szCs w:val="16"/>
        </w:rPr>
        <w:sectPr w:rsidR="00956D07" w:rsidSect="000C13FB">
          <w:headerReference w:type="even" r:id="rId90"/>
          <w:headerReference w:type="default" r:id="rId91"/>
          <w:footerReference w:type="even" r:id="rId92"/>
          <w:footerReference w:type="default" r:id="rId93"/>
          <w:pgSz w:w="11906" w:h="16838"/>
          <w:pgMar w:top="1440" w:right="1080" w:bottom="1440" w:left="1080" w:header="0" w:footer="0" w:gutter="0"/>
          <w:cols w:space="425"/>
          <w:docGrid w:type="lines" w:linePitch="312"/>
        </w:sectPr>
      </w:pPr>
      <w:r w:rsidRPr="003D3AB6">
        <w:rPr>
          <w:noProof/>
          <w:sz w:val="6"/>
          <w:szCs w:val="6"/>
        </w:rPr>
        <w:drawing>
          <wp:anchor distT="0" distB="0" distL="114300" distR="114300" simplePos="0" relativeHeight="252354560" behindDoc="0" locked="0" layoutInCell="1" allowOverlap="1" wp14:anchorId="507A5C4A" wp14:editId="494D5537">
            <wp:simplePos x="0" y="0"/>
            <wp:positionH relativeFrom="page">
              <wp:align>right</wp:align>
            </wp:positionH>
            <wp:positionV relativeFrom="paragraph">
              <wp:posOffset>979574</wp:posOffset>
            </wp:positionV>
            <wp:extent cx="2524125" cy="238865"/>
            <wp:effectExtent l="0" t="0" r="0" b="8890"/>
            <wp:wrapNone/>
            <wp:docPr id="17124" name="图片 17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r>
        <w:rPr>
          <w:rFonts w:ascii="苹方-简" w:eastAsia="苹方-简" w:hAnsi="苹方-简" w:cs="Microsoft YaHei UI" w:hint="eastAsia"/>
          <w:noProof/>
          <w:sz w:val="20"/>
          <w:szCs w:val="20"/>
        </w:rPr>
        <mc:AlternateContent>
          <mc:Choice Requires="wpg">
            <w:drawing>
              <wp:anchor distT="0" distB="0" distL="114300" distR="114300" simplePos="0" relativeHeight="252322816" behindDoc="0" locked="0" layoutInCell="1" allowOverlap="1" wp14:anchorId="2E500AA7" wp14:editId="7568828D">
                <wp:simplePos x="0" y="0"/>
                <wp:positionH relativeFrom="margin">
                  <wp:align>center</wp:align>
                </wp:positionH>
                <wp:positionV relativeFrom="margin">
                  <wp:posOffset>8799830</wp:posOffset>
                </wp:positionV>
                <wp:extent cx="7614000" cy="61200"/>
                <wp:effectExtent l="19050" t="19050" r="25400" b="34290"/>
                <wp:wrapNone/>
                <wp:docPr id="17116" name="组合 1711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117" name="直接连接符 1711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18" name="直接连接符 1711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6E00A60" id="组合 17116" o:spid="_x0000_s1026" style="position:absolute;left:0;text-align:left;margin-left:0;margin-top:692.9pt;width:599.55pt;height:4.8pt;z-index:25232281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AWj0aVhgIAAK0HAAAOAAAAAAAAAAAAAAAAAC4CAABkcnMvZTJvRG9jLnhtbFBLAQItABQABgAI&#10;AAAAIQCTxQa54AAAAAsBAAAPAAAAAAAAAAAAAAAAAOAEAABkcnMvZG93bnJldi54bWxQSwUGAAAA&#10;AAQABADzAAAA7QUAAAAA&#10;">
                <v:line id="直接连接符 1711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" strokecolor="#188ad3" strokeweight="3pt">
                  <v:stroke joinstyle="miter"/>
                </v:line>
                <v:line id="直接连接符 1711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" strokecolor="#00e7fd" strokeweight="1pt">
                  <v:stroke joinstyle="miter"/>
                </v:line>
                <w10:wrap anchorx="margin" anchory="margin"/>
              </v:group>
            </w:pict>
          </mc:Fallback>
        </mc:AlternateContent>
      </w:r>
    </w:p>
    <w:p w14:paraId="569252B3" w14:textId="339F1484" w:rsidR="009A2A4E" w:rsidRDefault="009A2A4E" w:rsidP="009A2A4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753472" behindDoc="0" locked="0" layoutInCell="1" allowOverlap="1" wp14:anchorId="5D098AB6" wp14:editId="02AE8BDC">
                <wp:simplePos x="0" y="0"/>
                <wp:positionH relativeFrom="margin">
                  <wp:align>center</wp:align>
                </wp:positionH>
                <wp:positionV relativeFrom="margin">
                  <wp:posOffset>8799830</wp:posOffset>
                </wp:positionV>
                <wp:extent cx="7614000" cy="61200"/>
                <wp:effectExtent l="19050" t="19050" r="25400" b="34290"/>
                <wp:wrapNone/>
                <wp:docPr id="365" name="组合 36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66" name="直接连接符 36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67" name="直接连接符 36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9A2F2AD" id="组合 365" o:spid="_x0000_s1026" style="position:absolute;left:0;text-align:left;margin-left:0;margin-top:692.9pt;width:599.55pt;height:4.8pt;z-index:25175347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N3SewIAAKU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">
                <v:line id="直接连接符 36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" strokecolor="#188ad3" strokeweight="3pt">
                  <v:stroke joinstyle="miter"/>
                </v:line>
                <v:line id="直接连接符 36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" strokecolor="#00e7fd" strokeweight="1pt">
                  <v:stroke joinstyle="miter"/>
                </v:line>
                <w10:wrap anchorx="margin" anchory="margin"/>
              </v:group>
            </w:pict>
          </mc:Fallback>
        </mc:AlternateContent>
      </w:r>
      <w:r w:rsidRPr="00E528C2">
        <w:rPr>
          <w:rFonts w:ascii="苹方黑体-极细-简" w:eastAsia="苹方黑体-极细-简" w:hAnsi="苹方黑体-极细-简"/>
          <w:noProof/>
          <w:sz w:val="16"/>
          <w:szCs w:val="16"/>
        </w:rPr>
        <mc:AlternateContent>
          <mc:Choice Requires="wps">
            <w:drawing>
              <wp:anchor distT="45720" distB="45720" distL="114300" distR="114300" simplePos="0" relativeHeight="251763712" behindDoc="0" locked="0" layoutInCell="1" allowOverlap="1" wp14:anchorId="181C17CC" wp14:editId="51B65BE2">
                <wp:simplePos x="0" y="0"/>
                <wp:positionH relativeFrom="page">
                  <wp:posOffset>7620</wp:posOffset>
                </wp:positionH>
                <wp:positionV relativeFrom="paragraph">
                  <wp:posOffset>-621030</wp:posOffset>
                </wp:positionV>
                <wp:extent cx="2895600" cy="820420"/>
                <wp:effectExtent l="0" t="0" r="0" b="0"/>
                <wp:wrapNone/>
                <wp:docPr id="38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820420"/>
                        </a:xfrm>
                        <a:prstGeom prst="rect">
                          <a:avLst/>
                        </a:prstGeom>
                        <a:noFill/>
                        <a:ln w="9525">
                          <a:noFill/>
                          <a:miter lim="800000"/>
                          <a:headEnd/>
                          <a:tailEnd/>
                        </a:ln>
                      </wps:spPr>
                      <wps:txbx>
                        <w:txbxContent>
                          <w:p w14:paraId="12D8C828" w14:textId="039550B5" w:rsidR="009A2A4E" w:rsidRPr="00153345" w:rsidRDefault="009A2A4E" w:rsidP="009A2A4E">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852A4A">
                              <w:rPr>
                                <w:rFonts w:ascii="思源黑体 CN Light" w:eastAsia="思源黑体 CN Light" w:hAnsi="思源黑体 CN Light" w:hint="eastAsia"/>
                                <w:b/>
                                <w:bCs/>
                                <w:color w:val="188AD3"/>
                                <w:sz w:val="56"/>
                                <w:szCs w:val="56"/>
                              </w:rPr>
                              <w:t>温</w:t>
                            </w:r>
                            <w:proofErr w:type="gramStart"/>
                            <w:r w:rsidR="00852A4A">
                              <w:rPr>
                                <w:rFonts w:ascii="思源黑体 CN Light" w:eastAsia="思源黑体 CN Light" w:hAnsi="思源黑体 CN Light" w:hint="eastAsia"/>
                                <w:b/>
                                <w:bCs/>
                                <w:color w:val="188AD3"/>
                                <w:sz w:val="56"/>
                                <w:szCs w:val="56"/>
                              </w:rPr>
                              <w:t>盐深</w:t>
                            </w:r>
                            <w:r w:rsidRPr="00153345">
                              <w:rPr>
                                <w:rFonts w:ascii="思源黑体 CN Light" w:eastAsia="思源黑体 CN Light" w:hAnsi="思源黑体 CN Light" w:hint="eastAsia"/>
                                <w:b/>
                                <w:bCs/>
                                <w:color w:val="188AD3"/>
                                <w:sz w:val="56"/>
                                <w:szCs w:val="56"/>
                              </w:rPr>
                              <w:t>测量</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C17CC" id="_x0000_s1138" type="#_x0000_t202" style="position:absolute;left:0;text-align:left;margin-left:.6pt;margin-top:-48.9pt;width:228pt;height:64.6pt;z-index:2517637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" filled="f" stroked="f">
                <v:textbox>
                  <w:txbxContent>
                    <w:p w14:paraId="12D8C828" w14:textId="039550B5" w:rsidR="009A2A4E" w:rsidRPr="00153345" w:rsidRDefault="009A2A4E" w:rsidP="009A2A4E">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852A4A">
                        <w:rPr>
                          <w:rFonts w:ascii="思源黑体 CN Light" w:eastAsia="思源黑体 CN Light" w:hAnsi="思源黑体 CN Light" w:hint="eastAsia"/>
                          <w:b/>
                          <w:bCs/>
                          <w:color w:val="188AD3"/>
                          <w:sz w:val="56"/>
                          <w:szCs w:val="56"/>
                        </w:rPr>
                        <w:t>温盐深</w:t>
                      </w:r>
                      <w:r w:rsidRPr="00153345">
                        <w:rPr>
                          <w:rFonts w:ascii="思源黑体 CN Light" w:eastAsia="思源黑体 CN Light" w:hAnsi="思源黑体 CN Light" w:hint="eastAsia"/>
                          <w:b/>
                          <w:bCs/>
                          <w:color w:val="188AD3"/>
                          <w:sz w:val="56"/>
                          <w:szCs w:val="56"/>
                        </w:rPr>
                        <w:t>测量</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760640" behindDoc="0" locked="0" layoutInCell="1" allowOverlap="1" wp14:anchorId="1DB5DE31" wp14:editId="0D72B632">
                <wp:simplePos x="0" y="0"/>
                <wp:positionH relativeFrom="margin">
                  <wp:align>center</wp:align>
                </wp:positionH>
                <wp:positionV relativeFrom="paragraph">
                  <wp:posOffset>71755</wp:posOffset>
                </wp:positionV>
                <wp:extent cx="7614000" cy="61200"/>
                <wp:effectExtent l="19050" t="19050" r="25400" b="34290"/>
                <wp:wrapNone/>
                <wp:docPr id="395" name="组合 39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96" name="直接连接符 39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97" name="直接连接符 39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7073FB1" id="组合 395" o:spid="_x0000_s1026" style="position:absolute;left:0;text-align:left;margin-left:0;margin-top:5.65pt;width:599.55pt;height:4.8pt;z-index:25176064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9qKewIAAKU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">
                <v:line id="直接连接符 39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" strokecolor="#188ad3" strokeweight="3pt">
                  <v:stroke joinstyle="miter"/>
                </v:line>
                <v:line id="直接连接符 39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01297C" w14:paraId="1717578B" w14:textId="77777777" w:rsidTr="000C4ADC">
        <w:trPr>
          <w:trHeight w:hRule="exact" w:val="4252"/>
        </w:trPr>
        <w:tc>
          <w:tcPr>
            <w:tcW w:w="4479" w:type="dxa"/>
          </w:tcPr>
          <w:p w14:paraId="467B8062" w14:textId="750B53AC" w:rsidR="009A2A4E" w:rsidRPr="00661988" w:rsidRDefault="00852A4A" w:rsidP="006350C4">
            <w:pPr>
              <w:rPr>
                <w:rFonts w:ascii="思源黑体 CN Light" w:eastAsia="思源黑体 CN Light" w:hAnsi="思源黑体 CN Light"/>
                <w:b/>
                <w:bCs/>
                <w:sz w:val="24"/>
                <w:szCs w:val="24"/>
              </w:rPr>
            </w:pPr>
            <w:r w:rsidRPr="00852A4A">
              <w:rPr>
                <w:rFonts w:ascii="思源黑体 CN Light" w:eastAsia="思源黑体 CN Light" w:hAnsi="思源黑体 CN Light"/>
                <w:b/>
                <w:bCs/>
                <w:sz w:val="24"/>
                <w:szCs w:val="24"/>
              </w:rPr>
              <w:t>SBE</w:t>
            </w:r>
            <w:r w:rsidR="002909EA">
              <w:rPr>
                <w:rFonts w:ascii="思源黑体 CN Light" w:eastAsia="思源黑体 CN Light" w:hAnsi="思源黑体 CN Light"/>
                <w:b/>
                <w:bCs/>
                <w:sz w:val="24"/>
                <w:szCs w:val="24"/>
              </w:rPr>
              <w:t xml:space="preserve"> </w:t>
            </w:r>
            <w:r w:rsidRPr="00852A4A">
              <w:rPr>
                <w:rFonts w:ascii="思源黑体 CN Light" w:eastAsia="思源黑体 CN Light" w:hAnsi="思源黑体 CN Light"/>
                <w:b/>
                <w:bCs/>
                <w:sz w:val="24"/>
                <w:szCs w:val="24"/>
              </w:rPr>
              <w:t>56温度</w:t>
            </w:r>
            <w:r w:rsidR="00EF31BF">
              <w:rPr>
                <w:rFonts w:ascii="思源黑体 CN Light" w:eastAsia="思源黑体 CN Light" w:hAnsi="思源黑体 CN Light" w:hint="eastAsia"/>
                <w:b/>
                <w:bCs/>
                <w:sz w:val="24"/>
                <w:szCs w:val="24"/>
              </w:rPr>
              <w:t>计</w:t>
            </w:r>
          </w:p>
          <w:p w14:paraId="60E639BA" w14:textId="77777777" w:rsidR="00CB01CD" w:rsidRDefault="00CB01CD" w:rsidP="002909EA">
            <w:pPr>
              <w:snapToGrid w:val="0"/>
              <w:rPr>
                <w:rFonts w:ascii="思源黑体 CN Light" w:eastAsia="思源黑体 CN Light" w:hAnsi="思源黑体 CN Light" w:cs="Microsoft YaHei UI"/>
                <w:w w:val="110"/>
                <w:sz w:val="18"/>
                <w:szCs w:val="18"/>
              </w:rPr>
            </w:pPr>
          </w:p>
          <w:p w14:paraId="459D3EA3" w14:textId="288AC925" w:rsidR="002909EA" w:rsidRDefault="002909EA" w:rsidP="002909E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美国Sea</w:t>
            </w:r>
            <w:r>
              <w:rPr>
                <w:rFonts w:ascii="思源黑体 CN Light" w:eastAsia="思源黑体 CN Light" w:hAnsi="思源黑体 CN Light" w:cs="Microsoft YaHei UI"/>
                <w:w w:val="110"/>
                <w:sz w:val="18"/>
                <w:szCs w:val="18"/>
              </w:rPr>
              <w:t>Bird</w:t>
            </w:r>
            <w:r>
              <w:rPr>
                <w:rFonts w:ascii="思源黑体 CN Light" w:eastAsia="思源黑体 CN Light" w:hAnsi="思源黑体 CN Light" w:cs="Microsoft YaHei UI" w:hint="eastAsia"/>
                <w:w w:val="110"/>
                <w:sz w:val="18"/>
                <w:szCs w:val="18"/>
              </w:rPr>
              <w:t>公司生产的</w:t>
            </w:r>
            <w:r w:rsidRPr="002909EA">
              <w:rPr>
                <w:rFonts w:ascii="思源黑体 CN Light" w:eastAsia="思源黑体 CN Light" w:hAnsi="思源黑体 CN Light" w:cs="Microsoft YaHei UI"/>
                <w:w w:val="110"/>
                <w:sz w:val="18"/>
                <w:szCs w:val="18"/>
              </w:rPr>
              <w:t>SBE 56是一款低功耗、高性能的自容式温度</w:t>
            </w:r>
            <w:r w:rsidR="00EF31BF">
              <w:rPr>
                <w:rFonts w:ascii="思源黑体 CN Light" w:eastAsia="思源黑体 CN Light" w:hAnsi="思源黑体 CN Light" w:cs="Microsoft YaHei UI" w:hint="eastAsia"/>
                <w:w w:val="110"/>
                <w:sz w:val="18"/>
                <w:szCs w:val="18"/>
              </w:rPr>
              <w:t>计</w:t>
            </w:r>
            <w:r>
              <w:rPr>
                <w:rFonts w:ascii="思源黑体 CN Light" w:eastAsia="思源黑体 CN Light" w:hAnsi="思源黑体 CN Light" w:cs="Microsoft YaHei UI" w:hint="eastAsia"/>
                <w:w w:val="110"/>
                <w:sz w:val="18"/>
                <w:szCs w:val="18"/>
              </w:rPr>
              <w:t>。</w:t>
            </w:r>
            <w:r w:rsidR="002541EB">
              <w:rPr>
                <w:rFonts w:ascii="思源黑体 CN Light" w:eastAsia="思源黑体 CN Light" w:hAnsi="思源黑体 CN Light" w:cs="Microsoft YaHei UI" w:hint="eastAsia"/>
                <w:w w:val="110"/>
                <w:sz w:val="18"/>
                <w:szCs w:val="18"/>
              </w:rPr>
              <w:t>最大工作水深1</w:t>
            </w:r>
            <w:r w:rsidR="002541EB">
              <w:rPr>
                <w:rFonts w:ascii="思源黑体 CN Light" w:eastAsia="思源黑体 CN Light" w:hAnsi="思源黑体 CN Light" w:cs="Microsoft YaHei UI"/>
                <w:w w:val="110"/>
                <w:sz w:val="18"/>
                <w:szCs w:val="18"/>
              </w:rPr>
              <w:t>500</w:t>
            </w:r>
            <w:r w:rsidR="002541EB">
              <w:rPr>
                <w:rFonts w:ascii="思源黑体 CN Light" w:eastAsia="思源黑体 CN Light" w:hAnsi="思源黑体 CN Light" w:cs="Microsoft YaHei UI" w:hint="eastAsia"/>
                <w:w w:val="110"/>
                <w:sz w:val="18"/>
                <w:szCs w:val="18"/>
              </w:rPr>
              <w:t>米，</w:t>
            </w:r>
            <w:r w:rsidR="00806C0A">
              <w:rPr>
                <w:rFonts w:ascii="思源黑体 CN Light" w:eastAsia="思源黑体 CN Light" w:hAnsi="思源黑体 CN Light" w:cs="Microsoft YaHei UI" w:hint="eastAsia"/>
                <w:w w:val="110"/>
                <w:sz w:val="18"/>
                <w:szCs w:val="18"/>
              </w:rPr>
              <w:t>内置内存和电池，U</w:t>
            </w:r>
            <w:r w:rsidR="00806C0A">
              <w:rPr>
                <w:rFonts w:ascii="思源黑体 CN Light" w:eastAsia="思源黑体 CN Light" w:hAnsi="思源黑体 CN Light" w:cs="Microsoft YaHei UI"/>
                <w:w w:val="110"/>
                <w:sz w:val="18"/>
                <w:szCs w:val="18"/>
              </w:rPr>
              <w:t>SB2.0</w:t>
            </w:r>
            <w:r w:rsidR="00806C0A">
              <w:rPr>
                <w:rFonts w:ascii="思源黑体 CN Light" w:eastAsia="思源黑体 CN Light" w:hAnsi="思源黑体 CN Light" w:cs="Microsoft YaHei UI" w:hint="eastAsia"/>
                <w:w w:val="110"/>
                <w:sz w:val="18"/>
                <w:szCs w:val="18"/>
              </w:rPr>
              <w:t>通讯。</w:t>
            </w:r>
            <w:r>
              <w:rPr>
                <w:rFonts w:ascii="思源黑体 CN Light" w:eastAsia="思源黑体 CN Light" w:hAnsi="思源黑体 CN Light" w:cs="Microsoft YaHei UI" w:hint="eastAsia"/>
                <w:w w:val="110"/>
                <w:sz w:val="18"/>
                <w:szCs w:val="18"/>
              </w:rPr>
              <w:t>采样间隔0</w:t>
            </w:r>
            <w:r>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—9</w:t>
            </w:r>
            <w:r>
              <w:rPr>
                <w:rFonts w:ascii="思源黑体 CN Light" w:eastAsia="思源黑体 CN Light" w:hAnsi="思源黑体 CN Light" w:cs="Microsoft YaHei UI" w:hint="eastAsia"/>
                <w:w w:val="110"/>
                <w:sz w:val="18"/>
                <w:szCs w:val="18"/>
              </w:rPr>
              <w:t>h可设置，采样间隔设置为1</w:t>
            </w:r>
            <w:r>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hint="eastAsia"/>
                <w:w w:val="110"/>
                <w:sz w:val="18"/>
                <w:szCs w:val="18"/>
              </w:rPr>
              <w:t>s时，可连续观测2年。</w:t>
            </w:r>
          </w:p>
          <w:p w14:paraId="0E174F4C" w14:textId="5D0490E5" w:rsidR="009A2A4E" w:rsidRPr="008605F6" w:rsidRDefault="000C4ADC" w:rsidP="002909EA">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68832" behindDoc="0" locked="0" layoutInCell="1" allowOverlap="1" wp14:anchorId="0E855787" wp14:editId="18931E85">
                      <wp:simplePos x="0" y="0"/>
                      <wp:positionH relativeFrom="page">
                        <wp:posOffset>-684530</wp:posOffset>
                      </wp:positionH>
                      <wp:positionV relativeFrom="margin">
                        <wp:posOffset>2450465</wp:posOffset>
                      </wp:positionV>
                      <wp:extent cx="3535680" cy="45719"/>
                      <wp:effectExtent l="19050" t="0" r="7620" b="31115"/>
                      <wp:wrapNone/>
                      <wp:docPr id="392" name="组合 392"/>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393" name="直接连接符 39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94" name="直接连接符 39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D6E5124" id="组合 392" o:spid="_x0000_s1026" style="position:absolute;left:0;text-align:left;margin-left:-53.9pt;margin-top:192.95pt;width:278.4pt;height:3.6pt;rotation:180;z-index:25176883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">
                      <v:line id="直接连接符 39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" strokecolor="#188ad3" strokeweight="3pt">
                        <v:stroke joinstyle="miter"/>
                      </v:line>
                      <v:line id="直接连接符 39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" strokecolor="#00e7fd" strokeweight="1pt">
                        <v:stroke joinstyle="miter"/>
                      </v:line>
                      <w10:wrap anchorx="page" anchory="margin"/>
                    </v:group>
                  </w:pict>
                </mc:Fallback>
              </mc:AlternateContent>
            </w:r>
            <w:r w:rsidR="00954C5F">
              <w:rPr>
                <w:rFonts w:ascii="思源黑体 CN Light" w:eastAsia="思源黑体 CN Light" w:hAnsi="思源黑体 CN Light" w:cs="Microsoft YaHei UI" w:hint="eastAsia"/>
                <w:w w:val="110"/>
                <w:sz w:val="18"/>
                <w:szCs w:val="18"/>
              </w:rPr>
              <w:t>温度</w:t>
            </w:r>
            <w:r w:rsidR="002909EA" w:rsidRPr="002909EA">
              <w:rPr>
                <w:rFonts w:ascii="思源黑体 CN Light" w:eastAsia="思源黑体 CN Light" w:hAnsi="思源黑体 CN Light" w:cs="Microsoft YaHei UI" w:hint="eastAsia"/>
                <w:w w:val="110"/>
                <w:sz w:val="18"/>
                <w:szCs w:val="18"/>
              </w:rPr>
              <w:t>测量范围为</w:t>
            </w:r>
            <w:r w:rsidR="002909EA" w:rsidRPr="002909EA">
              <w:rPr>
                <w:rFonts w:ascii="思源黑体 CN Light" w:eastAsia="思源黑体 CN Light" w:hAnsi="思源黑体 CN Light" w:cs="Microsoft YaHei UI"/>
                <w:w w:val="110"/>
                <w:sz w:val="18"/>
                <w:szCs w:val="18"/>
              </w:rPr>
              <w:t>-5到+45°C;精度±0.002℃(-5℃到35℃);±0.01℃(35℃到45℃);稳定性0.0002°C/月;分辨率0.0001℃</w:t>
            </w:r>
            <w:r w:rsidR="001E003C">
              <w:rPr>
                <w:rFonts w:ascii="思源黑体 CN Light" w:eastAsia="思源黑体 CN Light" w:hAnsi="思源黑体 CN Light" w:cs="Microsoft YaHei UI" w:hint="eastAsia"/>
                <w:w w:val="110"/>
                <w:sz w:val="18"/>
                <w:szCs w:val="18"/>
              </w:rPr>
              <w:t>。</w:t>
            </w:r>
          </w:p>
        </w:tc>
        <w:tc>
          <w:tcPr>
            <w:tcW w:w="397" w:type="dxa"/>
          </w:tcPr>
          <w:p w14:paraId="2F49C7B0"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3C7E83CE"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5C9339A5" w14:textId="7BDF1140" w:rsidR="009A2A4E" w:rsidRPr="00C04478" w:rsidRDefault="00852A4A" w:rsidP="006350C4">
            <w:pPr>
              <w:jc w:val="right"/>
            </w:pPr>
            <w:r w:rsidRPr="00824046">
              <w:rPr>
                <w:rFonts w:ascii="思源黑体 CN Light" w:eastAsia="思源黑体 CN Light" w:hAnsi="思源黑体 CN Light" w:cs="宋体"/>
                <w:noProof/>
                <w:sz w:val="18"/>
                <w:szCs w:val="18"/>
              </w:rPr>
              <w:drawing>
                <wp:anchor distT="0" distB="0" distL="114300" distR="114300" simplePos="0" relativeHeight="251805696" behindDoc="0" locked="0" layoutInCell="1" allowOverlap="1" wp14:anchorId="37A5B6BE" wp14:editId="22C7F7DD">
                  <wp:simplePos x="0" y="0"/>
                  <wp:positionH relativeFrom="column">
                    <wp:posOffset>521970</wp:posOffset>
                  </wp:positionH>
                  <wp:positionV relativeFrom="paragraph">
                    <wp:posOffset>-697865</wp:posOffset>
                  </wp:positionV>
                  <wp:extent cx="2249805" cy="1619885"/>
                  <wp:effectExtent l="0" t="0" r="0" b="0"/>
                  <wp:wrapNone/>
                  <wp:docPr id="498"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249805" cy="16198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1297C" w:rsidRPr="0043686D" w14:paraId="45B4229C" w14:textId="77777777" w:rsidTr="000C4ADC">
        <w:trPr>
          <w:trHeight w:val="4309"/>
        </w:trPr>
        <w:tc>
          <w:tcPr>
            <w:tcW w:w="4479" w:type="dxa"/>
            <w:vMerge w:val="restart"/>
            <w:vAlign w:val="center"/>
          </w:tcPr>
          <w:p w14:paraId="758638D9" w14:textId="2E4F0361" w:rsidR="009A2A4E" w:rsidRDefault="0001297C" w:rsidP="006350C4">
            <w:pPr>
              <w:spacing w:afterLines="50" w:after="156"/>
              <w:rPr>
                <w:rFonts w:ascii="苹方黑体-极细-简" w:eastAsia="苹方黑体-极细-简" w:hAnsi="苹方黑体-极细-简"/>
                <w:sz w:val="16"/>
                <w:szCs w:val="16"/>
              </w:rPr>
            </w:pPr>
            <w:r>
              <w:rPr>
                <w:noProof/>
              </w:rPr>
              <w:drawing>
                <wp:inline distT="0" distB="0" distL="0" distR="0" wp14:anchorId="374F0DCB" wp14:editId="5507081B">
                  <wp:extent cx="1779270" cy="1779270"/>
                  <wp:effectExtent l="0" t="0" r="0" b="0"/>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779270" cy="1779270"/>
                          </a:xfrm>
                          <a:prstGeom prst="rect">
                            <a:avLst/>
                          </a:prstGeom>
                          <a:noFill/>
                          <a:ln>
                            <a:noFill/>
                          </a:ln>
                        </pic:spPr>
                      </pic:pic>
                    </a:graphicData>
                  </a:graphic>
                </wp:inline>
              </w:drawing>
            </w:r>
          </w:p>
        </w:tc>
        <w:tc>
          <w:tcPr>
            <w:tcW w:w="397" w:type="dxa"/>
          </w:tcPr>
          <w:p w14:paraId="393FD65E"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610F9F99" w14:textId="3466E8AA" w:rsidR="009A2A4E" w:rsidRDefault="00525131" w:rsidP="006350C4">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1765760" behindDoc="0" locked="0" layoutInCell="1" allowOverlap="1" wp14:anchorId="3E2D3D9B" wp14:editId="5BEFC631">
                      <wp:simplePos x="0" y="0"/>
                      <wp:positionH relativeFrom="page">
                        <wp:posOffset>248285</wp:posOffset>
                      </wp:positionH>
                      <wp:positionV relativeFrom="margin">
                        <wp:posOffset>2472690</wp:posOffset>
                      </wp:positionV>
                      <wp:extent cx="3496310" cy="45085"/>
                      <wp:effectExtent l="19050" t="0" r="8890" b="31115"/>
                      <wp:wrapNone/>
                      <wp:docPr id="389" name="组合 389"/>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390" name="直接连接符 39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91" name="直接连接符 391"/>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EBB0BEC" id="组合 389" o:spid="_x0000_s1026" style="position:absolute;left:0;text-align:left;margin-left:19.55pt;margin-top:194.7pt;width:275.3pt;height:3.55pt;rotation:180;z-index:25176576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">
                      <v:line id="直接连接符 39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" strokecolor="#188ad3" strokeweight="3pt">
                        <v:stroke joinstyle="miter"/>
                      </v:line>
                      <v:line id="直接连接符 39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" strokecolor="#00e7fd" strokeweight="1pt">
                        <v:stroke joinstyle="miter"/>
                      </v:line>
                      <w10:wrap anchorx="page" anchory="margin"/>
                    </v:group>
                  </w:pict>
                </mc:Fallback>
              </mc:AlternateContent>
            </w:r>
          </w:p>
        </w:tc>
        <w:tc>
          <w:tcPr>
            <w:tcW w:w="4479" w:type="dxa"/>
          </w:tcPr>
          <w:p w14:paraId="4E62068A" w14:textId="1B32F3E5" w:rsidR="0001297C" w:rsidRDefault="0001297C" w:rsidP="006350C4">
            <w:pPr>
              <w:snapToGrid w:val="0"/>
              <w:rPr>
                <w:rFonts w:ascii="思源黑体 CN Light" w:eastAsia="思源黑体 CN Light" w:hAnsi="思源黑体 CN Light"/>
                <w:b/>
                <w:bCs/>
                <w:sz w:val="24"/>
                <w:szCs w:val="24"/>
              </w:rPr>
            </w:pPr>
            <w:r w:rsidRPr="0001297C">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39</w:t>
            </w:r>
            <w:r>
              <w:rPr>
                <w:rFonts w:ascii="思源黑体 CN Light" w:eastAsia="思源黑体 CN Light" w:hAnsi="思源黑体 CN Light" w:hint="eastAsia"/>
                <w:b/>
                <w:bCs/>
                <w:sz w:val="24"/>
                <w:szCs w:val="24"/>
              </w:rPr>
              <w:t>系列温（深）</w:t>
            </w:r>
            <w:r w:rsidR="00EF31BF">
              <w:rPr>
                <w:rFonts w:ascii="思源黑体 CN Light" w:eastAsia="思源黑体 CN Light" w:hAnsi="思源黑体 CN Light" w:hint="eastAsia"/>
                <w:b/>
                <w:bCs/>
                <w:sz w:val="24"/>
                <w:szCs w:val="24"/>
              </w:rPr>
              <w:t>仪</w:t>
            </w:r>
          </w:p>
          <w:p w14:paraId="522B3602" w14:textId="77777777" w:rsidR="0001297C" w:rsidRPr="0001297C" w:rsidRDefault="0001297C" w:rsidP="006350C4">
            <w:pPr>
              <w:snapToGrid w:val="0"/>
              <w:rPr>
                <w:rFonts w:ascii="思源黑体 CN Light" w:eastAsia="思源黑体 CN Light" w:hAnsi="思源黑体 CN Light"/>
                <w:b/>
                <w:bCs/>
                <w:sz w:val="18"/>
                <w:szCs w:val="18"/>
              </w:rPr>
            </w:pPr>
          </w:p>
          <w:p w14:paraId="35D01656" w14:textId="78A5E46D" w:rsidR="009A2A4E" w:rsidRDefault="00EC2128" w:rsidP="006350C4">
            <w:pPr>
              <w:snapToGrid w:val="0"/>
              <w:rPr>
                <w:rFonts w:ascii="思源黑体 CN Light" w:eastAsia="思源黑体 CN Light" w:hAnsi="思源黑体 CN Light" w:cs="Microsoft YaHei UI"/>
                <w:w w:val="110"/>
                <w:sz w:val="18"/>
                <w:szCs w:val="18"/>
              </w:rPr>
            </w:pPr>
            <w:r w:rsidRPr="00EC2128">
              <w:rPr>
                <w:rFonts w:ascii="思源黑体 CN Light" w:eastAsia="思源黑体 CN Light" w:hAnsi="思源黑体 CN Light" w:cs="Microsoft YaHei UI" w:hint="eastAsia"/>
                <w:w w:val="110"/>
                <w:sz w:val="18"/>
                <w:szCs w:val="18"/>
              </w:rPr>
              <w:t>美国</w:t>
            </w:r>
            <w:r w:rsidRPr="00EC2128">
              <w:rPr>
                <w:rFonts w:ascii="思源黑体 CN Light" w:eastAsia="思源黑体 CN Light" w:hAnsi="思源黑体 CN Light" w:cs="Microsoft YaHei UI"/>
                <w:w w:val="110"/>
                <w:sz w:val="18"/>
                <w:szCs w:val="18"/>
              </w:rPr>
              <w:t xml:space="preserve">SeaBird公司生产的SBE </w:t>
            </w:r>
            <w:r w:rsidR="00D01DD7">
              <w:rPr>
                <w:rFonts w:ascii="思源黑体 CN Light" w:eastAsia="思源黑体 CN Light" w:hAnsi="思源黑体 CN Light" w:cs="Microsoft YaHei UI"/>
                <w:w w:val="110"/>
                <w:sz w:val="18"/>
                <w:szCs w:val="18"/>
              </w:rPr>
              <w:t>39</w:t>
            </w:r>
            <w:r w:rsidR="00D01DD7">
              <w:rPr>
                <w:rFonts w:ascii="思源黑体 CN Light" w:eastAsia="思源黑体 CN Light" w:hAnsi="思源黑体 CN Light" w:cs="Microsoft YaHei UI" w:hint="eastAsia"/>
                <w:w w:val="110"/>
                <w:sz w:val="18"/>
                <w:szCs w:val="18"/>
              </w:rPr>
              <w:t>系列</w:t>
            </w:r>
            <w:r w:rsidR="000073F1">
              <w:rPr>
                <w:rFonts w:ascii="思源黑体 CN Light" w:eastAsia="思源黑体 CN Light" w:hAnsi="思源黑体 CN Light" w:cs="Microsoft YaHei UI" w:hint="eastAsia"/>
                <w:w w:val="110"/>
                <w:sz w:val="18"/>
                <w:szCs w:val="18"/>
              </w:rPr>
              <w:t>是</w:t>
            </w:r>
            <w:r w:rsidR="00D01DD7">
              <w:rPr>
                <w:rFonts w:ascii="思源黑体 CN Light" w:eastAsia="思源黑体 CN Light" w:hAnsi="思源黑体 CN Light" w:cs="Microsoft YaHei UI" w:hint="eastAsia"/>
                <w:w w:val="110"/>
                <w:sz w:val="18"/>
                <w:szCs w:val="18"/>
              </w:rPr>
              <w:t>高精度、采样快</w:t>
            </w:r>
            <w:r w:rsidRPr="00EC2128">
              <w:rPr>
                <w:rFonts w:ascii="思源黑体 CN Light" w:eastAsia="思源黑体 CN Light" w:hAnsi="思源黑体 CN Light" w:cs="Microsoft YaHei UI"/>
                <w:w w:val="110"/>
                <w:sz w:val="18"/>
                <w:szCs w:val="18"/>
              </w:rPr>
              <w:t>的自容式温</w:t>
            </w:r>
            <w:r w:rsidR="00D01DD7">
              <w:rPr>
                <w:rFonts w:ascii="思源黑体 CN Light" w:eastAsia="思源黑体 CN Light" w:hAnsi="思源黑体 CN Light" w:cs="Microsoft YaHei UI" w:hint="eastAsia"/>
                <w:w w:val="110"/>
                <w:sz w:val="18"/>
                <w:szCs w:val="18"/>
              </w:rPr>
              <w:t>（深）</w:t>
            </w:r>
            <w:r w:rsidR="00EF31BF">
              <w:rPr>
                <w:rFonts w:ascii="思源黑体 CN Light" w:eastAsia="思源黑体 CN Light" w:hAnsi="思源黑体 CN Light" w:cs="Microsoft YaHei UI" w:hint="eastAsia"/>
                <w:w w:val="110"/>
                <w:sz w:val="18"/>
                <w:szCs w:val="18"/>
              </w:rPr>
              <w:t>仪</w:t>
            </w:r>
            <w:r w:rsidRPr="00EC2128">
              <w:rPr>
                <w:rFonts w:ascii="思源黑体 CN Light" w:eastAsia="思源黑体 CN Light" w:hAnsi="思源黑体 CN Light" w:cs="Microsoft YaHei UI"/>
                <w:w w:val="110"/>
                <w:sz w:val="18"/>
                <w:szCs w:val="18"/>
              </w:rPr>
              <w:t>。最大工作水深</w:t>
            </w:r>
            <w:r w:rsidR="00D01DD7">
              <w:rPr>
                <w:rFonts w:ascii="思源黑体 CN Light" w:eastAsia="思源黑体 CN Light" w:hAnsi="思源黑体 CN Light" w:cs="Microsoft YaHei UI" w:hint="eastAsia"/>
                <w:w w:val="110"/>
                <w:sz w:val="18"/>
                <w:szCs w:val="18"/>
              </w:rPr>
              <w:t>1</w:t>
            </w:r>
            <w:r w:rsidR="00D01DD7">
              <w:rPr>
                <w:rFonts w:ascii="思源黑体 CN Light" w:eastAsia="思源黑体 CN Light" w:hAnsi="思源黑体 CN Light" w:cs="Microsoft YaHei UI"/>
                <w:w w:val="110"/>
                <w:sz w:val="18"/>
                <w:szCs w:val="18"/>
              </w:rPr>
              <w:t>0500</w:t>
            </w:r>
            <w:r w:rsidRPr="00EC2128">
              <w:rPr>
                <w:rFonts w:ascii="思源黑体 CN Light" w:eastAsia="思源黑体 CN Light" w:hAnsi="思源黑体 CN Light" w:cs="Microsoft YaHei UI"/>
                <w:w w:val="110"/>
                <w:sz w:val="18"/>
                <w:szCs w:val="18"/>
              </w:rPr>
              <w:t>米，</w:t>
            </w:r>
            <w:r w:rsidR="00806C0A" w:rsidRPr="00EC2128">
              <w:rPr>
                <w:rFonts w:ascii="思源黑体 CN Light" w:eastAsia="思源黑体 CN Light" w:hAnsi="思源黑体 CN Light" w:cs="Microsoft YaHei UI"/>
                <w:w w:val="110"/>
                <w:sz w:val="18"/>
                <w:szCs w:val="18"/>
              </w:rPr>
              <w:t>内置内存和电池</w:t>
            </w:r>
            <w:r w:rsidR="00806C0A">
              <w:rPr>
                <w:rFonts w:ascii="思源黑体 CN Light" w:eastAsia="思源黑体 CN Light" w:hAnsi="思源黑体 CN Light" w:cs="Microsoft YaHei UI" w:hint="eastAsia"/>
                <w:w w:val="110"/>
                <w:sz w:val="18"/>
                <w:szCs w:val="18"/>
              </w:rPr>
              <w:t>，U</w:t>
            </w:r>
            <w:r w:rsidR="00806C0A">
              <w:rPr>
                <w:rFonts w:ascii="思源黑体 CN Light" w:eastAsia="思源黑体 CN Light" w:hAnsi="思源黑体 CN Light" w:cs="Microsoft YaHei UI"/>
                <w:w w:val="110"/>
                <w:sz w:val="18"/>
                <w:szCs w:val="18"/>
              </w:rPr>
              <w:t>SB2.0</w:t>
            </w:r>
            <w:r w:rsidR="00806C0A">
              <w:rPr>
                <w:rFonts w:ascii="思源黑体 CN Light" w:eastAsia="思源黑体 CN Light" w:hAnsi="思源黑体 CN Light" w:cs="Microsoft YaHei UI" w:hint="eastAsia"/>
                <w:w w:val="110"/>
                <w:sz w:val="18"/>
                <w:szCs w:val="18"/>
              </w:rPr>
              <w:t>通讯</w:t>
            </w:r>
            <w:r w:rsidR="00806C0A" w:rsidRPr="00EC2128">
              <w:rPr>
                <w:rFonts w:ascii="思源黑体 CN Light" w:eastAsia="思源黑体 CN Light" w:hAnsi="思源黑体 CN Light" w:cs="Microsoft YaHei UI"/>
                <w:w w:val="110"/>
                <w:sz w:val="18"/>
                <w:szCs w:val="18"/>
              </w:rPr>
              <w:t>。</w:t>
            </w:r>
            <w:r w:rsidRPr="00EC2128">
              <w:rPr>
                <w:rFonts w:ascii="思源黑体 CN Light" w:eastAsia="思源黑体 CN Light" w:hAnsi="思源黑体 CN Light" w:cs="Microsoft YaHei UI"/>
                <w:w w:val="110"/>
                <w:sz w:val="18"/>
                <w:szCs w:val="18"/>
              </w:rPr>
              <w:t>采样间隔0.5s—</w:t>
            </w:r>
            <w:r w:rsidR="00D01DD7">
              <w:rPr>
                <w:rFonts w:ascii="思源黑体 CN Light" w:eastAsia="思源黑体 CN Light" w:hAnsi="思源黑体 CN Light" w:cs="Microsoft YaHei UI"/>
                <w:w w:val="110"/>
                <w:sz w:val="18"/>
                <w:szCs w:val="18"/>
              </w:rPr>
              <w:t>6</w:t>
            </w:r>
            <w:r w:rsidRPr="00EC2128">
              <w:rPr>
                <w:rFonts w:ascii="思源黑体 CN Light" w:eastAsia="思源黑体 CN Light" w:hAnsi="思源黑体 CN Light" w:cs="Microsoft YaHei UI"/>
                <w:w w:val="110"/>
                <w:sz w:val="18"/>
                <w:szCs w:val="18"/>
              </w:rPr>
              <w:t>h可设置，采样间隔设置为</w:t>
            </w:r>
            <w:r w:rsidR="0043686D">
              <w:rPr>
                <w:rFonts w:ascii="思源黑体 CN Light" w:eastAsia="思源黑体 CN Light" w:hAnsi="思源黑体 CN Light" w:cs="Microsoft YaHei UI" w:hint="eastAsia"/>
                <w:w w:val="110"/>
                <w:sz w:val="18"/>
                <w:szCs w:val="18"/>
              </w:rPr>
              <w:t>0</w:t>
            </w:r>
            <w:r w:rsidR="0043686D">
              <w:rPr>
                <w:rFonts w:ascii="思源黑体 CN Light" w:eastAsia="思源黑体 CN Light" w:hAnsi="思源黑体 CN Light" w:cs="Microsoft YaHei UI"/>
                <w:w w:val="110"/>
                <w:sz w:val="18"/>
                <w:szCs w:val="18"/>
              </w:rPr>
              <w:t>.5</w:t>
            </w:r>
            <w:r w:rsidRPr="00EC2128">
              <w:rPr>
                <w:rFonts w:ascii="思源黑体 CN Light" w:eastAsia="思源黑体 CN Light" w:hAnsi="思源黑体 CN Light" w:cs="Microsoft YaHei UI"/>
                <w:w w:val="110"/>
                <w:sz w:val="18"/>
                <w:szCs w:val="18"/>
              </w:rPr>
              <w:t>s时，可连续</w:t>
            </w:r>
            <w:r w:rsidR="0043686D">
              <w:rPr>
                <w:rFonts w:ascii="思源黑体 CN Light" w:eastAsia="思源黑体 CN Light" w:hAnsi="思源黑体 CN Light" w:cs="Microsoft YaHei UI" w:hint="eastAsia"/>
                <w:w w:val="110"/>
                <w:sz w:val="18"/>
                <w:szCs w:val="18"/>
              </w:rPr>
              <w:t>5</w:t>
            </w:r>
            <w:r w:rsidR="0043686D">
              <w:rPr>
                <w:rFonts w:ascii="思源黑体 CN Light" w:eastAsia="思源黑体 CN Light" w:hAnsi="思源黑体 CN Light" w:cs="Microsoft YaHei UI"/>
                <w:w w:val="110"/>
                <w:sz w:val="18"/>
                <w:szCs w:val="18"/>
              </w:rPr>
              <w:t>5</w:t>
            </w:r>
            <w:r w:rsidR="0043686D">
              <w:rPr>
                <w:rFonts w:ascii="思源黑体 CN Light" w:eastAsia="思源黑体 CN Light" w:hAnsi="思源黑体 CN Light" w:cs="Microsoft YaHei UI" w:hint="eastAsia"/>
                <w:w w:val="110"/>
                <w:sz w:val="18"/>
                <w:szCs w:val="18"/>
              </w:rPr>
              <w:t>天温度观测，或3</w:t>
            </w:r>
            <w:r w:rsidR="0043686D">
              <w:rPr>
                <w:rFonts w:ascii="思源黑体 CN Light" w:eastAsia="思源黑体 CN Light" w:hAnsi="思源黑体 CN Light" w:cs="Microsoft YaHei UI"/>
                <w:w w:val="110"/>
                <w:sz w:val="18"/>
                <w:szCs w:val="18"/>
              </w:rPr>
              <w:t>2</w:t>
            </w:r>
            <w:r w:rsidR="0043686D">
              <w:rPr>
                <w:rFonts w:ascii="思源黑体 CN Light" w:eastAsia="思源黑体 CN Light" w:hAnsi="思源黑体 CN Light" w:cs="Microsoft YaHei UI" w:hint="eastAsia"/>
                <w:w w:val="110"/>
                <w:sz w:val="18"/>
                <w:szCs w:val="18"/>
              </w:rPr>
              <w:t>天温</w:t>
            </w:r>
            <w:r w:rsidR="00954C5F">
              <w:rPr>
                <w:rFonts w:ascii="思源黑体 CN Light" w:eastAsia="思源黑体 CN Light" w:hAnsi="思源黑体 CN Light" w:cs="Microsoft YaHei UI" w:hint="eastAsia"/>
                <w:w w:val="110"/>
                <w:sz w:val="18"/>
                <w:szCs w:val="18"/>
              </w:rPr>
              <w:t>深</w:t>
            </w:r>
            <w:r w:rsidR="0043686D">
              <w:rPr>
                <w:rFonts w:ascii="思源黑体 CN Light" w:eastAsia="思源黑体 CN Light" w:hAnsi="思源黑体 CN Light" w:cs="Microsoft YaHei UI" w:hint="eastAsia"/>
                <w:w w:val="110"/>
                <w:sz w:val="18"/>
                <w:szCs w:val="18"/>
              </w:rPr>
              <w:t>观测。</w:t>
            </w:r>
            <w:r w:rsidR="00954C5F">
              <w:rPr>
                <w:rFonts w:ascii="思源黑体 CN Light" w:eastAsia="思源黑体 CN Light" w:hAnsi="思源黑体 CN Light" w:cs="Microsoft YaHei UI" w:hint="eastAsia"/>
                <w:w w:val="110"/>
                <w:sz w:val="18"/>
                <w:szCs w:val="18"/>
              </w:rPr>
              <w:t>常用于锚系或其他定点长期观测系统。</w:t>
            </w:r>
          </w:p>
          <w:p w14:paraId="2A8B8683" w14:textId="43A4A9F5" w:rsidR="0043686D" w:rsidRPr="00543A41" w:rsidRDefault="0043686D"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BE</w:t>
            </w:r>
            <w:r w:rsidR="00806C0A">
              <w:rPr>
                <w:rFonts w:ascii="思源黑体 CN Light" w:eastAsia="思源黑体 CN Light" w:hAnsi="思源黑体 CN Light" w:cs="Microsoft YaHei UI"/>
                <w:w w:val="110"/>
                <w:sz w:val="18"/>
                <w:szCs w:val="18"/>
              </w:rPr>
              <w:t xml:space="preserve"> </w:t>
            </w:r>
            <w:r>
              <w:rPr>
                <w:rFonts w:ascii="思源黑体 CN Light" w:eastAsia="思源黑体 CN Light" w:hAnsi="思源黑体 CN Light" w:cs="Microsoft YaHei UI"/>
                <w:w w:val="110"/>
                <w:sz w:val="18"/>
                <w:szCs w:val="18"/>
              </w:rPr>
              <w:t>39</w:t>
            </w:r>
            <w:r>
              <w:rPr>
                <w:rFonts w:ascii="思源黑体 CN Light" w:eastAsia="思源黑体 CN Light" w:hAnsi="思源黑体 CN Light" w:cs="Microsoft YaHei UI" w:hint="eastAsia"/>
                <w:w w:val="110"/>
                <w:sz w:val="18"/>
                <w:szCs w:val="18"/>
              </w:rPr>
              <w:t>有R</w:t>
            </w:r>
            <w:r>
              <w:rPr>
                <w:rFonts w:ascii="思源黑体 CN Light" w:eastAsia="思源黑体 CN Light" w:hAnsi="思源黑体 CN Light" w:cs="Microsoft YaHei UI"/>
                <w:w w:val="110"/>
                <w:sz w:val="18"/>
                <w:szCs w:val="18"/>
              </w:rPr>
              <w:t>S232</w:t>
            </w:r>
            <w:r w:rsidR="00330C6B">
              <w:rPr>
                <w:rFonts w:ascii="思源黑体 CN Light" w:eastAsia="思源黑体 CN Light" w:hAnsi="思源黑体 CN Light" w:cs="Microsoft YaHei UI" w:hint="eastAsia"/>
                <w:w w:val="110"/>
                <w:sz w:val="18"/>
                <w:szCs w:val="18"/>
              </w:rPr>
              <w:t>通讯</w:t>
            </w:r>
            <w:r>
              <w:rPr>
                <w:rFonts w:ascii="思源黑体 CN Light" w:eastAsia="思源黑体 CN Light" w:hAnsi="思源黑体 CN Light" w:cs="Microsoft YaHei UI" w:hint="eastAsia"/>
                <w:w w:val="110"/>
                <w:sz w:val="18"/>
                <w:szCs w:val="18"/>
              </w:rPr>
              <w:t>可选；6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米耐压塑料壳体和1</w:t>
            </w:r>
            <w:r>
              <w:rPr>
                <w:rFonts w:ascii="思源黑体 CN Light" w:eastAsia="思源黑体 CN Light" w:hAnsi="思源黑体 CN Light" w:cs="Microsoft YaHei UI"/>
                <w:w w:val="110"/>
                <w:sz w:val="18"/>
                <w:szCs w:val="18"/>
              </w:rPr>
              <w:t>0500</w:t>
            </w:r>
            <w:r>
              <w:rPr>
                <w:rFonts w:ascii="思源黑体 CN Light" w:eastAsia="思源黑体 CN Light" w:hAnsi="思源黑体 CN Light" w:cs="Microsoft YaHei UI" w:hint="eastAsia"/>
                <w:w w:val="110"/>
                <w:sz w:val="18"/>
                <w:szCs w:val="18"/>
              </w:rPr>
              <w:t>米</w:t>
            </w:r>
            <w:r w:rsidR="00806C0A">
              <w:rPr>
                <w:rFonts w:ascii="思源黑体 CN Light" w:eastAsia="思源黑体 CN Light" w:hAnsi="思源黑体 CN Light" w:cs="Microsoft YaHei UI" w:hint="eastAsia"/>
                <w:w w:val="110"/>
                <w:sz w:val="18"/>
                <w:szCs w:val="18"/>
              </w:rPr>
              <w:t>钛</w:t>
            </w:r>
            <w:r>
              <w:rPr>
                <w:rFonts w:ascii="思源黑体 CN Light" w:eastAsia="思源黑体 CN Light" w:hAnsi="思源黑体 CN Light" w:cs="Microsoft YaHei UI" w:hint="eastAsia"/>
                <w:w w:val="110"/>
                <w:sz w:val="18"/>
                <w:szCs w:val="18"/>
              </w:rPr>
              <w:t>壳体可选；感应耦合模块可选。</w:t>
            </w:r>
          </w:p>
        </w:tc>
      </w:tr>
      <w:tr w:rsidR="0001297C" w14:paraId="5EA8D4FF" w14:textId="77777777" w:rsidTr="000C4ADC">
        <w:trPr>
          <w:trHeight w:hRule="exact" w:val="20"/>
        </w:trPr>
        <w:tc>
          <w:tcPr>
            <w:tcW w:w="4479" w:type="dxa"/>
            <w:vMerge/>
          </w:tcPr>
          <w:p w14:paraId="2AA09E67" w14:textId="77777777" w:rsidR="009A2A4E" w:rsidRDefault="009A2A4E" w:rsidP="006350C4">
            <w:pPr>
              <w:spacing w:afterLines="50" w:after="156"/>
              <w:rPr>
                <w:rFonts w:ascii="苹方-简" w:eastAsia="苹方-简" w:hAnsi="苹方-简" w:cs="Microsoft YaHei UI"/>
                <w:noProof/>
                <w:sz w:val="20"/>
                <w:szCs w:val="20"/>
              </w:rPr>
            </w:pPr>
          </w:p>
        </w:tc>
        <w:tc>
          <w:tcPr>
            <w:tcW w:w="5273" w:type="dxa"/>
            <w:gridSpan w:val="3"/>
          </w:tcPr>
          <w:p w14:paraId="1499784D" w14:textId="440FFCED" w:rsidR="009A2A4E" w:rsidRPr="00543A41" w:rsidRDefault="009A2A4E" w:rsidP="006350C4">
            <w:pPr>
              <w:rPr>
                <w:rFonts w:ascii="思源黑体 CN Light" w:eastAsia="思源黑体 CN Light" w:hAnsi="思源黑体 CN Light"/>
                <w:sz w:val="24"/>
                <w:szCs w:val="24"/>
              </w:rPr>
            </w:pPr>
          </w:p>
        </w:tc>
      </w:tr>
      <w:tr w:rsidR="0001297C" w14:paraId="19CA1F4E" w14:textId="77777777" w:rsidTr="000C4ADC">
        <w:trPr>
          <w:trHeight w:hRule="exact" w:val="4366"/>
        </w:trPr>
        <w:tc>
          <w:tcPr>
            <w:tcW w:w="4479" w:type="dxa"/>
            <w:vAlign w:val="center"/>
          </w:tcPr>
          <w:p w14:paraId="38208FD3" w14:textId="7A1F0478" w:rsidR="009A2A4E" w:rsidRPr="007E26F8" w:rsidRDefault="00104D00" w:rsidP="006350C4">
            <w:pPr>
              <w:snapToGrid w:val="0"/>
              <w:rPr>
                <w:rFonts w:ascii="思源黑体 CN Light" w:eastAsia="思源黑体 CN Light" w:hAnsi="思源黑体 CN Light" w:cs="Microsoft YaHei UI"/>
                <w:b/>
                <w:bCs/>
                <w:w w:val="110"/>
                <w:sz w:val="18"/>
                <w:szCs w:val="18"/>
              </w:rPr>
            </w:pPr>
            <w:r w:rsidRPr="00104D00">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37</w:t>
            </w:r>
            <w:r w:rsidRPr="00104D00">
              <w:rPr>
                <w:rFonts w:ascii="思源黑体 CN Light" w:eastAsia="思源黑体 CN Light" w:hAnsi="思源黑体 CN Light"/>
                <w:b/>
                <w:bCs/>
                <w:sz w:val="24"/>
                <w:szCs w:val="24"/>
              </w:rPr>
              <w:t>系列温</w:t>
            </w:r>
            <w:r>
              <w:rPr>
                <w:rFonts w:ascii="思源黑体 CN Light" w:eastAsia="思源黑体 CN Light" w:hAnsi="思源黑体 CN Light" w:hint="eastAsia"/>
                <w:b/>
                <w:bCs/>
                <w:sz w:val="24"/>
                <w:szCs w:val="24"/>
              </w:rPr>
              <w:t>盐</w:t>
            </w:r>
            <w:r w:rsidRPr="00104D00">
              <w:rPr>
                <w:rFonts w:ascii="思源黑体 CN Light" w:eastAsia="思源黑体 CN Light" w:hAnsi="思源黑体 CN Light"/>
                <w:b/>
                <w:bCs/>
                <w:sz w:val="24"/>
                <w:szCs w:val="24"/>
              </w:rPr>
              <w:t>（深）</w:t>
            </w:r>
            <w:r w:rsidR="00EF31BF">
              <w:rPr>
                <w:rFonts w:ascii="思源黑体 CN Light" w:eastAsia="思源黑体 CN Light" w:hAnsi="思源黑体 CN Light" w:hint="eastAsia"/>
                <w:b/>
                <w:bCs/>
                <w:sz w:val="24"/>
                <w:szCs w:val="24"/>
              </w:rPr>
              <w:t>仪</w:t>
            </w:r>
          </w:p>
          <w:p w14:paraId="69C6CA3F" w14:textId="77777777" w:rsidR="00525131" w:rsidRDefault="00525131" w:rsidP="00525131">
            <w:pPr>
              <w:snapToGrid w:val="0"/>
              <w:rPr>
                <w:rFonts w:ascii="思源黑体 CN Light" w:eastAsia="思源黑体 CN Light" w:hAnsi="思源黑体 CN Light" w:cs="Microsoft YaHei UI"/>
                <w:w w:val="110"/>
                <w:sz w:val="18"/>
                <w:szCs w:val="18"/>
              </w:rPr>
            </w:pPr>
          </w:p>
          <w:p w14:paraId="4D1C7938" w14:textId="4A9C46F9" w:rsidR="00525131" w:rsidRPr="00525131" w:rsidRDefault="00525131" w:rsidP="00525131">
            <w:pPr>
              <w:snapToGrid w:val="0"/>
              <w:rPr>
                <w:rFonts w:ascii="思源黑体 CN Light" w:eastAsia="思源黑体 CN Light" w:hAnsi="思源黑体 CN Light" w:cs="Microsoft YaHei UI"/>
                <w:w w:val="110"/>
                <w:sz w:val="18"/>
                <w:szCs w:val="18"/>
              </w:rPr>
            </w:pPr>
            <w:r w:rsidRPr="00525131">
              <w:rPr>
                <w:rFonts w:ascii="思源黑体 CN Light" w:eastAsia="思源黑体 CN Light" w:hAnsi="思源黑体 CN Light" w:cs="Microsoft YaHei UI" w:hint="eastAsia"/>
                <w:w w:val="110"/>
                <w:sz w:val="18"/>
                <w:szCs w:val="18"/>
              </w:rPr>
              <w:t>美国</w:t>
            </w:r>
            <w:r w:rsidRPr="00525131">
              <w:rPr>
                <w:rFonts w:ascii="思源黑体 CN Light" w:eastAsia="思源黑体 CN Light" w:hAnsi="思源黑体 CN Light" w:cs="Microsoft YaHei UI"/>
                <w:w w:val="110"/>
                <w:sz w:val="18"/>
                <w:szCs w:val="18"/>
              </w:rPr>
              <w:t xml:space="preserve">SeaBird公司生产的SBE </w:t>
            </w:r>
            <w:r>
              <w:rPr>
                <w:rFonts w:ascii="思源黑体 CN Light" w:eastAsia="思源黑体 CN Light" w:hAnsi="思源黑体 CN Light" w:cs="Microsoft YaHei UI"/>
                <w:w w:val="110"/>
                <w:sz w:val="18"/>
                <w:szCs w:val="18"/>
              </w:rPr>
              <w:t>37</w:t>
            </w:r>
            <w:r w:rsidRPr="00525131">
              <w:rPr>
                <w:rFonts w:ascii="思源黑体 CN Light" w:eastAsia="思源黑体 CN Light" w:hAnsi="思源黑体 CN Light" w:cs="Microsoft YaHei UI"/>
                <w:w w:val="110"/>
                <w:sz w:val="18"/>
                <w:szCs w:val="18"/>
              </w:rPr>
              <w:t>系列是高精度、</w:t>
            </w:r>
            <w:r w:rsidR="00126A1E">
              <w:rPr>
                <w:rFonts w:ascii="思源黑体 CN Light" w:eastAsia="思源黑体 CN Light" w:hAnsi="思源黑体 CN Light" w:cs="Microsoft YaHei UI" w:hint="eastAsia"/>
                <w:w w:val="110"/>
                <w:sz w:val="18"/>
                <w:szCs w:val="18"/>
              </w:rPr>
              <w:t>体积小</w:t>
            </w:r>
            <w:r w:rsidRPr="00525131">
              <w:rPr>
                <w:rFonts w:ascii="思源黑体 CN Light" w:eastAsia="思源黑体 CN Light" w:hAnsi="思源黑体 CN Light" w:cs="Microsoft YaHei UI"/>
                <w:w w:val="110"/>
                <w:sz w:val="18"/>
                <w:szCs w:val="18"/>
              </w:rPr>
              <w:t>的温</w:t>
            </w:r>
            <w:r w:rsidR="00126A1E">
              <w:rPr>
                <w:rFonts w:ascii="思源黑体 CN Light" w:eastAsia="思源黑体 CN Light" w:hAnsi="思源黑体 CN Light" w:cs="Microsoft YaHei UI" w:hint="eastAsia"/>
                <w:w w:val="110"/>
                <w:sz w:val="18"/>
                <w:szCs w:val="18"/>
              </w:rPr>
              <w:t>盐</w:t>
            </w:r>
            <w:r w:rsidRPr="00525131">
              <w:rPr>
                <w:rFonts w:ascii="思源黑体 CN Light" w:eastAsia="思源黑体 CN Light" w:hAnsi="思源黑体 CN Light" w:cs="Microsoft YaHei UI"/>
                <w:w w:val="110"/>
                <w:sz w:val="18"/>
                <w:szCs w:val="18"/>
              </w:rPr>
              <w:t>（深）</w:t>
            </w:r>
            <w:r w:rsidR="00EF31BF">
              <w:rPr>
                <w:rFonts w:ascii="思源黑体 CN Light" w:eastAsia="思源黑体 CN Light" w:hAnsi="思源黑体 CN Light" w:cs="Microsoft YaHei UI" w:hint="eastAsia"/>
                <w:w w:val="110"/>
                <w:sz w:val="18"/>
                <w:szCs w:val="18"/>
              </w:rPr>
              <w:t>仪</w:t>
            </w:r>
            <w:r w:rsidR="00893934">
              <w:rPr>
                <w:rFonts w:ascii="思源黑体 CN Light" w:eastAsia="思源黑体 CN Light" w:hAnsi="思源黑体 CN Light" w:cs="Microsoft YaHei UI" w:hint="eastAsia"/>
                <w:w w:val="110"/>
                <w:sz w:val="18"/>
                <w:szCs w:val="18"/>
              </w:rPr>
              <w:t>，有</w:t>
            </w:r>
            <w:r w:rsidR="00893934" w:rsidRPr="00893934">
              <w:rPr>
                <w:rFonts w:ascii="思源黑体 CN Light" w:eastAsia="思源黑体 CN Light" w:hAnsi="思源黑体 CN Light" w:cs="Microsoft YaHei UI" w:hint="eastAsia"/>
                <w:w w:val="110"/>
                <w:sz w:val="18"/>
                <w:szCs w:val="18"/>
              </w:rPr>
              <w:t>自容式</w:t>
            </w:r>
            <w:r w:rsidR="00893934" w:rsidRPr="00893934">
              <w:rPr>
                <w:rFonts w:ascii="思源黑体 CN Light" w:eastAsia="思源黑体 CN Light" w:hAnsi="思源黑体 CN Light" w:cs="Microsoft YaHei UI"/>
                <w:w w:val="110"/>
                <w:sz w:val="18"/>
                <w:szCs w:val="18"/>
              </w:rPr>
              <w:t>(SM)、直读式(SI)和感应传输式(IM）等三种型号</w:t>
            </w:r>
            <w:r w:rsidR="00893934">
              <w:rPr>
                <w:rFonts w:ascii="思源黑体 CN Light" w:eastAsia="思源黑体 CN Light" w:hAnsi="思源黑体 CN Light" w:cs="Microsoft YaHei UI" w:hint="eastAsia"/>
                <w:w w:val="110"/>
                <w:sz w:val="18"/>
                <w:szCs w:val="18"/>
              </w:rPr>
              <w:t>可选</w:t>
            </w:r>
            <w:r w:rsidR="00893934" w:rsidRPr="00893934">
              <w:rPr>
                <w:rFonts w:ascii="思源黑体 CN Light" w:eastAsia="思源黑体 CN Light" w:hAnsi="思源黑体 CN Light" w:cs="Microsoft YaHei UI"/>
                <w:w w:val="110"/>
                <w:sz w:val="18"/>
                <w:szCs w:val="18"/>
              </w:rPr>
              <w:t>。</w:t>
            </w:r>
            <w:r w:rsidRPr="00525131">
              <w:rPr>
                <w:rFonts w:ascii="思源黑体 CN Light" w:eastAsia="思源黑体 CN Light" w:hAnsi="思源黑体 CN Light" w:cs="Microsoft YaHei UI"/>
                <w:w w:val="110"/>
                <w:sz w:val="18"/>
                <w:szCs w:val="18"/>
              </w:rPr>
              <w:t>最大工作水深</w:t>
            </w:r>
            <w:r w:rsidR="00AE35D1">
              <w:rPr>
                <w:rFonts w:ascii="思源黑体 CN Light" w:eastAsia="思源黑体 CN Light" w:hAnsi="思源黑体 CN Light" w:cs="Microsoft YaHei UI"/>
                <w:w w:val="110"/>
                <w:sz w:val="18"/>
                <w:szCs w:val="18"/>
              </w:rPr>
              <w:t>70</w:t>
            </w:r>
            <w:r w:rsidRPr="00525131">
              <w:rPr>
                <w:rFonts w:ascii="思源黑体 CN Light" w:eastAsia="思源黑体 CN Light" w:hAnsi="思源黑体 CN Light" w:cs="Microsoft YaHei UI"/>
                <w:w w:val="110"/>
                <w:sz w:val="18"/>
                <w:szCs w:val="18"/>
              </w:rPr>
              <w:t>00米，采样间隔</w:t>
            </w:r>
            <w:r w:rsidR="00AE35D1">
              <w:rPr>
                <w:rFonts w:ascii="思源黑体 CN Light" w:eastAsia="思源黑体 CN Light" w:hAnsi="思源黑体 CN Light" w:cs="Microsoft YaHei UI"/>
                <w:w w:val="110"/>
                <w:sz w:val="18"/>
                <w:szCs w:val="18"/>
              </w:rPr>
              <w:t>6</w:t>
            </w:r>
            <w:r w:rsidRPr="00525131">
              <w:rPr>
                <w:rFonts w:ascii="思源黑体 CN Light" w:eastAsia="思源黑体 CN Light" w:hAnsi="思源黑体 CN Light" w:cs="Microsoft YaHei UI"/>
                <w:w w:val="110"/>
                <w:sz w:val="18"/>
                <w:szCs w:val="18"/>
              </w:rPr>
              <w:t>s—6h可设置</w:t>
            </w:r>
            <w:r w:rsidR="00806C0A">
              <w:rPr>
                <w:rFonts w:ascii="思源黑体 CN Light" w:eastAsia="思源黑体 CN Light" w:hAnsi="思源黑体 CN Light" w:cs="Microsoft YaHei UI" w:hint="eastAsia"/>
                <w:w w:val="110"/>
                <w:sz w:val="18"/>
                <w:szCs w:val="18"/>
              </w:rPr>
              <w:t>。</w:t>
            </w:r>
            <w:r w:rsidR="00AE35D1">
              <w:rPr>
                <w:rFonts w:ascii="思源黑体 CN Light" w:eastAsia="思源黑体 CN Light" w:hAnsi="思源黑体 CN Light" w:cs="Microsoft YaHei UI" w:hint="eastAsia"/>
                <w:w w:val="110"/>
                <w:sz w:val="18"/>
                <w:szCs w:val="18"/>
              </w:rPr>
              <w:t>以S</w:t>
            </w:r>
            <w:r w:rsidR="00AE35D1">
              <w:rPr>
                <w:rFonts w:ascii="思源黑体 CN Light" w:eastAsia="思源黑体 CN Light" w:hAnsi="思源黑体 CN Light" w:cs="Microsoft YaHei UI"/>
                <w:w w:val="110"/>
                <w:sz w:val="18"/>
                <w:szCs w:val="18"/>
              </w:rPr>
              <w:t>BE 37-SM</w:t>
            </w:r>
            <w:r w:rsidR="00AE35D1">
              <w:rPr>
                <w:rFonts w:ascii="思源黑体 CN Light" w:eastAsia="思源黑体 CN Light" w:hAnsi="思源黑体 CN Light" w:cs="Microsoft YaHei UI" w:hint="eastAsia"/>
                <w:w w:val="110"/>
                <w:sz w:val="18"/>
                <w:szCs w:val="18"/>
              </w:rPr>
              <w:t>为例，</w:t>
            </w:r>
            <w:r w:rsidRPr="00525131">
              <w:rPr>
                <w:rFonts w:ascii="思源黑体 CN Light" w:eastAsia="思源黑体 CN Light" w:hAnsi="思源黑体 CN Light" w:cs="Microsoft YaHei UI"/>
                <w:w w:val="110"/>
                <w:sz w:val="18"/>
                <w:szCs w:val="18"/>
              </w:rPr>
              <w:t>采样间隔设置为</w:t>
            </w:r>
            <w:r w:rsidR="00B71439">
              <w:rPr>
                <w:rFonts w:ascii="思源黑体 CN Light" w:eastAsia="思源黑体 CN Light" w:hAnsi="思源黑体 CN Light" w:cs="Microsoft YaHei UI" w:hint="eastAsia"/>
                <w:w w:val="110"/>
                <w:sz w:val="18"/>
                <w:szCs w:val="18"/>
              </w:rPr>
              <w:t>2min</w:t>
            </w:r>
            <w:r w:rsidRPr="00525131">
              <w:rPr>
                <w:rFonts w:ascii="思源黑体 CN Light" w:eastAsia="思源黑体 CN Light" w:hAnsi="思源黑体 CN Light" w:cs="Microsoft YaHei UI"/>
                <w:w w:val="110"/>
                <w:sz w:val="18"/>
                <w:szCs w:val="18"/>
              </w:rPr>
              <w:t>时，可连续</w:t>
            </w:r>
            <w:r w:rsidR="006B7CD8">
              <w:rPr>
                <w:rFonts w:ascii="思源黑体 CN Light" w:eastAsia="思源黑体 CN Light" w:hAnsi="思源黑体 CN Light" w:cs="Microsoft YaHei UI"/>
                <w:w w:val="110"/>
                <w:sz w:val="18"/>
                <w:szCs w:val="18"/>
              </w:rPr>
              <w:t>2</w:t>
            </w:r>
            <w:r w:rsidR="006B7CD8">
              <w:rPr>
                <w:rFonts w:ascii="思源黑体 CN Light" w:eastAsia="思源黑体 CN Light" w:hAnsi="思源黑体 CN Light" w:cs="Microsoft YaHei UI" w:hint="eastAsia"/>
                <w:w w:val="110"/>
                <w:sz w:val="18"/>
                <w:szCs w:val="18"/>
              </w:rPr>
              <w:t>年温盐深</w:t>
            </w:r>
            <w:r w:rsidRPr="00525131">
              <w:rPr>
                <w:rFonts w:ascii="思源黑体 CN Light" w:eastAsia="思源黑体 CN Light" w:hAnsi="思源黑体 CN Light" w:cs="Microsoft YaHei UI"/>
                <w:w w:val="110"/>
                <w:sz w:val="18"/>
                <w:szCs w:val="18"/>
              </w:rPr>
              <w:t>观测</w:t>
            </w:r>
            <w:r w:rsidR="009778DB">
              <w:rPr>
                <w:rFonts w:ascii="思源黑体 CN Light" w:eastAsia="思源黑体 CN Light" w:hAnsi="思源黑体 CN Light" w:cs="Microsoft YaHei UI" w:hint="eastAsia"/>
                <w:w w:val="110"/>
                <w:sz w:val="18"/>
                <w:szCs w:val="18"/>
              </w:rPr>
              <w:t>。</w:t>
            </w:r>
            <w:r w:rsidRPr="00525131">
              <w:rPr>
                <w:rFonts w:ascii="思源黑体 CN Light" w:eastAsia="思源黑体 CN Light" w:hAnsi="思源黑体 CN Light" w:cs="Microsoft YaHei UI"/>
                <w:w w:val="110"/>
                <w:sz w:val="18"/>
                <w:szCs w:val="18"/>
              </w:rPr>
              <w:t>常用于锚系或其他定点长期观测系统。</w:t>
            </w:r>
          </w:p>
          <w:p w14:paraId="6F5B7B38" w14:textId="2AE50C3D" w:rsidR="009A2A4E" w:rsidRDefault="00525131" w:rsidP="00525131">
            <w:pPr>
              <w:snapToGrid w:val="0"/>
              <w:rPr>
                <w:rFonts w:ascii="思源黑体 CN Light" w:eastAsia="思源黑体 CN Light" w:hAnsi="思源黑体 CN Light" w:cs="Microsoft YaHei UI"/>
                <w:w w:val="110"/>
                <w:sz w:val="18"/>
                <w:szCs w:val="18"/>
              </w:rPr>
            </w:pPr>
            <w:r w:rsidRPr="00525131">
              <w:rPr>
                <w:rFonts w:ascii="思源黑体 CN Light" w:eastAsia="思源黑体 CN Light" w:hAnsi="思源黑体 CN Light" w:cs="Microsoft YaHei UI"/>
                <w:w w:val="110"/>
                <w:sz w:val="18"/>
                <w:szCs w:val="18"/>
              </w:rPr>
              <w:t>SBE</w:t>
            </w:r>
            <w:r w:rsidR="00806C0A">
              <w:rPr>
                <w:rFonts w:ascii="思源黑体 CN Light" w:eastAsia="思源黑体 CN Light" w:hAnsi="思源黑体 CN Light" w:cs="Microsoft YaHei UI"/>
                <w:w w:val="110"/>
                <w:sz w:val="18"/>
                <w:szCs w:val="18"/>
              </w:rPr>
              <w:t xml:space="preserve"> 37</w:t>
            </w:r>
            <w:r w:rsidRPr="00525131">
              <w:rPr>
                <w:rFonts w:ascii="思源黑体 CN Light" w:eastAsia="思源黑体 CN Light" w:hAnsi="思源黑体 CN Light" w:cs="Microsoft YaHei UI"/>
                <w:w w:val="110"/>
                <w:sz w:val="18"/>
                <w:szCs w:val="18"/>
              </w:rPr>
              <w:t>有RS232</w:t>
            </w:r>
            <w:r w:rsidR="00330C6B">
              <w:rPr>
                <w:rFonts w:ascii="思源黑体 CN Light" w:eastAsia="思源黑体 CN Light" w:hAnsi="思源黑体 CN Light" w:cs="Microsoft YaHei UI" w:hint="eastAsia"/>
                <w:w w:val="110"/>
                <w:sz w:val="18"/>
                <w:szCs w:val="18"/>
              </w:rPr>
              <w:t>和R</w:t>
            </w:r>
            <w:r w:rsidR="00330C6B">
              <w:rPr>
                <w:rFonts w:ascii="思源黑体 CN Light" w:eastAsia="思源黑体 CN Light" w:hAnsi="思源黑体 CN Light" w:cs="Microsoft YaHei UI"/>
                <w:w w:val="110"/>
                <w:sz w:val="18"/>
                <w:szCs w:val="18"/>
              </w:rPr>
              <w:t>S485</w:t>
            </w:r>
            <w:r w:rsidRPr="00525131">
              <w:rPr>
                <w:rFonts w:ascii="思源黑体 CN Light" w:eastAsia="思源黑体 CN Light" w:hAnsi="思源黑体 CN Light" w:cs="Microsoft YaHei UI"/>
                <w:w w:val="110"/>
                <w:sz w:val="18"/>
                <w:szCs w:val="18"/>
              </w:rPr>
              <w:t>接口可选；</w:t>
            </w:r>
            <w:r w:rsidR="00806C0A">
              <w:rPr>
                <w:rFonts w:ascii="思源黑体 CN Light" w:eastAsia="思源黑体 CN Light" w:hAnsi="思源黑体 CN Light" w:cs="Microsoft YaHei UI"/>
                <w:w w:val="110"/>
                <w:sz w:val="18"/>
                <w:szCs w:val="18"/>
              </w:rPr>
              <w:t>350</w:t>
            </w:r>
            <w:r w:rsidRPr="00525131">
              <w:rPr>
                <w:rFonts w:ascii="思源黑体 CN Light" w:eastAsia="思源黑体 CN Light" w:hAnsi="思源黑体 CN Light" w:cs="Microsoft YaHei UI"/>
                <w:w w:val="110"/>
                <w:sz w:val="18"/>
                <w:szCs w:val="18"/>
              </w:rPr>
              <w:t>米耐压塑料壳体和</w:t>
            </w:r>
            <w:r w:rsidR="00806C0A">
              <w:rPr>
                <w:rFonts w:ascii="思源黑体 CN Light" w:eastAsia="思源黑体 CN Light" w:hAnsi="思源黑体 CN Light" w:cs="Microsoft YaHei UI"/>
                <w:w w:val="110"/>
                <w:sz w:val="18"/>
                <w:szCs w:val="18"/>
              </w:rPr>
              <w:t>7000</w:t>
            </w:r>
            <w:r w:rsidRPr="00525131">
              <w:rPr>
                <w:rFonts w:ascii="思源黑体 CN Light" w:eastAsia="思源黑体 CN Light" w:hAnsi="思源黑体 CN Light" w:cs="Microsoft YaHei UI"/>
                <w:w w:val="110"/>
                <w:sz w:val="18"/>
                <w:szCs w:val="18"/>
              </w:rPr>
              <w:t>米</w:t>
            </w:r>
            <w:r w:rsidR="00806C0A">
              <w:rPr>
                <w:rFonts w:ascii="思源黑体 CN Light" w:eastAsia="思源黑体 CN Light" w:hAnsi="思源黑体 CN Light" w:cs="Microsoft YaHei UI" w:hint="eastAsia"/>
                <w:w w:val="110"/>
                <w:sz w:val="18"/>
                <w:szCs w:val="18"/>
              </w:rPr>
              <w:t>钛</w:t>
            </w:r>
            <w:r w:rsidRPr="00525131">
              <w:rPr>
                <w:rFonts w:ascii="思源黑体 CN Light" w:eastAsia="思源黑体 CN Light" w:hAnsi="思源黑体 CN Light" w:cs="Microsoft YaHei UI"/>
                <w:w w:val="110"/>
                <w:sz w:val="18"/>
                <w:szCs w:val="18"/>
              </w:rPr>
              <w:t>壳体可选</w:t>
            </w:r>
            <w:r w:rsidR="00D81971">
              <w:rPr>
                <w:rFonts w:ascii="思源黑体 CN Light" w:eastAsia="思源黑体 CN Light" w:hAnsi="思源黑体 CN Light" w:cs="Microsoft YaHei UI" w:hint="eastAsia"/>
                <w:w w:val="110"/>
                <w:sz w:val="18"/>
                <w:szCs w:val="18"/>
              </w:rPr>
              <w:t>。</w:t>
            </w:r>
          </w:p>
          <w:p w14:paraId="543A5DA1" w14:textId="49D554C1" w:rsidR="00D81971" w:rsidRPr="007E26F8" w:rsidRDefault="00D81971" w:rsidP="00525131">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BE 37</w:t>
            </w:r>
            <w:r>
              <w:rPr>
                <w:rFonts w:ascii="思源黑体 CN Light" w:eastAsia="思源黑体 CN Light" w:hAnsi="思源黑体 CN Light" w:cs="Microsoft YaHei UI" w:hint="eastAsia"/>
                <w:w w:val="110"/>
                <w:sz w:val="18"/>
                <w:szCs w:val="18"/>
              </w:rPr>
              <w:t>可集成泵；也可以集成S</w:t>
            </w:r>
            <w:r>
              <w:rPr>
                <w:rFonts w:ascii="思源黑体 CN Light" w:eastAsia="思源黑体 CN Light" w:hAnsi="思源黑体 CN Light" w:cs="Microsoft YaHei UI"/>
                <w:w w:val="110"/>
                <w:sz w:val="18"/>
                <w:szCs w:val="18"/>
              </w:rPr>
              <w:t>BE 63</w:t>
            </w:r>
            <w:r>
              <w:rPr>
                <w:rFonts w:ascii="思源黑体 CN Light" w:eastAsia="思源黑体 CN Light" w:hAnsi="思源黑体 CN Light" w:cs="Microsoft YaHei UI" w:hint="eastAsia"/>
                <w:w w:val="110"/>
                <w:sz w:val="18"/>
                <w:szCs w:val="18"/>
              </w:rPr>
              <w:t>光学溶解氧传感器，进行温盐深</w:t>
            </w:r>
            <w:r w:rsidR="00A0272E">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hint="eastAsia"/>
                <w:w w:val="110"/>
                <w:sz w:val="18"/>
                <w:szCs w:val="18"/>
              </w:rPr>
              <w:t>溶解氧一体式测量。</w:t>
            </w:r>
          </w:p>
        </w:tc>
        <w:tc>
          <w:tcPr>
            <w:tcW w:w="397" w:type="dxa"/>
          </w:tcPr>
          <w:p w14:paraId="5E26CA5E"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112E7309" w14:textId="70DDE4F3"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3DFFCF8D" w14:textId="167E1BF0" w:rsidR="009A2A4E" w:rsidRDefault="00525131" w:rsidP="006350C4">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1806720" behindDoc="0" locked="0" layoutInCell="1" allowOverlap="1" wp14:anchorId="186622A1" wp14:editId="6C7CAD94">
                  <wp:simplePos x="0" y="0"/>
                  <wp:positionH relativeFrom="column">
                    <wp:posOffset>742315</wp:posOffset>
                  </wp:positionH>
                  <wp:positionV relativeFrom="paragraph">
                    <wp:posOffset>-71755</wp:posOffset>
                  </wp:positionV>
                  <wp:extent cx="1633855" cy="2458720"/>
                  <wp:effectExtent l="0" t="0" r="4445" b="0"/>
                  <wp:wrapNone/>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flipH="1">
                            <a:off x="0" y="0"/>
                            <a:ext cx="1633855" cy="24587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7A1FA6F5" w14:textId="7F028CEB" w:rsidR="009A2A4E" w:rsidRDefault="000C4ADC" w:rsidP="009A2A4E">
      <w:pPr>
        <w:spacing w:afterLines="50" w:after="156"/>
        <w:rPr>
          <w:rFonts w:ascii="苹方黑体-极细-简" w:eastAsia="苹方黑体-极细-简" w:hAnsi="苹方黑体-极细-简"/>
          <w:sz w:val="16"/>
          <w:szCs w:val="16"/>
        </w:rPr>
        <w:sectPr w:rsidR="009A2A4E" w:rsidSect="000C13FB">
          <w:headerReference w:type="even" r:id="rId98"/>
          <w:headerReference w:type="default" r:id="rId99"/>
          <w:footerReference w:type="even" r:id="rId100"/>
          <w:footerReference w:type="default" r:id="rId101"/>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808768" behindDoc="0" locked="0" layoutInCell="1" allowOverlap="1" wp14:anchorId="3B0A7139" wp14:editId="061BEDDF">
                <wp:simplePos x="0" y="0"/>
                <wp:positionH relativeFrom="margin">
                  <wp:posOffset>2884805</wp:posOffset>
                </wp:positionH>
                <wp:positionV relativeFrom="paragraph">
                  <wp:posOffset>926769</wp:posOffset>
                </wp:positionV>
                <wp:extent cx="410400" cy="298800"/>
                <wp:effectExtent l="0" t="0" r="8890" b="6350"/>
                <wp:wrapNone/>
                <wp:docPr id="50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084F339" w14:textId="26880158" w:rsidR="000C4ADC" w:rsidRPr="00DD7713" w:rsidRDefault="003C3F04" w:rsidP="000C4ADC">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0A7139" id="_x0000_s1139" type="#_x0000_t202" style="position:absolute;left:0;text-align:left;margin-left:227.15pt;margin-top:72.95pt;width:32.3pt;height:23.55pt;z-index:251808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" stroked="f">
                <v:textbox>
                  <w:txbxContent>
                    <w:p w14:paraId="4084F339" w14:textId="26880158" w:rsidR="000C4ADC" w:rsidRPr="00DD7713" w:rsidRDefault="003C3F04" w:rsidP="000C4ADC">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9</w:t>
                      </w:r>
                    </w:p>
                  </w:txbxContent>
                </v:textbox>
                <w10:wrap anchorx="margin"/>
              </v:shape>
            </w:pict>
          </mc:Fallback>
        </mc:AlternateContent>
      </w:r>
      <w:r w:rsidR="009A2A4E">
        <w:rPr>
          <w:noProof/>
        </w:rPr>
        <mc:AlternateContent>
          <mc:Choice Requires="wps">
            <w:drawing>
              <wp:anchor distT="45720" distB="45720" distL="114300" distR="114300" simplePos="0" relativeHeight="251774976" behindDoc="0" locked="0" layoutInCell="1" allowOverlap="1" wp14:anchorId="50128DD4" wp14:editId="1046C43D">
                <wp:simplePos x="0" y="0"/>
                <wp:positionH relativeFrom="margin">
                  <wp:align>center</wp:align>
                </wp:positionH>
                <wp:positionV relativeFrom="paragraph">
                  <wp:posOffset>1642110</wp:posOffset>
                </wp:positionV>
                <wp:extent cx="410400" cy="298800"/>
                <wp:effectExtent l="0" t="0" r="8890" b="6350"/>
                <wp:wrapNone/>
                <wp:docPr id="3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29FFEDDA" w14:textId="288660F2" w:rsidR="009A2A4E" w:rsidRPr="0075444E" w:rsidRDefault="0075444E" w:rsidP="009A2A4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128DD4" id="_x0000_s1140" type="#_x0000_t202" style="position:absolute;left:0;text-align:left;margin-left:0;margin-top:129.3pt;width:32.3pt;height:23.55pt;z-index:2517749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" stroked="f">
                <v:textbox>
                  <w:txbxContent>
                    <w:p w14:paraId="29FFEDDA" w14:textId="288660F2" w:rsidR="009A2A4E" w:rsidRPr="0075444E" w:rsidRDefault="0075444E" w:rsidP="009A2A4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sidR="009A2A4E">
        <w:rPr>
          <w:rFonts w:ascii="苹方-简" w:eastAsia="苹方-简" w:hAnsi="苹方-简" w:cs="Microsoft YaHei UI" w:hint="eastAsia"/>
          <w:noProof/>
          <w:sz w:val="20"/>
          <w:szCs w:val="20"/>
        </w:rPr>
        <mc:AlternateContent>
          <mc:Choice Requires="wpg">
            <w:drawing>
              <wp:anchor distT="0" distB="0" distL="114300" distR="114300" simplePos="0" relativeHeight="251761664" behindDoc="0" locked="0" layoutInCell="1" allowOverlap="1" wp14:anchorId="5E75133C" wp14:editId="04C44275">
                <wp:simplePos x="0" y="0"/>
                <wp:positionH relativeFrom="margin">
                  <wp:align>center</wp:align>
                </wp:positionH>
                <wp:positionV relativeFrom="margin">
                  <wp:posOffset>8799830</wp:posOffset>
                </wp:positionV>
                <wp:extent cx="7614000" cy="61200"/>
                <wp:effectExtent l="19050" t="19050" r="25400" b="34290"/>
                <wp:wrapNone/>
                <wp:docPr id="400" name="组合 40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01" name="直接连接符 40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02" name="直接连接符 40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9595B8D" id="组合 400" o:spid="_x0000_s1026" style="position:absolute;left:0;text-align:left;margin-left:0;margin-top:692.9pt;width:599.55pt;height:4.8pt;z-index:25176166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">
                <v:line id="直接连接符 40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" strokecolor="#188ad3" strokeweight="3pt">
                  <v:stroke joinstyle="miter"/>
                </v:line>
                <v:line id="直接连接符 40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" strokecolor="#00e7fd" strokeweight="1pt">
                  <v:stroke joinstyle="miter"/>
                </v:line>
                <w10:wrap anchorx="margin" anchory="margin"/>
              </v:group>
            </w:pict>
          </mc:Fallback>
        </mc:AlternateContent>
      </w:r>
      <w:r w:rsidR="009A2A4E">
        <w:rPr>
          <w:noProof/>
        </w:rPr>
        <w:drawing>
          <wp:anchor distT="0" distB="0" distL="114300" distR="114300" simplePos="0" relativeHeight="251762688" behindDoc="0" locked="0" layoutInCell="1" allowOverlap="1" wp14:anchorId="7AE20BFB" wp14:editId="78362F02">
            <wp:simplePos x="0" y="0"/>
            <wp:positionH relativeFrom="column">
              <wp:posOffset>-647699</wp:posOffset>
            </wp:positionH>
            <wp:positionV relativeFrom="page">
              <wp:posOffset>9917781</wp:posOffset>
            </wp:positionV>
            <wp:extent cx="703898" cy="707622"/>
            <wp:effectExtent l="0" t="0" r="1270" b="0"/>
            <wp:wrapNone/>
            <wp:docPr id="421" name="图片 42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2B550AFA" w14:textId="77777777" w:rsidR="009A2A4E" w:rsidRDefault="009A2A4E" w:rsidP="009A2A4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769856" behindDoc="0" locked="0" layoutInCell="1" allowOverlap="1" wp14:anchorId="10CE2614" wp14:editId="5F068A30">
                <wp:simplePos x="0" y="0"/>
                <wp:positionH relativeFrom="margin">
                  <wp:align>center</wp:align>
                </wp:positionH>
                <wp:positionV relativeFrom="paragraph">
                  <wp:posOffset>71755</wp:posOffset>
                </wp:positionV>
                <wp:extent cx="7614000" cy="61200"/>
                <wp:effectExtent l="19050" t="19050" r="25400" b="34290"/>
                <wp:wrapNone/>
                <wp:docPr id="403" name="组合 40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04" name="直接连接符 40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05" name="直接连接符 40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67258DE" id="组合 403" o:spid="_x0000_s1026" style="position:absolute;left:0;text-align:left;margin-left:0;margin-top:5.65pt;width:599.55pt;height:4.8pt;z-index:25176985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1ofAIAAKUHAAAOAAAAZHJzL2Uyb0RvYy54bWzslclu1DAYx+9IvIPlO00ynSyN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">
                <v:line id="直接连接符 40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" strokecolor="#188ad3" strokeweight="3pt">
                  <v:stroke joinstyle="miter"/>
                </v:line>
                <v:line id="直接连接符 40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EF31BF" w14:paraId="7858D0E4" w14:textId="77777777" w:rsidTr="00A756CF">
        <w:trPr>
          <w:trHeight w:hRule="exact" w:val="4195"/>
        </w:trPr>
        <w:tc>
          <w:tcPr>
            <w:tcW w:w="4479" w:type="dxa"/>
          </w:tcPr>
          <w:p w14:paraId="37269E12" w14:textId="258EB2AE" w:rsidR="009A2A4E" w:rsidRPr="00CF0275" w:rsidRDefault="00A85E57" w:rsidP="006350C4">
            <w:pPr>
              <w:snapToGrid w:val="0"/>
              <w:rPr>
                <w:rFonts w:ascii="思源黑体 CN Light" w:eastAsia="思源黑体 CN Light" w:hAnsi="思源黑体 CN Light" w:cs="Microsoft YaHei UI"/>
                <w:b/>
                <w:bCs/>
                <w:w w:val="110"/>
                <w:sz w:val="18"/>
                <w:szCs w:val="18"/>
              </w:rPr>
            </w:pPr>
            <w:r w:rsidRPr="00A85E57">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16P</w:t>
            </w:r>
            <w:r>
              <w:rPr>
                <w:rFonts w:ascii="思源黑体 CN Light" w:eastAsia="思源黑体 CN Light" w:hAnsi="思源黑体 CN Light" w:hint="eastAsia"/>
                <w:b/>
                <w:bCs/>
                <w:sz w:val="24"/>
                <w:szCs w:val="24"/>
              </w:rPr>
              <w:t>lus</w:t>
            </w:r>
            <w:r>
              <w:rPr>
                <w:rFonts w:ascii="思源黑体 CN Light" w:eastAsia="思源黑体 CN Light" w:hAnsi="思源黑体 CN Light"/>
                <w:b/>
                <w:bCs/>
                <w:sz w:val="24"/>
                <w:szCs w:val="24"/>
              </w:rPr>
              <w:t xml:space="preserve"> V2</w:t>
            </w:r>
            <w:r w:rsidRPr="00A85E57">
              <w:rPr>
                <w:rFonts w:ascii="思源黑体 CN Light" w:eastAsia="思源黑体 CN Light" w:hAnsi="思源黑体 CN Light"/>
                <w:b/>
                <w:bCs/>
                <w:sz w:val="24"/>
                <w:szCs w:val="24"/>
              </w:rPr>
              <w:t>系列温盐深</w:t>
            </w:r>
            <w:r w:rsidR="00EF31BF">
              <w:rPr>
                <w:rFonts w:ascii="思源黑体 CN Light" w:eastAsia="思源黑体 CN Light" w:hAnsi="思源黑体 CN Light" w:hint="eastAsia"/>
                <w:b/>
                <w:bCs/>
                <w:sz w:val="24"/>
                <w:szCs w:val="24"/>
              </w:rPr>
              <w:t>仪</w:t>
            </w:r>
          </w:p>
          <w:p w14:paraId="05778272" w14:textId="77777777" w:rsidR="00A85E57" w:rsidRDefault="00A85E57" w:rsidP="006350C4">
            <w:pPr>
              <w:snapToGrid w:val="0"/>
              <w:rPr>
                <w:rFonts w:ascii="思源黑体 CN Light" w:eastAsia="思源黑体 CN Light" w:hAnsi="思源黑体 CN Light" w:cs="Microsoft YaHei UI"/>
                <w:w w:val="110"/>
                <w:sz w:val="18"/>
                <w:szCs w:val="18"/>
              </w:rPr>
            </w:pPr>
          </w:p>
          <w:p w14:paraId="5F8ADD66" w14:textId="42363195" w:rsidR="009A2A4E" w:rsidRDefault="00A12163" w:rsidP="006350C4">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001B7C36" w:rsidRPr="001B7C36">
              <w:rPr>
                <w:rFonts w:ascii="思源黑体 CN Light" w:eastAsia="思源黑体 CN Light" w:hAnsi="思源黑体 CN Light" w:cs="Microsoft YaHei UI"/>
                <w:w w:val="110"/>
                <w:sz w:val="18"/>
                <w:szCs w:val="18"/>
              </w:rPr>
              <w:t>SBE 16plus V2</w:t>
            </w:r>
            <w:r>
              <w:rPr>
                <w:rFonts w:ascii="思源黑体 CN Light" w:eastAsia="思源黑体 CN Light" w:hAnsi="思源黑体 CN Light" w:cs="Microsoft YaHei UI" w:hint="eastAsia"/>
                <w:w w:val="110"/>
                <w:sz w:val="18"/>
                <w:szCs w:val="18"/>
              </w:rPr>
              <w:t>系列高精度温盐深</w:t>
            </w:r>
            <w:r w:rsidR="00EF31BF">
              <w:rPr>
                <w:rFonts w:ascii="思源黑体 CN Light" w:eastAsia="思源黑体 CN Light" w:hAnsi="思源黑体 CN Light" w:cs="Microsoft YaHei UI" w:hint="eastAsia"/>
                <w:w w:val="110"/>
                <w:sz w:val="18"/>
                <w:szCs w:val="18"/>
              </w:rPr>
              <w:t>仪</w:t>
            </w:r>
            <w:r>
              <w:rPr>
                <w:rFonts w:ascii="思源黑体 CN Light" w:eastAsia="思源黑体 CN Light" w:hAnsi="思源黑体 CN Light" w:cs="Microsoft YaHei UI" w:hint="eastAsia"/>
                <w:w w:val="110"/>
                <w:sz w:val="18"/>
                <w:szCs w:val="18"/>
              </w:rPr>
              <w:t>，</w:t>
            </w:r>
            <w:r w:rsidR="001B7C36" w:rsidRPr="001B7C36">
              <w:rPr>
                <w:rFonts w:ascii="思源黑体 CN Light" w:eastAsia="思源黑体 CN Light" w:hAnsi="思源黑体 CN Light" w:cs="Microsoft YaHei UI"/>
                <w:w w:val="110"/>
                <w:sz w:val="18"/>
                <w:szCs w:val="18"/>
              </w:rPr>
              <w:t>广泛应用于锚系及其他长期固定布放的测量系统中。SBE 16plus V2具备6个差分A/D通道和1个RS-232输入通道，可集成多个附加传感器，包括溶解氧、浊度、叶绿素、</w:t>
            </w:r>
            <w:r w:rsidR="001B7C36">
              <w:rPr>
                <w:rFonts w:ascii="思源黑体 CN Light" w:eastAsia="思源黑体 CN Light" w:hAnsi="思源黑体 CN Light" w:cs="Microsoft YaHei UI" w:hint="eastAsia"/>
                <w:w w:val="110"/>
                <w:sz w:val="18"/>
                <w:szCs w:val="18"/>
              </w:rPr>
              <w:t>P</w:t>
            </w:r>
            <w:r w:rsidR="001B7C36">
              <w:rPr>
                <w:rFonts w:ascii="思源黑体 CN Light" w:eastAsia="思源黑体 CN Light" w:hAnsi="思源黑体 CN Light" w:cs="Microsoft YaHei UI"/>
                <w:w w:val="110"/>
                <w:sz w:val="18"/>
                <w:szCs w:val="18"/>
              </w:rPr>
              <w:t>H</w:t>
            </w:r>
            <w:r w:rsidR="001B7C36">
              <w:rPr>
                <w:rFonts w:ascii="思源黑体 CN Light" w:eastAsia="思源黑体 CN Light" w:hAnsi="思源黑体 CN Light" w:cs="Microsoft YaHei UI" w:hint="eastAsia"/>
                <w:w w:val="110"/>
                <w:sz w:val="18"/>
                <w:szCs w:val="18"/>
              </w:rPr>
              <w:t>、</w:t>
            </w:r>
            <w:r w:rsidR="001B7C36" w:rsidRPr="001B7C36">
              <w:rPr>
                <w:rFonts w:ascii="思源黑体 CN Light" w:eastAsia="思源黑体 CN Light" w:hAnsi="思源黑体 CN Light" w:cs="Microsoft YaHei UI"/>
                <w:w w:val="110"/>
                <w:sz w:val="18"/>
                <w:szCs w:val="18"/>
              </w:rPr>
              <w:t>PAR等传感器。SBE 16plus V2含内置电池和内存卡，可通过RS-232串口进行数据通讯。</w:t>
            </w:r>
          </w:p>
          <w:p w14:paraId="4BC5F82F" w14:textId="2755717C" w:rsidR="009C4F9C" w:rsidRDefault="009C4F9C" w:rsidP="009C4F9C">
            <w:pPr>
              <w:snapToGrid w:val="0"/>
              <w:rPr>
                <w:rFonts w:ascii="思源黑体 CN Light" w:eastAsia="思源黑体 CN Light" w:hAnsi="思源黑体 CN Light" w:cs="Microsoft YaHei UI"/>
                <w:w w:val="110"/>
                <w:sz w:val="18"/>
                <w:szCs w:val="18"/>
              </w:rPr>
            </w:pPr>
            <w:r w:rsidRPr="001B7C36">
              <w:rPr>
                <w:rFonts w:ascii="思源黑体 CN Light" w:eastAsia="思源黑体 CN Light" w:hAnsi="思源黑体 CN Light" w:cs="Microsoft YaHei UI"/>
                <w:w w:val="110"/>
                <w:sz w:val="18"/>
                <w:szCs w:val="18"/>
              </w:rPr>
              <w:t>SBE 16plus V2</w:t>
            </w:r>
            <w:r w:rsidRPr="00525131">
              <w:rPr>
                <w:rFonts w:ascii="思源黑体 CN Light" w:eastAsia="思源黑体 CN Light" w:hAnsi="思源黑体 CN Light" w:cs="Microsoft YaHei UI"/>
                <w:w w:val="110"/>
                <w:sz w:val="18"/>
                <w:szCs w:val="18"/>
              </w:rPr>
              <w:t>有</w:t>
            </w:r>
            <w:r>
              <w:rPr>
                <w:rFonts w:ascii="思源黑体 CN Light" w:eastAsia="思源黑体 CN Light" w:hAnsi="思源黑体 CN Light" w:cs="Microsoft YaHei UI" w:hint="eastAsia"/>
                <w:w w:val="110"/>
                <w:sz w:val="18"/>
                <w:szCs w:val="18"/>
              </w:rPr>
              <w:t>6</w:t>
            </w:r>
            <w:r>
              <w:rPr>
                <w:rFonts w:ascii="思源黑体 CN Light" w:eastAsia="思源黑体 CN Light" w:hAnsi="思源黑体 CN Light" w:cs="Microsoft YaHei UI"/>
                <w:w w:val="110"/>
                <w:sz w:val="18"/>
                <w:szCs w:val="18"/>
              </w:rPr>
              <w:t>00</w:t>
            </w:r>
            <w:r w:rsidRPr="00525131">
              <w:rPr>
                <w:rFonts w:ascii="思源黑体 CN Light" w:eastAsia="思源黑体 CN Light" w:hAnsi="思源黑体 CN Light" w:cs="Microsoft YaHei UI"/>
                <w:w w:val="110"/>
                <w:sz w:val="18"/>
                <w:szCs w:val="18"/>
              </w:rPr>
              <w:t>米耐压塑料壳体和</w:t>
            </w:r>
            <w:r>
              <w:rPr>
                <w:rFonts w:ascii="思源黑体 CN Light" w:eastAsia="思源黑体 CN Light" w:hAnsi="思源黑体 CN Light" w:cs="Microsoft YaHei UI"/>
                <w:w w:val="110"/>
                <w:sz w:val="18"/>
                <w:szCs w:val="18"/>
              </w:rPr>
              <w:t>6800/10500</w:t>
            </w:r>
            <w:r w:rsidRPr="00525131">
              <w:rPr>
                <w:rFonts w:ascii="思源黑体 CN Light" w:eastAsia="思源黑体 CN Light" w:hAnsi="思源黑体 CN Light" w:cs="Microsoft YaHei UI"/>
                <w:w w:val="110"/>
                <w:sz w:val="18"/>
                <w:szCs w:val="18"/>
              </w:rPr>
              <w:t>米</w:t>
            </w:r>
            <w:r>
              <w:rPr>
                <w:rFonts w:ascii="思源黑体 CN Light" w:eastAsia="思源黑体 CN Light" w:hAnsi="思源黑体 CN Light" w:cs="Microsoft YaHei UI" w:hint="eastAsia"/>
                <w:w w:val="110"/>
                <w:sz w:val="18"/>
                <w:szCs w:val="18"/>
              </w:rPr>
              <w:t>钛</w:t>
            </w:r>
            <w:r w:rsidRPr="00525131">
              <w:rPr>
                <w:rFonts w:ascii="思源黑体 CN Light" w:eastAsia="思源黑体 CN Light" w:hAnsi="思源黑体 CN Light" w:cs="Microsoft YaHei UI"/>
                <w:w w:val="110"/>
                <w:sz w:val="18"/>
                <w:szCs w:val="18"/>
              </w:rPr>
              <w:t>壳体可选</w:t>
            </w:r>
            <w:r>
              <w:rPr>
                <w:rFonts w:ascii="思源黑体 CN Light" w:eastAsia="思源黑体 CN Light" w:hAnsi="思源黑体 CN Light" w:cs="Microsoft YaHei UI" w:hint="eastAsia"/>
                <w:w w:val="110"/>
                <w:sz w:val="18"/>
                <w:szCs w:val="18"/>
              </w:rPr>
              <w:t>；采样间隔1</w:t>
            </w:r>
            <w:r>
              <w:rPr>
                <w:rFonts w:ascii="思源黑体 CN Light" w:eastAsia="思源黑体 CN Light" w:hAnsi="思源黑体 CN Light" w:cs="Microsoft YaHei UI"/>
                <w:w w:val="110"/>
                <w:sz w:val="18"/>
                <w:szCs w:val="18"/>
              </w:rPr>
              <w:t>0</w:t>
            </w: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-4</w:t>
            </w:r>
            <w:r>
              <w:rPr>
                <w:rFonts w:ascii="思源黑体 CN Light" w:eastAsia="思源黑体 CN Light" w:hAnsi="思源黑体 CN Light" w:cs="Microsoft YaHei UI" w:hint="eastAsia"/>
                <w:w w:val="110"/>
                <w:sz w:val="18"/>
                <w:szCs w:val="18"/>
              </w:rPr>
              <w:t>h可设置；</w:t>
            </w:r>
            <w:r w:rsidR="00EF28C8">
              <w:rPr>
                <w:rFonts w:ascii="思源黑体 CN Light" w:eastAsia="思源黑体 CN Light" w:hAnsi="思源黑体 CN Light" w:cs="Microsoft YaHei UI" w:hint="eastAsia"/>
                <w:w w:val="110"/>
                <w:sz w:val="18"/>
                <w:szCs w:val="18"/>
              </w:rPr>
              <w:t>可选自容式、实时、感应耦合式工作</w:t>
            </w:r>
            <w:r w:rsidR="005E08D7">
              <w:rPr>
                <w:rFonts w:ascii="思源黑体 CN Light" w:eastAsia="思源黑体 CN Light" w:hAnsi="思源黑体 CN Light" w:cs="Microsoft YaHei UI" w:hint="eastAsia"/>
                <w:w w:val="110"/>
                <w:sz w:val="18"/>
                <w:szCs w:val="18"/>
              </w:rPr>
              <w:t>模式</w:t>
            </w:r>
            <w:r w:rsidR="000B2360">
              <w:rPr>
                <w:rFonts w:ascii="思源黑体 CN Light" w:eastAsia="思源黑体 CN Light" w:hAnsi="思源黑体 CN Light" w:cs="Microsoft YaHei UI" w:hint="eastAsia"/>
                <w:w w:val="110"/>
                <w:sz w:val="18"/>
                <w:szCs w:val="18"/>
              </w:rPr>
              <w:t>。</w:t>
            </w:r>
          </w:p>
          <w:p w14:paraId="11E73BE3" w14:textId="77777777" w:rsidR="009C4F9C" w:rsidRPr="009C4F9C" w:rsidRDefault="009C4F9C" w:rsidP="006350C4">
            <w:pPr>
              <w:snapToGrid w:val="0"/>
              <w:rPr>
                <w:rFonts w:ascii="思源黑体 CN Light" w:eastAsia="思源黑体 CN Light" w:hAnsi="思源黑体 CN Light" w:cs="Microsoft YaHei UI"/>
                <w:w w:val="110"/>
                <w:sz w:val="18"/>
                <w:szCs w:val="18"/>
              </w:rPr>
            </w:pPr>
          </w:p>
          <w:p w14:paraId="6D5C691E" w14:textId="77777777" w:rsidR="009A2A4E" w:rsidRPr="008605F6" w:rsidRDefault="009A2A4E" w:rsidP="006350C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73952" behindDoc="0" locked="0" layoutInCell="1" allowOverlap="1" wp14:anchorId="04A28EA3" wp14:editId="253F810E">
                      <wp:simplePos x="0" y="0"/>
                      <wp:positionH relativeFrom="page">
                        <wp:posOffset>-753111</wp:posOffset>
                      </wp:positionH>
                      <wp:positionV relativeFrom="margin">
                        <wp:posOffset>2588259</wp:posOffset>
                      </wp:positionV>
                      <wp:extent cx="3562350" cy="46356"/>
                      <wp:effectExtent l="19050" t="0" r="19050" b="29845"/>
                      <wp:wrapNone/>
                      <wp:docPr id="406" name="组合 406"/>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407" name="直接连接符 40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08" name="直接连接符 408"/>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5CE0A89" id="组合 406" o:spid="_x0000_s1026" style="position:absolute;left:0;text-align:left;margin-left:-59.3pt;margin-top:203.8pt;width:280.5pt;height:3.65pt;rotation:180;z-index:25177395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">
                      <v:line id="直接连接符 40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" strokecolor="#188ad3" strokeweight="3pt">
                        <v:stroke joinstyle="miter"/>
                      </v:line>
                      <v:line id="直接连接符 40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" strokecolor="#00e7fd" strokeweight="1pt">
                        <v:stroke joinstyle="miter"/>
                      </v:line>
                      <w10:wrap anchorx="page" anchory="margin"/>
                    </v:group>
                  </w:pict>
                </mc:Fallback>
              </mc:AlternateContent>
            </w:r>
          </w:p>
        </w:tc>
        <w:tc>
          <w:tcPr>
            <w:tcW w:w="397" w:type="dxa"/>
          </w:tcPr>
          <w:p w14:paraId="0D39A6A7" w14:textId="2A267ECF"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77BB06CB"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5D008771" w14:textId="55483AC9" w:rsidR="009A2A4E" w:rsidRPr="00C04478" w:rsidRDefault="007A40BC" w:rsidP="006350C4">
            <w:pPr>
              <w:jc w:val="right"/>
            </w:pPr>
            <w:r>
              <w:rPr>
                <w:noProof/>
              </w:rPr>
              <w:drawing>
                <wp:anchor distT="0" distB="0" distL="114300" distR="114300" simplePos="0" relativeHeight="251809792" behindDoc="0" locked="0" layoutInCell="1" allowOverlap="1" wp14:anchorId="4669093C" wp14:editId="78813516">
                  <wp:simplePos x="0" y="0"/>
                  <wp:positionH relativeFrom="column">
                    <wp:posOffset>452755</wp:posOffset>
                  </wp:positionH>
                  <wp:positionV relativeFrom="paragraph">
                    <wp:posOffset>-172085</wp:posOffset>
                  </wp:positionV>
                  <wp:extent cx="2282190" cy="835025"/>
                  <wp:effectExtent l="0" t="0" r="3810" b="3175"/>
                  <wp:wrapNone/>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28219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F31BF" w14:paraId="717C4591" w14:textId="77777777" w:rsidTr="00A756CF">
        <w:trPr>
          <w:trHeight w:val="4195"/>
        </w:trPr>
        <w:tc>
          <w:tcPr>
            <w:tcW w:w="4479" w:type="dxa"/>
            <w:vMerge w:val="restart"/>
            <w:vAlign w:val="center"/>
          </w:tcPr>
          <w:p w14:paraId="0252A8AD" w14:textId="020B6072" w:rsidR="009A2A4E" w:rsidRDefault="00FA28AD" w:rsidP="006350C4">
            <w:pPr>
              <w:spacing w:afterLines="50" w:after="156"/>
              <w:rPr>
                <w:rFonts w:ascii="苹方黑体-极细-简" w:eastAsia="苹方黑体-极细-简" w:hAnsi="苹方黑体-极细-简"/>
                <w:sz w:val="16"/>
                <w:szCs w:val="16"/>
              </w:rPr>
            </w:pPr>
            <w:r>
              <w:rPr>
                <w:noProof/>
              </w:rPr>
              <w:drawing>
                <wp:inline distT="0" distB="0" distL="0" distR="0" wp14:anchorId="51FA114A" wp14:editId="07FCDDF8">
                  <wp:extent cx="1318412" cy="2411730"/>
                  <wp:effectExtent l="0" t="0" r="0" b="7620"/>
                  <wp:docPr id="16506" name="图片 16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323157" cy="2420409"/>
                          </a:xfrm>
                          <a:prstGeom prst="rect">
                            <a:avLst/>
                          </a:prstGeom>
                          <a:noFill/>
                          <a:ln>
                            <a:noFill/>
                          </a:ln>
                        </pic:spPr>
                      </pic:pic>
                    </a:graphicData>
                  </a:graphic>
                </wp:inline>
              </w:drawing>
            </w:r>
          </w:p>
        </w:tc>
        <w:tc>
          <w:tcPr>
            <w:tcW w:w="397" w:type="dxa"/>
          </w:tcPr>
          <w:p w14:paraId="381DB36A"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6678B6AF"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tcPr>
          <w:p w14:paraId="40054BDD" w14:textId="77777777" w:rsidR="009A2A4E" w:rsidRPr="0022194D" w:rsidRDefault="009A2A4E" w:rsidP="006350C4">
            <w:pPr>
              <w:snapToGrid w:val="0"/>
              <w:spacing w:line="240" w:lineRule="atLeast"/>
              <w:rPr>
                <w:rFonts w:ascii="思源黑体 CN Light" w:eastAsia="思源黑体 CN Light" w:hAnsi="思源黑体 CN Light"/>
                <w:b/>
                <w:bCs/>
                <w:sz w:val="13"/>
                <w:szCs w:val="13"/>
              </w:rPr>
            </w:pPr>
          </w:p>
          <w:p w14:paraId="6A8FE2AA" w14:textId="6B9BE907" w:rsidR="00FA28AD" w:rsidRPr="002309B1" w:rsidRDefault="00FA28AD" w:rsidP="00FA28AD">
            <w:pPr>
              <w:snapToGrid w:val="0"/>
              <w:spacing w:line="240" w:lineRule="atLeast"/>
              <w:rPr>
                <w:rFonts w:ascii="思源黑体 CN Light" w:eastAsia="思源黑体 CN Light" w:hAnsi="思源黑体 CN Light"/>
                <w:b/>
                <w:bCs/>
                <w:sz w:val="18"/>
                <w:szCs w:val="18"/>
              </w:rPr>
            </w:pPr>
            <w:r w:rsidRPr="005E124A">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49</w:t>
            </w:r>
            <w:r w:rsidR="00030893">
              <w:rPr>
                <w:rFonts w:ascii="思源黑体 CN Light" w:eastAsia="思源黑体 CN Light" w:hAnsi="思源黑体 CN Light" w:hint="eastAsia"/>
                <w:b/>
                <w:bCs/>
                <w:sz w:val="24"/>
                <w:szCs w:val="24"/>
              </w:rPr>
              <w:t>快速</w:t>
            </w:r>
            <w:r w:rsidRPr="005E124A">
              <w:rPr>
                <w:rFonts w:ascii="思源黑体 CN Light" w:eastAsia="思源黑体 CN Light" w:hAnsi="思源黑体 CN Light"/>
                <w:b/>
                <w:bCs/>
                <w:sz w:val="24"/>
                <w:szCs w:val="24"/>
              </w:rPr>
              <w:t>温盐</w:t>
            </w:r>
            <w:r w:rsidR="00724C33">
              <w:rPr>
                <w:rFonts w:ascii="思源黑体 CN Light" w:eastAsia="思源黑体 CN Light" w:hAnsi="思源黑体 CN Light" w:hint="eastAsia"/>
                <w:b/>
                <w:bCs/>
                <w:sz w:val="24"/>
                <w:szCs w:val="24"/>
              </w:rPr>
              <w:t>深剖面</w:t>
            </w:r>
            <w:r>
              <w:rPr>
                <w:rFonts w:ascii="思源黑体 CN Light" w:eastAsia="思源黑体 CN Light" w:hAnsi="思源黑体 CN Light" w:hint="eastAsia"/>
                <w:b/>
                <w:bCs/>
                <w:sz w:val="24"/>
                <w:szCs w:val="24"/>
              </w:rPr>
              <w:t>仪</w:t>
            </w:r>
          </w:p>
          <w:p w14:paraId="2C8788FF" w14:textId="77777777" w:rsidR="00FA28AD" w:rsidRDefault="00FA28AD" w:rsidP="00FA28AD">
            <w:pPr>
              <w:snapToGrid w:val="0"/>
              <w:rPr>
                <w:rFonts w:ascii="思源黑体 CN Light" w:eastAsia="思源黑体 CN Light" w:hAnsi="思源黑体 CN Light" w:cs="Microsoft YaHei UI"/>
                <w:w w:val="110"/>
                <w:sz w:val="18"/>
                <w:szCs w:val="18"/>
              </w:rPr>
            </w:pPr>
          </w:p>
          <w:p w14:paraId="462EE329" w14:textId="3BB43FE0" w:rsidR="000B2360" w:rsidRDefault="00086229" w:rsidP="00FA28AD">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00FA28AD" w:rsidRPr="00FA28AD">
              <w:rPr>
                <w:rFonts w:ascii="思源黑体 CN Light" w:eastAsia="思源黑体 CN Light" w:hAnsi="思源黑体 CN Light" w:cs="Microsoft YaHei UI"/>
                <w:w w:val="110"/>
                <w:sz w:val="18"/>
                <w:szCs w:val="18"/>
              </w:rPr>
              <w:t>SBE 49是一款</w:t>
            </w:r>
            <w:r>
              <w:rPr>
                <w:rFonts w:ascii="思源黑体 CN Light" w:eastAsia="思源黑体 CN Light" w:hAnsi="思源黑体 CN Light" w:cs="Microsoft YaHei UI" w:hint="eastAsia"/>
                <w:w w:val="110"/>
                <w:sz w:val="18"/>
                <w:szCs w:val="18"/>
              </w:rPr>
              <w:t>小型的、采样频率高达1</w:t>
            </w:r>
            <w:r>
              <w:rPr>
                <w:rFonts w:ascii="思源黑体 CN Light" w:eastAsia="思源黑体 CN Light" w:hAnsi="思源黑体 CN Light" w:cs="Microsoft YaHei UI"/>
                <w:w w:val="110"/>
                <w:sz w:val="18"/>
                <w:szCs w:val="18"/>
              </w:rPr>
              <w:t>6H</w:t>
            </w:r>
            <w:r>
              <w:rPr>
                <w:rFonts w:ascii="思源黑体 CN Light" w:eastAsia="思源黑体 CN Light" w:hAnsi="思源黑体 CN Light" w:cs="Microsoft YaHei UI" w:hint="eastAsia"/>
                <w:w w:val="110"/>
                <w:sz w:val="18"/>
                <w:szCs w:val="18"/>
              </w:rPr>
              <w:t>z的温盐深剖面仪。</w:t>
            </w:r>
            <w:r w:rsidR="000B2360" w:rsidRPr="001B7C36">
              <w:rPr>
                <w:rFonts w:ascii="思源黑体 CN Light" w:eastAsia="思源黑体 CN Light" w:hAnsi="思源黑体 CN Light" w:cs="Microsoft YaHei UI"/>
                <w:w w:val="110"/>
                <w:sz w:val="18"/>
                <w:szCs w:val="18"/>
              </w:rPr>
              <w:t xml:space="preserve">SBE </w:t>
            </w:r>
            <w:r w:rsidR="000B2360">
              <w:rPr>
                <w:rFonts w:ascii="思源黑体 CN Light" w:eastAsia="思源黑体 CN Light" w:hAnsi="思源黑体 CN Light" w:cs="Microsoft YaHei UI"/>
                <w:w w:val="110"/>
                <w:sz w:val="18"/>
                <w:szCs w:val="18"/>
              </w:rPr>
              <w:t>49</w:t>
            </w:r>
            <w:r w:rsidR="000B2360" w:rsidRPr="00525131">
              <w:rPr>
                <w:rFonts w:ascii="思源黑体 CN Light" w:eastAsia="思源黑体 CN Light" w:hAnsi="思源黑体 CN Light" w:cs="Microsoft YaHei UI"/>
                <w:w w:val="110"/>
                <w:sz w:val="18"/>
                <w:szCs w:val="18"/>
              </w:rPr>
              <w:t>有</w:t>
            </w:r>
            <w:r w:rsidR="000B2360">
              <w:rPr>
                <w:rFonts w:ascii="思源黑体 CN Light" w:eastAsia="思源黑体 CN Light" w:hAnsi="思源黑体 CN Light" w:cs="Microsoft YaHei UI"/>
                <w:w w:val="110"/>
                <w:sz w:val="18"/>
                <w:szCs w:val="18"/>
              </w:rPr>
              <w:t>350/7000/10500</w:t>
            </w:r>
            <w:r w:rsidR="000B2360" w:rsidRPr="00525131">
              <w:rPr>
                <w:rFonts w:ascii="思源黑体 CN Light" w:eastAsia="思源黑体 CN Light" w:hAnsi="思源黑体 CN Light" w:cs="Microsoft YaHei UI"/>
                <w:w w:val="110"/>
                <w:sz w:val="18"/>
                <w:szCs w:val="18"/>
              </w:rPr>
              <w:t>米</w:t>
            </w:r>
            <w:r w:rsidR="000B2360">
              <w:rPr>
                <w:rFonts w:ascii="思源黑体 CN Light" w:eastAsia="思源黑体 CN Light" w:hAnsi="思源黑体 CN Light" w:cs="Microsoft YaHei UI" w:hint="eastAsia"/>
                <w:w w:val="110"/>
                <w:sz w:val="18"/>
                <w:szCs w:val="18"/>
              </w:rPr>
              <w:t>耐压</w:t>
            </w:r>
            <w:r w:rsidR="000B2360" w:rsidRPr="00525131">
              <w:rPr>
                <w:rFonts w:ascii="思源黑体 CN Light" w:eastAsia="思源黑体 CN Light" w:hAnsi="思源黑体 CN Light" w:cs="Microsoft YaHei UI"/>
                <w:w w:val="110"/>
                <w:sz w:val="18"/>
                <w:szCs w:val="18"/>
              </w:rPr>
              <w:t>壳体可选</w:t>
            </w:r>
            <w:r w:rsidR="000B2360">
              <w:rPr>
                <w:rFonts w:ascii="思源黑体 CN Light" w:eastAsia="思源黑体 CN Light" w:hAnsi="思源黑体 CN Light" w:cs="Microsoft YaHei UI" w:hint="eastAsia"/>
                <w:w w:val="110"/>
                <w:sz w:val="18"/>
                <w:szCs w:val="18"/>
              </w:rPr>
              <w:t>。9</w:t>
            </w:r>
            <w:r w:rsidR="000B2360">
              <w:rPr>
                <w:rFonts w:ascii="思源黑体 CN Light" w:eastAsia="思源黑体 CN Light" w:hAnsi="思源黑体 CN Light" w:cs="Microsoft YaHei UI"/>
                <w:w w:val="110"/>
                <w:sz w:val="18"/>
                <w:szCs w:val="18"/>
              </w:rPr>
              <w:t>-24VDC</w:t>
            </w:r>
            <w:r w:rsidR="00FA28AD" w:rsidRPr="00FA28AD">
              <w:rPr>
                <w:rFonts w:ascii="思源黑体 CN Light" w:eastAsia="思源黑体 CN Light" w:hAnsi="思源黑体 CN Light" w:cs="Microsoft YaHei UI"/>
                <w:w w:val="110"/>
                <w:sz w:val="18"/>
                <w:szCs w:val="18"/>
              </w:rPr>
              <w:t>外部直流供电，串口数据输出，适用于拖曳体、ROV、AUV或其他</w:t>
            </w:r>
            <w:r>
              <w:rPr>
                <w:rFonts w:ascii="思源黑体 CN Light" w:eastAsia="思源黑体 CN Light" w:hAnsi="思源黑体 CN Light" w:cs="Microsoft YaHei UI" w:hint="eastAsia"/>
                <w:w w:val="110"/>
                <w:sz w:val="18"/>
                <w:szCs w:val="18"/>
              </w:rPr>
              <w:t>移动</w:t>
            </w:r>
            <w:r w:rsidR="00FA28AD" w:rsidRPr="00FA28AD">
              <w:rPr>
                <w:rFonts w:ascii="思源黑体 CN Light" w:eastAsia="思源黑体 CN Light" w:hAnsi="思源黑体 CN Light" w:cs="Microsoft YaHei UI"/>
                <w:w w:val="110"/>
                <w:sz w:val="18"/>
                <w:szCs w:val="18"/>
              </w:rPr>
              <w:t>平台。</w:t>
            </w:r>
          </w:p>
          <w:p w14:paraId="637A9A3F" w14:textId="0D034261" w:rsidR="000B2360" w:rsidRPr="000B2360" w:rsidRDefault="000B2360" w:rsidP="000B2360">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771904" behindDoc="0" locked="0" layoutInCell="1" allowOverlap="1" wp14:anchorId="087F5AF5" wp14:editId="547846C3">
                      <wp:simplePos x="0" y="0"/>
                      <wp:positionH relativeFrom="page">
                        <wp:posOffset>-5080</wp:posOffset>
                      </wp:positionH>
                      <wp:positionV relativeFrom="margin">
                        <wp:posOffset>2486660</wp:posOffset>
                      </wp:positionV>
                      <wp:extent cx="3507740" cy="45085"/>
                      <wp:effectExtent l="19050" t="0" r="16510" b="31115"/>
                      <wp:wrapNone/>
                      <wp:docPr id="411" name="组合 411"/>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412" name="直接连接符 41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13" name="直接连接符 413"/>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6350ECC" id="组合 411" o:spid="_x0000_s1026" style="position:absolute;left:0;text-align:left;margin-left:-.4pt;margin-top:195.8pt;width:276.2pt;height:3.55pt;rotation:180;z-index:25177190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">
                      <v:line id="直接连接符 41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" strokecolor="#188ad3" strokeweight="3pt">
                        <v:stroke joinstyle="miter"/>
                      </v:line>
                      <v:line id="直接连接符 41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" strokecolor="#00e7fd" strokeweight="1pt">
                        <v:stroke joinstyle="miter"/>
                      </v:line>
                      <w10:wrap anchorx="page" anchory="margin"/>
                    </v:group>
                  </w:pict>
                </mc:Fallback>
              </mc:AlternateContent>
            </w:r>
            <w:r w:rsidR="00FA28AD" w:rsidRPr="00FA28AD">
              <w:rPr>
                <w:rFonts w:ascii="思源黑体 CN Light" w:eastAsia="思源黑体 CN Light" w:hAnsi="思源黑体 CN Light" w:cs="Microsoft YaHei UI"/>
                <w:w w:val="110"/>
                <w:sz w:val="18"/>
                <w:szCs w:val="18"/>
              </w:rPr>
              <w:t>SBE 49 简单易用、轻便小巧，尤其适用于小型载体。SBE 49只能通过外部供电，RS-232C 输出，不支持加载附加传感器。</w:t>
            </w:r>
          </w:p>
        </w:tc>
      </w:tr>
      <w:tr w:rsidR="009A2A4E" w14:paraId="3593FE3E" w14:textId="77777777" w:rsidTr="00A756CF">
        <w:trPr>
          <w:trHeight w:hRule="exact" w:val="20"/>
        </w:trPr>
        <w:tc>
          <w:tcPr>
            <w:tcW w:w="4479" w:type="dxa"/>
            <w:vMerge/>
          </w:tcPr>
          <w:p w14:paraId="4785ADFB" w14:textId="77777777" w:rsidR="009A2A4E" w:rsidRDefault="009A2A4E" w:rsidP="006350C4">
            <w:pPr>
              <w:spacing w:afterLines="50" w:after="156"/>
              <w:rPr>
                <w:rFonts w:ascii="苹方-简" w:eastAsia="苹方-简" w:hAnsi="苹方-简" w:cs="Microsoft YaHei UI"/>
                <w:noProof/>
                <w:sz w:val="20"/>
                <w:szCs w:val="20"/>
              </w:rPr>
            </w:pPr>
          </w:p>
        </w:tc>
        <w:tc>
          <w:tcPr>
            <w:tcW w:w="5273" w:type="dxa"/>
            <w:gridSpan w:val="3"/>
          </w:tcPr>
          <w:p w14:paraId="6786B328" w14:textId="643E77E8" w:rsidR="009A2A4E" w:rsidRPr="00543A41" w:rsidRDefault="009A2A4E" w:rsidP="006350C4">
            <w:pPr>
              <w:rPr>
                <w:rFonts w:ascii="思源黑体 CN Light" w:eastAsia="思源黑体 CN Light" w:hAnsi="思源黑体 CN Light"/>
                <w:sz w:val="24"/>
                <w:szCs w:val="24"/>
              </w:rPr>
            </w:pPr>
          </w:p>
        </w:tc>
      </w:tr>
      <w:tr w:rsidR="00EF31BF" w14:paraId="2104E1EF" w14:textId="77777777" w:rsidTr="00A756CF">
        <w:trPr>
          <w:trHeight w:hRule="exact" w:val="4706"/>
        </w:trPr>
        <w:tc>
          <w:tcPr>
            <w:tcW w:w="4479" w:type="dxa"/>
            <w:vAlign w:val="center"/>
          </w:tcPr>
          <w:p w14:paraId="3CB31EFE" w14:textId="77777777" w:rsidR="00FA28AD" w:rsidRPr="002309B1" w:rsidRDefault="00FA28AD" w:rsidP="00FA28AD">
            <w:pPr>
              <w:snapToGrid w:val="0"/>
              <w:spacing w:line="240" w:lineRule="atLeast"/>
              <w:rPr>
                <w:rFonts w:ascii="思源黑体 CN Light" w:eastAsia="思源黑体 CN Light" w:hAnsi="思源黑体 CN Light"/>
                <w:b/>
                <w:bCs/>
                <w:sz w:val="18"/>
                <w:szCs w:val="18"/>
              </w:rPr>
            </w:pPr>
            <w:r w:rsidRPr="005E124A">
              <w:rPr>
                <w:rFonts w:ascii="思源黑体 CN Light" w:eastAsia="思源黑体 CN Light" w:hAnsi="思源黑体 CN Light"/>
                <w:b/>
                <w:bCs/>
                <w:sz w:val="24"/>
                <w:szCs w:val="24"/>
              </w:rPr>
              <w:t>SBE 1</w:t>
            </w:r>
            <w:r>
              <w:rPr>
                <w:rFonts w:ascii="思源黑体 CN Light" w:eastAsia="思源黑体 CN Light" w:hAnsi="思源黑体 CN Light"/>
                <w:b/>
                <w:bCs/>
                <w:sz w:val="24"/>
                <w:szCs w:val="24"/>
              </w:rPr>
              <w:t>9</w:t>
            </w:r>
            <w:r w:rsidRPr="005E124A">
              <w:rPr>
                <w:rFonts w:ascii="思源黑体 CN Light" w:eastAsia="思源黑体 CN Light" w:hAnsi="思源黑体 CN Light"/>
                <w:b/>
                <w:bCs/>
                <w:sz w:val="24"/>
                <w:szCs w:val="24"/>
              </w:rPr>
              <w:t>Plus V2温盐深</w:t>
            </w:r>
            <w:r>
              <w:rPr>
                <w:rFonts w:ascii="思源黑体 CN Light" w:eastAsia="思源黑体 CN Light" w:hAnsi="思源黑体 CN Light" w:hint="eastAsia"/>
                <w:b/>
                <w:bCs/>
                <w:sz w:val="24"/>
                <w:szCs w:val="24"/>
              </w:rPr>
              <w:t>剖面仪</w:t>
            </w:r>
          </w:p>
          <w:p w14:paraId="3EB8BF2E" w14:textId="77777777" w:rsidR="00FA28AD" w:rsidRDefault="00FA28AD" w:rsidP="00FA28AD">
            <w:pPr>
              <w:snapToGrid w:val="0"/>
              <w:rPr>
                <w:rFonts w:ascii="思源黑体 CN Light" w:eastAsia="思源黑体 CN Light" w:hAnsi="思源黑体 CN Light" w:cs="Microsoft YaHei UI"/>
                <w:w w:val="110"/>
                <w:sz w:val="18"/>
                <w:szCs w:val="18"/>
              </w:rPr>
            </w:pPr>
          </w:p>
          <w:p w14:paraId="508B176F" w14:textId="2FCAC99E" w:rsidR="00FA28AD" w:rsidRDefault="00086229" w:rsidP="00FA28AD">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00FA28AD" w:rsidRPr="00050E45">
              <w:rPr>
                <w:rFonts w:ascii="思源黑体 CN Light" w:eastAsia="思源黑体 CN Light" w:hAnsi="思源黑体 CN Light" w:cs="Microsoft YaHei UI"/>
                <w:w w:val="110"/>
                <w:sz w:val="18"/>
                <w:szCs w:val="18"/>
              </w:rPr>
              <w:t>SBE 19plus V2温盐深剖面仪，采样频率为4Hz，泵控和T-C导流控制水路的设计，不仅能最大化减小由船只升沉造成的盐度尖峰，而且在低速投放</w:t>
            </w:r>
            <w:r w:rsidR="00FA28AD">
              <w:rPr>
                <w:rFonts w:ascii="思源黑体 CN Light" w:eastAsia="思源黑体 CN Light" w:hAnsi="思源黑体 CN Light" w:cs="Microsoft YaHei UI" w:hint="eastAsia"/>
                <w:w w:val="110"/>
                <w:sz w:val="18"/>
                <w:szCs w:val="18"/>
              </w:rPr>
              <w:t>测量过程中</w:t>
            </w:r>
            <w:r w:rsidR="00FA28AD" w:rsidRPr="00050E45">
              <w:rPr>
                <w:rFonts w:ascii="思源黑体 CN Light" w:eastAsia="思源黑体 CN Light" w:hAnsi="思源黑体 CN Light" w:cs="Microsoft YaHei UI"/>
                <w:w w:val="110"/>
                <w:sz w:val="18"/>
                <w:szCs w:val="18"/>
              </w:rPr>
              <w:t>提高</w:t>
            </w:r>
            <w:r w:rsidR="00FA28AD">
              <w:rPr>
                <w:rFonts w:ascii="思源黑体 CN Light" w:eastAsia="思源黑体 CN Light" w:hAnsi="思源黑体 CN Light" w:cs="Microsoft YaHei UI" w:hint="eastAsia"/>
                <w:w w:val="110"/>
                <w:sz w:val="18"/>
                <w:szCs w:val="18"/>
              </w:rPr>
              <w:t>了</w:t>
            </w:r>
            <w:r w:rsidR="00FA28AD" w:rsidRPr="00050E45">
              <w:rPr>
                <w:rFonts w:ascii="思源黑体 CN Light" w:eastAsia="思源黑体 CN Light" w:hAnsi="思源黑体 CN Light" w:cs="Microsoft YaHei UI"/>
                <w:w w:val="110"/>
                <w:sz w:val="18"/>
                <w:szCs w:val="18"/>
              </w:rPr>
              <w:t>动态测量精度。</w:t>
            </w:r>
          </w:p>
          <w:p w14:paraId="030EE15C" w14:textId="77777777" w:rsidR="00FA28AD" w:rsidRDefault="00FA28AD" w:rsidP="00FA28AD">
            <w:pPr>
              <w:snapToGrid w:val="0"/>
              <w:rPr>
                <w:rFonts w:ascii="思源黑体 CN Light" w:eastAsia="思源黑体 CN Light" w:hAnsi="思源黑体 CN Light" w:cs="Microsoft YaHei UI"/>
                <w:w w:val="110"/>
                <w:sz w:val="18"/>
                <w:szCs w:val="18"/>
              </w:rPr>
            </w:pPr>
            <w:r w:rsidRPr="00050E45">
              <w:rPr>
                <w:rFonts w:ascii="思源黑体 CN Light" w:eastAsia="思源黑体 CN Light" w:hAnsi="思源黑体 CN Light" w:cs="Microsoft YaHei UI"/>
                <w:w w:val="110"/>
                <w:sz w:val="18"/>
                <w:szCs w:val="18"/>
              </w:rPr>
              <w:t>SBE 19plus V2</w:t>
            </w:r>
            <w:r>
              <w:rPr>
                <w:rFonts w:ascii="思源黑体 CN Light" w:eastAsia="思源黑体 CN Light" w:hAnsi="思源黑体 CN Light" w:cs="Microsoft YaHei UI" w:hint="eastAsia"/>
                <w:w w:val="110"/>
                <w:sz w:val="18"/>
                <w:szCs w:val="18"/>
              </w:rPr>
              <w:t>有6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w w:val="110"/>
                <w:sz w:val="18"/>
                <w:szCs w:val="18"/>
              </w:rPr>
              <w:t>6800</w:t>
            </w:r>
            <w:r>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w w:val="110"/>
                <w:sz w:val="18"/>
                <w:szCs w:val="18"/>
              </w:rPr>
              <w:t>10500</w:t>
            </w:r>
            <w:r>
              <w:rPr>
                <w:rFonts w:ascii="思源黑体 CN Light" w:eastAsia="思源黑体 CN Light" w:hAnsi="思源黑体 CN Light" w:cs="Microsoft YaHei UI" w:hint="eastAsia"/>
                <w:w w:val="110"/>
                <w:sz w:val="18"/>
                <w:szCs w:val="18"/>
              </w:rPr>
              <w:t>米耐压壳体可选。</w:t>
            </w:r>
            <w:r w:rsidRPr="00050E45">
              <w:rPr>
                <w:rFonts w:ascii="思源黑体 CN Light" w:eastAsia="思源黑体 CN Light" w:hAnsi="思源黑体 CN Light" w:cs="Microsoft YaHei UI"/>
                <w:w w:val="110"/>
                <w:sz w:val="18"/>
                <w:szCs w:val="18"/>
              </w:rPr>
              <w:t>具备6个差分A/D通道和1个RS-232输入通道，可集成多个附加传感器，</w:t>
            </w:r>
            <w:r w:rsidRPr="001B7C36">
              <w:rPr>
                <w:rFonts w:ascii="思源黑体 CN Light" w:eastAsia="思源黑体 CN Light" w:hAnsi="思源黑体 CN Light" w:cs="Microsoft YaHei UI"/>
                <w:w w:val="110"/>
                <w:sz w:val="18"/>
                <w:szCs w:val="18"/>
              </w:rPr>
              <w:t>包括溶解氧、浊度、叶绿素、</w:t>
            </w:r>
            <w:r>
              <w:rPr>
                <w:rFonts w:ascii="思源黑体 CN Light" w:eastAsia="思源黑体 CN Light" w:hAnsi="思源黑体 CN Light" w:cs="Microsoft YaHei UI" w:hint="eastAsia"/>
                <w:w w:val="110"/>
                <w:sz w:val="18"/>
                <w:szCs w:val="18"/>
              </w:rPr>
              <w:t>P</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w:t>
            </w:r>
            <w:r w:rsidRPr="001B7C36">
              <w:rPr>
                <w:rFonts w:ascii="思源黑体 CN Light" w:eastAsia="思源黑体 CN Light" w:hAnsi="思源黑体 CN Light" w:cs="Microsoft YaHei UI"/>
                <w:w w:val="110"/>
                <w:sz w:val="18"/>
                <w:szCs w:val="18"/>
              </w:rPr>
              <w:t>PAR等传感器</w:t>
            </w:r>
            <w:r>
              <w:rPr>
                <w:rFonts w:ascii="思源黑体 CN Light" w:eastAsia="思源黑体 CN Light" w:hAnsi="思源黑体 CN Light" w:cs="Microsoft YaHei UI" w:hint="eastAsia"/>
                <w:w w:val="110"/>
                <w:sz w:val="18"/>
                <w:szCs w:val="18"/>
              </w:rPr>
              <w:t>。</w:t>
            </w:r>
          </w:p>
          <w:p w14:paraId="05713169" w14:textId="6CE82657" w:rsidR="009A2A4E" w:rsidRPr="007E26F8" w:rsidRDefault="00FA28AD" w:rsidP="00FA28AD">
            <w:pPr>
              <w:snapToGrid w:val="0"/>
              <w:rPr>
                <w:rFonts w:ascii="苹方黑体-极细-简" w:eastAsia="苹方黑体-极细-简" w:hAnsi="苹方黑体-极细-简"/>
                <w:sz w:val="16"/>
                <w:szCs w:val="16"/>
              </w:rPr>
            </w:pPr>
            <w:r w:rsidRPr="00050E45">
              <w:rPr>
                <w:rFonts w:ascii="思源黑体 CN Light" w:eastAsia="思源黑体 CN Light" w:hAnsi="思源黑体 CN Light" w:cs="Microsoft YaHei UI"/>
                <w:w w:val="110"/>
                <w:sz w:val="18"/>
                <w:szCs w:val="18"/>
              </w:rPr>
              <w:t>SBE 19plus V2</w:t>
            </w:r>
            <w:r>
              <w:rPr>
                <w:rFonts w:ascii="思源黑体 CN Light" w:eastAsia="思源黑体 CN Light" w:hAnsi="思源黑体 CN Light" w:cs="Microsoft YaHei UI" w:hint="eastAsia"/>
                <w:w w:val="110"/>
                <w:sz w:val="18"/>
                <w:szCs w:val="18"/>
              </w:rPr>
              <w:t>常与S</w:t>
            </w:r>
            <w:r>
              <w:rPr>
                <w:rFonts w:ascii="思源黑体 CN Light" w:eastAsia="思源黑体 CN Light" w:hAnsi="思源黑体 CN Light" w:cs="Microsoft YaHei UI"/>
                <w:w w:val="110"/>
                <w:sz w:val="18"/>
                <w:szCs w:val="18"/>
              </w:rPr>
              <w:t>BE55/SBE32</w:t>
            </w:r>
            <w:r>
              <w:rPr>
                <w:rFonts w:ascii="思源黑体 CN Light" w:eastAsia="思源黑体 CN Light" w:hAnsi="思源黑体 CN Light" w:cs="Microsoft YaHei UI" w:hint="eastAsia"/>
                <w:w w:val="110"/>
                <w:sz w:val="18"/>
                <w:szCs w:val="18"/>
              </w:rPr>
              <w:t>采水器集成使用，进行实时或自容式温盐深及采水一体式测量。</w:t>
            </w:r>
          </w:p>
        </w:tc>
        <w:tc>
          <w:tcPr>
            <w:tcW w:w="397" w:type="dxa"/>
          </w:tcPr>
          <w:p w14:paraId="62814828"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14BA1D85" w14:textId="2BDCBF13"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430B3BE0" w14:textId="2F0436B2" w:rsidR="009A2A4E" w:rsidRDefault="00FA28AD" w:rsidP="006350C4">
            <w:pPr>
              <w:spacing w:afterLines="50" w:after="156"/>
              <w:jc w:val="right"/>
              <w:rPr>
                <w:rFonts w:ascii="苹方黑体-极细-简" w:eastAsia="苹方黑体-极细-简" w:hAnsi="苹方黑体-极细-简"/>
                <w:sz w:val="16"/>
                <w:szCs w:val="16"/>
              </w:rPr>
            </w:pPr>
            <w:r>
              <w:rPr>
                <w:noProof/>
              </w:rPr>
              <w:drawing>
                <wp:inline distT="0" distB="0" distL="0" distR="0" wp14:anchorId="05E40710" wp14:editId="13F08D3D">
                  <wp:extent cx="1432110" cy="2708910"/>
                  <wp:effectExtent l="0" t="0" r="0" b="0"/>
                  <wp:docPr id="16505" name="图片 16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441676" cy="2727005"/>
                          </a:xfrm>
                          <a:prstGeom prst="rect">
                            <a:avLst/>
                          </a:prstGeom>
                          <a:noFill/>
                          <a:ln>
                            <a:noFill/>
                          </a:ln>
                        </pic:spPr>
                      </pic:pic>
                    </a:graphicData>
                  </a:graphic>
                </wp:inline>
              </w:drawing>
            </w:r>
          </w:p>
        </w:tc>
      </w:tr>
    </w:tbl>
    <w:p w14:paraId="535C5455" w14:textId="55452A0F" w:rsidR="009A2A4E" w:rsidRDefault="00017345" w:rsidP="009A2A4E">
      <w:pPr>
        <w:spacing w:afterLines="50" w:after="156"/>
        <w:rPr>
          <w:rFonts w:ascii="苹方黑体-极细-简" w:eastAsia="苹方黑体-极细-简" w:hAnsi="苹方黑体-极细-简"/>
          <w:sz w:val="16"/>
          <w:szCs w:val="16"/>
        </w:rPr>
        <w:sectPr w:rsidR="009A2A4E" w:rsidSect="000C13FB">
          <w:headerReference w:type="even" r:id="rId105"/>
          <w:headerReference w:type="default" r:id="rId106"/>
          <w:footerReference w:type="even" r:id="rId107"/>
          <w:footerReference w:type="default" r:id="rId108"/>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811840" behindDoc="0" locked="0" layoutInCell="1" allowOverlap="1" wp14:anchorId="596B555E" wp14:editId="0FDE8C39">
                <wp:simplePos x="0" y="0"/>
                <wp:positionH relativeFrom="margin">
                  <wp:posOffset>2884805</wp:posOffset>
                </wp:positionH>
                <wp:positionV relativeFrom="paragraph">
                  <wp:posOffset>823899</wp:posOffset>
                </wp:positionV>
                <wp:extent cx="410400" cy="298800"/>
                <wp:effectExtent l="0" t="0" r="8890" b="6350"/>
                <wp:wrapNone/>
                <wp:docPr id="5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1D47599A" w14:textId="665544AC" w:rsidR="00017345" w:rsidRPr="00DD7713" w:rsidRDefault="003C3F04" w:rsidP="00017345">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6B555E" id="_x0000_s1141" type="#_x0000_t202" style="position:absolute;left:0;text-align:left;margin-left:227.15pt;margin-top:64.85pt;width:32.3pt;height:23.55pt;z-index:251811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" stroked="f">
                <v:textbox>
                  <w:txbxContent>
                    <w:p w14:paraId="1D47599A" w14:textId="665544AC" w:rsidR="00017345" w:rsidRPr="00DD7713" w:rsidRDefault="003C3F04" w:rsidP="00017345">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10</w:t>
                      </w:r>
                    </w:p>
                  </w:txbxContent>
                </v:textbox>
                <w10:wrap anchorx="margin"/>
              </v:shape>
            </w:pict>
          </mc:Fallback>
        </mc:AlternateContent>
      </w:r>
      <w:r w:rsidR="009A2A4E">
        <w:rPr>
          <w:rFonts w:ascii="苹方-简" w:eastAsia="苹方-简" w:hAnsi="苹方-简" w:cs="Microsoft YaHei UI" w:hint="eastAsia"/>
          <w:noProof/>
          <w:sz w:val="20"/>
          <w:szCs w:val="20"/>
        </w:rPr>
        <mc:AlternateContent>
          <mc:Choice Requires="wpg">
            <w:drawing>
              <wp:anchor distT="0" distB="0" distL="114300" distR="114300" simplePos="0" relativeHeight="251770880" behindDoc="0" locked="0" layoutInCell="1" allowOverlap="1" wp14:anchorId="3B2ABF25" wp14:editId="18F04448">
                <wp:simplePos x="0" y="0"/>
                <wp:positionH relativeFrom="margin">
                  <wp:align>center</wp:align>
                </wp:positionH>
                <wp:positionV relativeFrom="margin">
                  <wp:posOffset>8799830</wp:posOffset>
                </wp:positionV>
                <wp:extent cx="7614000" cy="61200"/>
                <wp:effectExtent l="19050" t="19050" r="25400" b="34290"/>
                <wp:wrapNone/>
                <wp:docPr id="414" name="组合 41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15" name="直接连接符 41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16" name="直接连接符 41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891C31A" id="组合 414" o:spid="_x0000_s1026" style="position:absolute;left:0;text-align:left;margin-left:0;margin-top:692.9pt;width:599.55pt;height:4.8pt;z-index:25177088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">
                <v:line id="直接连接符 41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" strokecolor="#188ad3" strokeweight="3pt">
                  <v:stroke joinstyle="miter"/>
                </v:line>
                <v:line id="直接连接符 41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" strokecolor="#00e7fd" strokeweight="1pt">
                  <v:stroke joinstyle="miter"/>
                </v:line>
                <w10:wrap anchorx="margin" anchory="margin"/>
              </v:group>
            </w:pict>
          </mc:Fallback>
        </mc:AlternateContent>
      </w:r>
    </w:p>
    <w:p w14:paraId="4F8F1D9E" w14:textId="7811A7F7" w:rsidR="00F60F00" w:rsidRDefault="00F60F00" w:rsidP="00F60F00">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814912" behindDoc="0" locked="0" layoutInCell="1" allowOverlap="1" wp14:anchorId="4B9DEC73" wp14:editId="67B62AAA">
                <wp:simplePos x="0" y="0"/>
                <wp:positionH relativeFrom="margin">
                  <wp:align>center</wp:align>
                </wp:positionH>
                <wp:positionV relativeFrom="margin">
                  <wp:posOffset>8799830</wp:posOffset>
                </wp:positionV>
                <wp:extent cx="7614000" cy="61200"/>
                <wp:effectExtent l="19050" t="19050" r="25400" b="34290"/>
                <wp:wrapNone/>
                <wp:docPr id="508" name="组合 50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09" name="直接连接符 50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10" name="直接连接符 51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8D7B6FD" id="组合 508" o:spid="_x0000_s1026" style="position:absolute;left:0;text-align:left;margin-left:0;margin-top:692.9pt;width:599.55pt;height:4.8pt;z-index:25181491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DKfwIAAKU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">
                <v:line id="直接连接符 50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" strokecolor="#188ad3" strokeweight="3pt">
                  <v:stroke joinstyle="miter"/>
                </v:line>
                <v:line id="直接连接符 51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15936" behindDoc="0" locked="0" layoutInCell="1" allowOverlap="1" wp14:anchorId="69885C17" wp14:editId="528FB24B">
                <wp:simplePos x="0" y="0"/>
                <wp:positionH relativeFrom="margin">
                  <wp:align>center</wp:align>
                </wp:positionH>
                <wp:positionV relativeFrom="paragraph">
                  <wp:posOffset>71755</wp:posOffset>
                </wp:positionV>
                <wp:extent cx="7614000" cy="61200"/>
                <wp:effectExtent l="19050" t="19050" r="25400" b="34290"/>
                <wp:wrapNone/>
                <wp:docPr id="16448" name="组合 1644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49" name="直接连接符 1644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50" name="直接连接符 1645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6255ED2" id="组合 16448" o:spid="_x0000_s1026" style="position:absolute;left:0;text-align:left;margin-left:0;margin-top:5.65pt;width:599.55pt;height:4.8pt;z-index:25181593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">
                <v:line id="直接连接符 1644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" strokecolor="#188ad3" strokeweight="3pt">
                  <v:stroke joinstyle="miter"/>
                </v:line>
                <v:line id="直接连接符 1645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6E7942" w14:paraId="373B14DF" w14:textId="77777777" w:rsidTr="00A756CF">
        <w:trPr>
          <w:trHeight w:hRule="exact" w:val="4592"/>
        </w:trPr>
        <w:tc>
          <w:tcPr>
            <w:tcW w:w="4479" w:type="dxa"/>
          </w:tcPr>
          <w:p w14:paraId="1D52EDEC" w14:textId="77777777" w:rsidR="00345332" w:rsidRDefault="00345332" w:rsidP="00345332">
            <w:pPr>
              <w:snapToGrid w:val="0"/>
              <w:rPr>
                <w:rFonts w:ascii="思源黑体 CN Light" w:eastAsia="思源黑体 CN Light" w:hAnsi="思源黑体 CN Light"/>
                <w:b/>
                <w:bCs/>
                <w:sz w:val="24"/>
                <w:szCs w:val="24"/>
              </w:rPr>
            </w:pPr>
            <w:r w:rsidRPr="00B87782">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25</w:t>
            </w:r>
            <w:r w:rsidRPr="00B87782">
              <w:rPr>
                <w:rFonts w:ascii="思源黑体 CN Light" w:eastAsia="思源黑体 CN Light" w:hAnsi="思源黑体 CN Light"/>
                <w:b/>
                <w:bCs/>
                <w:sz w:val="24"/>
                <w:szCs w:val="24"/>
              </w:rPr>
              <w:t>Plus温盐深剖面仪</w:t>
            </w:r>
          </w:p>
          <w:p w14:paraId="117E2857" w14:textId="77777777" w:rsidR="00345332" w:rsidRPr="0022194D" w:rsidRDefault="00345332" w:rsidP="00345332">
            <w:pPr>
              <w:snapToGrid w:val="0"/>
              <w:rPr>
                <w:rFonts w:ascii="思源黑体 CN Light" w:eastAsia="思源黑体 CN Light" w:hAnsi="思源黑体 CN Light" w:cs="Microsoft YaHei UI"/>
                <w:b/>
                <w:bCs/>
                <w:w w:val="110"/>
                <w:sz w:val="18"/>
                <w:szCs w:val="18"/>
              </w:rPr>
            </w:pPr>
          </w:p>
          <w:p w14:paraId="2FDE4E86" w14:textId="31897764" w:rsidR="00345332" w:rsidRPr="00866EF3" w:rsidRDefault="000B2360" w:rsidP="00345332">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00345332" w:rsidRPr="00866EF3">
              <w:rPr>
                <w:rFonts w:ascii="思源黑体 CN Light" w:eastAsia="思源黑体 CN Light" w:hAnsi="思源黑体 CN Light" w:cs="Microsoft YaHei UI"/>
                <w:w w:val="110"/>
                <w:sz w:val="18"/>
                <w:szCs w:val="18"/>
              </w:rPr>
              <w:t xml:space="preserve">SBE </w:t>
            </w:r>
            <w:r w:rsidR="00345332">
              <w:rPr>
                <w:rFonts w:ascii="思源黑体 CN Light" w:eastAsia="思源黑体 CN Light" w:hAnsi="思源黑体 CN Light" w:cs="Microsoft YaHei UI"/>
                <w:w w:val="110"/>
                <w:sz w:val="18"/>
                <w:szCs w:val="18"/>
              </w:rPr>
              <w:t>25</w:t>
            </w:r>
            <w:r w:rsidR="00345332" w:rsidRPr="00866EF3">
              <w:rPr>
                <w:rFonts w:ascii="思源黑体 CN Light" w:eastAsia="思源黑体 CN Light" w:hAnsi="思源黑体 CN Light" w:cs="Microsoft YaHei UI"/>
                <w:w w:val="110"/>
                <w:sz w:val="18"/>
                <w:szCs w:val="18"/>
              </w:rPr>
              <w:t>plus温盐深剖面仪，采样频率为</w:t>
            </w:r>
            <w:r w:rsidR="00345332">
              <w:rPr>
                <w:rFonts w:ascii="思源黑体 CN Light" w:eastAsia="思源黑体 CN Light" w:hAnsi="思源黑体 CN Light" w:cs="Microsoft YaHei UI" w:hint="eastAsia"/>
                <w:w w:val="110"/>
                <w:sz w:val="18"/>
                <w:szCs w:val="18"/>
              </w:rPr>
              <w:t>1</w:t>
            </w:r>
            <w:r w:rsidR="00345332">
              <w:rPr>
                <w:rFonts w:ascii="思源黑体 CN Light" w:eastAsia="思源黑体 CN Light" w:hAnsi="思源黑体 CN Light" w:cs="Microsoft YaHei UI"/>
                <w:w w:val="110"/>
                <w:sz w:val="18"/>
                <w:szCs w:val="18"/>
              </w:rPr>
              <w:t>6</w:t>
            </w:r>
            <w:r w:rsidR="00345332" w:rsidRPr="00866EF3">
              <w:rPr>
                <w:rFonts w:ascii="思源黑体 CN Light" w:eastAsia="思源黑体 CN Light" w:hAnsi="思源黑体 CN Light" w:cs="Microsoft YaHei UI"/>
                <w:w w:val="110"/>
                <w:sz w:val="18"/>
                <w:szCs w:val="18"/>
              </w:rPr>
              <w:t>Hz，</w:t>
            </w:r>
            <w:r w:rsidR="00345332">
              <w:rPr>
                <w:rFonts w:ascii="思源黑体 CN Light" w:eastAsia="思源黑体 CN Light" w:hAnsi="思源黑体 CN Light" w:cs="Microsoft YaHei UI" w:hint="eastAsia"/>
                <w:w w:val="110"/>
                <w:sz w:val="18"/>
                <w:szCs w:val="18"/>
              </w:rPr>
              <w:t>是一款科研级别的测量设备。</w:t>
            </w:r>
            <w:r w:rsidR="00345332" w:rsidRPr="00866EF3">
              <w:rPr>
                <w:rFonts w:ascii="思源黑体 CN Light" w:eastAsia="思源黑体 CN Light" w:hAnsi="思源黑体 CN Light" w:cs="Microsoft YaHei UI"/>
                <w:w w:val="110"/>
                <w:sz w:val="18"/>
                <w:szCs w:val="18"/>
              </w:rPr>
              <w:t xml:space="preserve">SBE </w:t>
            </w:r>
            <w:r w:rsidR="00345332">
              <w:rPr>
                <w:rFonts w:ascii="思源黑体 CN Light" w:eastAsia="思源黑体 CN Light" w:hAnsi="思源黑体 CN Light" w:cs="Microsoft YaHei UI"/>
                <w:w w:val="110"/>
                <w:sz w:val="18"/>
                <w:szCs w:val="18"/>
              </w:rPr>
              <w:t>25</w:t>
            </w:r>
            <w:r w:rsidR="00345332" w:rsidRPr="00866EF3">
              <w:rPr>
                <w:rFonts w:ascii="思源黑体 CN Light" w:eastAsia="思源黑体 CN Light" w:hAnsi="思源黑体 CN Light" w:cs="Microsoft YaHei UI"/>
                <w:w w:val="110"/>
                <w:sz w:val="18"/>
                <w:szCs w:val="18"/>
              </w:rPr>
              <w:t>plus</w:t>
            </w:r>
            <w:r w:rsidR="00345332">
              <w:rPr>
                <w:rFonts w:ascii="思源黑体 CN Light" w:eastAsia="思源黑体 CN Light" w:hAnsi="思源黑体 CN Light" w:cs="Microsoft YaHei UI" w:hint="eastAsia"/>
                <w:w w:val="110"/>
                <w:sz w:val="18"/>
                <w:szCs w:val="18"/>
              </w:rPr>
              <w:t>搭载模块化的温度、盐度、压力传感器，方便拆卸和替换。</w:t>
            </w:r>
          </w:p>
          <w:p w14:paraId="7E773801" w14:textId="77777777" w:rsidR="00345332" w:rsidRPr="00866EF3" w:rsidRDefault="00345332" w:rsidP="00345332">
            <w:pPr>
              <w:snapToGrid w:val="0"/>
              <w:rPr>
                <w:rFonts w:ascii="思源黑体 CN Light" w:eastAsia="思源黑体 CN Light" w:hAnsi="思源黑体 CN Light" w:cs="Microsoft YaHei UI"/>
                <w:w w:val="110"/>
                <w:sz w:val="18"/>
                <w:szCs w:val="18"/>
              </w:rPr>
            </w:pPr>
            <w:r w:rsidRPr="00866EF3">
              <w:rPr>
                <w:rFonts w:ascii="思源黑体 CN Light" w:eastAsia="思源黑体 CN Light" w:hAnsi="思源黑体 CN Light" w:cs="Microsoft YaHei UI"/>
                <w:w w:val="110"/>
                <w:sz w:val="18"/>
                <w:szCs w:val="18"/>
              </w:rPr>
              <w:t xml:space="preserve">SBE </w:t>
            </w:r>
            <w:r>
              <w:rPr>
                <w:rFonts w:ascii="思源黑体 CN Light" w:eastAsia="思源黑体 CN Light" w:hAnsi="思源黑体 CN Light" w:cs="Microsoft YaHei UI"/>
                <w:w w:val="110"/>
                <w:sz w:val="18"/>
                <w:szCs w:val="18"/>
              </w:rPr>
              <w:t>25</w:t>
            </w:r>
            <w:r w:rsidRPr="00866EF3">
              <w:rPr>
                <w:rFonts w:ascii="思源黑体 CN Light" w:eastAsia="思源黑体 CN Light" w:hAnsi="思源黑体 CN Light" w:cs="Microsoft YaHei UI"/>
                <w:w w:val="110"/>
                <w:sz w:val="18"/>
                <w:szCs w:val="18"/>
              </w:rPr>
              <w:t>plus有600/6800米耐压壳体可选。具备</w:t>
            </w:r>
            <w:r>
              <w:rPr>
                <w:rFonts w:ascii="思源黑体 CN Light" w:eastAsia="思源黑体 CN Light" w:hAnsi="思源黑体 CN Light" w:cs="Microsoft YaHei UI"/>
                <w:w w:val="110"/>
                <w:sz w:val="18"/>
                <w:szCs w:val="18"/>
              </w:rPr>
              <w:t>8</w:t>
            </w:r>
            <w:r w:rsidRPr="00866EF3">
              <w:rPr>
                <w:rFonts w:ascii="思源黑体 CN Light" w:eastAsia="思源黑体 CN Light" w:hAnsi="思源黑体 CN Light" w:cs="Microsoft YaHei UI"/>
                <w:w w:val="110"/>
                <w:sz w:val="18"/>
                <w:szCs w:val="18"/>
              </w:rPr>
              <w:t>个差分A/D通道和</w:t>
            </w:r>
            <w:r>
              <w:rPr>
                <w:rFonts w:ascii="思源黑体 CN Light" w:eastAsia="思源黑体 CN Light" w:hAnsi="思源黑体 CN Light" w:cs="Microsoft YaHei UI"/>
                <w:w w:val="110"/>
                <w:sz w:val="18"/>
                <w:szCs w:val="18"/>
              </w:rPr>
              <w:t>2</w:t>
            </w:r>
            <w:r w:rsidRPr="00866EF3">
              <w:rPr>
                <w:rFonts w:ascii="思源黑体 CN Light" w:eastAsia="思源黑体 CN Light" w:hAnsi="思源黑体 CN Light" w:cs="Microsoft YaHei UI"/>
                <w:w w:val="110"/>
                <w:sz w:val="18"/>
                <w:szCs w:val="18"/>
              </w:rPr>
              <w:t>个RS-232输入通道，可集成多个附加传感器，包括溶解氧、浊度、叶绿素、PH、PAR等传感器。</w:t>
            </w:r>
          </w:p>
          <w:p w14:paraId="6C6B88F5" w14:textId="594CE509" w:rsidR="00F60F00" w:rsidRPr="008605F6" w:rsidRDefault="00345332" w:rsidP="00345332">
            <w:pPr>
              <w:snapToGrid w:val="0"/>
              <w:rPr>
                <w:rFonts w:ascii="苹方 特细" w:eastAsia="苹方 特细" w:hAnsi="苹方 特细" w:cs="Microsoft YaHei UI"/>
                <w:b/>
                <w:bCs/>
                <w:w w:val="110"/>
                <w:sz w:val="18"/>
                <w:szCs w:val="18"/>
              </w:rPr>
            </w:pPr>
            <w:r w:rsidRPr="00866EF3">
              <w:rPr>
                <w:rFonts w:ascii="思源黑体 CN Light" w:eastAsia="思源黑体 CN Light" w:hAnsi="思源黑体 CN Light" w:cs="Microsoft YaHei UI"/>
                <w:w w:val="110"/>
                <w:sz w:val="18"/>
                <w:szCs w:val="18"/>
              </w:rPr>
              <w:t xml:space="preserve">SBE </w:t>
            </w:r>
            <w:r>
              <w:rPr>
                <w:rFonts w:ascii="思源黑体 CN Light" w:eastAsia="思源黑体 CN Light" w:hAnsi="思源黑体 CN Light" w:cs="Microsoft YaHei UI"/>
                <w:w w:val="110"/>
                <w:sz w:val="18"/>
                <w:szCs w:val="18"/>
              </w:rPr>
              <w:t>25</w:t>
            </w:r>
            <w:r w:rsidRPr="00866EF3">
              <w:rPr>
                <w:rFonts w:ascii="思源黑体 CN Light" w:eastAsia="思源黑体 CN Light" w:hAnsi="思源黑体 CN Light" w:cs="Microsoft YaHei UI"/>
                <w:w w:val="110"/>
                <w:sz w:val="18"/>
                <w:szCs w:val="18"/>
              </w:rPr>
              <w:t>plus常与SBE55/SBE32采水器集成使用，进行实时或自容式温盐深及采水一体式测量。</w:t>
            </w:r>
          </w:p>
        </w:tc>
        <w:tc>
          <w:tcPr>
            <w:tcW w:w="397" w:type="dxa"/>
          </w:tcPr>
          <w:p w14:paraId="7471FDB6" w14:textId="77777777" w:rsidR="00F60F00" w:rsidRDefault="00F60F00" w:rsidP="006350C4">
            <w:pPr>
              <w:spacing w:afterLines="50" w:after="156"/>
              <w:rPr>
                <w:rFonts w:ascii="苹方黑体-极细-简" w:eastAsia="苹方黑体-极细-简" w:hAnsi="苹方黑体-极细-简"/>
                <w:sz w:val="16"/>
                <w:szCs w:val="16"/>
              </w:rPr>
            </w:pPr>
          </w:p>
        </w:tc>
        <w:tc>
          <w:tcPr>
            <w:tcW w:w="397" w:type="dxa"/>
          </w:tcPr>
          <w:p w14:paraId="541F1FBC" w14:textId="77777777" w:rsidR="00F60F00" w:rsidRDefault="00F60F00" w:rsidP="006350C4">
            <w:pPr>
              <w:spacing w:afterLines="50" w:after="156"/>
              <w:rPr>
                <w:rFonts w:ascii="苹方黑体-极细-简" w:eastAsia="苹方黑体-极细-简" w:hAnsi="苹方黑体-极细-简"/>
                <w:sz w:val="16"/>
                <w:szCs w:val="16"/>
              </w:rPr>
            </w:pPr>
          </w:p>
        </w:tc>
        <w:tc>
          <w:tcPr>
            <w:tcW w:w="4479" w:type="dxa"/>
            <w:vAlign w:val="center"/>
          </w:tcPr>
          <w:p w14:paraId="4911496F" w14:textId="7A0060DC" w:rsidR="00F60F00" w:rsidRPr="00C04478" w:rsidRDefault="00345332" w:rsidP="006350C4">
            <w:pPr>
              <w:jc w:val="right"/>
            </w:pPr>
            <w:r>
              <w:rPr>
                <w:noProof/>
              </w:rPr>
              <w:drawing>
                <wp:anchor distT="0" distB="0" distL="114300" distR="114300" simplePos="0" relativeHeight="251834368" behindDoc="0" locked="0" layoutInCell="1" allowOverlap="1" wp14:anchorId="7B90CA7C" wp14:editId="2DED6F58">
                  <wp:simplePos x="0" y="0"/>
                  <wp:positionH relativeFrom="column">
                    <wp:posOffset>1403985</wp:posOffset>
                  </wp:positionH>
                  <wp:positionV relativeFrom="paragraph">
                    <wp:posOffset>-158115</wp:posOffset>
                  </wp:positionV>
                  <wp:extent cx="1162685" cy="2642235"/>
                  <wp:effectExtent l="0" t="0" r="0" b="5715"/>
                  <wp:wrapNone/>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162685" cy="264223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6E7942" w14:paraId="6AB28210" w14:textId="77777777" w:rsidTr="00A756CF">
        <w:trPr>
          <w:trHeight w:hRule="exact" w:val="20"/>
        </w:trPr>
        <w:tc>
          <w:tcPr>
            <w:tcW w:w="4479" w:type="dxa"/>
          </w:tcPr>
          <w:p w14:paraId="4F08376C" w14:textId="42EFA397" w:rsidR="00F60F00" w:rsidRDefault="00A756CF" w:rsidP="006350C4">
            <w:pPr>
              <w:spacing w:afterLines="50" w:after="156"/>
              <w:rPr>
                <w:rFonts w:ascii="苹方-简" w:eastAsia="苹方-简" w:hAnsi="苹方-简" w:cs="Microsoft YaHei UI"/>
                <w:noProof/>
                <w:sz w:val="20"/>
                <w:szCs w:val="20"/>
              </w:rPr>
            </w:pPr>
            <w:r>
              <w:rPr>
                <w:rFonts w:ascii="苹方-简" w:eastAsia="苹方-简" w:hAnsi="苹方-简" w:cs="Microsoft YaHei UI" w:hint="eastAsia"/>
                <w:noProof/>
                <w:sz w:val="20"/>
                <w:szCs w:val="20"/>
              </w:rPr>
              <mc:AlternateContent>
                <mc:Choice Requires="wpg">
                  <w:drawing>
                    <wp:anchor distT="0" distB="0" distL="114300" distR="114300" simplePos="0" relativeHeight="251837440" behindDoc="0" locked="0" layoutInCell="1" allowOverlap="1" wp14:anchorId="622B91DB" wp14:editId="7CBDBE36">
                      <wp:simplePos x="0" y="0"/>
                      <wp:positionH relativeFrom="page">
                        <wp:posOffset>-767715</wp:posOffset>
                      </wp:positionH>
                      <wp:positionV relativeFrom="margin">
                        <wp:posOffset>-39370</wp:posOffset>
                      </wp:positionV>
                      <wp:extent cx="3562350" cy="46356"/>
                      <wp:effectExtent l="19050" t="0" r="19050" b="29845"/>
                      <wp:wrapNone/>
                      <wp:docPr id="16508" name="组合 16508"/>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6509" name="直接连接符 1650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10" name="直接连接符 16510"/>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CED6786" id="组合 16508" o:spid="_x0000_s1026" style="position:absolute;left:0;text-align:left;margin-left:-60.45pt;margin-top:-3.1pt;width:280.5pt;height:3.65pt;rotation:180;z-index:25183744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">
                      <v:line id="直接连接符 1650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" strokecolor="#188ad3" strokeweight="3pt">
                        <v:stroke joinstyle="miter"/>
                      </v:line>
                      <v:line id="直接连接符 1651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" strokecolor="#00e7fd" strokeweight="1pt">
                        <v:stroke joinstyle="miter"/>
                      </v:line>
                      <w10:wrap anchorx="page" anchory="margin"/>
                    </v:group>
                  </w:pict>
                </mc:Fallback>
              </mc:AlternateContent>
            </w:r>
          </w:p>
        </w:tc>
        <w:tc>
          <w:tcPr>
            <w:tcW w:w="5273" w:type="dxa"/>
            <w:gridSpan w:val="3"/>
          </w:tcPr>
          <w:p w14:paraId="0943020E" w14:textId="77777777" w:rsidR="00F60F00" w:rsidRPr="00543A41" w:rsidRDefault="00F60F00" w:rsidP="006350C4">
            <w:pPr>
              <w:rPr>
                <w:rFonts w:ascii="思源黑体 CN Light" w:eastAsia="思源黑体 CN Light" w:hAnsi="思源黑体 CN Light"/>
                <w:sz w:val="24"/>
                <w:szCs w:val="24"/>
              </w:rPr>
            </w:pPr>
          </w:p>
        </w:tc>
      </w:tr>
      <w:tr w:rsidR="006E7942" w14:paraId="23DB9C8A" w14:textId="77777777" w:rsidTr="00A756CF">
        <w:trPr>
          <w:trHeight w:hRule="exact" w:val="8334"/>
        </w:trPr>
        <w:tc>
          <w:tcPr>
            <w:tcW w:w="4479" w:type="dxa"/>
            <w:vAlign w:val="center"/>
          </w:tcPr>
          <w:p w14:paraId="4D5C99EE" w14:textId="5CE81801" w:rsidR="00F60F00" w:rsidRPr="007E26F8" w:rsidRDefault="006E7942" w:rsidP="006350C4">
            <w:pPr>
              <w:snapToGrid w:val="0"/>
              <w:rPr>
                <w:rFonts w:ascii="苹方黑体-极细-简" w:eastAsia="苹方黑体-极细-简" w:hAnsi="苹方黑体-极细-简"/>
                <w:sz w:val="16"/>
                <w:szCs w:val="16"/>
              </w:rPr>
            </w:pPr>
            <w:r>
              <w:rPr>
                <w:noProof/>
              </w:rPr>
              <w:drawing>
                <wp:anchor distT="0" distB="0" distL="114300" distR="114300" simplePos="0" relativeHeight="251835392" behindDoc="0" locked="0" layoutInCell="1" allowOverlap="1" wp14:anchorId="788AB870" wp14:editId="08D55F82">
                  <wp:simplePos x="0" y="0"/>
                  <wp:positionH relativeFrom="column">
                    <wp:posOffset>1477645</wp:posOffset>
                  </wp:positionH>
                  <wp:positionV relativeFrom="paragraph">
                    <wp:posOffset>874395</wp:posOffset>
                  </wp:positionV>
                  <wp:extent cx="1257300" cy="1257300"/>
                  <wp:effectExtent l="0" t="0" r="0" b="0"/>
                  <wp:wrapNone/>
                  <wp:docPr id="16507" name="图片 16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2360">
              <w:rPr>
                <w:noProof/>
              </w:rPr>
              <w:drawing>
                <wp:inline distT="0" distB="0" distL="0" distR="0" wp14:anchorId="003050E6" wp14:editId="1E4EE9B6">
                  <wp:extent cx="1520055" cy="3093735"/>
                  <wp:effectExtent l="0" t="0" r="4445" b="0"/>
                  <wp:docPr id="16504" name="图片 16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535335" cy="3124834"/>
                          </a:xfrm>
                          <a:prstGeom prst="rect">
                            <a:avLst/>
                          </a:prstGeom>
                          <a:noFill/>
                          <a:ln>
                            <a:noFill/>
                          </a:ln>
                        </pic:spPr>
                      </pic:pic>
                    </a:graphicData>
                  </a:graphic>
                </wp:inline>
              </w:drawing>
            </w:r>
          </w:p>
        </w:tc>
        <w:tc>
          <w:tcPr>
            <w:tcW w:w="397" w:type="dxa"/>
          </w:tcPr>
          <w:p w14:paraId="748A230A" w14:textId="0381B4DD" w:rsidR="00F60F00" w:rsidRDefault="00F60F00" w:rsidP="006350C4">
            <w:pPr>
              <w:spacing w:afterLines="50" w:after="156"/>
              <w:rPr>
                <w:rFonts w:ascii="苹方黑体-极细-简" w:eastAsia="苹方黑体-极细-简" w:hAnsi="苹方黑体-极细-简"/>
                <w:sz w:val="16"/>
                <w:szCs w:val="16"/>
              </w:rPr>
            </w:pPr>
          </w:p>
        </w:tc>
        <w:tc>
          <w:tcPr>
            <w:tcW w:w="397" w:type="dxa"/>
          </w:tcPr>
          <w:p w14:paraId="726F1FD4" w14:textId="77777777" w:rsidR="00F60F00" w:rsidRDefault="00F60F00" w:rsidP="006350C4">
            <w:pPr>
              <w:spacing w:afterLines="50" w:after="156"/>
              <w:rPr>
                <w:rFonts w:ascii="苹方黑体-极细-简" w:eastAsia="苹方黑体-极细-简" w:hAnsi="苹方黑体-极细-简"/>
                <w:sz w:val="16"/>
                <w:szCs w:val="16"/>
              </w:rPr>
            </w:pPr>
          </w:p>
        </w:tc>
        <w:tc>
          <w:tcPr>
            <w:tcW w:w="4479" w:type="dxa"/>
            <w:vAlign w:val="center"/>
          </w:tcPr>
          <w:p w14:paraId="467FA13C" w14:textId="61C1F6B6" w:rsidR="000B2360" w:rsidRDefault="000B2360" w:rsidP="000B2360">
            <w:pPr>
              <w:snapToGrid w:val="0"/>
              <w:rPr>
                <w:rFonts w:ascii="思源黑体 CN Light" w:eastAsia="思源黑体 CN Light" w:hAnsi="思源黑体 CN Light"/>
                <w:b/>
                <w:bCs/>
                <w:sz w:val="24"/>
                <w:szCs w:val="24"/>
              </w:rPr>
            </w:pPr>
            <w:r w:rsidRPr="00B87782">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911</w:t>
            </w:r>
            <w:r>
              <w:rPr>
                <w:rFonts w:ascii="思源黑体 CN Light" w:eastAsia="思源黑体 CN Light" w:hAnsi="思源黑体 CN Light" w:hint="eastAsia"/>
                <w:b/>
                <w:bCs/>
                <w:sz w:val="24"/>
                <w:szCs w:val="24"/>
              </w:rPr>
              <w:t>p</w:t>
            </w:r>
            <w:r w:rsidRPr="00B87782">
              <w:rPr>
                <w:rFonts w:ascii="思源黑体 CN Light" w:eastAsia="思源黑体 CN Light" w:hAnsi="思源黑体 CN Light"/>
                <w:b/>
                <w:bCs/>
                <w:sz w:val="24"/>
                <w:szCs w:val="24"/>
              </w:rPr>
              <w:t>lus温盐深剖面仪</w:t>
            </w:r>
          </w:p>
          <w:p w14:paraId="29595DA1" w14:textId="77777777" w:rsidR="000B2360" w:rsidRPr="0022194D" w:rsidRDefault="000B2360" w:rsidP="000B2360">
            <w:pPr>
              <w:snapToGrid w:val="0"/>
              <w:rPr>
                <w:rFonts w:ascii="思源黑体 CN Light" w:eastAsia="思源黑体 CN Light" w:hAnsi="思源黑体 CN Light" w:cs="Microsoft YaHei UI"/>
                <w:b/>
                <w:bCs/>
                <w:w w:val="110"/>
                <w:sz w:val="18"/>
                <w:szCs w:val="18"/>
              </w:rPr>
            </w:pPr>
          </w:p>
          <w:p w14:paraId="72CC0D88" w14:textId="030239AC" w:rsidR="00E160BA" w:rsidRDefault="000B2360" w:rsidP="000B2360">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Pr="000B2360">
              <w:rPr>
                <w:rFonts w:ascii="思源黑体 CN Light" w:eastAsia="思源黑体 CN Light" w:hAnsi="思源黑体 CN Light" w:cs="Microsoft YaHei UI"/>
                <w:w w:val="110"/>
                <w:sz w:val="18"/>
                <w:szCs w:val="18"/>
              </w:rPr>
              <w:t>SBE 911plus是一套科研级的温盐深剖面</w:t>
            </w:r>
            <w:r w:rsidR="006E7942">
              <w:rPr>
                <w:rFonts w:ascii="思源黑体 CN Light" w:eastAsia="思源黑体 CN Light" w:hAnsi="思源黑体 CN Light" w:cs="Microsoft YaHei UI" w:hint="eastAsia"/>
                <w:w w:val="110"/>
                <w:sz w:val="18"/>
                <w:szCs w:val="18"/>
              </w:rPr>
              <w:t>测量</w:t>
            </w:r>
            <w:r w:rsidRPr="000B2360">
              <w:rPr>
                <w:rFonts w:ascii="思源黑体 CN Light" w:eastAsia="思源黑体 CN Light" w:hAnsi="思源黑体 CN Light" w:cs="Microsoft YaHei UI"/>
                <w:w w:val="110"/>
                <w:sz w:val="18"/>
                <w:szCs w:val="18"/>
              </w:rPr>
              <w:t>系统，广泛应用</w:t>
            </w:r>
            <w:r w:rsidR="00BC794B">
              <w:rPr>
                <w:rFonts w:ascii="思源黑体 CN Light" w:eastAsia="思源黑体 CN Light" w:hAnsi="思源黑体 CN Light" w:cs="Microsoft YaHei UI" w:hint="eastAsia"/>
                <w:w w:val="110"/>
                <w:sz w:val="18"/>
                <w:szCs w:val="18"/>
              </w:rPr>
              <w:t>于</w:t>
            </w:r>
            <w:r w:rsidRPr="000B2360">
              <w:rPr>
                <w:rFonts w:ascii="思源黑体 CN Light" w:eastAsia="思源黑体 CN Light" w:hAnsi="思源黑体 CN Light" w:cs="Microsoft YaHei UI"/>
                <w:w w:val="110"/>
                <w:sz w:val="18"/>
                <w:szCs w:val="18"/>
              </w:rPr>
              <w:t>全球知名的科研单位。</w:t>
            </w:r>
          </w:p>
          <w:p w14:paraId="1BD5547C" w14:textId="44696FD9" w:rsidR="000B2360" w:rsidRPr="000B2360" w:rsidRDefault="000B2360" w:rsidP="000B2360">
            <w:pPr>
              <w:snapToGrid w:val="0"/>
              <w:rPr>
                <w:rFonts w:ascii="思源黑体 CN Light" w:eastAsia="思源黑体 CN Light" w:hAnsi="思源黑体 CN Light" w:cs="Microsoft YaHei UI"/>
                <w:w w:val="110"/>
                <w:sz w:val="18"/>
                <w:szCs w:val="18"/>
              </w:rPr>
            </w:pPr>
            <w:r w:rsidRPr="000B2360">
              <w:rPr>
                <w:rFonts w:ascii="思源黑体 CN Light" w:eastAsia="思源黑体 CN Light" w:hAnsi="思源黑体 CN Light" w:cs="Microsoft YaHei UI"/>
                <w:w w:val="110"/>
                <w:sz w:val="18"/>
                <w:szCs w:val="18"/>
              </w:rPr>
              <w:t>SBE 911plus由SBE</w:t>
            </w:r>
            <w:r w:rsidR="00C37C46">
              <w:rPr>
                <w:rFonts w:ascii="思源黑体 CN Light" w:eastAsia="思源黑体 CN Light" w:hAnsi="思源黑体 CN Light" w:cs="Microsoft YaHei UI"/>
                <w:w w:val="110"/>
                <w:sz w:val="18"/>
                <w:szCs w:val="18"/>
              </w:rPr>
              <w:t xml:space="preserve"> </w:t>
            </w:r>
            <w:r w:rsidRPr="000B2360">
              <w:rPr>
                <w:rFonts w:ascii="思源黑体 CN Light" w:eastAsia="思源黑体 CN Light" w:hAnsi="思源黑体 CN Light" w:cs="Microsoft YaHei UI"/>
                <w:w w:val="110"/>
                <w:sz w:val="18"/>
                <w:szCs w:val="18"/>
              </w:rPr>
              <w:t>9plus水下单元</w:t>
            </w:r>
            <w:r w:rsidR="00E160BA">
              <w:rPr>
                <w:rFonts w:ascii="思源黑体 CN Light" w:eastAsia="思源黑体 CN Light" w:hAnsi="思源黑体 CN Light" w:cs="Microsoft YaHei UI" w:hint="eastAsia"/>
                <w:w w:val="110"/>
                <w:sz w:val="18"/>
                <w:szCs w:val="18"/>
              </w:rPr>
              <w:t>和</w:t>
            </w:r>
            <w:r w:rsidRPr="000B2360">
              <w:rPr>
                <w:rFonts w:ascii="思源黑体 CN Light" w:eastAsia="思源黑体 CN Light" w:hAnsi="思源黑体 CN Light" w:cs="Microsoft YaHei UI"/>
                <w:w w:val="110"/>
                <w:sz w:val="18"/>
                <w:szCs w:val="18"/>
              </w:rPr>
              <w:t>SBE</w:t>
            </w:r>
            <w:r w:rsidR="00E160BA">
              <w:rPr>
                <w:rFonts w:ascii="思源黑体 CN Light" w:eastAsia="思源黑体 CN Light" w:hAnsi="思源黑体 CN Light" w:cs="Microsoft YaHei UI"/>
                <w:w w:val="110"/>
                <w:sz w:val="18"/>
                <w:szCs w:val="18"/>
              </w:rPr>
              <w:t xml:space="preserve"> 11</w:t>
            </w:r>
            <w:r w:rsidRPr="000B2360">
              <w:rPr>
                <w:rFonts w:ascii="思源黑体 CN Light" w:eastAsia="思源黑体 CN Light" w:hAnsi="思源黑体 CN Light" w:cs="Microsoft YaHei UI"/>
                <w:w w:val="110"/>
                <w:sz w:val="18"/>
                <w:szCs w:val="18"/>
              </w:rPr>
              <w:t>plus V2甲板单元组成，采样频率高达24Hz，可通过</w:t>
            </w:r>
            <w:r w:rsidR="00C37C46">
              <w:rPr>
                <w:rFonts w:ascii="思源黑体 CN Light" w:eastAsia="思源黑体 CN Light" w:hAnsi="思源黑体 CN Light" w:cs="Microsoft YaHei UI" w:hint="eastAsia"/>
                <w:w w:val="110"/>
                <w:sz w:val="18"/>
                <w:szCs w:val="18"/>
              </w:rPr>
              <w:t>铠装</w:t>
            </w:r>
            <w:r w:rsidRPr="000B2360">
              <w:rPr>
                <w:rFonts w:ascii="思源黑体 CN Light" w:eastAsia="思源黑体 CN Light" w:hAnsi="思源黑体 CN Light" w:cs="Microsoft YaHei UI"/>
                <w:w w:val="110"/>
                <w:sz w:val="18"/>
                <w:szCs w:val="18"/>
              </w:rPr>
              <w:t>电缆和绞车实现万米深的海洋温盐深直读式测量。SBE911plus可轻松方便地连接SBE 32采水器，进行实时或自动采水操作。</w:t>
            </w:r>
          </w:p>
          <w:p w14:paraId="5FDD6295" w14:textId="13CC6421" w:rsidR="00CA3945" w:rsidRDefault="000B2360" w:rsidP="00CA3945">
            <w:pPr>
              <w:snapToGrid w:val="0"/>
              <w:rPr>
                <w:rFonts w:ascii="思源黑体 CN Light" w:eastAsia="思源黑体 CN Light" w:hAnsi="思源黑体 CN Light" w:cs="Microsoft YaHei UI"/>
                <w:w w:val="110"/>
                <w:sz w:val="18"/>
                <w:szCs w:val="18"/>
              </w:rPr>
            </w:pPr>
            <w:r w:rsidRPr="000B2360">
              <w:rPr>
                <w:rFonts w:ascii="思源黑体 CN Light" w:eastAsia="思源黑体 CN Light" w:hAnsi="思源黑体 CN Light" w:cs="Microsoft YaHei UI"/>
                <w:w w:val="110"/>
                <w:sz w:val="18"/>
                <w:szCs w:val="18"/>
              </w:rPr>
              <w:t>SBE 911plus</w:t>
            </w:r>
            <w:r w:rsidR="00BC794B">
              <w:rPr>
                <w:rFonts w:ascii="思源黑体 CN Light" w:eastAsia="思源黑体 CN Light" w:hAnsi="思源黑体 CN Light" w:cs="Microsoft YaHei UI" w:hint="eastAsia"/>
                <w:w w:val="110"/>
                <w:sz w:val="18"/>
                <w:szCs w:val="18"/>
              </w:rPr>
              <w:t>采用</w:t>
            </w:r>
            <w:r w:rsidRPr="000B2360">
              <w:rPr>
                <w:rFonts w:ascii="思源黑体 CN Light" w:eastAsia="思源黑体 CN Light" w:hAnsi="思源黑体 CN Light" w:cs="Microsoft YaHei UI"/>
                <w:w w:val="110"/>
                <w:sz w:val="18"/>
                <w:szCs w:val="18"/>
              </w:rPr>
              <w:t>泵控和T-C导流控制水路的设计，不仅能最大化减小由船只升沉造成的盐度尖峰，而且在低速投放使用过程中能够依旧保持快速响应，提高了动态测量精度，</w:t>
            </w:r>
            <w:r w:rsidRPr="000B2360">
              <w:rPr>
                <w:rFonts w:ascii="思源黑体 CN Light" w:eastAsia="思源黑体 CN Light" w:hAnsi="思源黑体 CN Light" w:cs="Microsoft YaHei UI" w:hint="eastAsia"/>
                <w:w w:val="110"/>
                <w:sz w:val="18"/>
                <w:szCs w:val="18"/>
              </w:rPr>
              <w:t>解决了小尺度结构水团的测量问题。</w:t>
            </w:r>
          </w:p>
          <w:p w14:paraId="2C25091E" w14:textId="635B93F4" w:rsidR="00F60F00" w:rsidRDefault="000B2360" w:rsidP="00CA3945">
            <w:pPr>
              <w:snapToGrid w:val="0"/>
              <w:rPr>
                <w:rFonts w:ascii="苹方黑体-极细-简" w:eastAsia="苹方黑体-极细-简" w:hAnsi="苹方黑体-极细-简"/>
                <w:sz w:val="16"/>
                <w:szCs w:val="16"/>
              </w:rPr>
            </w:pPr>
            <w:r w:rsidRPr="000B2360">
              <w:rPr>
                <w:rFonts w:ascii="思源黑体 CN Light" w:eastAsia="思源黑体 CN Light" w:hAnsi="思源黑体 CN Light" w:cs="Microsoft YaHei UI"/>
                <w:w w:val="110"/>
                <w:sz w:val="18"/>
                <w:szCs w:val="18"/>
              </w:rPr>
              <w:t>SBE 911plus含一套温、盐传感器，且第二套温、盐传感器可选。通过T-C管和泵控，确保测量值的一致性和流速稳定性。SBE 911plus</w:t>
            </w:r>
            <w:r w:rsidR="00CA3945" w:rsidRPr="00866EF3">
              <w:rPr>
                <w:rFonts w:ascii="思源黑体 CN Light" w:eastAsia="思源黑体 CN Light" w:hAnsi="思源黑体 CN Light" w:cs="Microsoft YaHei UI"/>
                <w:w w:val="110"/>
                <w:sz w:val="18"/>
                <w:szCs w:val="18"/>
              </w:rPr>
              <w:t>有6</w:t>
            </w:r>
            <w:r w:rsidR="00CA3945">
              <w:rPr>
                <w:rFonts w:ascii="思源黑体 CN Light" w:eastAsia="思源黑体 CN Light" w:hAnsi="思源黑体 CN Light" w:cs="Microsoft YaHei UI"/>
                <w:w w:val="110"/>
                <w:sz w:val="18"/>
                <w:szCs w:val="18"/>
              </w:rPr>
              <w:t>8</w:t>
            </w:r>
            <w:r w:rsidR="00CA3945" w:rsidRPr="00866EF3">
              <w:rPr>
                <w:rFonts w:ascii="思源黑体 CN Light" w:eastAsia="思源黑体 CN Light" w:hAnsi="思源黑体 CN Light" w:cs="Microsoft YaHei UI"/>
                <w:w w:val="110"/>
                <w:sz w:val="18"/>
                <w:szCs w:val="18"/>
              </w:rPr>
              <w:t>00/</w:t>
            </w:r>
            <w:r w:rsidR="00CA3945">
              <w:rPr>
                <w:rFonts w:ascii="思源黑体 CN Light" w:eastAsia="思源黑体 CN Light" w:hAnsi="思源黑体 CN Light" w:cs="Microsoft YaHei UI"/>
                <w:w w:val="110"/>
                <w:sz w:val="18"/>
                <w:szCs w:val="18"/>
              </w:rPr>
              <w:t>105</w:t>
            </w:r>
            <w:r w:rsidR="00CA3945" w:rsidRPr="00866EF3">
              <w:rPr>
                <w:rFonts w:ascii="思源黑体 CN Light" w:eastAsia="思源黑体 CN Light" w:hAnsi="思源黑体 CN Light" w:cs="Microsoft YaHei UI"/>
                <w:w w:val="110"/>
                <w:sz w:val="18"/>
                <w:szCs w:val="18"/>
              </w:rPr>
              <w:t>00米耐压壳体可选。</w:t>
            </w:r>
            <w:r w:rsidRPr="000B2360">
              <w:rPr>
                <w:rFonts w:ascii="思源黑体 CN Light" w:eastAsia="思源黑体 CN Light" w:hAnsi="思源黑体 CN Light" w:cs="Microsoft YaHei UI"/>
                <w:w w:val="110"/>
                <w:sz w:val="18"/>
                <w:szCs w:val="18"/>
              </w:rPr>
              <w:t>具备8个差分A/D通道，可集成多个附加传感器，包括溶解氧、pH、浊度、叶绿素、PAR、硝酸盐、高度计等传感器。</w:t>
            </w:r>
          </w:p>
        </w:tc>
      </w:tr>
    </w:tbl>
    <w:p w14:paraId="4626A47E" w14:textId="4EEDC637" w:rsidR="00576FB5" w:rsidRDefault="00EE3CF6" w:rsidP="00F60F00">
      <w:pPr>
        <w:spacing w:afterLines="50" w:after="156"/>
        <w:rPr>
          <w:rFonts w:ascii="苹方黑体-极细-简" w:eastAsia="苹方黑体-极细-简" w:hAnsi="苹方黑体-极细-简"/>
          <w:sz w:val="16"/>
          <w:szCs w:val="16"/>
        </w:rPr>
        <w:sectPr w:rsidR="00576FB5" w:rsidSect="000C13FB">
          <w:headerReference w:type="even" r:id="rId112"/>
          <w:headerReference w:type="default" r:id="rId113"/>
          <w:footerReference w:type="even" r:id="rId114"/>
          <w:footerReference w:type="default" r:id="rId115"/>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855872" behindDoc="0" locked="0" layoutInCell="1" allowOverlap="1" wp14:anchorId="74B35D07" wp14:editId="7D1CAE39">
                <wp:simplePos x="0" y="0"/>
                <wp:positionH relativeFrom="margin">
                  <wp:posOffset>2884805</wp:posOffset>
                </wp:positionH>
                <wp:positionV relativeFrom="paragraph">
                  <wp:posOffset>927404</wp:posOffset>
                </wp:positionV>
                <wp:extent cx="410210" cy="298450"/>
                <wp:effectExtent l="0" t="0" r="8890" b="6350"/>
                <wp:wrapNone/>
                <wp:docPr id="1654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298450"/>
                        </a:xfrm>
                        <a:prstGeom prst="rect">
                          <a:avLst/>
                        </a:prstGeom>
                        <a:solidFill>
                          <a:srgbClr val="FFFFFF"/>
                        </a:solidFill>
                        <a:ln w="9525">
                          <a:noFill/>
                          <a:miter lim="800000"/>
                          <a:headEnd/>
                          <a:tailEnd/>
                        </a:ln>
                      </wps:spPr>
                      <wps:txbx>
                        <w:txbxContent>
                          <w:p w14:paraId="0A349FCF" w14:textId="0B545354" w:rsidR="00EE3CF6" w:rsidRPr="00DD7713" w:rsidRDefault="003C3F04" w:rsidP="00EE3CF6">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B35D07" id="_x0000_s1142" type="#_x0000_t202" style="position:absolute;left:0;text-align:left;margin-left:227.15pt;margin-top:73pt;width:32.3pt;height:23.5pt;z-index:251855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" stroked="f">
                <v:textbox>
                  <w:txbxContent>
                    <w:p w14:paraId="0A349FCF" w14:textId="0B545354" w:rsidR="00EE3CF6" w:rsidRPr="00DD7713" w:rsidRDefault="003C3F04" w:rsidP="00EE3CF6">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11</w:t>
                      </w:r>
                    </w:p>
                  </w:txbxContent>
                </v:textbox>
                <w10:wrap anchorx="margin"/>
              </v:shape>
            </w:pict>
          </mc:Fallback>
        </mc:AlternateContent>
      </w:r>
      <w:r w:rsidR="00576FB5">
        <w:rPr>
          <w:noProof/>
        </w:rPr>
        <w:drawing>
          <wp:anchor distT="0" distB="0" distL="114300" distR="114300" simplePos="0" relativeHeight="251853824" behindDoc="0" locked="0" layoutInCell="1" allowOverlap="1" wp14:anchorId="793AC56E" wp14:editId="6C07AA49">
            <wp:simplePos x="0" y="0"/>
            <wp:positionH relativeFrom="column">
              <wp:posOffset>-621030</wp:posOffset>
            </wp:positionH>
            <wp:positionV relativeFrom="page">
              <wp:posOffset>9914255</wp:posOffset>
            </wp:positionV>
            <wp:extent cx="703898" cy="707622"/>
            <wp:effectExtent l="0" t="0" r="1270" b="0"/>
            <wp:wrapNone/>
            <wp:docPr id="16479" name="图片 16479"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3898" cy="707622"/>
                    </a:xfrm>
                    <a:prstGeom prst="rect">
                      <a:avLst/>
                    </a:prstGeom>
                  </pic:spPr>
                </pic:pic>
              </a:graphicData>
            </a:graphic>
            <wp14:sizeRelH relativeFrom="margin">
              <wp14:pctWidth>0</wp14:pctWidth>
            </wp14:sizeRelH>
            <wp14:sizeRelV relativeFrom="margin">
              <wp14:pctHeight>0</wp14:pctHeight>
            </wp14:sizeRelV>
          </wp:anchor>
        </w:drawing>
      </w:r>
    </w:p>
    <w:p w14:paraId="30EBD915" w14:textId="1CC09C57" w:rsidR="00576FB5" w:rsidRDefault="00576FB5" w:rsidP="00576FB5">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847680" behindDoc="0" locked="0" layoutInCell="1" allowOverlap="1" wp14:anchorId="2F2203E8" wp14:editId="61D39E39">
                <wp:simplePos x="0" y="0"/>
                <wp:positionH relativeFrom="margin">
                  <wp:align>center</wp:align>
                </wp:positionH>
                <wp:positionV relativeFrom="margin">
                  <wp:posOffset>8799830</wp:posOffset>
                </wp:positionV>
                <wp:extent cx="7614000" cy="61200"/>
                <wp:effectExtent l="19050" t="19050" r="25400" b="34290"/>
                <wp:wrapNone/>
                <wp:docPr id="16526" name="组合 1652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27" name="直接连接符 1652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28" name="直接连接符 1652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CD701BC" id="组合 16526" o:spid="_x0000_s1026" style="position:absolute;left:0;text-align:left;margin-left:0;margin-top:692.9pt;width:599.55pt;height:4.8pt;z-index:25184768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BiO+UvhgIAAK0HAAAOAAAAAAAAAAAAAAAAAC4CAABkcnMvZTJvRG9jLnhtbFBLAQItABQABgAI&#10;AAAAIQCTxQa54AAAAAsBAAAPAAAAAAAAAAAAAAAAAOAEAABkcnMvZG93bnJldi54bWxQSwUGAAAA&#10;AAQABADzAAAA7QUAAAAA&#10;">
                <v:line id="直接连接符 1652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" strokecolor="#188ad3" strokeweight="3pt">
                  <v:stroke joinstyle="miter"/>
                </v:line>
                <v:line id="直接连接符 1652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51776" behindDoc="0" locked="0" layoutInCell="1" allowOverlap="1" wp14:anchorId="676F9B6C" wp14:editId="3F16E2CD">
                <wp:simplePos x="0" y="0"/>
                <wp:positionH relativeFrom="page">
                  <wp:posOffset>-50165</wp:posOffset>
                </wp:positionH>
                <wp:positionV relativeFrom="margin">
                  <wp:posOffset>3595007</wp:posOffset>
                </wp:positionV>
                <wp:extent cx="3562350" cy="46355"/>
                <wp:effectExtent l="19050" t="0" r="19050" b="29845"/>
                <wp:wrapNone/>
                <wp:docPr id="16529" name="组合 16529"/>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530" name="直接连接符 1653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31" name="直接连接符 16531"/>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768BED0" id="组合 16529" o:spid="_x0000_s1026" style="position:absolute;left:0;text-align:left;margin-left:-3.95pt;margin-top:283.05pt;width:280.5pt;height:3.65pt;rotation:180;z-index:25185177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">
                <v:line id="直接连接符 1653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" strokecolor="#188ad3" strokeweight="3pt">
                  <v:stroke joinstyle="miter"/>
                </v:line>
                <v:line id="直接连接符 1653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" strokecolor="#00e7fd" strokeweight="1pt">
                  <v:stroke joinstyle="miter"/>
                </v:line>
                <w10:wrap anchorx="page"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46656" behindDoc="0" locked="0" layoutInCell="1" allowOverlap="1" wp14:anchorId="0A1D87BC" wp14:editId="7B64B729">
                <wp:simplePos x="0" y="0"/>
                <wp:positionH relativeFrom="margin">
                  <wp:align>center</wp:align>
                </wp:positionH>
                <wp:positionV relativeFrom="paragraph">
                  <wp:posOffset>71755</wp:posOffset>
                </wp:positionV>
                <wp:extent cx="7614000" cy="61200"/>
                <wp:effectExtent l="19050" t="19050" r="25400" b="34290"/>
                <wp:wrapNone/>
                <wp:docPr id="16532" name="组合 1653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33" name="直接连接符 1653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34" name="直接连接符 1653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424F7AB" id="组合 16532" o:spid="_x0000_s1026" style="position:absolute;left:0;text-align:left;margin-left:0;margin-top:5.65pt;width:599.55pt;height:4.8pt;z-index:25184665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">
                <v:line id="直接连接符 1653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" strokecolor="#188ad3" strokeweight="3pt">
                  <v:stroke joinstyle="miter"/>
                </v:line>
                <v:line id="直接连接符 1653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576FB5" w14:paraId="12E9AE53" w14:textId="77777777" w:rsidTr="006350C4">
        <w:trPr>
          <w:trHeight w:hRule="exact" w:val="6066"/>
        </w:trPr>
        <w:tc>
          <w:tcPr>
            <w:tcW w:w="4479" w:type="dxa"/>
          </w:tcPr>
          <w:p w14:paraId="62F3C3D5" w14:textId="77777777" w:rsidR="00576FB5" w:rsidRPr="00661988" w:rsidRDefault="00576FB5" w:rsidP="006350C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S</w:t>
            </w:r>
            <w:r>
              <w:rPr>
                <w:rFonts w:ascii="思源黑体 CN Light" w:eastAsia="思源黑体 CN Light" w:hAnsi="思源黑体 CN Light"/>
                <w:b/>
                <w:bCs/>
                <w:sz w:val="24"/>
                <w:szCs w:val="24"/>
              </w:rPr>
              <w:t>BE 55</w:t>
            </w:r>
            <w:r>
              <w:rPr>
                <w:rFonts w:ascii="思源黑体 CN Light" w:eastAsia="思源黑体 CN Light" w:hAnsi="思源黑体 CN Light" w:hint="eastAsia"/>
                <w:b/>
                <w:bCs/>
                <w:sz w:val="24"/>
                <w:szCs w:val="24"/>
              </w:rPr>
              <w:t>小型采水器</w:t>
            </w:r>
          </w:p>
          <w:p w14:paraId="1B829DCC" w14:textId="77777777" w:rsidR="00CB01CD" w:rsidRDefault="00CB01CD" w:rsidP="006350C4">
            <w:pPr>
              <w:snapToGrid w:val="0"/>
              <w:rPr>
                <w:rFonts w:ascii="思源黑体 CN Light" w:eastAsia="思源黑体 CN Light" w:hAnsi="思源黑体 CN Light" w:cs="Microsoft YaHei UI"/>
                <w:w w:val="110"/>
                <w:sz w:val="18"/>
                <w:szCs w:val="18"/>
              </w:rPr>
            </w:pPr>
          </w:p>
          <w:p w14:paraId="3CACADFA" w14:textId="7B41846F" w:rsidR="00576FB5" w:rsidRPr="00956B02" w:rsidRDefault="00576FB5" w:rsidP="006350C4">
            <w:pPr>
              <w:snapToGrid w:val="0"/>
              <w:rPr>
                <w:rFonts w:ascii="思源黑体 CN Light" w:eastAsia="思源黑体 CN Light" w:hAnsi="思源黑体 CN Light" w:cs="Microsoft YaHei UI"/>
                <w:w w:val="110"/>
                <w:sz w:val="18"/>
                <w:szCs w:val="18"/>
              </w:rPr>
            </w:pPr>
            <w:r w:rsidRPr="00956B02">
              <w:rPr>
                <w:rFonts w:ascii="思源黑体 CN Light" w:eastAsia="思源黑体 CN Light" w:hAnsi="思源黑体 CN Light" w:cs="Microsoft YaHei UI" w:hint="eastAsia"/>
                <w:w w:val="110"/>
                <w:sz w:val="18"/>
                <w:szCs w:val="18"/>
              </w:rPr>
              <w:t>美国</w:t>
            </w:r>
            <w:r w:rsidRPr="00956B02">
              <w:rPr>
                <w:rFonts w:ascii="思源黑体 CN Light" w:eastAsia="思源黑体 CN Light" w:hAnsi="思源黑体 CN Light" w:cs="Microsoft YaHei UI"/>
                <w:w w:val="110"/>
                <w:sz w:val="18"/>
                <w:szCs w:val="18"/>
              </w:rPr>
              <w:t>SeaBird公司生产的SBE 55 是理想的小船用采水器，可用于近岸、河口和大湖的生态环境监测。 SBE 55采水器轻便、经济，</w:t>
            </w:r>
            <w:r>
              <w:rPr>
                <w:rFonts w:ascii="思源黑体 CN Light" w:eastAsia="思源黑体 CN Light" w:hAnsi="思源黑体 CN Light" w:cs="Microsoft YaHei UI" w:hint="eastAsia"/>
                <w:w w:val="110"/>
                <w:sz w:val="18"/>
                <w:szCs w:val="18"/>
              </w:rPr>
              <w:t>常</w:t>
            </w:r>
            <w:r w:rsidRPr="00956B02">
              <w:rPr>
                <w:rFonts w:ascii="思源黑体 CN Light" w:eastAsia="思源黑体 CN Light" w:hAnsi="思源黑体 CN Light" w:cs="Microsoft YaHei UI"/>
                <w:w w:val="110"/>
                <w:sz w:val="18"/>
                <w:szCs w:val="18"/>
              </w:rPr>
              <w:t>与</w:t>
            </w: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 xml:space="preserve">BE </w:t>
            </w:r>
            <w:r w:rsidRPr="00956B02">
              <w:rPr>
                <w:rFonts w:ascii="思源黑体 CN Light" w:eastAsia="思源黑体 CN Light" w:hAnsi="思源黑体 CN Light" w:cs="Microsoft YaHei UI"/>
                <w:w w:val="110"/>
                <w:sz w:val="18"/>
                <w:szCs w:val="18"/>
              </w:rPr>
              <w:t>19plus V2, 25plus, 49</w:t>
            </w:r>
            <w:r>
              <w:rPr>
                <w:rFonts w:ascii="思源黑体 CN Light" w:eastAsia="思源黑体 CN Light" w:hAnsi="思源黑体 CN Light" w:cs="Microsoft YaHei UI" w:hint="eastAsia"/>
                <w:w w:val="110"/>
                <w:sz w:val="18"/>
                <w:szCs w:val="18"/>
              </w:rPr>
              <w:t>等</w:t>
            </w:r>
            <w:r w:rsidRPr="00956B02">
              <w:rPr>
                <w:rFonts w:ascii="思源黑体 CN Light" w:eastAsia="思源黑体 CN Light" w:hAnsi="思源黑体 CN Light" w:cs="Microsoft YaHei UI"/>
                <w:w w:val="110"/>
                <w:sz w:val="18"/>
                <w:szCs w:val="18"/>
              </w:rPr>
              <w:t xml:space="preserve"> CTD 配合使用。</w:t>
            </w:r>
          </w:p>
          <w:p w14:paraId="479B235D" w14:textId="77777777" w:rsidR="00576FB5" w:rsidRDefault="00576FB5" w:rsidP="006350C4">
            <w:pPr>
              <w:snapToGrid w:val="0"/>
              <w:rPr>
                <w:rFonts w:ascii="思源黑体 CN Light" w:eastAsia="思源黑体 CN Light" w:hAnsi="思源黑体 CN Light" w:cs="Microsoft YaHei UI"/>
                <w:w w:val="110"/>
                <w:sz w:val="18"/>
                <w:szCs w:val="18"/>
              </w:rPr>
            </w:pPr>
            <w:r w:rsidRPr="00956B02">
              <w:rPr>
                <w:rFonts w:ascii="思源黑体 CN Light" w:eastAsia="思源黑体 CN Light" w:hAnsi="思源黑体 CN Light" w:cs="Microsoft YaHei UI"/>
                <w:w w:val="110"/>
                <w:sz w:val="18"/>
                <w:szCs w:val="18"/>
              </w:rPr>
              <w:t>SBE 55</w:t>
            </w:r>
            <w:r>
              <w:rPr>
                <w:rFonts w:ascii="思源黑体 CN Light" w:eastAsia="思源黑体 CN Light" w:hAnsi="思源黑体 CN Light" w:cs="Microsoft YaHei UI" w:hint="eastAsia"/>
                <w:w w:val="110"/>
                <w:sz w:val="18"/>
                <w:szCs w:val="18"/>
              </w:rPr>
              <w:t>含供电和控制模块</w:t>
            </w:r>
            <w:r w:rsidRPr="00956B02">
              <w:rPr>
                <w:rFonts w:ascii="思源黑体 CN Light" w:eastAsia="思源黑体 CN Light" w:hAnsi="思源黑体 CN Light" w:cs="Microsoft YaHei UI"/>
                <w:w w:val="110"/>
                <w:sz w:val="18"/>
                <w:szCs w:val="18"/>
              </w:rPr>
              <w:t>，能以自容模式工作，</w:t>
            </w:r>
            <w:r>
              <w:rPr>
                <w:rFonts w:ascii="思源黑体 CN Light" w:eastAsia="思源黑体 CN Light" w:hAnsi="思源黑体 CN Light" w:cs="Microsoft YaHei UI" w:hint="eastAsia"/>
                <w:w w:val="110"/>
                <w:sz w:val="18"/>
                <w:szCs w:val="18"/>
              </w:rPr>
              <w:t>在设定</w:t>
            </w:r>
            <w:r w:rsidRPr="00956B02">
              <w:rPr>
                <w:rFonts w:ascii="思源黑体 CN Light" w:eastAsia="思源黑体 CN Light" w:hAnsi="思源黑体 CN Light" w:cs="Microsoft YaHei UI"/>
                <w:w w:val="110"/>
                <w:sz w:val="18"/>
                <w:szCs w:val="18"/>
              </w:rPr>
              <w:t>的深度自动</w:t>
            </w:r>
            <w:r>
              <w:rPr>
                <w:rFonts w:ascii="思源黑体 CN Light" w:eastAsia="思源黑体 CN Light" w:hAnsi="思源黑体 CN Light" w:cs="Microsoft YaHei UI" w:hint="eastAsia"/>
                <w:w w:val="110"/>
                <w:sz w:val="18"/>
                <w:szCs w:val="18"/>
              </w:rPr>
              <w:t>采水；也</w:t>
            </w:r>
            <w:r w:rsidRPr="00956B02">
              <w:rPr>
                <w:rFonts w:ascii="思源黑体 CN Light" w:eastAsia="思源黑体 CN Light" w:hAnsi="思源黑体 CN Light" w:cs="Microsoft YaHei UI"/>
                <w:w w:val="110"/>
                <w:sz w:val="18"/>
                <w:szCs w:val="18"/>
              </w:rPr>
              <w:t>可以</w:t>
            </w:r>
            <w:r>
              <w:rPr>
                <w:rFonts w:ascii="思源黑体 CN Light" w:eastAsia="思源黑体 CN Light" w:hAnsi="思源黑体 CN Light" w:cs="Microsoft YaHei UI" w:hint="eastAsia"/>
                <w:w w:val="110"/>
                <w:sz w:val="18"/>
                <w:szCs w:val="18"/>
              </w:rPr>
              <w:t>用铠装缆，</w:t>
            </w:r>
            <w:r w:rsidRPr="00956B02">
              <w:rPr>
                <w:rFonts w:ascii="思源黑体 CN Light" w:eastAsia="思源黑体 CN Light" w:hAnsi="思源黑体 CN Light" w:cs="Microsoft YaHei UI"/>
                <w:w w:val="110"/>
                <w:sz w:val="18"/>
                <w:szCs w:val="18"/>
              </w:rPr>
              <w:t>和SBE 33甲板单元配合使用，进行实时CTD数据采集和采水。</w:t>
            </w:r>
          </w:p>
          <w:p w14:paraId="25A894EF" w14:textId="77777777" w:rsidR="00576FB5" w:rsidRPr="008605F6" w:rsidRDefault="00576FB5" w:rsidP="006350C4">
            <w:pPr>
              <w:snapToGrid w:val="0"/>
              <w:rPr>
                <w:rFonts w:ascii="苹方 特细" w:eastAsia="苹方 特细" w:hAnsi="苹方 特细" w:cs="Microsoft YaHei UI"/>
                <w:b/>
                <w:bCs/>
                <w:w w:val="110"/>
                <w:sz w:val="18"/>
                <w:szCs w:val="18"/>
              </w:rPr>
            </w:pPr>
            <w:r w:rsidRPr="00956B02">
              <w:rPr>
                <w:rFonts w:ascii="思源黑体 CN Light" w:eastAsia="思源黑体 CN Light" w:hAnsi="思源黑体 CN Light" w:cs="Microsoft YaHei UI"/>
                <w:w w:val="110"/>
                <w:sz w:val="18"/>
                <w:szCs w:val="18"/>
              </w:rPr>
              <w:t>SBE 55采水器</w:t>
            </w:r>
            <w:r>
              <w:rPr>
                <w:rFonts w:ascii="思源黑体 CN Light" w:eastAsia="思源黑体 CN Light" w:hAnsi="思源黑体 CN Light" w:cs="Microsoft YaHei UI" w:hint="eastAsia"/>
                <w:w w:val="110"/>
                <w:sz w:val="18"/>
                <w:szCs w:val="18"/>
              </w:rPr>
              <w:t>耐压6</w:t>
            </w:r>
            <w:r>
              <w:rPr>
                <w:rFonts w:ascii="思源黑体 CN Light" w:eastAsia="思源黑体 CN Light" w:hAnsi="思源黑体 CN Light" w:cs="Microsoft YaHei UI"/>
                <w:w w:val="110"/>
                <w:sz w:val="18"/>
                <w:szCs w:val="18"/>
              </w:rPr>
              <w:t>00/3500</w:t>
            </w:r>
            <w:r>
              <w:rPr>
                <w:rFonts w:ascii="思源黑体 CN Light" w:eastAsia="思源黑体 CN Light" w:hAnsi="思源黑体 CN Light" w:cs="Microsoft YaHei UI" w:hint="eastAsia"/>
                <w:w w:val="110"/>
                <w:sz w:val="18"/>
                <w:szCs w:val="18"/>
              </w:rPr>
              <w:t>米可选；</w:t>
            </w:r>
            <w:r w:rsidRPr="00956B02">
              <w:rPr>
                <w:rFonts w:ascii="思源黑体 CN Light" w:eastAsia="思源黑体 CN Light" w:hAnsi="思源黑体 CN Light" w:cs="Microsoft YaHei UI"/>
                <w:w w:val="110"/>
                <w:sz w:val="18"/>
                <w:szCs w:val="18"/>
              </w:rPr>
              <w:t>3瓶位或6 瓶位</w:t>
            </w:r>
            <w:r>
              <w:rPr>
                <w:rFonts w:ascii="思源黑体 CN Light" w:eastAsia="思源黑体 CN Light" w:hAnsi="思源黑体 CN Light" w:cs="Microsoft YaHei UI" w:hint="eastAsia"/>
                <w:w w:val="110"/>
                <w:sz w:val="18"/>
                <w:szCs w:val="18"/>
              </w:rPr>
              <w:t>可选，每个采水瓶容量4</w:t>
            </w:r>
            <w:r>
              <w:rPr>
                <w:rFonts w:ascii="思源黑体 CN Light" w:eastAsia="思源黑体 CN Light" w:hAnsi="思源黑体 CN Light" w:cs="Microsoft YaHei UI"/>
                <w:w w:val="110"/>
                <w:sz w:val="18"/>
                <w:szCs w:val="18"/>
              </w:rPr>
              <w:t>L</w:t>
            </w:r>
            <w:r>
              <w:rPr>
                <w:rFonts w:ascii="思源黑体 CN Light" w:eastAsia="思源黑体 CN Light" w:hAnsi="思源黑体 CN Light" w:cs="Microsoft YaHei UI" w:hint="eastAsia"/>
                <w:w w:val="110"/>
                <w:sz w:val="18"/>
                <w:szCs w:val="18"/>
              </w:rPr>
              <w:t>。</w:t>
            </w:r>
          </w:p>
        </w:tc>
        <w:tc>
          <w:tcPr>
            <w:tcW w:w="397" w:type="dxa"/>
          </w:tcPr>
          <w:p w14:paraId="4F6648C0" w14:textId="77777777" w:rsidR="00576FB5" w:rsidRDefault="00576FB5" w:rsidP="006350C4">
            <w:pPr>
              <w:spacing w:afterLines="50" w:after="156"/>
              <w:rPr>
                <w:rFonts w:ascii="苹方黑体-极细-简" w:eastAsia="苹方黑体-极细-简" w:hAnsi="苹方黑体-极细-简"/>
                <w:sz w:val="16"/>
                <w:szCs w:val="16"/>
              </w:rPr>
            </w:pPr>
          </w:p>
        </w:tc>
        <w:tc>
          <w:tcPr>
            <w:tcW w:w="397" w:type="dxa"/>
          </w:tcPr>
          <w:p w14:paraId="2201C2DF" w14:textId="77777777" w:rsidR="00576FB5" w:rsidRDefault="00576FB5" w:rsidP="006350C4">
            <w:pPr>
              <w:spacing w:afterLines="50" w:after="156"/>
              <w:rPr>
                <w:rFonts w:ascii="苹方黑体-极细-简" w:eastAsia="苹方黑体-极细-简" w:hAnsi="苹方黑体-极细-简"/>
                <w:sz w:val="16"/>
                <w:szCs w:val="16"/>
              </w:rPr>
            </w:pPr>
          </w:p>
        </w:tc>
        <w:tc>
          <w:tcPr>
            <w:tcW w:w="4479" w:type="dxa"/>
            <w:vAlign w:val="center"/>
          </w:tcPr>
          <w:p w14:paraId="389DA5AD" w14:textId="77777777" w:rsidR="00576FB5" w:rsidRPr="00C04478" w:rsidRDefault="00576FB5" w:rsidP="006350C4">
            <w:pPr>
              <w:jc w:val="right"/>
            </w:pPr>
            <w:r>
              <w:rPr>
                <w:noProof/>
              </w:rPr>
              <w:drawing>
                <wp:anchor distT="0" distB="0" distL="114300" distR="114300" simplePos="0" relativeHeight="251849728" behindDoc="0" locked="0" layoutInCell="1" allowOverlap="1" wp14:anchorId="019B583C" wp14:editId="0E69D424">
                  <wp:simplePos x="0" y="0"/>
                  <wp:positionH relativeFrom="column">
                    <wp:posOffset>765175</wp:posOffset>
                  </wp:positionH>
                  <wp:positionV relativeFrom="paragraph">
                    <wp:posOffset>-995045</wp:posOffset>
                  </wp:positionV>
                  <wp:extent cx="1972310" cy="2620645"/>
                  <wp:effectExtent l="0" t="0" r="8890" b="8255"/>
                  <wp:wrapNone/>
                  <wp:docPr id="16535" name="图片 16535" descr="桌子上摆放着黑色的机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5" name="图片 16535" descr="桌子上摆放着黑色的机器&#10;&#10;低可信度描述已自动生成"/>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972310" cy="26206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76FB5" w14:paraId="238D3F63" w14:textId="77777777" w:rsidTr="006350C4">
        <w:trPr>
          <w:trHeight w:val="6746"/>
        </w:trPr>
        <w:tc>
          <w:tcPr>
            <w:tcW w:w="4479" w:type="dxa"/>
            <w:vAlign w:val="center"/>
          </w:tcPr>
          <w:p w14:paraId="29D15CC7" w14:textId="77777777" w:rsidR="00576FB5" w:rsidRDefault="00576FB5" w:rsidP="006350C4">
            <w:pPr>
              <w:spacing w:afterLines="50" w:after="156"/>
              <w:rPr>
                <w:rFonts w:ascii="苹方黑体-极细-简" w:eastAsia="苹方黑体-极细-简" w:hAnsi="苹方黑体-极细-简"/>
                <w:sz w:val="16"/>
                <w:szCs w:val="16"/>
              </w:rPr>
            </w:pPr>
            <w:r>
              <w:rPr>
                <w:noProof/>
              </w:rPr>
              <w:drawing>
                <wp:anchor distT="0" distB="0" distL="114300" distR="114300" simplePos="0" relativeHeight="251850752" behindDoc="0" locked="0" layoutInCell="1" allowOverlap="1" wp14:anchorId="44685D07" wp14:editId="0CFC1DFB">
                  <wp:simplePos x="0" y="0"/>
                  <wp:positionH relativeFrom="column">
                    <wp:posOffset>-517525</wp:posOffset>
                  </wp:positionH>
                  <wp:positionV relativeFrom="paragraph">
                    <wp:posOffset>-500380</wp:posOffset>
                  </wp:positionV>
                  <wp:extent cx="3105785" cy="3105785"/>
                  <wp:effectExtent l="0" t="0" r="0" b="0"/>
                  <wp:wrapNone/>
                  <wp:docPr id="16536" name="图片 16536" descr="图片包含 室内, 柜台, 充满, 桌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6" name="图片 16536" descr="图片包含 室内, 柜台, 充满, 桌子&#10;&#10;描述已自动生成"/>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105785" cy="31057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5FE101BA" w14:textId="77777777" w:rsidR="00576FB5" w:rsidRDefault="00576FB5" w:rsidP="006350C4">
            <w:pPr>
              <w:spacing w:afterLines="50" w:after="156"/>
              <w:rPr>
                <w:rFonts w:ascii="苹方黑体-极细-简" w:eastAsia="苹方黑体-极细-简" w:hAnsi="苹方黑体-极细-简"/>
                <w:sz w:val="16"/>
                <w:szCs w:val="16"/>
              </w:rPr>
            </w:pPr>
          </w:p>
        </w:tc>
        <w:tc>
          <w:tcPr>
            <w:tcW w:w="397" w:type="dxa"/>
          </w:tcPr>
          <w:p w14:paraId="560C28B1" w14:textId="77777777" w:rsidR="00576FB5" w:rsidRDefault="00576FB5" w:rsidP="006350C4">
            <w:pPr>
              <w:spacing w:afterLines="50" w:after="156"/>
              <w:rPr>
                <w:rFonts w:ascii="苹方黑体-极细-简" w:eastAsia="苹方黑体-极细-简" w:hAnsi="苹方黑体-极细-简"/>
                <w:sz w:val="16"/>
                <w:szCs w:val="16"/>
              </w:rPr>
            </w:pPr>
          </w:p>
        </w:tc>
        <w:tc>
          <w:tcPr>
            <w:tcW w:w="4479" w:type="dxa"/>
          </w:tcPr>
          <w:p w14:paraId="2B81EC43" w14:textId="77777777" w:rsidR="00576FB5" w:rsidRPr="00661988" w:rsidRDefault="00576FB5" w:rsidP="006350C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S</w:t>
            </w:r>
            <w:r>
              <w:rPr>
                <w:rFonts w:ascii="思源黑体 CN Light" w:eastAsia="思源黑体 CN Light" w:hAnsi="思源黑体 CN Light"/>
                <w:b/>
                <w:bCs/>
                <w:sz w:val="24"/>
                <w:szCs w:val="24"/>
              </w:rPr>
              <w:t>BE 32</w:t>
            </w:r>
            <w:r>
              <w:rPr>
                <w:rFonts w:ascii="思源黑体 CN Light" w:eastAsia="思源黑体 CN Light" w:hAnsi="思源黑体 CN Light" w:hint="eastAsia"/>
                <w:b/>
                <w:bCs/>
                <w:sz w:val="24"/>
                <w:szCs w:val="24"/>
              </w:rPr>
              <w:t>采水器</w:t>
            </w:r>
          </w:p>
          <w:p w14:paraId="12E58744" w14:textId="77777777" w:rsidR="00CB01CD" w:rsidRDefault="00CB01CD" w:rsidP="006350C4">
            <w:pPr>
              <w:snapToGrid w:val="0"/>
              <w:rPr>
                <w:rFonts w:ascii="思源黑体 CN Light" w:eastAsia="思源黑体 CN Light" w:hAnsi="思源黑体 CN Light" w:cs="Microsoft YaHei UI"/>
                <w:w w:val="110"/>
                <w:sz w:val="18"/>
                <w:szCs w:val="18"/>
              </w:rPr>
            </w:pPr>
          </w:p>
          <w:p w14:paraId="325197A3" w14:textId="7CEC5E2B" w:rsidR="00576FB5" w:rsidRDefault="00576FB5" w:rsidP="006350C4">
            <w:pPr>
              <w:snapToGrid w:val="0"/>
              <w:rPr>
                <w:rFonts w:ascii="思源黑体 CN Light" w:eastAsia="思源黑体 CN Light" w:hAnsi="思源黑体 CN Light" w:cs="Microsoft YaHei UI"/>
                <w:w w:val="110"/>
                <w:sz w:val="18"/>
                <w:szCs w:val="18"/>
              </w:rPr>
            </w:pPr>
            <w:r w:rsidRPr="007A4DA5">
              <w:rPr>
                <w:rFonts w:ascii="思源黑体 CN Light" w:eastAsia="思源黑体 CN Light" w:hAnsi="思源黑体 CN Light" w:cs="Microsoft YaHei UI" w:hint="eastAsia"/>
                <w:w w:val="110"/>
                <w:sz w:val="18"/>
                <w:szCs w:val="18"/>
              </w:rPr>
              <w:t>美国</w:t>
            </w:r>
            <w:r w:rsidRPr="007A4DA5">
              <w:rPr>
                <w:rFonts w:ascii="思源黑体 CN Light" w:eastAsia="思源黑体 CN Light" w:hAnsi="思源黑体 CN Light" w:cs="Microsoft YaHei UI"/>
                <w:w w:val="110"/>
                <w:sz w:val="18"/>
                <w:szCs w:val="18"/>
              </w:rPr>
              <w:t>SeaBird公司生产的SBE 32 采水器已经被广泛地应用于世界范围的海洋研究中</w:t>
            </w:r>
            <w:r>
              <w:rPr>
                <w:rFonts w:ascii="思源黑体 CN Light" w:eastAsia="思源黑体 CN Light" w:hAnsi="思源黑体 CN Light" w:cs="Microsoft YaHei UI" w:hint="eastAsia"/>
                <w:w w:val="110"/>
                <w:sz w:val="18"/>
                <w:szCs w:val="18"/>
              </w:rPr>
              <w:t>，</w:t>
            </w:r>
            <w:r w:rsidRPr="007A4DA5">
              <w:rPr>
                <w:rFonts w:ascii="思源黑体 CN Light" w:eastAsia="思源黑体 CN Light" w:hAnsi="思源黑体 CN Light" w:cs="Microsoft YaHei UI"/>
                <w:w w:val="110"/>
                <w:sz w:val="18"/>
                <w:szCs w:val="18"/>
              </w:rPr>
              <w:t>因其出色的可靠性和易操作性而广受赞誉。</w:t>
            </w:r>
            <w:r>
              <w:rPr>
                <w:rFonts w:ascii="思源黑体 CN Light" w:eastAsia="思源黑体 CN Light" w:hAnsi="思源黑体 CN Light" w:cs="Microsoft YaHei UI" w:hint="eastAsia"/>
                <w:w w:val="110"/>
                <w:sz w:val="18"/>
                <w:szCs w:val="18"/>
              </w:rPr>
              <w:t>配合</w:t>
            </w:r>
            <w:r w:rsidRPr="007A4DA5">
              <w:rPr>
                <w:rFonts w:ascii="思源黑体 CN Light" w:eastAsia="思源黑体 CN Light" w:hAnsi="思源黑体 CN Light" w:cs="Microsoft YaHei UI"/>
                <w:w w:val="110"/>
                <w:sz w:val="18"/>
                <w:szCs w:val="18"/>
              </w:rPr>
              <w:t>甲板单元</w:t>
            </w:r>
            <w:r>
              <w:rPr>
                <w:rFonts w:ascii="思源黑体 CN Light" w:eastAsia="思源黑体 CN Light" w:hAnsi="思源黑体 CN Light" w:cs="Microsoft YaHei UI" w:hint="eastAsia"/>
                <w:w w:val="110"/>
                <w:sz w:val="18"/>
                <w:szCs w:val="18"/>
              </w:rPr>
              <w:t>使用</w:t>
            </w:r>
            <w:r w:rsidRPr="007A4DA5">
              <w:rPr>
                <w:rFonts w:ascii="思源黑体 CN Light" w:eastAsia="思源黑体 CN Light" w:hAnsi="思源黑体 CN Light" w:cs="Microsoft YaHei UI"/>
                <w:w w:val="110"/>
                <w:sz w:val="18"/>
                <w:szCs w:val="18"/>
              </w:rPr>
              <w:t>，SBE 32可以与SeaBird公司任何</w:t>
            </w:r>
            <w:r>
              <w:rPr>
                <w:rFonts w:ascii="思源黑体 CN Light" w:eastAsia="思源黑体 CN Light" w:hAnsi="思源黑体 CN Light" w:cs="Microsoft YaHei UI" w:hint="eastAsia"/>
                <w:w w:val="110"/>
                <w:sz w:val="18"/>
                <w:szCs w:val="18"/>
              </w:rPr>
              <w:t>一款剖面仪</w:t>
            </w:r>
            <w:r w:rsidRPr="007A4DA5">
              <w:rPr>
                <w:rFonts w:ascii="思源黑体 CN Light" w:eastAsia="思源黑体 CN Light" w:hAnsi="思源黑体 CN Light" w:cs="Microsoft YaHei UI"/>
                <w:w w:val="110"/>
                <w:sz w:val="18"/>
                <w:szCs w:val="18"/>
              </w:rPr>
              <w:t>CTD搭配进行采水和实时CTD数据采集</w:t>
            </w:r>
            <w:r>
              <w:rPr>
                <w:rFonts w:ascii="思源黑体 CN Light" w:eastAsia="思源黑体 CN Light" w:hAnsi="思源黑体 CN Light" w:cs="Microsoft YaHei UI" w:hint="eastAsia"/>
                <w:w w:val="110"/>
                <w:sz w:val="18"/>
                <w:szCs w:val="18"/>
              </w:rPr>
              <w:t>；也可以</w:t>
            </w:r>
            <w:r w:rsidRPr="007A4DA5">
              <w:rPr>
                <w:rFonts w:ascii="思源黑体 CN Light" w:eastAsia="思源黑体 CN Light" w:hAnsi="思源黑体 CN Light" w:cs="Microsoft YaHei UI"/>
                <w:w w:val="110"/>
                <w:sz w:val="18"/>
                <w:szCs w:val="18"/>
              </w:rPr>
              <w:t>使用</w:t>
            </w: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BE 17</w:t>
            </w:r>
            <w:r>
              <w:rPr>
                <w:rFonts w:ascii="思源黑体 CN Light" w:eastAsia="思源黑体 CN Light" w:hAnsi="思源黑体 CN Light" w:cs="Microsoft YaHei UI" w:hint="eastAsia"/>
                <w:w w:val="110"/>
                <w:sz w:val="18"/>
                <w:szCs w:val="18"/>
              </w:rPr>
              <w:t>plus</w:t>
            </w:r>
            <w:r w:rsidRPr="007A4DA5">
              <w:rPr>
                <w:rFonts w:ascii="思源黑体 CN Light" w:eastAsia="思源黑体 CN Light" w:hAnsi="思源黑体 CN Light" w:cs="Microsoft YaHei UI"/>
                <w:w w:val="110"/>
                <w:sz w:val="18"/>
                <w:szCs w:val="18"/>
              </w:rPr>
              <w:t>水下控制单元,</w:t>
            </w:r>
            <w:r>
              <w:rPr>
                <w:rFonts w:ascii="思源黑体 CN Light" w:eastAsia="思源黑体 CN Light" w:hAnsi="思源黑体 CN Light" w:cs="Microsoft YaHei UI" w:hint="eastAsia"/>
                <w:w w:val="110"/>
                <w:sz w:val="18"/>
                <w:szCs w:val="18"/>
              </w:rPr>
              <w:t>进行自容式采水。</w:t>
            </w:r>
          </w:p>
          <w:p w14:paraId="7F33251F" w14:textId="77777777" w:rsidR="00576FB5" w:rsidRDefault="00576FB5" w:rsidP="006350C4">
            <w:pPr>
              <w:snapToGrid w:val="0"/>
              <w:rPr>
                <w:rFonts w:ascii="思源黑体 CN Light" w:eastAsia="思源黑体 CN Light" w:hAnsi="思源黑体 CN Light" w:cs="Microsoft YaHei UI"/>
                <w:w w:val="110"/>
                <w:sz w:val="18"/>
                <w:szCs w:val="18"/>
              </w:rPr>
            </w:pPr>
            <w:r w:rsidRPr="00956B02">
              <w:rPr>
                <w:rFonts w:ascii="思源黑体 CN Light" w:eastAsia="思源黑体 CN Light" w:hAnsi="思源黑体 CN Light" w:cs="Microsoft YaHei UI"/>
                <w:w w:val="110"/>
                <w:sz w:val="18"/>
                <w:szCs w:val="18"/>
              </w:rPr>
              <w:t xml:space="preserve">SBE </w:t>
            </w:r>
            <w:r>
              <w:rPr>
                <w:rFonts w:ascii="思源黑体 CN Light" w:eastAsia="思源黑体 CN Light" w:hAnsi="思源黑体 CN Light" w:cs="Microsoft YaHei UI"/>
                <w:w w:val="110"/>
                <w:sz w:val="18"/>
                <w:szCs w:val="18"/>
              </w:rPr>
              <w:t>32</w:t>
            </w:r>
            <w:r w:rsidRPr="00956B02">
              <w:rPr>
                <w:rFonts w:ascii="思源黑体 CN Light" w:eastAsia="思源黑体 CN Light" w:hAnsi="思源黑体 CN Light" w:cs="Microsoft YaHei UI"/>
                <w:w w:val="110"/>
                <w:sz w:val="18"/>
                <w:szCs w:val="18"/>
              </w:rPr>
              <w:t>采水器</w:t>
            </w:r>
            <w:r>
              <w:rPr>
                <w:rFonts w:ascii="思源黑体 CN Light" w:eastAsia="思源黑体 CN Light" w:hAnsi="思源黑体 CN Light" w:cs="Microsoft YaHei UI" w:hint="eastAsia"/>
                <w:w w:val="110"/>
                <w:sz w:val="18"/>
                <w:szCs w:val="18"/>
              </w:rPr>
              <w:t>耐压6</w:t>
            </w:r>
            <w:r>
              <w:rPr>
                <w:rFonts w:ascii="思源黑体 CN Light" w:eastAsia="思源黑体 CN Light" w:hAnsi="思源黑体 CN Light" w:cs="Microsoft YaHei UI"/>
                <w:w w:val="110"/>
                <w:sz w:val="18"/>
                <w:szCs w:val="18"/>
              </w:rPr>
              <w:t>800/7000/10500</w:t>
            </w:r>
            <w:r>
              <w:rPr>
                <w:rFonts w:ascii="思源黑体 CN Light" w:eastAsia="思源黑体 CN Light" w:hAnsi="思源黑体 CN Light" w:cs="Microsoft YaHei UI" w:hint="eastAsia"/>
                <w:w w:val="110"/>
                <w:sz w:val="18"/>
                <w:szCs w:val="18"/>
              </w:rPr>
              <w:t>米可选；</w:t>
            </w:r>
            <w:r>
              <w:rPr>
                <w:rFonts w:ascii="思源黑体 CN Light" w:eastAsia="思源黑体 CN Light" w:hAnsi="思源黑体 CN Light" w:cs="Microsoft YaHei UI"/>
                <w:w w:val="110"/>
                <w:sz w:val="18"/>
                <w:szCs w:val="18"/>
              </w:rPr>
              <w:t>12/24/36</w:t>
            </w:r>
            <w:r w:rsidRPr="00956B02">
              <w:rPr>
                <w:rFonts w:ascii="思源黑体 CN Light" w:eastAsia="思源黑体 CN Light" w:hAnsi="思源黑体 CN Light" w:cs="Microsoft YaHei UI"/>
                <w:w w:val="110"/>
                <w:sz w:val="18"/>
                <w:szCs w:val="18"/>
              </w:rPr>
              <w:t>瓶位</w:t>
            </w:r>
            <w:r>
              <w:rPr>
                <w:rFonts w:ascii="思源黑体 CN Light" w:eastAsia="思源黑体 CN Light" w:hAnsi="思源黑体 CN Light" w:cs="Microsoft YaHei UI" w:hint="eastAsia"/>
                <w:w w:val="110"/>
                <w:sz w:val="18"/>
                <w:szCs w:val="18"/>
              </w:rPr>
              <w:t>可选；采水瓶容量</w:t>
            </w:r>
            <w:r w:rsidRPr="0010058B">
              <w:rPr>
                <w:rFonts w:ascii="思源黑体 CN Light" w:eastAsia="思源黑体 CN Light" w:hAnsi="思源黑体 CN Light" w:cs="Microsoft YaHei UI"/>
                <w:w w:val="110"/>
                <w:sz w:val="18"/>
                <w:szCs w:val="18"/>
              </w:rPr>
              <w:t>1.2/1.7/2.5/5/8/</w:t>
            </w:r>
          </w:p>
          <w:p w14:paraId="68241F74" w14:textId="77777777" w:rsidR="00576FB5" w:rsidRDefault="00576FB5" w:rsidP="006350C4">
            <w:pPr>
              <w:snapToGrid w:val="0"/>
              <w:rPr>
                <w:rFonts w:ascii="思源黑体 CN Light" w:eastAsia="思源黑体 CN Light" w:hAnsi="思源黑体 CN Light" w:cs="Microsoft YaHei UI"/>
                <w:w w:val="110"/>
                <w:sz w:val="18"/>
                <w:szCs w:val="18"/>
              </w:rPr>
            </w:pPr>
            <w:r w:rsidRPr="0010058B">
              <w:rPr>
                <w:rFonts w:ascii="思源黑体 CN Light" w:eastAsia="思源黑体 CN Light" w:hAnsi="思源黑体 CN Light" w:cs="Microsoft YaHei UI"/>
                <w:w w:val="110"/>
                <w:sz w:val="18"/>
                <w:szCs w:val="18"/>
              </w:rPr>
              <w:t>10/12/20/30L可选</w:t>
            </w:r>
            <w:r>
              <w:rPr>
                <w:rFonts w:ascii="思源黑体 CN Light" w:eastAsia="思源黑体 CN Light" w:hAnsi="思源黑体 CN Light" w:cs="Microsoft YaHei UI" w:hint="eastAsia"/>
                <w:w w:val="110"/>
                <w:sz w:val="18"/>
                <w:szCs w:val="18"/>
              </w:rPr>
              <w:t>。</w:t>
            </w:r>
          </w:p>
          <w:p w14:paraId="4CD79575" w14:textId="77777777" w:rsidR="00576FB5" w:rsidRDefault="00576FB5"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BE 32</w:t>
            </w:r>
            <w:r>
              <w:rPr>
                <w:rFonts w:ascii="思源黑体 CN Light" w:eastAsia="思源黑体 CN Light" w:hAnsi="思源黑体 CN Light" w:cs="Microsoft YaHei UI" w:hint="eastAsia"/>
                <w:w w:val="110"/>
                <w:sz w:val="18"/>
                <w:szCs w:val="18"/>
              </w:rPr>
              <w:t>采水器有以下型号：</w:t>
            </w:r>
          </w:p>
          <w:p w14:paraId="058D8E10" w14:textId="77777777" w:rsidR="00576FB5" w:rsidRPr="007A4DA5" w:rsidRDefault="00576FB5" w:rsidP="006350C4">
            <w:pPr>
              <w:snapToGrid w:val="0"/>
              <w:rPr>
                <w:rFonts w:ascii="思源黑体 CN Light" w:eastAsia="思源黑体 CN Light" w:hAnsi="思源黑体 CN Light" w:cs="Microsoft YaHei UI"/>
                <w:w w:val="110"/>
                <w:sz w:val="18"/>
                <w:szCs w:val="18"/>
              </w:rPr>
            </w:pPr>
            <w:r w:rsidRPr="007A4DA5">
              <w:rPr>
                <w:rFonts w:ascii="思源黑体 CN Light" w:eastAsia="思源黑体 CN Light" w:hAnsi="思源黑体 CN Light" w:cs="Microsoft YaHei UI" w:hint="eastAsia"/>
                <w:w w:val="110"/>
                <w:sz w:val="18"/>
                <w:szCs w:val="18"/>
              </w:rPr>
              <w:t>•</w:t>
            </w:r>
            <w:r w:rsidRPr="007A4DA5">
              <w:rPr>
                <w:rFonts w:ascii="思源黑体 CN Light" w:eastAsia="思源黑体 CN Light" w:hAnsi="思源黑体 CN Light" w:cs="Microsoft YaHei UI"/>
                <w:w w:val="110"/>
                <w:sz w:val="18"/>
                <w:szCs w:val="18"/>
              </w:rPr>
              <w:tab/>
              <w:t>SBE 32标准采水器：12或24瓶位系统(可定制36瓶位)</w:t>
            </w:r>
            <w:r>
              <w:rPr>
                <w:rFonts w:ascii="思源黑体 CN Light" w:eastAsia="思源黑体 CN Light" w:hAnsi="思源黑体 CN Light" w:cs="Microsoft YaHei UI" w:hint="eastAsia"/>
                <w:w w:val="110"/>
                <w:sz w:val="18"/>
                <w:szCs w:val="18"/>
              </w:rPr>
              <w:t>；</w:t>
            </w:r>
          </w:p>
          <w:p w14:paraId="228FA626" w14:textId="77777777" w:rsidR="00576FB5" w:rsidRPr="007A4DA5" w:rsidRDefault="00576FB5" w:rsidP="006350C4">
            <w:pPr>
              <w:snapToGrid w:val="0"/>
              <w:rPr>
                <w:rFonts w:ascii="思源黑体 CN Light" w:eastAsia="思源黑体 CN Light" w:hAnsi="思源黑体 CN Light" w:cs="Microsoft YaHei UI"/>
                <w:w w:val="110"/>
                <w:sz w:val="18"/>
                <w:szCs w:val="18"/>
              </w:rPr>
            </w:pPr>
            <w:r w:rsidRPr="007A4DA5">
              <w:rPr>
                <w:rFonts w:ascii="思源黑体 CN Light" w:eastAsia="思源黑体 CN Light" w:hAnsi="思源黑体 CN Light" w:cs="Microsoft YaHei UI" w:hint="eastAsia"/>
                <w:w w:val="110"/>
                <w:sz w:val="18"/>
                <w:szCs w:val="18"/>
              </w:rPr>
              <w:t>•</w:t>
            </w:r>
            <w:r w:rsidRPr="007A4DA5">
              <w:rPr>
                <w:rFonts w:ascii="思源黑体 CN Light" w:eastAsia="思源黑体 CN Light" w:hAnsi="思源黑体 CN Light" w:cs="Microsoft YaHei UI"/>
                <w:w w:val="110"/>
                <w:sz w:val="18"/>
                <w:szCs w:val="18"/>
              </w:rPr>
              <w:tab/>
              <w:t>SBE 32</w:t>
            </w:r>
            <w:r>
              <w:rPr>
                <w:rFonts w:ascii="思源黑体 CN Light" w:eastAsia="思源黑体 CN Light" w:hAnsi="思源黑体 CN Light" w:cs="Microsoft YaHei UI"/>
                <w:w w:val="110"/>
                <w:sz w:val="18"/>
                <w:szCs w:val="18"/>
              </w:rPr>
              <w:t>C</w:t>
            </w:r>
            <w:r w:rsidRPr="007A4DA5">
              <w:rPr>
                <w:rFonts w:ascii="思源黑体 CN Light" w:eastAsia="思源黑体 CN Light" w:hAnsi="思源黑体 CN Light" w:cs="Microsoft YaHei UI"/>
                <w:w w:val="110"/>
                <w:sz w:val="18"/>
                <w:szCs w:val="18"/>
              </w:rPr>
              <w:t>小型采水器：12瓶位系统，采水瓶最大容量8L</w:t>
            </w:r>
            <w:r>
              <w:rPr>
                <w:rFonts w:ascii="思源黑体 CN Light" w:eastAsia="思源黑体 CN Light" w:hAnsi="思源黑体 CN Light" w:cs="Microsoft YaHei UI" w:hint="eastAsia"/>
                <w:w w:val="110"/>
                <w:sz w:val="18"/>
                <w:szCs w:val="18"/>
              </w:rPr>
              <w:t>；</w:t>
            </w:r>
          </w:p>
          <w:p w14:paraId="7BE5CB54" w14:textId="77777777" w:rsidR="00576FB5" w:rsidRPr="007A4DA5" w:rsidRDefault="00576FB5" w:rsidP="006350C4">
            <w:pPr>
              <w:snapToGrid w:val="0"/>
              <w:rPr>
                <w:rFonts w:ascii="思源黑体 CN Light" w:eastAsia="思源黑体 CN Light" w:hAnsi="思源黑体 CN Light" w:cs="Microsoft YaHei UI"/>
                <w:w w:val="110"/>
                <w:sz w:val="18"/>
                <w:szCs w:val="18"/>
              </w:rPr>
            </w:pPr>
            <w:r w:rsidRPr="007A4DA5">
              <w:rPr>
                <w:rFonts w:ascii="思源黑体 CN Light" w:eastAsia="思源黑体 CN Light" w:hAnsi="思源黑体 CN Light" w:cs="Microsoft YaHei UI" w:hint="eastAsia"/>
                <w:w w:val="110"/>
                <w:sz w:val="18"/>
                <w:szCs w:val="18"/>
              </w:rPr>
              <w:t>•</w:t>
            </w:r>
            <w:r w:rsidRPr="007A4DA5">
              <w:rPr>
                <w:rFonts w:ascii="思源黑体 CN Light" w:eastAsia="思源黑体 CN Light" w:hAnsi="思源黑体 CN Light" w:cs="Microsoft YaHei UI"/>
                <w:w w:val="110"/>
                <w:sz w:val="18"/>
                <w:szCs w:val="18"/>
              </w:rPr>
              <w:tab/>
              <w:t>SBE 32SC超小型采水器：12瓶位系统，可以使用1.7L或2.5L</w:t>
            </w:r>
            <w:r>
              <w:rPr>
                <w:rFonts w:ascii="思源黑体 CN Light" w:eastAsia="思源黑体 CN Light" w:hAnsi="思源黑体 CN Light" w:cs="Microsoft YaHei UI" w:hint="eastAsia"/>
                <w:w w:val="110"/>
                <w:sz w:val="18"/>
                <w:szCs w:val="18"/>
              </w:rPr>
              <w:t>容量采水瓶。</w:t>
            </w:r>
          </w:p>
          <w:p w14:paraId="39B65951" w14:textId="77777777" w:rsidR="00576FB5" w:rsidRPr="00543A41" w:rsidRDefault="00576FB5" w:rsidP="006350C4">
            <w:pPr>
              <w:snapToGrid w:val="0"/>
              <w:rPr>
                <w:rFonts w:ascii="思源黑体 CN Light" w:eastAsia="思源黑体 CN Light" w:hAnsi="思源黑体 CN Light" w:cs="Microsoft YaHei UI"/>
                <w:w w:val="110"/>
                <w:sz w:val="18"/>
                <w:szCs w:val="18"/>
              </w:rPr>
            </w:pPr>
            <w:r w:rsidRPr="007A4DA5">
              <w:rPr>
                <w:rFonts w:ascii="思源黑体 CN Light" w:eastAsia="思源黑体 CN Light" w:hAnsi="思源黑体 CN Light" w:cs="Microsoft YaHei UI"/>
                <w:w w:val="110"/>
                <w:sz w:val="18"/>
                <w:szCs w:val="18"/>
              </w:rPr>
              <w:t>(注：SBE 9plus CTD与 SBE</w:t>
            </w:r>
            <w:r>
              <w:rPr>
                <w:rFonts w:ascii="思源黑体 CN Light" w:eastAsia="思源黑体 CN Light" w:hAnsi="思源黑体 CN Light" w:cs="Microsoft YaHei UI"/>
                <w:w w:val="110"/>
                <w:sz w:val="18"/>
                <w:szCs w:val="18"/>
              </w:rPr>
              <w:t xml:space="preserve"> </w:t>
            </w:r>
            <w:r w:rsidRPr="007A4DA5">
              <w:rPr>
                <w:rFonts w:ascii="思源黑体 CN Light" w:eastAsia="思源黑体 CN Light" w:hAnsi="思源黑体 CN Light" w:cs="Microsoft YaHei UI"/>
                <w:w w:val="110"/>
                <w:sz w:val="18"/>
                <w:szCs w:val="18"/>
              </w:rPr>
              <w:t>32SC不兼容).</w:t>
            </w:r>
          </w:p>
        </w:tc>
      </w:tr>
    </w:tbl>
    <w:p w14:paraId="3B112F67" w14:textId="1AFA8456" w:rsidR="00F60F00" w:rsidRDefault="00F60F00" w:rsidP="00F60F00">
      <w:pPr>
        <w:spacing w:afterLines="50" w:after="156"/>
        <w:rPr>
          <w:rFonts w:ascii="苹方黑体-极细-简" w:eastAsia="苹方黑体-极细-简" w:hAnsi="苹方黑体-极细-简"/>
          <w:sz w:val="16"/>
          <w:szCs w:val="16"/>
        </w:rPr>
        <w:sectPr w:rsidR="00F60F00" w:rsidSect="000C13FB">
          <w:headerReference w:type="even" r:id="rId118"/>
          <w:headerReference w:type="default" r:id="rId119"/>
          <w:footerReference w:type="even" r:id="rId120"/>
          <w:footerReference w:type="default" r:id="rId121"/>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826176" behindDoc="0" locked="0" layoutInCell="1" allowOverlap="1" wp14:anchorId="587046AE" wp14:editId="1621E8D2">
                <wp:simplePos x="0" y="0"/>
                <wp:positionH relativeFrom="margin">
                  <wp:posOffset>2884805</wp:posOffset>
                </wp:positionH>
                <wp:positionV relativeFrom="paragraph">
                  <wp:posOffset>1012494</wp:posOffset>
                </wp:positionV>
                <wp:extent cx="410400" cy="298800"/>
                <wp:effectExtent l="0" t="0" r="8890" b="6350"/>
                <wp:wrapNone/>
                <wp:docPr id="164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79BE166B" w14:textId="479DA9F9" w:rsidR="00F60F00" w:rsidRPr="0075444E" w:rsidRDefault="009B31BF" w:rsidP="00F60F0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7046AE" id="_x0000_s1143" type="#_x0000_t202" style="position:absolute;left:0;text-align:left;margin-left:227.15pt;margin-top:79.7pt;width:32.3pt;height:23.55pt;z-index:251826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NybDQIAAP0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" stroked="f">
                <v:textbox>
                  <w:txbxContent>
                    <w:p w14:paraId="79BE166B" w14:textId="479DA9F9" w:rsidR="00F60F00" w:rsidRPr="0075444E" w:rsidRDefault="009B31BF" w:rsidP="00F60F0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2</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16960" behindDoc="0" locked="0" layoutInCell="1" allowOverlap="1" wp14:anchorId="4F9737FA" wp14:editId="6DB7CEB8">
                <wp:simplePos x="0" y="0"/>
                <wp:positionH relativeFrom="margin">
                  <wp:align>center</wp:align>
                </wp:positionH>
                <wp:positionV relativeFrom="margin">
                  <wp:posOffset>8799830</wp:posOffset>
                </wp:positionV>
                <wp:extent cx="7614000" cy="61200"/>
                <wp:effectExtent l="19050" t="19050" r="25400" b="34290"/>
                <wp:wrapNone/>
                <wp:docPr id="16459" name="组合 1645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60" name="直接连接符 1646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61" name="直接连接符 1646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74CB8E5" id="组合 16459" o:spid="_x0000_s1026" style="position:absolute;left:0;text-align:left;margin-left:0;margin-top:692.9pt;width:599.55pt;height:4.8pt;z-index:25181696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JKA7X+FAgAArQcAAA4AAAAAAAAAAAAAAAAALgIAAGRycy9lMm9Eb2MueG1sUEsBAi0AFAAGAAgA&#10;AAAhAJPFBrngAAAACwEAAA8AAAAAAAAAAAAAAAAA3wQAAGRycy9kb3ducmV2LnhtbFBLBQYAAAAA&#10;BAAEAPMAAADsBQAAAAA=&#10;">
                <v:line id="直接连接符 1646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" strokecolor="#188ad3" strokeweight="3pt">
                  <v:stroke joinstyle="miter"/>
                </v:line>
                <v:line id="直接连接符 1646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" strokecolor="#00e7fd" strokeweight="1pt">
                  <v:stroke joinstyle="miter"/>
                </v:line>
                <w10:wrap anchorx="margin" anchory="margin"/>
              </v:group>
            </w:pict>
          </mc:Fallback>
        </mc:AlternateContent>
      </w:r>
    </w:p>
    <w:p w14:paraId="1D545105" w14:textId="7FF2AAC6" w:rsidR="00F60F00" w:rsidRDefault="006F2959" w:rsidP="00F60F00">
      <w:pPr>
        <w:spacing w:afterLines="50" w:after="156"/>
        <w:rPr>
          <w:rFonts w:ascii="苹方黑体-极细-简" w:eastAsia="苹方黑体-极细-简" w:hAnsi="苹方黑体-极细-简"/>
          <w:sz w:val="16"/>
          <w:szCs w:val="16"/>
        </w:rPr>
      </w:pPr>
      <w:r>
        <w:rPr>
          <w:noProof/>
        </w:rPr>
        <w:lastRenderedPageBreak/>
        <w:drawing>
          <wp:anchor distT="0" distB="0" distL="114300" distR="114300" simplePos="0" relativeHeight="252696576" behindDoc="0" locked="0" layoutInCell="1" allowOverlap="1" wp14:anchorId="7A268BE6" wp14:editId="29AF97D3">
            <wp:simplePos x="0" y="0"/>
            <wp:positionH relativeFrom="page">
              <wp:align>left</wp:align>
            </wp:positionH>
            <wp:positionV relativeFrom="paragraph">
              <wp:posOffset>-906780</wp:posOffset>
            </wp:positionV>
            <wp:extent cx="2480400" cy="241200"/>
            <wp:effectExtent l="0" t="0" r="0" b="6985"/>
            <wp:wrapNone/>
            <wp:docPr id="218"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002A6928">
        <w:rPr>
          <w:noProof/>
        </w:rPr>
        <mc:AlternateContent>
          <mc:Choice Requires="wps">
            <w:drawing>
              <wp:anchor distT="45720" distB="45720" distL="114300" distR="114300" simplePos="0" relativeHeight="251862016" behindDoc="0" locked="0" layoutInCell="1" allowOverlap="1" wp14:anchorId="287DB019" wp14:editId="563EBECF">
                <wp:simplePos x="0" y="0"/>
                <wp:positionH relativeFrom="margin">
                  <wp:posOffset>2862580</wp:posOffset>
                </wp:positionH>
                <wp:positionV relativeFrom="paragraph">
                  <wp:posOffset>9443389</wp:posOffset>
                </wp:positionV>
                <wp:extent cx="410400" cy="298800"/>
                <wp:effectExtent l="0" t="0" r="8890" b="6350"/>
                <wp:wrapNone/>
                <wp:docPr id="1655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740A9320" w14:textId="0ADE6D07" w:rsidR="002A6928" w:rsidRPr="0075444E" w:rsidRDefault="002A6928" w:rsidP="002A692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7DB019" id="_x0000_s1144" type="#_x0000_t202" style="position:absolute;left:0;text-align:left;margin-left:225.4pt;margin-top:743.55pt;width:32.3pt;height:23.55pt;z-index:251862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7JtDQIAAP0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" stroked="f">
                <v:textbox>
                  <w:txbxContent>
                    <w:p w14:paraId="740A9320" w14:textId="0ADE6D07" w:rsidR="002A6928" w:rsidRPr="0075444E" w:rsidRDefault="002A6928" w:rsidP="002A692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3</w:t>
                      </w:r>
                    </w:p>
                  </w:txbxContent>
                </v:textbox>
                <w10:wrap anchorx="margin"/>
              </v:shape>
            </w:pict>
          </mc:Fallback>
        </mc:AlternateContent>
      </w:r>
      <w:r w:rsidR="002A6928">
        <w:rPr>
          <w:rFonts w:ascii="苹方-简" w:eastAsia="苹方-简" w:hAnsi="苹方-简" w:cs="Microsoft YaHei UI" w:hint="eastAsia"/>
          <w:noProof/>
          <w:sz w:val="20"/>
          <w:szCs w:val="20"/>
        </w:rPr>
        <mc:AlternateContent>
          <mc:Choice Requires="wpg">
            <w:drawing>
              <wp:anchor distT="0" distB="0" distL="114300" distR="114300" simplePos="0" relativeHeight="251859968" behindDoc="0" locked="0" layoutInCell="1" allowOverlap="1" wp14:anchorId="06800350" wp14:editId="5DD883A2">
                <wp:simplePos x="0" y="0"/>
                <wp:positionH relativeFrom="margin">
                  <wp:posOffset>-760942</wp:posOffset>
                </wp:positionH>
                <wp:positionV relativeFrom="margin">
                  <wp:posOffset>8810625</wp:posOffset>
                </wp:positionV>
                <wp:extent cx="7613650" cy="60960"/>
                <wp:effectExtent l="19050" t="19050" r="25400" b="34290"/>
                <wp:wrapNone/>
                <wp:docPr id="16550" name="组合 16550"/>
                <wp:cNvGraphicFramePr/>
                <a:graphic xmlns:a="http://schemas.openxmlformats.org/drawingml/2006/main">
                  <a:graphicData uri="http://schemas.microsoft.com/office/word/2010/wordprocessingGroup">
                    <wpg:wgp>
                      <wpg:cNvGrpSpPr/>
                      <wpg:grpSpPr>
                        <a:xfrm>
                          <a:off x="0" y="0"/>
                          <a:ext cx="7613650" cy="60960"/>
                          <a:chOff x="0" y="0"/>
                          <a:chExt cx="7579981" cy="58674"/>
                        </a:xfrm>
                      </wpg:grpSpPr>
                      <wps:wsp>
                        <wps:cNvPr id="16551" name="直接连接符 1655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52" name="直接连接符 1655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3C01FF5" id="组合 16550" o:spid="_x0000_s1026" style="position:absolute;left:0;text-align:left;margin-left:-59.9pt;margin-top:693.75pt;width:599.5pt;height:4.8pt;z-index:251859968;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">
                <v:line id="直接连接符 1655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" strokecolor="#188ad3" strokeweight="3pt">
                  <v:stroke joinstyle="miter"/>
                </v:line>
                <v:line id="直接连接符 1655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" strokecolor="#00e7fd" strokeweight="1pt">
                  <v:stroke joinstyle="miter"/>
                </v:line>
                <w10:wrap anchorx="margin" anchory="margin"/>
              </v:group>
            </w:pict>
          </mc:Fallback>
        </mc:AlternateContent>
      </w:r>
      <w:r w:rsidR="00EE3CF6">
        <w:rPr>
          <w:noProof/>
        </w:rPr>
        <w:drawing>
          <wp:anchor distT="0" distB="0" distL="114300" distR="114300" simplePos="0" relativeHeight="251857920" behindDoc="0" locked="0" layoutInCell="1" allowOverlap="1" wp14:anchorId="1F3E2508" wp14:editId="5054BCB6">
            <wp:simplePos x="0" y="0"/>
            <wp:positionH relativeFrom="column">
              <wp:posOffset>-610870</wp:posOffset>
            </wp:positionH>
            <wp:positionV relativeFrom="page">
              <wp:posOffset>9938385</wp:posOffset>
            </wp:positionV>
            <wp:extent cx="703898" cy="707622"/>
            <wp:effectExtent l="0" t="0" r="1270" b="0"/>
            <wp:wrapNone/>
            <wp:docPr id="16548" name="图片 16548"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3898" cy="707622"/>
                    </a:xfrm>
                    <a:prstGeom prst="rect">
                      <a:avLst/>
                    </a:prstGeom>
                  </pic:spPr>
                </pic:pic>
              </a:graphicData>
            </a:graphic>
            <wp14:sizeRelH relativeFrom="margin">
              <wp14:pctWidth>0</wp14:pctWidth>
            </wp14:sizeRelH>
            <wp14:sizeRelV relativeFrom="margin">
              <wp14:pctHeight>0</wp14:pctHeight>
            </wp14:sizeRelV>
          </wp:anchor>
        </w:drawing>
      </w:r>
      <w:r w:rsidR="00F60F00">
        <w:rPr>
          <w:rFonts w:ascii="苹方-简" w:eastAsia="苹方-简" w:hAnsi="苹方-简" w:cs="Microsoft YaHei UI" w:hint="eastAsia"/>
          <w:noProof/>
          <w:sz w:val="20"/>
          <w:szCs w:val="20"/>
        </w:rPr>
        <mc:AlternateContent>
          <mc:Choice Requires="wpg">
            <w:drawing>
              <wp:anchor distT="0" distB="0" distL="114300" distR="114300" simplePos="0" relativeHeight="251822080" behindDoc="0" locked="0" layoutInCell="1" allowOverlap="1" wp14:anchorId="30D73435" wp14:editId="3F826321">
                <wp:simplePos x="0" y="0"/>
                <wp:positionH relativeFrom="margin">
                  <wp:align>center</wp:align>
                </wp:positionH>
                <wp:positionV relativeFrom="paragraph">
                  <wp:posOffset>71755</wp:posOffset>
                </wp:positionV>
                <wp:extent cx="7614000" cy="61200"/>
                <wp:effectExtent l="19050" t="19050" r="25400" b="34290"/>
                <wp:wrapNone/>
                <wp:docPr id="16462" name="组合 1646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63" name="直接连接符 164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64" name="直接连接符 1646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D60DE23" id="组合 16462" o:spid="_x0000_s1026" style="position:absolute;left:0;text-align:left;margin-left:0;margin-top:5.65pt;width:599.55pt;height:4.8pt;z-index:25182208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CA8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G7Y&#10;IDyEAgAArQcAAA4AAAAAAAAAAAAAAAAALgIAAGRycy9lMm9Eb2MueG1sUEsBAi0AFAAGAAgAAAAh&#10;AIhBd7LeAAAABwEAAA8AAAAAAAAAAAAAAAAA3gQAAGRycy9kb3ducmV2LnhtbFBLBQYAAAAABAAE&#10;APMAAADpBQAAAAA=&#10;">
                <v:line id="直接连接符 164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" strokecolor="#188ad3" strokeweight="3pt">
                  <v:stroke joinstyle="miter"/>
                </v:line>
                <v:line id="直接连接符 1646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FE5A9D" w14:paraId="21A11E51" w14:textId="77777777" w:rsidTr="00B43438">
        <w:trPr>
          <w:trHeight w:hRule="exact" w:val="3572"/>
        </w:trPr>
        <w:tc>
          <w:tcPr>
            <w:tcW w:w="4479" w:type="dxa"/>
          </w:tcPr>
          <w:p w14:paraId="46B4F50C" w14:textId="4F7CEC7B" w:rsidR="00F60F00" w:rsidRPr="00CF0275" w:rsidRDefault="00F60F00" w:rsidP="006350C4">
            <w:pPr>
              <w:snapToGrid w:val="0"/>
              <w:rPr>
                <w:rFonts w:ascii="思源黑体 CN Light" w:eastAsia="思源黑体 CN Light" w:hAnsi="思源黑体 CN Light" w:cs="Microsoft YaHei UI"/>
                <w:b/>
                <w:bCs/>
                <w:w w:val="110"/>
                <w:sz w:val="18"/>
                <w:szCs w:val="18"/>
              </w:rPr>
            </w:pPr>
            <w:r w:rsidRPr="00A85E57">
              <w:rPr>
                <w:rFonts w:ascii="思源黑体 CN Light" w:eastAsia="思源黑体 CN Light" w:hAnsi="思源黑体 CN Light"/>
                <w:b/>
                <w:bCs/>
                <w:sz w:val="24"/>
                <w:szCs w:val="24"/>
              </w:rPr>
              <w:t xml:space="preserve">SBE </w:t>
            </w:r>
            <w:r w:rsidR="00FE5A9D">
              <w:rPr>
                <w:rFonts w:ascii="思源黑体 CN Light" w:eastAsia="思源黑体 CN Light" w:hAnsi="思源黑体 CN Light"/>
                <w:b/>
                <w:bCs/>
                <w:sz w:val="24"/>
                <w:szCs w:val="24"/>
              </w:rPr>
              <w:t>41 A</w:t>
            </w:r>
            <w:r w:rsidR="00FE5A9D">
              <w:rPr>
                <w:rFonts w:ascii="思源黑体 CN Light" w:eastAsia="思源黑体 CN Light" w:hAnsi="思源黑体 CN Light" w:hint="eastAsia"/>
                <w:b/>
                <w:bCs/>
                <w:sz w:val="24"/>
                <w:szCs w:val="24"/>
              </w:rPr>
              <w:t>r</w:t>
            </w:r>
            <w:r w:rsidR="00FE5A9D">
              <w:rPr>
                <w:rFonts w:ascii="思源黑体 CN Light" w:eastAsia="思源黑体 CN Light" w:hAnsi="思源黑体 CN Light"/>
                <w:b/>
                <w:bCs/>
                <w:sz w:val="24"/>
                <w:szCs w:val="24"/>
              </w:rPr>
              <w:t>go CTD</w:t>
            </w:r>
          </w:p>
          <w:p w14:paraId="2729AB19" w14:textId="0AE26FE2" w:rsidR="00F60F00" w:rsidRDefault="00F60F00" w:rsidP="006350C4">
            <w:pPr>
              <w:snapToGrid w:val="0"/>
              <w:rPr>
                <w:rFonts w:ascii="思源黑体 CN Light" w:eastAsia="思源黑体 CN Light" w:hAnsi="思源黑体 CN Light" w:cs="Microsoft YaHei UI"/>
                <w:w w:val="110"/>
                <w:sz w:val="18"/>
                <w:szCs w:val="18"/>
              </w:rPr>
            </w:pPr>
          </w:p>
          <w:p w14:paraId="78B62034" w14:textId="346AA29C" w:rsidR="00186602" w:rsidRDefault="00F60F00" w:rsidP="00186602">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00186602" w:rsidRPr="00186602">
              <w:rPr>
                <w:rFonts w:ascii="思源黑体 CN Light" w:eastAsia="思源黑体 CN Light" w:hAnsi="思源黑体 CN Light" w:cs="Microsoft YaHei UI"/>
                <w:w w:val="110"/>
                <w:sz w:val="18"/>
                <w:szCs w:val="18"/>
              </w:rPr>
              <w:t>SBE 41/41CP Argo CTD</w:t>
            </w:r>
            <w:r w:rsidR="00186602">
              <w:rPr>
                <w:rFonts w:ascii="思源黑体 CN Light" w:eastAsia="思源黑体 CN Light" w:hAnsi="思源黑体 CN Light" w:cs="Microsoft YaHei UI" w:hint="eastAsia"/>
                <w:w w:val="110"/>
                <w:sz w:val="18"/>
                <w:szCs w:val="18"/>
              </w:rPr>
              <w:t>，主要应用于Ar</w:t>
            </w:r>
            <w:r w:rsidR="00186602">
              <w:rPr>
                <w:rFonts w:ascii="思源黑体 CN Light" w:eastAsia="思源黑体 CN Light" w:hAnsi="思源黑体 CN Light" w:cs="Microsoft YaHei UI"/>
                <w:w w:val="110"/>
                <w:sz w:val="18"/>
                <w:szCs w:val="18"/>
              </w:rPr>
              <w:t>go</w:t>
            </w:r>
            <w:r w:rsidR="00186602">
              <w:rPr>
                <w:rFonts w:ascii="思源黑体 CN Light" w:eastAsia="思源黑体 CN Light" w:hAnsi="思源黑体 CN Light" w:cs="Microsoft YaHei UI" w:hint="eastAsia"/>
                <w:w w:val="110"/>
                <w:sz w:val="18"/>
                <w:szCs w:val="18"/>
              </w:rPr>
              <w:t>浮标</w:t>
            </w:r>
            <w:r w:rsidR="00582359">
              <w:rPr>
                <w:rFonts w:ascii="思源黑体 CN Light" w:eastAsia="思源黑体 CN Light" w:hAnsi="思源黑体 CN Light" w:cs="Microsoft YaHei UI" w:hint="eastAsia"/>
                <w:w w:val="110"/>
                <w:sz w:val="18"/>
                <w:szCs w:val="18"/>
              </w:rPr>
              <w:t>，耐压2</w:t>
            </w:r>
            <w:r w:rsidR="00582359">
              <w:rPr>
                <w:rFonts w:ascii="思源黑体 CN Light" w:eastAsia="思源黑体 CN Light" w:hAnsi="思源黑体 CN Light" w:cs="Microsoft YaHei UI"/>
                <w:w w:val="110"/>
                <w:sz w:val="18"/>
                <w:szCs w:val="18"/>
              </w:rPr>
              <w:t>000</w:t>
            </w:r>
            <w:r w:rsidR="00582359">
              <w:rPr>
                <w:rFonts w:ascii="思源黑体 CN Light" w:eastAsia="思源黑体 CN Light" w:hAnsi="思源黑体 CN Light" w:cs="Microsoft YaHei UI" w:hint="eastAsia"/>
                <w:w w:val="110"/>
                <w:sz w:val="18"/>
                <w:szCs w:val="18"/>
              </w:rPr>
              <w:t>米</w:t>
            </w:r>
            <w:r w:rsidR="00BC1645">
              <w:rPr>
                <w:rFonts w:ascii="思源黑体 CN Light" w:eastAsia="思源黑体 CN Light" w:hAnsi="思源黑体 CN Light" w:cs="Microsoft YaHei UI" w:hint="eastAsia"/>
                <w:w w:val="110"/>
                <w:sz w:val="18"/>
                <w:szCs w:val="18"/>
              </w:rPr>
              <w:t>。</w:t>
            </w:r>
          </w:p>
          <w:p w14:paraId="5BB1B4AC" w14:textId="7D477CBD" w:rsidR="00BC1645" w:rsidRDefault="00BC1645" w:rsidP="00186602">
            <w:pPr>
              <w:snapToGrid w:val="0"/>
              <w:rPr>
                <w:rFonts w:ascii="思源黑体 CN Light" w:eastAsia="思源黑体 CN Light" w:hAnsi="思源黑体 CN Light" w:cs="Microsoft YaHei UI"/>
                <w:w w:val="110"/>
                <w:sz w:val="18"/>
                <w:szCs w:val="18"/>
              </w:rPr>
            </w:pPr>
          </w:p>
          <w:p w14:paraId="32459F10" w14:textId="6F648FEF" w:rsidR="00BC1645" w:rsidRDefault="00BC1645" w:rsidP="00186602">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电导率准确度：±0</w:t>
            </w:r>
            <w:r>
              <w:rPr>
                <w:rFonts w:ascii="思源黑体 CN Light" w:eastAsia="思源黑体 CN Light" w:hAnsi="思源黑体 CN Light" w:cs="Microsoft YaHei UI"/>
                <w:w w:val="110"/>
                <w:sz w:val="18"/>
                <w:szCs w:val="18"/>
              </w:rPr>
              <w:t>.003S</w:t>
            </w:r>
            <w:r>
              <w:rPr>
                <w:rFonts w:ascii="思源黑体 CN Light" w:eastAsia="思源黑体 CN Light" w:hAnsi="思源黑体 CN Light" w:cs="Microsoft YaHei UI" w:hint="eastAsia"/>
                <w:w w:val="110"/>
                <w:sz w:val="18"/>
                <w:szCs w:val="18"/>
              </w:rPr>
              <w:t>/m</w:t>
            </w:r>
          </w:p>
          <w:p w14:paraId="14B5EEEA" w14:textId="1B9C27BD" w:rsidR="00BC1645" w:rsidRDefault="00BC1645" w:rsidP="00186602">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电导率稳定性：0</w:t>
            </w:r>
            <w:r>
              <w:rPr>
                <w:rFonts w:ascii="思源黑体 CN Light" w:eastAsia="思源黑体 CN Light" w:hAnsi="思源黑体 CN Light" w:cs="Microsoft YaHei UI"/>
                <w:w w:val="110"/>
                <w:sz w:val="18"/>
                <w:szCs w:val="18"/>
              </w:rPr>
              <w:t>.003S</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w:t>
            </w:r>
            <w:r>
              <w:rPr>
                <w:rFonts w:ascii="思源黑体 CN Light" w:eastAsia="思源黑体 CN Light" w:hAnsi="思源黑体 CN Light" w:cs="Microsoft YaHei UI" w:hint="eastAsia"/>
                <w:w w:val="110"/>
                <w:sz w:val="18"/>
                <w:szCs w:val="18"/>
              </w:rPr>
              <w:t>月</w:t>
            </w:r>
          </w:p>
          <w:p w14:paraId="177873EB" w14:textId="6BE39ADA" w:rsidR="00F60F00" w:rsidRDefault="00BC1645" w:rsidP="00BC1645">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压力准确度：±2</w:t>
            </w:r>
            <w:r>
              <w:rPr>
                <w:rFonts w:ascii="思源黑体 CN Light" w:eastAsia="思源黑体 CN Light" w:hAnsi="思源黑体 CN Light" w:cs="Microsoft YaHei UI"/>
                <w:w w:val="110"/>
                <w:sz w:val="18"/>
                <w:szCs w:val="18"/>
              </w:rPr>
              <w:t>dbar</w:t>
            </w:r>
          </w:p>
          <w:p w14:paraId="1653466B" w14:textId="67B917E5" w:rsidR="00BC1645" w:rsidRPr="00BC1645" w:rsidRDefault="00BC1645" w:rsidP="00BC1645">
            <w:pPr>
              <w:snapToGrid w:val="0"/>
              <w:rPr>
                <w:rFonts w:ascii="思源黑体 CN Light" w:eastAsia="思源黑体 CN Light" w:hAnsi="思源黑体 CN Light" w:cs="Microsoft YaHei UI"/>
                <w:w w:val="110"/>
                <w:sz w:val="18"/>
                <w:szCs w:val="18"/>
              </w:rPr>
            </w:pPr>
            <w:r w:rsidRPr="00BC1645">
              <w:rPr>
                <w:rFonts w:ascii="思源黑体 CN Light" w:eastAsia="思源黑体 CN Light" w:hAnsi="思源黑体 CN Light" w:cs="Microsoft YaHei UI" w:hint="eastAsia"/>
                <w:w w:val="110"/>
                <w:sz w:val="18"/>
                <w:szCs w:val="18"/>
              </w:rPr>
              <w:t>压力稳定性：</w:t>
            </w:r>
            <w:r w:rsidR="003D2BAC">
              <w:rPr>
                <w:rFonts w:ascii="思源黑体 CN Light" w:eastAsia="思源黑体 CN Light" w:hAnsi="思源黑体 CN Light" w:cs="Microsoft YaHei UI" w:hint="eastAsia"/>
                <w:w w:val="110"/>
                <w:sz w:val="18"/>
                <w:szCs w:val="18"/>
              </w:rPr>
              <w:t>0</w:t>
            </w:r>
            <w:r w:rsidR="003D2BAC">
              <w:rPr>
                <w:rFonts w:ascii="思源黑体 CN Light" w:eastAsia="思源黑体 CN Light" w:hAnsi="思源黑体 CN Light" w:cs="Microsoft YaHei UI"/>
                <w:w w:val="110"/>
                <w:sz w:val="18"/>
                <w:szCs w:val="18"/>
              </w:rPr>
              <w:t>.8dbar/</w:t>
            </w:r>
            <w:r w:rsidR="003D2BAC">
              <w:rPr>
                <w:rFonts w:ascii="思源黑体 CN Light" w:eastAsia="思源黑体 CN Light" w:hAnsi="思源黑体 CN Light" w:cs="Microsoft YaHei UI" w:hint="eastAsia"/>
                <w:w w:val="110"/>
                <w:sz w:val="18"/>
                <w:szCs w:val="18"/>
              </w:rPr>
              <w:t>年</w:t>
            </w:r>
          </w:p>
          <w:p w14:paraId="032DB55E" w14:textId="33732D8C" w:rsidR="00BC1645" w:rsidRPr="00BC1645" w:rsidRDefault="00BC1645" w:rsidP="00BC1645">
            <w:pPr>
              <w:snapToGrid w:val="0"/>
              <w:rPr>
                <w:rFonts w:ascii="思源黑体 CN Light" w:eastAsia="思源黑体 CN Light" w:hAnsi="思源黑体 CN Light" w:cs="Microsoft YaHei UI"/>
                <w:w w:val="110"/>
                <w:sz w:val="18"/>
                <w:szCs w:val="18"/>
              </w:rPr>
            </w:pPr>
            <w:r w:rsidRPr="00BC1645">
              <w:rPr>
                <w:rFonts w:ascii="思源黑体 CN Light" w:eastAsia="思源黑体 CN Light" w:hAnsi="思源黑体 CN Light" w:cs="Microsoft YaHei UI" w:hint="eastAsia"/>
                <w:w w:val="110"/>
                <w:sz w:val="18"/>
                <w:szCs w:val="18"/>
              </w:rPr>
              <w:t>温度准确度：</w:t>
            </w:r>
            <w:r w:rsidR="003D2BAC">
              <w:rPr>
                <w:rFonts w:ascii="思源黑体 CN Light" w:eastAsia="思源黑体 CN Light" w:hAnsi="思源黑体 CN Light" w:cs="Microsoft YaHei UI" w:hint="eastAsia"/>
                <w:w w:val="110"/>
                <w:sz w:val="18"/>
                <w:szCs w:val="18"/>
              </w:rPr>
              <w:t>±0</w:t>
            </w:r>
            <w:r w:rsidR="003D2BAC">
              <w:rPr>
                <w:rFonts w:ascii="思源黑体 CN Light" w:eastAsia="思源黑体 CN Light" w:hAnsi="思源黑体 CN Light" w:cs="Microsoft YaHei UI"/>
                <w:w w:val="110"/>
                <w:sz w:val="18"/>
                <w:szCs w:val="18"/>
              </w:rPr>
              <w:t>.002</w:t>
            </w:r>
            <w:r w:rsidR="003D2BAC">
              <w:rPr>
                <w:rFonts w:ascii="思源黑体 CN Light" w:eastAsia="思源黑体 CN Light" w:hAnsi="思源黑体 CN Light" w:cs="Microsoft YaHei UI" w:hint="eastAsia"/>
                <w:w w:val="110"/>
                <w:sz w:val="18"/>
                <w:szCs w:val="18"/>
              </w:rPr>
              <w:t>℃</w:t>
            </w:r>
          </w:p>
          <w:p w14:paraId="7C271385" w14:textId="6E1D8A17" w:rsidR="00BC1645" w:rsidRPr="008605F6" w:rsidRDefault="00BC1645" w:rsidP="00BC1645">
            <w:pPr>
              <w:snapToGrid w:val="0"/>
              <w:rPr>
                <w:rFonts w:ascii="苹方 特细" w:eastAsia="苹方 特细" w:hAnsi="苹方 特细" w:cs="Microsoft YaHei UI"/>
                <w:b/>
                <w:bCs/>
                <w:w w:val="110"/>
                <w:sz w:val="18"/>
                <w:szCs w:val="18"/>
              </w:rPr>
            </w:pPr>
            <w:r w:rsidRPr="00BC1645">
              <w:rPr>
                <w:rFonts w:ascii="思源黑体 CN Light" w:eastAsia="思源黑体 CN Light" w:hAnsi="思源黑体 CN Light" w:cs="Microsoft YaHei UI" w:hint="eastAsia"/>
                <w:w w:val="110"/>
                <w:sz w:val="18"/>
                <w:szCs w:val="18"/>
              </w:rPr>
              <w:t>温度稳定性：</w:t>
            </w:r>
            <w:r w:rsidR="003D2BAC">
              <w:rPr>
                <w:rFonts w:ascii="思源黑体 CN Light" w:eastAsia="思源黑体 CN Light" w:hAnsi="思源黑体 CN Light" w:cs="Microsoft YaHei UI" w:hint="eastAsia"/>
                <w:w w:val="110"/>
                <w:sz w:val="18"/>
                <w:szCs w:val="18"/>
              </w:rPr>
              <w:t>0</w:t>
            </w:r>
            <w:r w:rsidR="003D2BAC">
              <w:rPr>
                <w:rFonts w:ascii="思源黑体 CN Light" w:eastAsia="思源黑体 CN Light" w:hAnsi="思源黑体 CN Light" w:cs="Microsoft YaHei UI"/>
                <w:w w:val="110"/>
                <w:sz w:val="18"/>
                <w:szCs w:val="18"/>
              </w:rPr>
              <w:t>.0002</w:t>
            </w:r>
            <w:r w:rsidR="003D2BAC">
              <w:rPr>
                <w:rFonts w:ascii="思源黑体 CN Light" w:eastAsia="思源黑体 CN Light" w:hAnsi="思源黑体 CN Light" w:cs="Microsoft YaHei UI" w:hint="eastAsia"/>
                <w:w w:val="110"/>
                <w:sz w:val="18"/>
                <w:szCs w:val="18"/>
              </w:rPr>
              <w:t>℃/年</w:t>
            </w:r>
          </w:p>
        </w:tc>
        <w:tc>
          <w:tcPr>
            <w:tcW w:w="397" w:type="dxa"/>
          </w:tcPr>
          <w:p w14:paraId="0224CA5C" w14:textId="24475ED9" w:rsidR="00F60F00" w:rsidRDefault="00F60F00" w:rsidP="006350C4">
            <w:pPr>
              <w:spacing w:afterLines="50" w:after="156"/>
              <w:rPr>
                <w:rFonts w:ascii="苹方黑体-极细-简" w:eastAsia="苹方黑体-极细-简" w:hAnsi="苹方黑体-极细-简"/>
                <w:sz w:val="16"/>
                <w:szCs w:val="16"/>
              </w:rPr>
            </w:pPr>
          </w:p>
        </w:tc>
        <w:tc>
          <w:tcPr>
            <w:tcW w:w="397" w:type="dxa"/>
          </w:tcPr>
          <w:p w14:paraId="5873EB56" w14:textId="11354F16" w:rsidR="00F60F00" w:rsidRDefault="00F60F00" w:rsidP="006350C4">
            <w:pPr>
              <w:spacing w:afterLines="50" w:after="156"/>
              <w:rPr>
                <w:rFonts w:ascii="苹方黑体-极细-简" w:eastAsia="苹方黑体-极细-简" w:hAnsi="苹方黑体-极细-简"/>
                <w:sz w:val="16"/>
                <w:szCs w:val="16"/>
              </w:rPr>
            </w:pPr>
          </w:p>
        </w:tc>
        <w:tc>
          <w:tcPr>
            <w:tcW w:w="4479" w:type="dxa"/>
            <w:vAlign w:val="center"/>
          </w:tcPr>
          <w:p w14:paraId="721819C2" w14:textId="6B84172B" w:rsidR="00F60F00" w:rsidRPr="00C04478" w:rsidRDefault="00FE5A9D" w:rsidP="006350C4">
            <w:pPr>
              <w:jc w:val="right"/>
            </w:pPr>
            <w:r>
              <w:rPr>
                <w:noProof/>
              </w:rPr>
              <w:drawing>
                <wp:inline distT="0" distB="0" distL="0" distR="0" wp14:anchorId="74D262FD" wp14:editId="7E337AD4">
                  <wp:extent cx="1764030" cy="1764030"/>
                  <wp:effectExtent l="0" t="0" r="7620" b="7620"/>
                  <wp:docPr id="16513" name="图片 16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764030" cy="1764030"/>
                          </a:xfrm>
                          <a:prstGeom prst="rect">
                            <a:avLst/>
                          </a:prstGeom>
                          <a:noFill/>
                          <a:ln>
                            <a:noFill/>
                          </a:ln>
                        </pic:spPr>
                      </pic:pic>
                    </a:graphicData>
                  </a:graphic>
                </wp:inline>
              </w:drawing>
            </w:r>
          </w:p>
        </w:tc>
      </w:tr>
      <w:tr w:rsidR="00FE5A9D" w14:paraId="283E24AC" w14:textId="77777777" w:rsidTr="00B43438">
        <w:trPr>
          <w:trHeight w:val="4535"/>
        </w:trPr>
        <w:tc>
          <w:tcPr>
            <w:tcW w:w="4479" w:type="dxa"/>
            <w:vMerge w:val="restart"/>
            <w:vAlign w:val="center"/>
          </w:tcPr>
          <w:p w14:paraId="3D14C033" w14:textId="3784A1C7" w:rsidR="00F60F00" w:rsidRDefault="004B0E67" w:rsidP="006350C4">
            <w:pPr>
              <w:spacing w:afterLines="50" w:after="156"/>
              <w:rPr>
                <w:rFonts w:ascii="苹方黑体-极细-简" w:eastAsia="苹方黑体-极细-简" w:hAnsi="苹方黑体-极细-简"/>
                <w:sz w:val="16"/>
                <w:szCs w:val="16"/>
              </w:rPr>
            </w:pPr>
            <w:r>
              <w:rPr>
                <w:noProof/>
              </w:rPr>
              <w:drawing>
                <wp:anchor distT="0" distB="0" distL="114300" distR="114300" simplePos="0" relativeHeight="251839488" behindDoc="0" locked="0" layoutInCell="1" allowOverlap="1" wp14:anchorId="6ADB8DBE" wp14:editId="5C320B04">
                  <wp:simplePos x="0" y="0"/>
                  <wp:positionH relativeFrom="column">
                    <wp:posOffset>173355</wp:posOffset>
                  </wp:positionH>
                  <wp:positionV relativeFrom="paragraph">
                    <wp:posOffset>280035</wp:posOffset>
                  </wp:positionV>
                  <wp:extent cx="813435" cy="2383155"/>
                  <wp:effectExtent l="0" t="0" r="5715" b="0"/>
                  <wp:wrapNone/>
                  <wp:docPr id="16514" name="图片 16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813435" cy="2383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7AF1">
              <w:rPr>
                <w:rFonts w:ascii="苹方-简" w:eastAsia="苹方-简" w:hAnsi="苹方-简" w:cs="Microsoft YaHei UI" w:hint="eastAsia"/>
                <w:noProof/>
                <w:sz w:val="20"/>
                <w:szCs w:val="20"/>
              </w:rPr>
              <mc:AlternateContent>
                <mc:Choice Requires="wpg">
                  <w:drawing>
                    <wp:anchor distT="0" distB="0" distL="114300" distR="114300" simplePos="0" relativeHeight="251825152" behindDoc="0" locked="0" layoutInCell="1" allowOverlap="1" wp14:anchorId="0B6FDC2C" wp14:editId="0F0035F0">
                      <wp:simplePos x="0" y="0"/>
                      <wp:positionH relativeFrom="page">
                        <wp:posOffset>-748030</wp:posOffset>
                      </wp:positionH>
                      <wp:positionV relativeFrom="margin">
                        <wp:posOffset>37465</wp:posOffset>
                      </wp:positionV>
                      <wp:extent cx="3562350" cy="46355"/>
                      <wp:effectExtent l="19050" t="0" r="19050" b="29845"/>
                      <wp:wrapNone/>
                      <wp:docPr id="16465" name="组合 16465"/>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466" name="直接连接符 1646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67" name="直接连接符 1646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E0BB4CB" id="组合 16465" o:spid="_x0000_s1026" style="position:absolute;left:0;text-align:left;margin-left:-58.9pt;margin-top:2.95pt;width:280.5pt;height:3.65pt;rotation:180;z-index:25182515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">
                      <v:line id="直接连接符 1646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" strokecolor="#188ad3" strokeweight="3pt">
                        <v:stroke joinstyle="miter"/>
                      </v:line>
                      <v:line id="直接连接符 1646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" strokecolor="#00e7fd" strokeweight="1pt">
                        <v:stroke joinstyle="miter"/>
                      </v:line>
                      <w10:wrap anchorx="page" anchory="margin"/>
                    </v:group>
                  </w:pict>
                </mc:Fallback>
              </mc:AlternateContent>
            </w:r>
          </w:p>
        </w:tc>
        <w:tc>
          <w:tcPr>
            <w:tcW w:w="397" w:type="dxa"/>
          </w:tcPr>
          <w:p w14:paraId="601E35E6" w14:textId="77777777" w:rsidR="00F60F00" w:rsidRDefault="00F60F00" w:rsidP="006350C4">
            <w:pPr>
              <w:spacing w:afterLines="50" w:after="156"/>
              <w:rPr>
                <w:rFonts w:ascii="苹方黑体-极细-简" w:eastAsia="苹方黑体-极细-简" w:hAnsi="苹方黑体-极细-简"/>
                <w:sz w:val="16"/>
                <w:szCs w:val="16"/>
              </w:rPr>
            </w:pPr>
          </w:p>
        </w:tc>
        <w:tc>
          <w:tcPr>
            <w:tcW w:w="397" w:type="dxa"/>
          </w:tcPr>
          <w:p w14:paraId="02069C70" w14:textId="4E16E819" w:rsidR="00F60F00" w:rsidRDefault="00F60F00" w:rsidP="006350C4">
            <w:pPr>
              <w:spacing w:afterLines="50" w:after="156"/>
              <w:rPr>
                <w:rFonts w:ascii="苹方黑体-极细-简" w:eastAsia="苹方黑体-极细-简" w:hAnsi="苹方黑体-极细-简"/>
                <w:sz w:val="16"/>
                <w:szCs w:val="16"/>
              </w:rPr>
            </w:pPr>
          </w:p>
        </w:tc>
        <w:tc>
          <w:tcPr>
            <w:tcW w:w="4479" w:type="dxa"/>
          </w:tcPr>
          <w:p w14:paraId="52AC2D08" w14:textId="6075917B" w:rsidR="00F60F00" w:rsidRDefault="00F60F00" w:rsidP="006350C4">
            <w:pPr>
              <w:snapToGrid w:val="0"/>
              <w:spacing w:line="240" w:lineRule="atLeast"/>
              <w:rPr>
                <w:rFonts w:ascii="思源黑体 CN Light" w:eastAsia="思源黑体 CN Light" w:hAnsi="思源黑体 CN Light"/>
                <w:b/>
                <w:bCs/>
                <w:sz w:val="13"/>
                <w:szCs w:val="13"/>
              </w:rPr>
            </w:pPr>
          </w:p>
          <w:p w14:paraId="195AFDD8" w14:textId="77777777" w:rsidR="004B0E67" w:rsidRPr="0022194D" w:rsidRDefault="004B0E67" w:rsidP="006350C4">
            <w:pPr>
              <w:snapToGrid w:val="0"/>
              <w:spacing w:line="240" w:lineRule="atLeast"/>
              <w:rPr>
                <w:rFonts w:ascii="思源黑体 CN Light" w:eastAsia="思源黑体 CN Light" w:hAnsi="思源黑体 CN Light"/>
                <w:b/>
                <w:bCs/>
                <w:sz w:val="13"/>
                <w:szCs w:val="13"/>
              </w:rPr>
            </w:pPr>
          </w:p>
          <w:p w14:paraId="32487C87" w14:textId="241D53FF" w:rsidR="00F60F00" w:rsidRPr="002309B1" w:rsidRDefault="00E37202" w:rsidP="006350C4">
            <w:pPr>
              <w:snapToGrid w:val="0"/>
              <w:spacing w:line="240" w:lineRule="atLeast"/>
              <w:rPr>
                <w:rFonts w:ascii="思源黑体 CN Light" w:eastAsia="思源黑体 CN Light" w:hAnsi="思源黑体 CN Light"/>
                <w:b/>
                <w:bCs/>
                <w:sz w:val="18"/>
                <w:szCs w:val="18"/>
              </w:rPr>
            </w:pPr>
            <w:r w:rsidRPr="00E37202">
              <w:rPr>
                <w:rFonts w:ascii="思源黑体 CN Light" w:eastAsia="思源黑体 CN Light" w:hAnsi="思源黑体 CN Light"/>
                <w:b/>
                <w:bCs/>
                <w:sz w:val="24"/>
                <w:szCs w:val="24"/>
              </w:rPr>
              <w:t>SBE 61</w:t>
            </w:r>
            <w:r>
              <w:rPr>
                <w:rFonts w:ascii="思源黑体 CN Light" w:eastAsia="思源黑体 CN Light" w:hAnsi="思源黑体 CN Light" w:hint="eastAsia"/>
                <w:b/>
                <w:bCs/>
                <w:sz w:val="24"/>
                <w:szCs w:val="24"/>
              </w:rPr>
              <w:t>深水型</w:t>
            </w:r>
            <w:r w:rsidRPr="00E37202">
              <w:rPr>
                <w:rFonts w:ascii="思源黑体 CN Light" w:eastAsia="思源黑体 CN Light" w:hAnsi="思源黑体 CN Light"/>
                <w:b/>
                <w:bCs/>
                <w:sz w:val="24"/>
                <w:szCs w:val="24"/>
              </w:rPr>
              <w:t>Argo CTD</w:t>
            </w:r>
          </w:p>
          <w:p w14:paraId="21DE11C0" w14:textId="77777777" w:rsidR="00F60F00" w:rsidRDefault="00F60F00" w:rsidP="006350C4">
            <w:pPr>
              <w:snapToGrid w:val="0"/>
              <w:rPr>
                <w:rFonts w:ascii="思源黑体 CN Light" w:eastAsia="思源黑体 CN Light" w:hAnsi="思源黑体 CN Light" w:cs="Microsoft YaHei UI"/>
                <w:w w:val="110"/>
                <w:sz w:val="18"/>
                <w:szCs w:val="18"/>
              </w:rPr>
            </w:pPr>
          </w:p>
          <w:p w14:paraId="7D57D7D3" w14:textId="27AD58F9" w:rsidR="00B41A0C" w:rsidRDefault="00B41A0C" w:rsidP="00B41A0C">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Pr="00186602">
              <w:rPr>
                <w:rFonts w:ascii="思源黑体 CN Light" w:eastAsia="思源黑体 CN Light" w:hAnsi="思源黑体 CN Light" w:cs="Microsoft YaHei UI"/>
                <w:w w:val="110"/>
                <w:sz w:val="18"/>
                <w:szCs w:val="18"/>
              </w:rPr>
              <w:t xml:space="preserve">SBE </w:t>
            </w:r>
            <w:r>
              <w:rPr>
                <w:rFonts w:ascii="思源黑体 CN Light" w:eastAsia="思源黑体 CN Light" w:hAnsi="思源黑体 CN Light" w:cs="Microsoft YaHei UI"/>
                <w:w w:val="110"/>
                <w:sz w:val="18"/>
                <w:szCs w:val="18"/>
              </w:rPr>
              <w:t>61</w:t>
            </w:r>
            <w:r>
              <w:rPr>
                <w:rFonts w:ascii="思源黑体 CN Light" w:eastAsia="思源黑体 CN Light" w:hAnsi="思源黑体 CN Light" w:cs="Microsoft YaHei UI" w:hint="eastAsia"/>
                <w:w w:val="110"/>
                <w:sz w:val="18"/>
                <w:szCs w:val="18"/>
              </w:rPr>
              <w:t>深水型</w:t>
            </w:r>
            <w:r w:rsidRPr="00186602">
              <w:rPr>
                <w:rFonts w:ascii="思源黑体 CN Light" w:eastAsia="思源黑体 CN Light" w:hAnsi="思源黑体 CN Light" w:cs="Microsoft YaHei UI"/>
                <w:w w:val="110"/>
                <w:sz w:val="18"/>
                <w:szCs w:val="18"/>
              </w:rPr>
              <w:t>Argo CTD</w:t>
            </w:r>
            <w:r>
              <w:rPr>
                <w:rFonts w:ascii="思源黑体 CN Light" w:eastAsia="思源黑体 CN Light" w:hAnsi="思源黑体 CN Light" w:cs="Microsoft YaHei UI" w:hint="eastAsia"/>
                <w:w w:val="110"/>
                <w:sz w:val="18"/>
                <w:szCs w:val="18"/>
              </w:rPr>
              <w:t>，主要应用于</w:t>
            </w:r>
            <w:r w:rsidR="00564B27">
              <w:rPr>
                <w:rFonts w:ascii="思源黑体 CN Light" w:eastAsia="思源黑体 CN Light" w:hAnsi="思源黑体 CN Light" w:cs="Microsoft YaHei UI" w:hint="eastAsia"/>
                <w:w w:val="110"/>
                <w:sz w:val="18"/>
                <w:szCs w:val="18"/>
              </w:rPr>
              <w:t>深水型</w:t>
            </w:r>
            <w:r>
              <w:rPr>
                <w:rFonts w:ascii="思源黑体 CN Light" w:eastAsia="思源黑体 CN Light" w:hAnsi="思源黑体 CN Light" w:cs="Microsoft YaHei UI" w:hint="eastAsia"/>
                <w:w w:val="110"/>
                <w:sz w:val="18"/>
                <w:szCs w:val="18"/>
              </w:rPr>
              <w:t>Ar</w:t>
            </w:r>
            <w:r>
              <w:rPr>
                <w:rFonts w:ascii="思源黑体 CN Light" w:eastAsia="思源黑体 CN Light" w:hAnsi="思源黑体 CN Light" w:cs="Microsoft YaHei UI"/>
                <w:w w:val="110"/>
                <w:sz w:val="18"/>
                <w:szCs w:val="18"/>
              </w:rPr>
              <w:t>go</w:t>
            </w:r>
            <w:r>
              <w:rPr>
                <w:rFonts w:ascii="思源黑体 CN Light" w:eastAsia="思源黑体 CN Light" w:hAnsi="思源黑体 CN Light" w:cs="Microsoft YaHei UI" w:hint="eastAsia"/>
                <w:w w:val="110"/>
                <w:sz w:val="18"/>
                <w:szCs w:val="18"/>
              </w:rPr>
              <w:t>浮标，耐压</w:t>
            </w:r>
            <w:r w:rsidR="00163260">
              <w:rPr>
                <w:rFonts w:ascii="思源黑体 CN Light" w:eastAsia="思源黑体 CN Light" w:hAnsi="思源黑体 CN Light" w:cs="Microsoft YaHei UI" w:hint="eastAsia"/>
                <w:w w:val="110"/>
                <w:sz w:val="18"/>
                <w:szCs w:val="18"/>
              </w:rPr>
              <w:t>7</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米。</w:t>
            </w:r>
          </w:p>
          <w:p w14:paraId="4DD94AFF" w14:textId="77777777" w:rsidR="00163260" w:rsidRDefault="00163260" w:rsidP="00163260">
            <w:pPr>
              <w:snapToGrid w:val="0"/>
              <w:rPr>
                <w:rFonts w:ascii="思源黑体 CN Light" w:eastAsia="思源黑体 CN Light" w:hAnsi="思源黑体 CN Light" w:cs="Microsoft YaHei UI"/>
                <w:w w:val="110"/>
                <w:sz w:val="18"/>
                <w:szCs w:val="18"/>
              </w:rPr>
            </w:pPr>
          </w:p>
          <w:p w14:paraId="0A132136" w14:textId="32E31CEC" w:rsidR="00163260" w:rsidRDefault="00163260" w:rsidP="0016326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电导率准确度：±0</w:t>
            </w:r>
            <w:r>
              <w:rPr>
                <w:rFonts w:ascii="思源黑体 CN Light" w:eastAsia="思源黑体 CN Light" w:hAnsi="思源黑体 CN Light" w:cs="Microsoft YaHei UI"/>
                <w:w w:val="110"/>
                <w:sz w:val="18"/>
                <w:szCs w:val="18"/>
              </w:rPr>
              <w:t>.003S</w:t>
            </w:r>
            <w:r>
              <w:rPr>
                <w:rFonts w:ascii="思源黑体 CN Light" w:eastAsia="思源黑体 CN Light" w:hAnsi="思源黑体 CN Light" w:cs="Microsoft YaHei UI" w:hint="eastAsia"/>
                <w:w w:val="110"/>
                <w:sz w:val="18"/>
                <w:szCs w:val="18"/>
              </w:rPr>
              <w:t>/m</w:t>
            </w:r>
          </w:p>
          <w:p w14:paraId="1AEDDA14" w14:textId="77777777" w:rsidR="00163260" w:rsidRDefault="00163260" w:rsidP="0016326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电导率稳定性：0</w:t>
            </w:r>
            <w:r>
              <w:rPr>
                <w:rFonts w:ascii="思源黑体 CN Light" w:eastAsia="思源黑体 CN Light" w:hAnsi="思源黑体 CN Light" w:cs="Microsoft YaHei UI"/>
                <w:w w:val="110"/>
                <w:sz w:val="18"/>
                <w:szCs w:val="18"/>
              </w:rPr>
              <w:t>.003S</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w:t>
            </w:r>
            <w:r>
              <w:rPr>
                <w:rFonts w:ascii="思源黑体 CN Light" w:eastAsia="思源黑体 CN Light" w:hAnsi="思源黑体 CN Light" w:cs="Microsoft YaHei UI" w:hint="eastAsia"/>
                <w:w w:val="110"/>
                <w:sz w:val="18"/>
                <w:szCs w:val="18"/>
              </w:rPr>
              <w:t>月</w:t>
            </w:r>
          </w:p>
          <w:p w14:paraId="31D3F35B" w14:textId="7A53D208" w:rsidR="00163260" w:rsidRDefault="00163260" w:rsidP="0016326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压力准确度：±2</w:t>
            </w:r>
            <w:r>
              <w:rPr>
                <w:rFonts w:ascii="思源黑体 CN Light" w:eastAsia="思源黑体 CN Light" w:hAnsi="思源黑体 CN Light" w:cs="Microsoft YaHei UI"/>
                <w:w w:val="110"/>
                <w:sz w:val="18"/>
                <w:szCs w:val="18"/>
              </w:rPr>
              <w:t>dbar</w:t>
            </w:r>
          </w:p>
          <w:p w14:paraId="2B2BA57A" w14:textId="055F434E" w:rsidR="00163260" w:rsidRPr="00BC1645" w:rsidRDefault="00163260" w:rsidP="00163260">
            <w:pPr>
              <w:snapToGrid w:val="0"/>
              <w:rPr>
                <w:rFonts w:ascii="思源黑体 CN Light" w:eastAsia="思源黑体 CN Light" w:hAnsi="思源黑体 CN Light" w:cs="Microsoft YaHei UI"/>
                <w:w w:val="110"/>
                <w:sz w:val="18"/>
                <w:szCs w:val="18"/>
              </w:rPr>
            </w:pPr>
            <w:r w:rsidRPr="00BC1645">
              <w:rPr>
                <w:rFonts w:ascii="思源黑体 CN Light" w:eastAsia="思源黑体 CN Light" w:hAnsi="思源黑体 CN Light" w:cs="Microsoft YaHei UI" w:hint="eastAsia"/>
                <w:w w:val="110"/>
                <w:sz w:val="18"/>
                <w:szCs w:val="18"/>
              </w:rPr>
              <w:t>压力稳定性：</w:t>
            </w:r>
            <w:r>
              <w:rPr>
                <w:rFonts w:ascii="思源黑体 CN Light" w:eastAsia="思源黑体 CN Light" w:hAnsi="思源黑体 CN Light" w:cs="Microsoft YaHei UI" w:hint="eastAsia"/>
                <w:w w:val="110"/>
                <w:sz w:val="18"/>
                <w:szCs w:val="18"/>
              </w:rPr>
              <w:t>0</w:t>
            </w:r>
            <w:r>
              <w:rPr>
                <w:rFonts w:ascii="思源黑体 CN Light" w:eastAsia="思源黑体 CN Light" w:hAnsi="思源黑体 CN Light" w:cs="Microsoft YaHei UI"/>
                <w:w w:val="110"/>
                <w:sz w:val="18"/>
                <w:szCs w:val="18"/>
              </w:rPr>
              <w:t>.8dbar/</w:t>
            </w:r>
            <w:r>
              <w:rPr>
                <w:rFonts w:ascii="思源黑体 CN Light" w:eastAsia="思源黑体 CN Light" w:hAnsi="思源黑体 CN Light" w:cs="Microsoft YaHei UI" w:hint="eastAsia"/>
                <w:w w:val="110"/>
                <w:sz w:val="18"/>
                <w:szCs w:val="18"/>
              </w:rPr>
              <w:t>年</w:t>
            </w:r>
          </w:p>
          <w:p w14:paraId="447814BC" w14:textId="77777777" w:rsidR="00163260" w:rsidRPr="00BC1645" w:rsidRDefault="00163260" w:rsidP="00163260">
            <w:pPr>
              <w:snapToGrid w:val="0"/>
              <w:rPr>
                <w:rFonts w:ascii="思源黑体 CN Light" w:eastAsia="思源黑体 CN Light" w:hAnsi="思源黑体 CN Light" w:cs="Microsoft YaHei UI"/>
                <w:w w:val="110"/>
                <w:sz w:val="18"/>
                <w:szCs w:val="18"/>
              </w:rPr>
            </w:pPr>
            <w:r w:rsidRPr="00BC1645">
              <w:rPr>
                <w:rFonts w:ascii="思源黑体 CN Light" w:eastAsia="思源黑体 CN Light" w:hAnsi="思源黑体 CN Light" w:cs="Microsoft YaHei UI" w:hint="eastAsia"/>
                <w:w w:val="110"/>
                <w:sz w:val="18"/>
                <w:szCs w:val="18"/>
              </w:rPr>
              <w:t>温度准确度：</w:t>
            </w:r>
            <w:r>
              <w:rPr>
                <w:rFonts w:ascii="思源黑体 CN Light" w:eastAsia="思源黑体 CN Light" w:hAnsi="思源黑体 CN Light" w:cs="Microsoft YaHei UI" w:hint="eastAsia"/>
                <w:w w:val="110"/>
                <w:sz w:val="18"/>
                <w:szCs w:val="18"/>
              </w:rPr>
              <w:t>±0</w:t>
            </w:r>
            <w:r>
              <w:rPr>
                <w:rFonts w:ascii="思源黑体 CN Light" w:eastAsia="思源黑体 CN Light" w:hAnsi="思源黑体 CN Light" w:cs="Microsoft YaHei UI"/>
                <w:w w:val="110"/>
                <w:sz w:val="18"/>
                <w:szCs w:val="18"/>
              </w:rPr>
              <w:t>.002</w:t>
            </w:r>
            <w:r>
              <w:rPr>
                <w:rFonts w:ascii="思源黑体 CN Light" w:eastAsia="思源黑体 CN Light" w:hAnsi="思源黑体 CN Light" w:cs="Microsoft YaHei UI" w:hint="eastAsia"/>
                <w:w w:val="110"/>
                <w:sz w:val="18"/>
                <w:szCs w:val="18"/>
              </w:rPr>
              <w:t>℃</w:t>
            </w:r>
          </w:p>
          <w:p w14:paraId="2143270F" w14:textId="1EEF6154" w:rsidR="00F60F00" w:rsidRPr="00B41A0C" w:rsidRDefault="004B0E67" w:rsidP="00163260">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824128" behindDoc="0" locked="0" layoutInCell="1" allowOverlap="1" wp14:anchorId="77F62EAC" wp14:editId="0821AD40">
                      <wp:simplePos x="0" y="0"/>
                      <wp:positionH relativeFrom="page">
                        <wp:posOffset>424</wp:posOffset>
                      </wp:positionH>
                      <wp:positionV relativeFrom="margin">
                        <wp:posOffset>2820458</wp:posOffset>
                      </wp:positionV>
                      <wp:extent cx="3507740" cy="45085"/>
                      <wp:effectExtent l="19050" t="0" r="16510" b="31115"/>
                      <wp:wrapNone/>
                      <wp:docPr id="16468" name="组合 16468"/>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16469" name="直接连接符 1646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70" name="直接连接符 16470"/>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AB3BD84" id="组合 16468" o:spid="_x0000_s1026" style="position:absolute;left:0;text-align:left;margin-left:.05pt;margin-top:222.1pt;width:276.2pt;height:3.55pt;rotation:180;z-index:2518241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">
                      <v:line id="直接连接符 1646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" strokecolor="#188ad3" strokeweight="3pt">
                        <v:stroke joinstyle="miter"/>
                      </v:line>
                      <v:line id="直接连接符 1647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" strokecolor="#00e7fd" strokeweight="1pt">
                        <v:stroke joinstyle="miter"/>
                      </v:line>
                      <w10:wrap anchorx="page" anchory="margin"/>
                    </v:group>
                  </w:pict>
                </mc:Fallback>
              </mc:AlternateContent>
            </w:r>
            <w:r w:rsidR="00163260" w:rsidRPr="00BC1645">
              <w:rPr>
                <w:rFonts w:ascii="思源黑体 CN Light" w:eastAsia="思源黑体 CN Light" w:hAnsi="思源黑体 CN Light" w:cs="Microsoft YaHei UI" w:hint="eastAsia"/>
                <w:w w:val="110"/>
                <w:sz w:val="18"/>
                <w:szCs w:val="18"/>
              </w:rPr>
              <w:t>温度稳定性：</w:t>
            </w:r>
            <w:r w:rsidR="00163260">
              <w:rPr>
                <w:rFonts w:ascii="思源黑体 CN Light" w:eastAsia="思源黑体 CN Light" w:hAnsi="思源黑体 CN Light" w:cs="Microsoft YaHei UI" w:hint="eastAsia"/>
                <w:w w:val="110"/>
                <w:sz w:val="18"/>
                <w:szCs w:val="18"/>
              </w:rPr>
              <w:t>0</w:t>
            </w:r>
            <w:r w:rsidR="00163260">
              <w:rPr>
                <w:rFonts w:ascii="思源黑体 CN Light" w:eastAsia="思源黑体 CN Light" w:hAnsi="思源黑体 CN Light" w:cs="Microsoft YaHei UI"/>
                <w:w w:val="110"/>
                <w:sz w:val="18"/>
                <w:szCs w:val="18"/>
              </w:rPr>
              <w:t>.0002</w:t>
            </w:r>
            <w:r w:rsidR="00163260">
              <w:rPr>
                <w:rFonts w:ascii="思源黑体 CN Light" w:eastAsia="思源黑体 CN Light" w:hAnsi="思源黑体 CN Light" w:cs="Microsoft YaHei UI" w:hint="eastAsia"/>
                <w:w w:val="110"/>
                <w:sz w:val="18"/>
                <w:szCs w:val="18"/>
              </w:rPr>
              <w:t>℃/年</w:t>
            </w:r>
          </w:p>
        </w:tc>
      </w:tr>
      <w:tr w:rsidR="00CF4FF5" w14:paraId="15F02B8E" w14:textId="77777777" w:rsidTr="00B43438">
        <w:trPr>
          <w:trHeight w:hRule="exact" w:val="20"/>
        </w:trPr>
        <w:tc>
          <w:tcPr>
            <w:tcW w:w="4479" w:type="dxa"/>
            <w:vMerge/>
          </w:tcPr>
          <w:p w14:paraId="73119321" w14:textId="77777777" w:rsidR="00F60F00" w:rsidRDefault="00F60F00" w:rsidP="006350C4">
            <w:pPr>
              <w:spacing w:afterLines="50" w:after="156"/>
              <w:rPr>
                <w:rFonts w:ascii="苹方-简" w:eastAsia="苹方-简" w:hAnsi="苹方-简" w:cs="Microsoft YaHei UI"/>
                <w:noProof/>
                <w:sz w:val="20"/>
                <w:szCs w:val="20"/>
              </w:rPr>
            </w:pPr>
          </w:p>
        </w:tc>
        <w:tc>
          <w:tcPr>
            <w:tcW w:w="5273" w:type="dxa"/>
            <w:gridSpan w:val="3"/>
          </w:tcPr>
          <w:p w14:paraId="04463F1F" w14:textId="1B61128F" w:rsidR="00F60F00" w:rsidRPr="00543A41" w:rsidRDefault="00F60F00" w:rsidP="006350C4">
            <w:pPr>
              <w:rPr>
                <w:rFonts w:ascii="思源黑体 CN Light" w:eastAsia="思源黑体 CN Light" w:hAnsi="思源黑体 CN Light"/>
                <w:sz w:val="24"/>
                <w:szCs w:val="24"/>
              </w:rPr>
            </w:pPr>
          </w:p>
        </w:tc>
      </w:tr>
      <w:tr w:rsidR="00FE5A9D" w14:paraId="3A4E3146" w14:textId="77777777" w:rsidTr="00B43438">
        <w:trPr>
          <w:trHeight w:hRule="exact" w:val="5272"/>
        </w:trPr>
        <w:tc>
          <w:tcPr>
            <w:tcW w:w="4479" w:type="dxa"/>
            <w:vAlign w:val="center"/>
          </w:tcPr>
          <w:p w14:paraId="70D0ABF0" w14:textId="66C08E1A" w:rsidR="00667AF1" w:rsidRPr="00667AF1" w:rsidRDefault="00667AF1" w:rsidP="006350C4">
            <w:pPr>
              <w:snapToGrid w:val="0"/>
              <w:rPr>
                <w:rFonts w:ascii="思源黑体 CN Light" w:eastAsia="思源黑体 CN Light" w:hAnsi="思源黑体 CN Light"/>
                <w:b/>
                <w:bCs/>
                <w:sz w:val="16"/>
                <w:szCs w:val="16"/>
              </w:rPr>
            </w:pPr>
          </w:p>
          <w:p w14:paraId="39C3AF44" w14:textId="3B700EA7" w:rsidR="00F60F00" w:rsidRDefault="00163260" w:rsidP="006350C4">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N</w:t>
            </w:r>
            <w:r>
              <w:rPr>
                <w:rFonts w:ascii="思源黑体 CN Light" w:eastAsia="思源黑体 CN Light" w:hAnsi="思源黑体 CN Light" w:hint="eastAsia"/>
                <w:b/>
                <w:bCs/>
                <w:sz w:val="24"/>
                <w:szCs w:val="24"/>
              </w:rPr>
              <w:t>a</w:t>
            </w:r>
            <w:r>
              <w:rPr>
                <w:rFonts w:ascii="思源黑体 CN Light" w:eastAsia="思源黑体 CN Light" w:hAnsi="思源黑体 CN Light"/>
                <w:b/>
                <w:bCs/>
                <w:sz w:val="24"/>
                <w:szCs w:val="24"/>
              </w:rPr>
              <w:t>vis Argo</w:t>
            </w:r>
            <w:r w:rsidR="00E65AE9">
              <w:rPr>
                <w:rFonts w:ascii="思源黑体 CN Light" w:eastAsia="思源黑体 CN Light" w:hAnsi="思源黑体 CN Light" w:hint="eastAsia"/>
                <w:b/>
                <w:bCs/>
                <w:sz w:val="24"/>
                <w:szCs w:val="24"/>
              </w:rPr>
              <w:t>浮标</w:t>
            </w:r>
          </w:p>
          <w:p w14:paraId="2327A4E3" w14:textId="7D3B4EAD" w:rsidR="00F60F00" w:rsidRPr="0022194D" w:rsidRDefault="00F60F00" w:rsidP="006350C4">
            <w:pPr>
              <w:snapToGrid w:val="0"/>
              <w:rPr>
                <w:rFonts w:ascii="思源黑体 CN Light" w:eastAsia="思源黑体 CN Light" w:hAnsi="思源黑体 CN Light" w:cs="Microsoft YaHei UI"/>
                <w:b/>
                <w:bCs/>
                <w:w w:val="110"/>
                <w:sz w:val="18"/>
                <w:szCs w:val="18"/>
              </w:rPr>
            </w:pPr>
          </w:p>
          <w:p w14:paraId="4BE50F37" w14:textId="27A60720" w:rsidR="00667AF1" w:rsidRPr="00667AF1" w:rsidRDefault="00667AF1" w:rsidP="00CD40AC">
            <w:pPr>
              <w:snapToGrid w:val="0"/>
              <w:rPr>
                <w:rFonts w:ascii="思源黑体 CN Light" w:eastAsia="思源黑体 CN Light" w:hAnsi="思源黑体 CN Light" w:cs="Microsoft YaHei UI"/>
                <w:w w:val="110"/>
                <w:sz w:val="18"/>
                <w:szCs w:val="18"/>
              </w:rPr>
            </w:pPr>
            <w:r w:rsidRPr="00A12163">
              <w:rPr>
                <w:rFonts w:ascii="思源黑体 CN Light" w:eastAsia="思源黑体 CN Light" w:hAnsi="思源黑体 CN Light" w:cs="Microsoft YaHei UI" w:hint="eastAsia"/>
                <w:w w:val="110"/>
                <w:sz w:val="18"/>
                <w:szCs w:val="18"/>
              </w:rPr>
              <w:t>美国</w:t>
            </w:r>
            <w:r w:rsidRPr="00A12163">
              <w:rPr>
                <w:rFonts w:ascii="思源黑体 CN Light" w:eastAsia="思源黑体 CN Light" w:hAnsi="思源黑体 CN Light" w:cs="Microsoft YaHei UI"/>
                <w:w w:val="110"/>
                <w:sz w:val="18"/>
                <w:szCs w:val="18"/>
              </w:rPr>
              <w:t>SeaBird公司生产的</w:t>
            </w:r>
            <w:r w:rsidRPr="00667AF1">
              <w:rPr>
                <w:rFonts w:ascii="思源黑体 CN Light" w:eastAsia="思源黑体 CN Light" w:hAnsi="思源黑体 CN Light" w:cs="Microsoft YaHei UI"/>
                <w:w w:val="110"/>
                <w:sz w:val="18"/>
                <w:szCs w:val="18"/>
              </w:rPr>
              <w:t>Navis</w:t>
            </w:r>
            <w:r>
              <w:rPr>
                <w:rFonts w:ascii="思源黑体 CN Light" w:eastAsia="思源黑体 CN Light" w:hAnsi="思源黑体 CN Light" w:cs="Microsoft YaHei UI"/>
                <w:w w:val="110"/>
                <w:sz w:val="18"/>
                <w:szCs w:val="18"/>
              </w:rPr>
              <w:t xml:space="preserve"> Argo</w:t>
            </w:r>
            <w:r w:rsidRPr="00667AF1">
              <w:rPr>
                <w:rFonts w:ascii="思源黑体 CN Light" w:eastAsia="思源黑体 CN Light" w:hAnsi="思源黑体 CN Light" w:cs="Microsoft YaHei UI"/>
                <w:w w:val="110"/>
                <w:sz w:val="18"/>
                <w:szCs w:val="18"/>
              </w:rPr>
              <w:t>浮标</w:t>
            </w:r>
            <w:r w:rsidR="00E65AE9">
              <w:rPr>
                <w:rFonts w:ascii="思源黑体 CN Light" w:eastAsia="思源黑体 CN Light" w:hAnsi="思源黑体 CN Light" w:cs="Microsoft YaHei UI" w:hint="eastAsia"/>
                <w:w w:val="110"/>
                <w:sz w:val="18"/>
                <w:szCs w:val="18"/>
              </w:rPr>
              <w:t>，耐压2</w:t>
            </w:r>
            <w:r w:rsidR="00E65AE9">
              <w:rPr>
                <w:rFonts w:ascii="思源黑体 CN Light" w:eastAsia="思源黑体 CN Light" w:hAnsi="思源黑体 CN Light" w:cs="Microsoft YaHei UI"/>
                <w:w w:val="110"/>
                <w:sz w:val="18"/>
                <w:szCs w:val="18"/>
              </w:rPr>
              <w:t>000</w:t>
            </w:r>
            <w:r w:rsidR="00E65AE9">
              <w:rPr>
                <w:rFonts w:ascii="思源黑体 CN Light" w:eastAsia="思源黑体 CN Light" w:hAnsi="思源黑体 CN Light" w:cs="Microsoft YaHei UI" w:hint="eastAsia"/>
                <w:w w:val="110"/>
                <w:sz w:val="18"/>
                <w:szCs w:val="18"/>
              </w:rPr>
              <w:t>米。</w:t>
            </w:r>
            <w:r w:rsidR="00CD40AC">
              <w:rPr>
                <w:rFonts w:ascii="思源黑体 CN Light" w:eastAsia="思源黑体 CN Light" w:hAnsi="思源黑体 CN Light" w:cs="Microsoft YaHei UI" w:hint="eastAsia"/>
                <w:w w:val="110"/>
                <w:sz w:val="18"/>
                <w:szCs w:val="18"/>
              </w:rPr>
              <w:t>内置电池，可供3</w:t>
            </w:r>
            <w:r w:rsidR="00CD40AC">
              <w:rPr>
                <w:rFonts w:ascii="思源黑体 CN Light" w:eastAsia="思源黑体 CN Light" w:hAnsi="思源黑体 CN Light" w:cs="Microsoft YaHei UI"/>
                <w:w w:val="110"/>
                <w:sz w:val="18"/>
                <w:szCs w:val="18"/>
              </w:rPr>
              <w:t>00</w:t>
            </w:r>
            <w:r w:rsidR="00CD40AC">
              <w:rPr>
                <w:rFonts w:ascii="思源黑体 CN Light" w:eastAsia="思源黑体 CN Light" w:hAnsi="思源黑体 CN Light" w:cs="Microsoft YaHei UI" w:hint="eastAsia"/>
                <w:w w:val="110"/>
                <w:sz w:val="18"/>
                <w:szCs w:val="18"/>
              </w:rPr>
              <w:t>次2</w:t>
            </w:r>
            <w:r w:rsidR="00CD40AC">
              <w:rPr>
                <w:rFonts w:ascii="思源黑体 CN Light" w:eastAsia="思源黑体 CN Light" w:hAnsi="思源黑体 CN Light" w:cs="Microsoft YaHei UI"/>
                <w:w w:val="110"/>
                <w:sz w:val="18"/>
                <w:szCs w:val="18"/>
              </w:rPr>
              <w:t>000</w:t>
            </w:r>
            <w:r w:rsidR="00CD40AC">
              <w:rPr>
                <w:rFonts w:ascii="思源黑体 CN Light" w:eastAsia="思源黑体 CN Light" w:hAnsi="思源黑体 CN Light" w:cs="Microsoft YaHei UI" w:hint="eastAsia"/>
                <w:w w:val="110"/>
                <w:sz w:val="18"/>
                <w:szCs w:val="18"/>
              </w:rPr>
              <w:t>米的剖面测量。每次停顿间隔1</w:t>
            </w:r>
            <w:r w:rsidR="00CD40AC">
              <w:rPr>
                <w:rFonts w:ascii="思源黑体 CN Light" w:eastAsia="思源黑体 CN Light" w:hAnsi="思源黑体 CN Light" w:cs="Microsoft YaHei UI"/>
                <w:w w:val="110"/>
                <w:sz w:val="18"/>
                <w:szCs w:val="18"/>
              </w:rPr>
              <w:t>-15</w:t>
            </w:r>
            <w:r w:rsidR="00CD40AC">
              <w:rPr>
                <w:rFonts w:ascii="思源黑体 CN Light" w:eastAsia="思源黑体 CN Light" w:hAnsi="思源黑体 CN Light" w:cs="Microsoft YaHei UI" w:hint="eastAsia"/>
                <w:w w:val="110"/>
                <w:sz w:val="18"/>
                <w:szCs w:val="18"/>
              </w:rPr>
              <w:t>天可设置。</w:t>
            </w:r>
          </w:p>
          <w:p w14:paraId="2D8598AF" w14:textId="3B570A32" w:rsidR="00667AF1" w:rsidRDefault="00667AF1" w:rsidP="00667AF1">
            <w:pPr>
              <w:snapToGrid w:val="0"/>
              <w:rPr>
                <w:rFonts w:ascii="思源黑体 CN Light" w:eastAsia="思源黑体 CN Light" w:hAnsi="思源黑体 CN Light" w:cs="Microsoft YaHei UI"/>
                <w:w w:val="110"/>
                <w:sz w:val="18"/>
                <w:szCs w:val="18"/>
              </w:rPr>
            </w:pPr>
            <w:r w:rsidRPr="00667AF1">
              <w:rPr>
                <w:rFonts w:ascii="思源黑体 CN Light" w:eastAsia="思源黑体 CN Light" w:hAnsi="思源黑体 CN Light" w:cs="Microsoft YaHei UI" w:hint="eastAsia"/>
                <w:w w:val="110"/>
                <w:sz w:val="18"/>
                <w:szCs w:val="18"/>
              </w:rPr>
              <w:t>在海表时，</w:t>
            </w:r>
            <w:r w:rsidRPr="00667AF1">
              <w:rPr>
                <w:rFonts w:ascii="思源黑体 CN Light" w:eastAsia="思源黑体 CN Light" w:hAnsi="思源黑体 CN Light" w:cs="Microsoft YaHei UI"/>
                <w:w w:val="110"/>
                <w:sz w:val="18"/>
                <w:szCs w:val="18"/>
              </w:rPr>
              <w:t>Navis</w:t>
            </w:r>
            <w:r w:rsidR="002723D8">
              <w:rPr>
                <w:rFonts w:ascii="思源黑体 CN Light" w:eastAsia="思源黑体 CN Light" w:hAnsi="思源黑体 CN Light" w:cs="Microsoft YaHei UI"/>
                <w:w w:val="110"/>
                <w:sz w:val="18"/>
                <w:szCs w:val="18"/>
              </w:rPr>
              <w:t xml:space="preserve"> </w:t>
            </w:r>
            <w:r w:rsidR="002723D8" w:rsidRPr="002723D8">
              <w:rPr>
                <w:rFonts w:ascii="思源黑体 CN Light" w:eastAsia="思源黑体 CN Light" w:hAnsi="思源黑体 CN Light" w:cs="Microsoft YaHei UI"/>
                <w:w w:val="110"/>
                <w:sz w:val="18"/>
                <w:szCs w:val="18"/>
              </w:rPr>
              <w:t>Argo浮标</w:t>
            </w:r>
            <w:r w:rsidRPr="00667AF1">
              <w:rPr>
                <w:rFonts w:ascii="思源黑体 CN Light" w:eastAsia="思源黑体 CN Light" w:hAnsi="思源黑体 CN Light" w:cs="Microsoft YaHei UI"/>
                <w:w w:val="110"/>
                <w:sz w:val="18"/>
                <w:szCs w:val="18"/>
              </w:rPr>
              <w:t>通过Garmin</w:t>
            </w:r>
            <w:r w:rsidR="002723D8">
              <w:rPr>
                <w:rFonts w:ascii="思源黑体 CN Light" w:eastAsia="思源黑体 CN Light" w:hAnsi="思源黑体 CN Light" w:cs="Microsoft YaHei UI"/>
                <w:w w:val="110"/>
                <w:sz w:val="18"/>
                <w:szCs w:val="18"/>
              </w:rPr>
              <w:t xml:space="preserve"> 15</w:t>
            </w:r>
            <w:r w:rsidRPr="00667AF1">
              <w:rPr>
                <w:rFonts w:ascii="思源黑体 CN Light" w:eastAsia="思源黑体 CN Light" w:hAnsi="思源黑体 CN Light" w:cs="Microsoft YaHei UI"/>
                <w:w w:val="110"/>
                <w:sz w:val="18"/>
                <w:szCs w:val="18"/>
              </w:rPr>
              <w:t>xL-W GPS获取位置信息，然后通过9523型收发器发送获取的数据。</w:t>
            </w:r>
            <w:r w:rsidR="002723D8">
              <w:rPr>
                <w:rFonts w:ascii="思源黑体 CN Light" w:eastAsia="思源黑体 CN Light" w:hAnsi="思源黑体 CN Light" w:cs="Microsoft YaHei UI" w:hint="eastAsia"/>
                <w:w w:val="110"/>
                <w:sz w:val="18"/>
                <w:szCs w:val="18"/>
              </w:rPr>
              <w:t>铱</w:t>
            </w:r>
            <w:r w:rsidRPr="00667AF1">
              <w:rPr>
                <w:rFonts w:ascii="思源黑体 CN Light" w:eastAsia="思源黑体 CN Light" w:hAnsi="思源黑体 CN Light" w:cs="Microsoft YaHei UI"/>
                <w:w w:val="110"/>
                <w:sz w:val="18"/>
                <w:szCs w:val="18"/>
              </w:rPr>
              <w:t>星天线安装在CTD端盖上，并由CTD单元保护罩支撑。</w:t>
            </w:r>
          </w:p>
          <w:p w14:paraId="48F7C6BE" w14:textId="5ADA0807" w:rsidR="002723D8" w:rsidRPr="00667AF1" w:rsidRDefault="002723D8" w:rsidP="00667AF1">
            <w:pPr>
              <w:snapToGrid w:val="0"/>
              <w:rPr>
                <w:rFonts w:ascii="思源黑体 CN Light" w:eastAsia="思源黑体 CN Light" w:hAnsi="思源黑体 CN Light" w:cs="Microsoft YaHei UI"/>
                <w:w w:val="110"/>
                <w:sz w:val="18"/>
                <w:szCs w:val="18"/>
              </w:rPr>
            </w:pPr>
            <w:r w:rsidRPr="00667AF1">
              <w:rPr>
                <w:rFonts w:ascii="思源黑体 CN Light" w:eastAsia="思源黑体 CN Light" w:hAnsi="思源黑体 CN Light" w:cs="Microsoft YaHei UI"/>
                <w:w w:val="110"/>
                <w:sz w:val="18"/>
                <w:szCs w:val="18"/>
              </w:rPr>
              <w:t>Navis</w:t>
            </w:r>
            <w:r>
              <w:rPr>
                <w:rFonts w:ascii="思源黑体 CN Light" w:eastAsia="思源黑体 CN Light" w:hAnsi="思源黑体 CN Light" w:cs="Microsoft YaHei UI"/>
                <w:w w:val="110"/>
                <w:sz w:val="18"/>
                <w:szCs w:val="18"/>
              </w:rPr>
              <w:t xml:space="preserve"> Argo</w:t>
            </w:r>
            <w:r>
              <w:rPr>
                <w:rFonts w:ascii="思源黑体 CN Light" w:eastAsia="思源黑体 CN Light" w:hAnsi="思源黑体 CN Light" w:cs="Microsoft YaHei UI" w:hint="eastAsia"/>
                <w:w w:val="110"/>
                <w:sz w:val="18"/>
                <w:szCs w:val="18"/>
              </w:rPr>
              <w:t>可集成溶解氧、叶绿素、C</w:t>
            </w:r>
            <w:r>
              <w:rPr>
                <w:rFonts w:ascii="思源黑体 CN Light" w:eastAsia="思源黑体 CN Light" w:hAnsi="思源黑体 CN Light" w:cs="Microsoft YaHei UI"/>
                <w:w w:val="110"/>
                <w:sz w:val="18"/>
                <w:szCs w:val="18"/>
              </w:rPr>
              <w:t>DOM</w:t>
            </w:r>
            <w:r>
              <w:rPr>
                <w:rFonts w:ascii="思源黑体 CN Light" w:eastAsia="思源黑体 CN Light" w:hAnsi="思源黑体 CN Light" w:cs="Microsoft YaHei UI" w:hint="eastAsia"/>
                <w:w w:val="110"/>
                <w:sz w:val="18"/>
                <w:szCs w:val="18"/>
              </w:rPr>
              <w:t>、后向散射、P</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、硝酸盐、辐照度、辐亮度等多种传感器。具体配置请详询。</w:t>
            </w:r>
          </w:p>
          <w:p w14:paraId="19CF9B30" w14:textId="248D859E" w:rsidR="00F60F00" w:rsidRPr="007E26F8" w:rsidRDefault="00F60F00" w:rsidP="00667AF1">
            <w:pPr>
              <w:snapToGrid w:val="0"/>
              <w:rPr>
                <w:rFonts w:ascii="苹方黑体-极细-简" w:eastAsia="苹方黑体-极细-简" w:hAnsi="苹方黑体-极细-简"/>
                <w:sz w:val="16"/>
                <w:szCs w:val="16"/>
              </w:rPr>
            </w:pPr>
          </w:p>
        </w:tc>
        <w:tc>
          <w:tcPr>
            <w:tcW w:w="397" w:type="dxa"/>
          </w:tcPr>
          <w:p w14:paraId="4C814C57" w14:textId="0C4D8027" w:rsidR="00F60F00" w:rsidRDefault="00F60F00" w:rsidP="006350C4">
            <w:pPr>
              <w:spacing w:afterLines="50" w:after="156"/>
              <w:rPr>
                <w:rFonts w:ascii="苹方黑体-极细-简" w:eastAsia="苹方黑体-极细-简" w:hAnsi="苹方黑体-极细-简"/>
                <w:sz w:val="16"/>
                <w:szCs w:val="16"/>
              </w:rPr>
            </w:pPr>
          </w:p>
        </w:tc>
        <w:tc>
          <w:tcPr>
            <w:tcW w:w="397" w:type="dxa"/>
          </w:tcPr>
          <w:p w14:paraId="175A7F86" w14:textId="7F447898" w:rsidR="00F60F00" w:rsidRDefault="00F60F00" w:rsidP="006350C4">
            <w:pPr>
              <w:spacing w:afterLines="50" w:after="156"/>
              <w:rPr>
                <w:rFonts w:ascii="苹方黑体-极细-简" w:eastAsia="苹方黑体-极细-简" w:hAnsi="苹方黑体-极细-简"/>
                <w:sz w:val="16"/>
                <w:szCs w:val="16"/>
              </w:rPr>
            </w:pPr>
          </w:p>
        </w:tc>
        <w:tc>
          <w:tcPr>
            <w:tcW w:w="4479" w:type="dxa"/>
            <w:vAlign w:val="center"/>
          </w:tcPr>
          <w:p w14:paraId="05DAE9F6" w14:textId="50AD4750" w:rsidR="00F60F00" w:rsidRDefault="002723D8" w:rsidP="006350C4">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1838464" behindDoc="0" locked="0" layoutInCell="1" allowOverlap="1" wp14:anchorId="6AD7E5BB" wp14:editId="16372278">
                  <wp:simplePos x="0" y="0"/>
                  <wp:positionH relativeFrom="column">
                    <wp:posOffset>780415</wp:posOffset>
                  </wp:positionH>
                  <wp:positionV relativeFrom="paragraph">
                    <wp:posOffset>86360</wp:posOffset>
                  </wp:positionV>
                  <wp:extent cx="1670685" cy="3077210"/>
                  <wp:effectExtent l="0" t="0" r="5715" b="8890"/>
                  <wp:wrapNone/>
                  <wp:docPr id="16520" name="图片 16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125" cstate="print">
                            <a:extLst>
                              <a:ext uri="{28A0092B-C50C-407E-A947-70E740481C1C}">
                                <a14:useLocalDpi xmlns:a14="http://schemas.microsoft.com/office/drawing/2010/main" val="0"/>
                              </a:ext>
                            </a:extLst>
                          </a:blip>
                          <a:srcRect l="6736" t="32346" r="54138" b="11987"/>
                          <a:stretch/>
                        </pic:blipFill>
                        <pic:spPr bwMode="auto">
                          <a:xfrm>
                            <a:off x="0" y="0"/>
                            <a:ext cx="1670685" cy="30772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63260" w:rsidRPr="00163260">
              <w:rPr>
                <w:noProof/>
              </w:rPr>
              <w:t xml:space="preserve"> </w:t>
            </w:r>
          </w:p>
        </w:tc>
      </w:tr>
    </w:tbl>
    <w:p w14:paraId="083FCE93" w14:textId="77777777" w:rsidR="009A2A4E" w:rsidRDefault="009A2A4E" w:rsidP="009A2A4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787264" behindDoc="0" locked="0" layoutInCell="1" allowOverlap="1" wp14:anchorId="2DAD4C00" wp14:editId="05E31CF3">
                <wp:simplePos x="0" y="0"/>
                <wp:positionH relativeFrom="margin">
                  <wp:align>center</wp:align>
                </wp:positionH>
                <wp:positionV relativeFrom="paragraph">
                  <wp:posOffset>71755</wp:posOffset>
                </wp:positionV>
                <wp:extent cx="7614000" cy="61200"/>
                <wp:effectExtent l="19050" t="19050" r="25400" b="34290"/>
                <wp:wrapNone/>
                <wp:docPr id="452" name="组合 45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53" name="直接连接符 45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54" name="直接连接符 45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17261EE" id="组合 452" o:spid="_x0000_s1026" style="position:absolute;left:0;text-align:left;margin-left:0;margin-top:5.65pt;width:599.55pt;height:4.8pt;z-index:25178726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BFt&#10;cF2EAgAApQcAAA4AAAAAAAAAAAAAAAAALgIAAGRycy9lMm9Eb2MueG1sUEsBAi0AFAAGAAgAAAAh&#10;AIhBd7LeAAAABwEAAA8AAAAAAAAAAAAAAAAA3gQAAGRycy9kb3ducmV2LnhtbFBLBQYAAAAABAAE&#10;APMAAADpBQAAAAA=&#10;">
                <v:line id="直接连接符 45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" strokecolor="#188ad3" strokeweight="3pt">
                  <v:stroke joinstyle="miter"/>
                </v:line>
                <v:line id="直接连接符 45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A2A4E" w14:paraId="447D4154" w14:textId="77777777" w:rsidTr="00F034A2">
        <w:trPr>
          <w:trHeight w:hRule="exact" w:val="4195"/>
        </w:trPr>
        <w:tc>
          <w:tcPr>
            <w:tcW w:w="4479" w:type="dxa"/>
          </w:tcPr>
          <w:p w14:paraId="12E49A2C" w14:textId="221621B2" w:rsidR="009A2A4E" w:rsidRDefault="006A08E0" w:rsidP="006350C4">
            <w:pPr>
              <w:snapToGrid w:val="0"/>
              <w:rPr>
                <w:rFonts w:ascii="思源黑体 CN Light" w:eastAsia="思源黑体 CN Light" w:hAnsi="思源黑体 CN Light"/>
                <w:b/>
                <w:bCs/>
                <w:sz w:val="24"/>
                <w:szCs w:val="24"/>
              </w:rPr>
            </w:pPr>
            <w:r w:rsidRPr="006A08E0">
              <w:rPr>
                <w:rFonts w:ascii="思源黑体 CN Light" w:eastAsia="思源黑体 CN Light" w:hAnsi="思源黑体 CN Light"/>
                <w:b/>
                <w:bCs/>
                <w:sz w:val="24"/>
                <w:szCs w:val="24"/>
              </w:rPr>
              <w:t>GPCTD</w:t>
            </w:r>
          </w:p>
          <w:p w14:paraId="66FB495F" w14:textId="77777777" w:rsidR="009A2A4E" w:rsidRPr="00CF0275" w:rsidRDefault="009A2A4E" w:rsidP="006350C4">
            <w:pPr>
              <w:snapToGrid w:val="0"/>
              <w:rPr>
                <w:rFonts w:ascii="思源黑体 CN Light" w:eastAsia="思源黑体 CN Light" w:hAnsi="思源黑体 CN Light" w:cs="Microsoft YaHei UI"/>
                <w:b/>
                <w:bCs/>
                <w:w w:val="110"/>
                <w:sz w:val="18"/>
                <w:szCs w:val="18"/>
              </w:rPr>
            </w:pPr>
          </w:p>
          <w:p w14:paraId="19AEB917" w14:textId="77777777" w:rsidR="00DB4639" w:rsidRDefault="00F10817" w:rsidP="00DB4639">
            <w:pPr>
              <w:snapToGrid w:val="0"/>
              <w:rPr>
                <w:rFonts w:ascii="思源黑体 CN Light" w:eastAsia="思源黑体 CN Light" w:hAnsi="思源黑体 CN Light" w:cs="Microsoft YaHei UI"/>
                <w:w w:val="110"/>
                <w:sz w:val="18"/>
                <w:szCs w:val="18"/>
              </w:rPr>
            </w:pPr>
            <w:r w:rsidRPr="00F10817">
              <w:rPr>
                <w:rFonts w:ascii="思源黑体 CN Light" w:eastAsia="思源黑体 CN Light" w:hAnsi="思源黑体 CN Light" w:cs="Microsoft YaHei UI" w:hint="eastAsia"/>
                <w:w w:val="110"/>
                <w:sz w:val="18"/>
                <w:szCs w:val="18"/>
              </w:rPr>
              <w:t>美国</w:t>
            </w:r>
            <w:r w:rsidRPr="00F10817">
              <w:rPr>
                <w:rFonts w:ascii="思源黑体 CN Light" w:eastAsia="思源黑体 CN Light" w:hAnsi="思源黑体 CN Light" w:cs="Microsoft YaHei UI"/>
                <w:w w:val="110"/>
                <w:sz w:val="18"/>
                <w:szCs w:val="18"/>
              </w:rPr>
              <w:t>SeaBird公司生产的GPCTD</w:t>
            </w:r>
            <w:r>
              <w:rPr>
                <w:rFonts w:ascii="思源黑体 CN Light" w:eastAsia="思源黑体 CN Light" w:hAnsi="思源黑体 CN Light" w:cs="Microsoft YaHei UI" w:hint="eastAsia"/>
                <w:w w:val="110"/>
                <w:sz w:val="18"/>
                <w:szCs w:val="18"/>
              </w:rPr>
              <w:t>，专为</w:t>
            </w:r>
            <w:r w:rsidRPr="00F10817">
              <w:rPr>
                <w:rFonts w:ascii="思源黑体 CN Light" w:eastAsia="思源黑体 CN Light" w:hAnsi="思源黑体 CN Light" w:cs="Microsoft YaHei UI"/>
                <w:w w:val="110"/>
                <w:sz w:val="18"/>
                <w:szCs w:val="18"/>
              </w:rPr>
              <w:t>水下滑翔机</w:t>
            </w:r>
            <w:r>
              <w:rPr>
                <w:rFonts w:ascii="思源黑体 CN Light" w:eastAsia="思源黑体 CN Light" w:hAnsi="思源黑体 CN Light" w:cs="Microsoft YaHei UI" w:hint="eastAsia"/>
                <w:w w:val="110"/>
                <w:sz w:val="18"/>
                <w:szCs w:val="18"/>
              </w:rPr>
              <w:t>使用。</w:t>
            </w:r>
            <w:r w:rsidR="005C54D6" w:rsidRPr="00F10817">
              <w:rPr>
                <w:rFonts w:ascii="思源黑体 CN Light" w:eastAsia="思源黑体 CN Light" w:hAnsi="思源黑体 CN Light" w:cs="Microsoft YaHei UI"/>
                <w:w w:val="110"/>
                <w:sz w:val="18"/>
                <w:szCs w:val="18"/>
              </w:rPr>
              <w:t>独特的流线型进水口和出水口、TC导水管、泵及相应的管路</w:t>
            </w:r>
            <w:r w:rsidR="005C54D6">
              <w:rPr>
                <w:rFonts w:ascii="思源黑体 CN Light" w:eastAsia="思源黑体 CN Light" w:hAnsi="思源黑体 CN Light" w:cs="Microsoft YaHei UI" w:hint="eastAsia"/>
                <w:w w:val="110"/>
                <w:sz w:val="18"/>
                <w:szCs w:val="18"/>
              </w:rPr>
              <w:t>设计</w:t>
            </w:r>
            <w:r>
              <w:rPr>
                <w:rFonts w:ascii="思源黑体 CN Light" w:eastAsia="思源黑体 CN Light" w:hAnsi="思源黑体 CN Light" w:cs="Microsoft YaHei UI" w:hint="eastAsia"/>
                <w:w w:val="110"/>
                <w:sz w:val="18"/>
                <w:szCs w:val="18"/>
              </w:rPr>
              <w:t>，可</w:t>
            </w:r>
            <w:r w:rsidRPr="00F10817">
              <w:rPr>
                <w:rFonts w:ascii="思源黑体 CN Light" w:eastAsia="思源黑体 CN Light" w:hAnsi="思源黑体 CN Light" w:cs="Microsoft YaHei UI" w:hint="eastAsia"/>
                <w:w w:val="110"/>
                <w:sz w:val="18"/>
                <w:szCs w:val="18"/>
              </w:rPr>
              <w:t>消除水下滑翔机在航行中所特有的动态特性、边界层效应和尾流的影响</w:t>
            </w:r>
            <w:r w:rsidR="00DB4639">
              <w:rPr>
                <w:rFonts w:ascii="思源黑体 CN Light" w:eastAsia="思源黑体 CN Light" w:hAnsi="思源黑体 CN Light" w:cs="Microsoft YaHei UI" w:hint="eastAsia"/>
                <w:w w:val="110"/>
                <w:sz w:val="18"/>
                <w:szCs w:val="18"/>
              </w:rPr>
              <w:t>。</w:t>
            </w:r>
          </w:p>
          <w:p w14:paraId="543DB123" w14:textId="5F1D868F" w:rsidR="009A2A4E" w:rsidRPr="008605F6" w:rsidRDefault="00DB4639" w:rsidP="00DB4639">
            <w:pPr>
              <w:snapToGrid w:val="0"/>
              <w:rPr>
                <w:rFonts w:ascii="苹方 特细" w:eastAsia="苹方 特细" w:hAnsi="苹方 特细" w:cs="Microsoft YaHei UI"/>
                <w:b/>
                <w:bCs/>
                <w:w w:val="110"/>
                <w:sz w:val="18"/>
                <w:szCs w:val="18"/>
              </w:rPr>
            </w:pPr>
            <w:r w:rsidRPr="00DB4639">
              <w:rPr>
                <w:rFonts w:ascii="思源黑体 CN Light" w:eastAsia="思源黑体 CN Light" w:hAnsi="思源黑体 CN Light" w:cs="Microsoft YaHei UI"/>
                <w:w w:val="110"/>
                <w:sz w:val="18"/>
                <w:szCs w:val="18"/>
              </w:rPr>
              <w:t>GPCTD</w:t>
            </w:r>
            <w:r w:rsidR="00F10817" w:rsidRPr="00F10817">
              <w:rPr>
                <w:rFonts w:ascii="思源黑体 CN Light" w:eastAsia="思源黑体 CN Light" w:hAnsi="思源黑体 CN Light" w:cs="Microsoft YaHei UI"/>
                <w:w w:val="110"/>
                <w:sz w:val="18"/>
                <w:szCs w:val="18"/>
              </w:rPr>
              <w:t>支持连续采样﹑快速断续采样、慢速断续采样和单点采样等方式,以适应水下滑翔机的不同需求。GPCTD</w:t>
            </w:r>
            <w:r>
              <w:rPr>
                <w:rFonts w:ascii="思源黑体 CN Light" w:eastAsia="思源黑体 CN Light" w:hAnsi="思源黑体 CN Light" w:cs="Microsoft YaHei UI" w:hint="eastAsia"/>
                <w:w w:val="110"/>
                <w:sz w:val="18"/>
                <w:szCs w:val="18"/>
              </w:rPr>
              <w:t>内置电池，</w:t>
            </w:r>
            <w:r w:rsidR="00F10817" w:rsidRPr="00F10817">
              <w:rPr>
                <w:rFonts w:ascii="思源黑体 CN Light" w:eastAsia="思源黑体 CN Light" w:hAnsi="思源黑体 CN Light" w:cs="Microsoft YaHei UI"/>
                <w:w w:val="110"/>
                <w:sz w:val="18"/>
                <w:szCs w:val="18"/>
              </w:rPr>
              <w:t>除CTD传感器外，还可以加装溶解氧传感器。</w:t>
            </w:r>
            <w:r w:rsidR="00CC540A">
              <w:rPr>
                <w:rFonts w:ascii="思源黑体 CN Light" w:eastAsia="思源黑体 CN Light" w:hAnsi="思源黑体 CN Light" w:cs="Microsoft YaHei UI" w:hint="eastAsia"/>
                <w:w w:val="110"/>
                <w:sz w:val="18"/>
                <w:szCs w:val="18"/>
              </w:rPr>
              <w:t>内置</w:t>
            </w:r>
            <w:r w:rsidR="00F10817" w:rsidRPr="00F10817">
              <w:rPr>
                <w:rFonts w:ascii="思源黑体 CN Light" w:eastAsia="思源黑体 CN Light" w:hAnsi="思源黑体 CN Light" w:cs="Microsoft YaHei UI"/>
                <w:w w:val="110"/>
                <w:sz w:val="18"/>
                <w:szCs w:val="18"/>
              </w:rPr>
              <w:t>8M内存,既可自容式作业,也可实时作业。</w:t>
            </w:r>
            <w:r w:rsidR="009A2A4E">
              <w:rPr>
                <w:rFonts w:ascii="苹方-简" w:eastAsia="苹方-简" w:hAnsi="苹方-简" w:cs="Microsoft YaHei UI" w:hint="eastAsia"/>
                <w:noProof/>
                <w:sz w:val="20"/>
                <w:szCs w:val="20"/>
              </w:rPr>
              <mc:AlternateContent>
                <mc:Choice Requires="wpg">
                  <w:drawing>
                    <wp:anchor distT="0" distB="0" distL="114300" distR="114300" simplePos="0" relativeHeight="251791360" behindDoc="0" locked="0" layoutInCell="1" allowOverlap="1" wp14:anchorId="552719B9" wp14:editId="09E92CA0">
                      <wp:simplePos x="0" y="0"/>
                      <wp:positionH relativeFrom="page">
                        <wp:posOffset>-753111</wp:posOffset>
                      </wp:positionH>
                      <wp:positionV relativeFrom="margin">
                        <wp:posOffset>2588259</wp:posOffset>
                      </wp:positionV>
                      <wp:extent cx="3562350" cy="46356"/>
                      <wp:effectExtent l="19050" t="0" r="19050" b="29845"/>
                      <wp:wrapNone/>
                      <wp:docPr id="455" name="组合 455"/>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456" name="直接连接符 45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57" name="直接连接符 45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7A78479" id="组合 455" o:spid="_x0000_s1026" style="position:absolute;left:0;text-align:left;margin-left:-59.3pt;margin-top:203.8pt;width:280.5pt;height:3.65pt;rotation:180;z-index:25179136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">
                      <v:line id="直接连接符 45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" strokecolor="#188ad3" strokeweight="3pt">
                        <v:stroke joinstyle="miter"/>
                      </v:line>
                      <v:line id="直接连接符 45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" strokecolor="#00e7fd" strokeweight="1pt">
                        <v:stroke joinstyle="miter"/>
                      </v:line>
                      <w10:wrap anchorx="page" anchory="margin"/>
                    </v:group>
                  </w:pict>
                </mc:Fallback>
              </mc:AlternateContent>
            </w:r>
          </w:p>
        </w:tc>
        <w:tc>
          <w:tcPr>
            <w:tcW w:w="397" w:type="dxa"/>
          </w:tcPr>
          <w:p w14:paraId="5DC16F25" w14:textId="7CAE621E"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60D1B9B4" w14:textId="77777777" w:rsidR="009A2A4E" w:rsidRDefault="009A2A4E" w:rsidP="006350C4">
            <w:pPr>
              <w:spacing w:afterLines="50" w:after="156"/>
              <w:rPr>
                <w:rFonts w:ascii="苹方黑体-极细-简" w:eastAsia="苹方黑体-极细-简" w:hAnsi="苹方黑体-极细-简"/>
                <w:sz w:val="16"/>
                <w:szCs w:val="16"/>
              </w:rPr>
            </w:pPr>
          </w:p>
        </w:tc>
        <w:tc>
          <w:tcPr>
            <w:tcW w:w="4479" w:type="dxa"/>
            <w:vAlign w:val="center"/>
          </w:tcPr>
          <w:p w14:paraId="68CE115E" w14:textId="081B58F5" w:rsidR="009A2A4E" w:rsidRPr="00C04478" w:rsidRDefault="006A08E0" w:rsidP="006350C4">
            <w:pPr>
              <w:jc w:val="right"/>
            </w:pPr>
            <w:r w:rsidRPr="00824046">
              <w:rPr>
                <w:rFonts w:ascii="思源黑体 CN Light" w:eastAsia="思源黑体 CN Light" w:hAnsi="思源黑体 CN Light" w:cs="宋体"/>
                <w:noProof/>
                <w:sz w:val="18"/>
                <w:szCs w:val="18"/>
              </w:rPr>
              <w:drawing>
                <wp:inline distT="0" distB="0" distL="0" distR="0" wp14:anchorId="1C307703" wp14:editId="0A5276EC">
                  <wp:extent cx="2508250" cy="1806575"/>
                  <wp:effectExtent l="0" t="0" r="0" b="0"/>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508250" cy="1806575"/>
                          </a:xfrm>
                          <a:prstGeom prst="rect">
                            <a:avLst/>
                          </a:prstGeom>
                          <a:noFill/>
                          <a:ln>
                            <a:noFill/>
                          </a:ln>
                        </pic:spPr>
                      </pic:pic>
                    </a:graphicData>
                  </a:graphic>
                </wp:inline>
              </w:drawing>
            </w:r>
          </w:p>
        </w:tc>
      </w:tr>
      <w:tr w:rsidR="009A2A4E" w14:paraId="7A10FB0E" w14:textId="77777777" w:rsidTr="00F034A2">
        <w:trPr>
          <w:trHeight w:val="4252"/>
        </w:trPr>
        <w:tc>
          <w:tcPr>
            <w:tcW w:w="4479" w:type="dxa"/>
            <w:vMerge w:val="restart"/>
            <w:vAlign w:val="center"/>
          </w:tcPr>
          <w:p w14:paraId="144008DD" w14:textId="361897E3" w:rsidR="009A2A4E" w:rsidRDefault="00BF7DCE" w:rsidP="006350C4">
            <w:pPr>
              <w:spacing w:afterLines="50" w:after="156"/>
              <w:rPr>
                <w:rFonts w:ascii="苹方黑体-极细-简" w:eastAsia="苹方黑体-极细-简" w:hAnsi="苹方黑体-极细-简"/>
                <w:sz w:val="16"/>
                <w:szCs w:val="16"/>
              </w:rPr>
            </w:pPr>
            <w:r w:rsidRPr="00824046">
              <w:rPr>
                <w:rFonts w:ascii="思源黑体 CN Light" w:eastAsia="思源黑体 CN Light" w:hAnsi="思源黑体 CN Light" w:cs="宋体"/>
                <w:noProof/>
                <w:sz w:val="18"/>
                <w:szCs w:val="18"/>
              </w:rPr>
              <w:drawing>
                <wp:inline distT="0" distB="0" distL="0" distR="0" wp14:anchorId="6887B482" wp14:editId="3924BF49">
                  <wp:extent cx="1990725" cy="2068195"/>
                  <wp:effectExtent l="0" t="0" r="9525" b="8255"/>
                  <wp:docPr id="16389" name="图片 16389" descr="SBE 21 SeaCAT Thermosalino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BE 21 SeaCAT Thermosalinograph"/>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990725" cy="2068195"/>
                          </a:xfrm>
                          <a:prstGeom prst="rect">
                            <a:avLst/>
                          </a:prstGeom>
                          <a:noFill/>
                          <a:ln>
                            <a:noFill/>
                          </a:ln>
                        </pic:spPr>
                      </pic:pic>
                    </a:graphicData>
                  </a:graphic>
                </wp:inline>
              </w:drawing>
            </w:r>
          </w:p>
        </w:tc>
        <w:tc>
          <w:tcPr>
            <w:tcW w:w="397" w:type="dxa"/>
          </w:tcPr>
          <w:p w14:paraId="77A0B57D"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6B5F66E2" w14:textId="427CE6DE" w:rsidR="009A2A4E" w:rsidRDefault="009A2A4E" w:rsidP="006350C4">
            <w:pPr>
              <w:spacing w:afterLines="50" w:after="156"/>
              <w:rPr>
                <w:rFonts w:ascii="苹方黑体-极细-简" w:eastAsia="苹方黑体-极细-简" w:hAnsi="苹方黑体-极细-简"/>
                <w:sz w:val="16"/>
                <w:szCs w:val="16"/>
              </w:rPr>
            </w:pPr>
          </w:p>
        </w:tc>
        <w:tc>
          <w:tcPr>
            <w:tcW w:w="4479" w:type="dxa"/>
          </w:tcPr>
          <w:p w14:paraId="45FACA49" w14:textId="77777777" w:rsidR="009A2A4E" w:rsidRPr="0022194D" w:rsidRDefault="009A2A4E" w:rsidP="006350C4">
            <w:pPr>
              <w:snapToGrid w:val="0"/>
              <w:spacing w:line="240" w:lineRule="atLeast"/>
              <w:rPr>
                <w:rFonts w:ascii="思源黑体 CN Light" w:eastAsia="思源黑体 CN Light" w:hAnsi="思源黑体 CN Light"/>
                <w:b/>
                <w:bCs/>
                <w:sz w:val="13"/>
                <w:szCs w:val="13"/>
              </w:rPr>
            </w:pPr>
          </w:p>
          <w:p w14:paraId="412F38CC" w14:textId="25515176" w:rsidR="009A2A4E" w:rsidRDefault="00BF7DCE" w:rsidP="006350C4">
            <w:pPr>
              <w:snapToGrid w:val="0"/>
              <w:spacing w:line="240" w:lineRule="atLeast"/>
              <w:rPr>
                <w:rFonts w:ascii="思源黑体 CN Light" w:eastAsia="思源黑体 CN Light" w:hAnsi="思源黑体 CN Light"/>
                <w:b/>
                <w:bCs/>
                <w:sz w:val="24"/>
                <w:szCs w:val="24"/>
              </w:rPr>
            </w:pPr>
            <w:r w:rsidRPr="00BF7DCE">
              <w:rPr>
                <w:rFonts w:ascii="思源黑体 CN Light" w:eastAsia="思源黑体 CN Light" w:hAnsi="思源黑体 CN Light"/>
                <w:b/>
                <w:bCs/>
                <w:sz w:val="24"/>
                <w:szCs w:val="24"/>
              </w:rPr>
              <w:t>SBE 21</w:t>
            </w:r>
            <w:r>
              <w:rPr>
                <w:rFonts w:ascii="思源黑体 CN Light" w:eastAsia="思源黑体 CN Light" w:hAnsi="思源黑体 CN Light" w:hint="eastAsia"/>
                <w:b/>
                <w:bCs/>
                <w:sz w:val="24"/>
                <w:szCs w:val="24"/>
              </w:rPr>
              <w:t>走航温盐仪</w:t>
            </w:r>
          </w:p>
          <w:p w14:paraId="4BA2C1A0" w14:textId="77777777" w:rsidR="009A2A4E" w:rsidRPr="002309B1" w:rsidRDefault="009A2A4E" w:rsidP="006350C4">
            <w:pPr>
              <w:snapToGrid w:val="0"/>
              <w:spacing w:line="240" w:lineRule="atLeast"/>
              <w:rPr>
                <w:rFonts w:ascii="思源黑体 CN Light" w:eastAsia="思源黑体 CN Light" w:hAnsi="思源黑体 CN Light"/>
                <w:b/>
                <w:bCs/>
                <w:sz w:val="18"/>
                <w:szCs w:val="18"/>
              </w:rPr>
            </w:pPr>
          </w:p>
          <w:p w14:paraId="1DB59ED0" w14:textId="77777777" w:rsidR="00081FCB" w:rsidRDefault="003F34A8" w:rsidP="006350C4">
            <w:pPr>
              <w:snapToGrid w:val="0"/>
              <w:rPr>
                <w:rFonts w:ascii="思源黑体 CN Light" w:eastAsia="思源黑体 CN Light" w:hAnsi="思源黑体 CN Light" w:cs="Microsoft YaHei UI"/>
                <w:w w:val="110"/>
                <w:sz w:val="18"/>
                <w:szCs w:val="18"/>
              </w:rPr>
            </w:pPr>
            <w:r w:rsidRPr="003F34A8">
              <w:rPr>
                <w:rFonts w:ascii="思源黑体 CN Light" w:eastAsia="思源黑体 CN Light" w:hAnsi="思源黑体 CN Light" w:cs="Microsoft YaHei UI" w:hint="eastAsia"/>
                <w:w w:val="110"/>
                <w:sz w:val="18"/>
                <w:szCs w:val="18"/>
              </w:rPr>
              <w:t>美国</w:t>
            </w:r>
            <w:r w:rsidRPr="003F34A8">
              <w:rPr>
                <w:rFonts w:ascii="思源黑体 CN Light" w:eastAsia="思源黑体 CN Light" w:hAnsi="思源黑体 CN Light" w:cs="Microsoft YaHei UI"/>
                <w:w w:val="110"/>
                <w:sz w:val="18"/>
                <w:szCs w:val="18"/>
              </w:rPr>
              <w:t>SeaBird公司生产的</w:t>
            </w: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BE 21</w:t>
            </w:r>
            <w:r>
              <w:rPr>
                <w:rFonts w:ascii="思源黑体 CN Light" w:eastAsia="思源黑体 CN Light" w:hAnsi="思源黑体 CN Light" w:cs="Microsoft YaHei UI" w:hint="eastAsia"/>
                <w:w w:val="110"/>
                <w:sz w:val="18"/>
                <w:szCs w:val="18"/>
              </w:rPr>
              <w:t>，</w:t>
            </w:r>
            <w:r w:rsidRPr="003F34A8">
              <w:rPr>
                <w:rFonts w:ascii="思源黑体 CN Light" w:eastAsia="思源黑体 CN Light" w:hAnsi="思源黑体 CN Light" w:cs="Microsoft YaHei UI" w:hint="eastAsia"/>
                <w:w w:val="110"/>
                <w:sz w:val="18"/>
                <w:szCs w:val="18"/>
              </w:rPr>
              <w:t>用于在走航的船只上测量海表面的温度和盐度。数据储存在存储器内并且通过串口传输到计算机内，即可自容式存储数据也可获取实时数据。</w:t>
            </w:r>
          </w:p>
          <w:p w14:paraId="17E17742" w14:textId="77777777" w:rsidR="00081FCB" w:rsidRDefault="003F34A8" w:rsidP="006350C4">
            <w:pPr>
              <w:snapToGrid w:val="0"/>
              <w:rPr>
                <w:rFonts w:ascii="思源黑体 CN Light" w:eastAsia="思源黑体 CN Light" w:hAnsi="思源黑体 CN Light" w:cs="Microsoft YaHei UI"/>
                <w:w w:val="110"/>
                <w:sz w:val="18"/>
                <w:szCs w:val="18"/>
              </w:rPr>
            </w:pPr>
            <w:r w:rsidRPr="003F34A8">
              <w:rPr>
                <w:rFonts w:ascii="思源黑体 CN Light" w:eastAsia="思源黑体 CN Light" w:hAnsi="思源黑体 CN Light" w:cs="Microsoft YaHei UI"/>
                <w:w w:val="110"/>
                <w:sz w:val="18"/>
                <w:szCs w:val="18"/>
              </w:rPr>
              <w:t>SBE</w:t>
            </w:r>
            <w:r w:rsidR="00081FCB">
              <w:rPr>
                <w:rFonts w:ascii="思源黑体 CN Light" w:eastAsia="思源黑体 CN Light" w:hAnsi="思源黑体 CN Light" w:cs="Microsoft YaHei UI"/>
                <w:w w:val="110"/>
                <w:sz w:val="18"/>
                <w:szCs w:val="18"/>
              </w:rPr>
              <w:t xml:space="preserve"> </w:t>
            </w:r>
            <w:r w:rsidRPr="003F34A8">
              <w:rPr>
                <w:rFonts w:ascii="思源黑体 CN Light" w:eastAsia="思源黑体 CN Light" w:hAnsi="思源黑体 CN Light" w:cs="Microsoft YaHei UI"/>
                <w:w w:val="110"/>
                <w:sz w:val="18"/>
                <w:szCs w:val="18"/>
              </w:rPr>
              <w:t>21通常安装在船只海水进水口附近的PVC塑料水箱中,传感器通过电缆与装在用户计算机附近的交流电供电的接线盒连接。接线盒配有数据接口并为传感器提供电源。SBE</w:t>
            </w:r>
            <w:r w:rsidR="00081FCB">
              <w:rPr>
                <w:rFonts w:ascii="思源黑体 CN Light" w:eastAsia="思源黑体 CN Light" w:hAnsi="思源黑体 CN Light" w:cs="Microsoft YaHei UI"/>
                <w:w w:val="110"/>
                <w:sz w:val="18"/>
                <w:szCs w:val="18"/>
              </w:rPr>
              <w:t xml:space="preserve"> </w:t>
            </w:r>
            <w:r w:rsidRPr="003F34A8">
              <w:rPr>
                <w:rFonts w:ascii="思源黑体 CN Light" w:eastAsia="思源黑体 CN Light" w:hAnsi="思源黑体 CN Light" w:cs="Microsoft YaHei UI"/>
                <w:w w:val="110"/>
                <w:sz w:val="18"/>
                <w:szCs w:val="18"/>
              </w:rPr>
              <w:t>21还配有一个NMEA0183端口</w:t>
            </w:r>
            <w:r w:rsidR="00081FCB">
              <w:rPr>
                <w:rFonts w:ascii="思源黑体 CN Light" w:eastAsia="思源黑体 CN Light" w:hAnsi="思源黑体 CN Light" w:cs="Microsoft YaHei UI" w:hint="eastAsia"/>
                <w:w w:val="110"/>
                <w:sz w:val="18"/>
                <w:szCs w:val="18"/>
              </w:rPr>
              <w:t>，</w:t>
            </w:r>
            <w:r w:rsidRPr="003F34A8">
              <w:rPr>
                <w:rFonts w:ascii="思源黑体 CN Light" w:eastAsia="思源黑体 CN Light" w:hAnsi="思源黑体 CN Light" w:cs="Microsoft YaHei UI"/>
                <w:w w:val="110"/>
                <w:sz w:val="18"/>
                <w:szCs w:val="18"/>
              </w:rPr>
              <w:t>用来接入导航数据。</w:t>
            </w:r>
          </w:p>
          <w:p w14:paraId="3DEAF6F5" w14:textId="17E9A153" w:rsidR="009A2A4E" w:rsidRPr="00543A41" w:rsidRDefault="003F34A8" w:rsidP="006350C4">
            <w:pPr>
              <w:snapToGrid w:val="0"/>
              <w:rPr>
                <w:rFonts w:ascii="思源黑体 CN Light" w:eastAsia="思源黑体 CN Light" w:hAnsi="思源黑体 CN Light" w:cs="Microsoft YaHei UI"/>
                <w:w w:val="110"/>
                <w:sz w:val="18"/>
                <w:szCs w:val="18"/>
              </w:rPr>
            </w:pPr>
            <w:r w:rsidRPr="003F34A8">
              <w:rPr>
                <w:rFonts w:ascii="思源黑体 CN Light" w:eastAsia="思源黑体 CN Light" w:hAnsi="思源黑体 CN Light" w:cs="Microsoft YaHei UI"/>
                <w:w w:val="110"/>
                <w:sz w:val="18"/>
                <w:szCs w:val="18"/>
              </w:rPr>
              <w:t>测量范围和精度分别为:温度-5~+35℃，±0.01℃;电导率0~7S/m，±0.001S/m。系统中还可增加4个附加传感器。</w:t>
            </w:r>
          </w:p>
        </w:tc>
      </w:tr>
      <w:tr w:rsidR="009A2A4E" w14:paraId="45F29FF3" w14:textId="77777777" w:rsidTr="00F034A2">
        <w:trPr>
          <w:trHeight w:hRule="exact" w:val="20"/>
        </w:trPr>
        <w:tc>
          <w:tcPr>
            <w:tcW w:w="4479" w:type="dxa"/>
            <w:vMerge/>
          </w:tcPr>
          <w:p w14:paraId="787C310F" w14:textId="77777777" w:rsidR="009A2A4E" w:rsidRDefault="009A2A4E" w:rsidP="006350C4">
            <w:pPr>
              <w:spacing w:afterLines="50" w:after="156"/>
              <w:rPr>
                <w:rFonts w:ascii="苹方-简" w:eastAsia="苹方-简" w:hAnsi="苹方-简" w:cs="Microsoft YaHei UI"/>
                <w:noProof/>
                <w:sz w:val="20"/>
                <w:szCs w:val="20"/>
              </w:rPr>
            </w:pPr>
          </w:p>
        </w:tc>
        <w:tc>
          <w:tcPr>
            <w:tcW w:w="5273" w:type="dxa"/>
            <w:gridSpan w:val="3"/>
          </w:tcPr>
          <w:p w14:paraId="08BC96D2" w14:textId="5CE1E1FE" w:rsidR="009A2A4E" w:rsidRPr="00543A41" w:rsidRDefault="009A2A4E" w:rsidP="006350C4">
            <w:pPr>
              <w:rPr>
                <w:rFonts w:ascii="思源黑体 CN Light" w:eastAsia="思源黑体 CN Light" w:hAnsi="思源黑体 CN Light"/>
                <w:sz w:val="24"/>
                <w:szCs w:val="24"/>
              </w:rPr>
            </w:pPr>
          </w:p>
        </w:tc>
      </w:tr>
      <w:tr w:rsidR="009A2A4E" w14:paraId="0A0983C6" w14:textId="77777777" w:rsidTr="00F034A2">
        <w:trPr>
          <w:trHeight w:hRule="exact" w:val="4366"/>
        </w:trPr>
        <w:tc>
          <w:tcPr>
            <w:tcW w:w="4479" w:type="dxa"/>
            <w:vAlign w:val="center"/>
          </w:tcPr>
          <w:p w14:paraId="555DB803" w14:textId="120DDA4C" w:rsidR="003C046D" w:rsidRDefault="003C046D" w:rsidP="003C046D">
            <w:pPr>
              <w:snapToGrid w:val="0"/>
              <w:spacing w:line="240" w:lineRule="atLeast"/>
              <w:rPr>
                <w:rFonts w:ascii="思源黑体 CN Light" w:eastAsia="思源黑体 CN Light" w:hAnsi="思源黑体 CN Light"/>
                <w:b/>
                <w:bCs/>
                <w:sz w:val="24"/>
                <w:szCs w:val="24"/>
              </w:rPr>
            </w:pPr>
            <w:r w:rsidRPr="00BF7DCE">
              <w:rPr>
                <w:rFonts w:ascii="思源黑体 CN Light" w:eastAsia="思源黑体 CN Light" w:hAnsi="思源黑体 CN Light"/>
                <w:b/>
                <w:bCs/>
                <w:sz w:val="24"/>
                <w:szCs w:val="24"/>
              </w:rPr>
              <w:t xml:space="preserve">SBE </w:t>
            </w:r>
            <w:r>
              <w:rPr>
                <w:rFonts w:ascii="思源黑体 CN Light" w:eastAsia="思源黑体 CN Light" w:hAnsi="思源黑体 CN Light"/>
                <w:b/>
                <w:bCs/>
                <w:sz w:val="24"/>
                <w:szCs w:val="24"/>
              </w:rPr>
              <w:t>45</w:t>
            </w:r>
            <w:r>
              <w:rPr>
                <w:rFonts w:ascii="思源黑体 CN Light" w:eastAsia="思源黑体 CN Light" w:hAnsi="思源黑体 CN Light" w:hint="eastAsia"/>
                <w:b/>
                <w:bCs/>
                <w:sz w:val="24"/>
                <w:szCs w:val="24"/>
              </w:rPr>
              <w:t>小型走航温盐仪</w:t>
            </w:r>
          </w:p>
          <w:p w14:paraId="07693A96" w14:textId="77777777" w:rsidR="003C046D" w:rsidRPr="002309B1" w:rsidRDefault="003C046D" w:rsidP="003C046D">
            <w:pPr>
              <w:snapToGrid w:val="0"/>
              <w:spacing w:line="240" w:lineRule="atLeast"/>
              <w:rPr>
                <w:rFonts w:ascii="思源黑体 CN Light" w:eastAsia="思源黑体 CN Light" w:hAnsi="思源黑体 CN Light"/>
                <w:b/>
                <w:bCs/>
                <w:sz w:val="18"/>
                <w:szCs w:val="18"/>
              </w:rPr>
            </w:pPr>
          </w:p>
          <w:p w14:paraId="6E95B295" w14:textId="5F41FC7A" w:rsidR="009A2A4E" w:rsidRPr="003C046D" w:rsidRDefault="003C046D" w:rsidP="006350C4">
            <w:pPr>
              <w:snapToGrid w:val="0"/>
              <w:rPr>
                <w:rFonts w:ascii="苹方黑体-极细-简" w:eastAsia="苹方黑体-极细-简" w:hAnsi="苹方黑体-极细-简"/>
                <w:sz w:val="16"/>
                <w:szCs w:val="16"/>
              </w:rPr>
            </w:pPr>
            <w:r w:rsidRPr="003F34A8">
              <w:rPr>
                <w:rFonts w:ascii="思源黑体 CN Light" w:eastAsia="思源黑体 CN Light" w:hAnsi="思源黑体 CN Light" w:cs="Microsoft YaHei UI" w:hint="eastAsia"/>
                <w:w w:val="110"/>
                <w:sz w:val="18"/>
                <w:szCs w:val="18"/>
              </w:rPr>
              <w:t>美国</w:t>
            </w:r>
            <w:r w:rsidRPr="003F34A8">
              <w:rPr>
                <w:rFonts w:ascii="思源黑体 CN Light" w:eastAsia="思源黑体 CN Light" w:hAnsi="思源黑体 CN Light" w:cs="Microsoft YaHei UI"/>
                <w:w w:val="110"/>
                <w:sz w:val="18"/>
                <w:szCs w:val="18"/>
              </w:rPr>
              <w:t>SeaBird公司生产的</w:t>
            </w:r>
            <w:r w:rsidRPr="003C046D">
              <w:rPr>
                <w:rFonts w:ascii="思源黑体 CN Light" w:eastAsia="思源黑体 CN Light" w:hAnsi="思源黑体 CN Light" w:cs="Microsoft YaHei UI"/>
                <w:w w:val="110"/>
                <w:sz w:val="18"/>
                <w:szCs w:val="18"/>
              </w:rPr>
              <w:t>SBE 45小型</w:t>
            </w:r>
            <w:r w:rsidR="00953288">
              <w:rPr>
                <w:rFonts w:ascii="思源黑体 CN Light" w:eastAsia="思源黑体 CN Light" w:hAnsi="思源黑体 CN Light" w:cs="Microsoft YaHei UI" w:hint="eastAsia"/>
                <w:w w:val="110"/>
                <w:sz w:val="18"/>
                <w:szCs w:val="18"/>
              </w:rPr>
              <w:t>走航</w:t>
            </w:r>
            <w:r w:rsidRPr="003C046D">
              <w:rPr>
                <w:rFonts w:ascii="思源黑体 CN Light" w:eastAsia="思源黑体 CN Light" w:hAnsi="思源黑体 CN Light" w:cs="Microsoft YaHei UI"/>
                <w:w w:val="110"/>
                <w:sz w:val="18"/>
                <w:szCs w:val="18"/>
              </w:rPr>
              <w:t>温盐仪</w:t>
            </w:r>
            <w:r w:rsidR="00953288">
              <w:rPr>
                <w:rFonts w:ascii="思源黑体 CN Light" w:eastAsia="思源黑体 CN Light" w:hAnsi="思源黑体 CN Light" w:cs="Microsoft YaHei UI" w:hint="eastAsia"/>
                <w:w w:val="110"/>
                <w:sz w:val="18"/>
                <w:szCs w:val="18"/>
              </w:rPr>
              <w:t>，</w:t>
            </w:r>
            <w:r w:rsidRPr="003C046D">
              <w:rPr>
                <w:rFonts w:ascii="思源黑体 CN Light" w:eastAsia="思源黑体 CN Light" w:hAnsi="思源黑体 CN Light" w:cs="Microsoft YaHei UI"/>
                <w:w w:val="110"/>
                <w:sz w:val="18"/>
                <w:szCs w:val="18"/>
              </w:rPr>
              <w:t>是一款专为船载测量海表面温度和电导率而设计的温盐仪，与SBE21温盐仪测量范围相同,但不能增加附加传感器</w:t>
            </w:r>
            <w:r w:rsidR="00F034A2">
              <w:rPr>
                <w:rFonts w:ascii="思源黑体 CN Light" w:eastAsia="思源黑体 CN Light" w:hAnsi="思源黑体 CN Light" w:cs="Microsoft YaHei UI" w:hint="eastAsia"/>
                <w:w w:val="110"/>
                <w:sz w:val="18"/>
                <w:szCs w:val="18"/>
              </w:rPr>
              <w:t>。</w:t>
            </w:r>
            <w:r w:rsidRPr="003C046D">
              <w:rPr>
                <w:rFonts w:ascii="思源黑体 CN Light" w:eastAsia="思源黑体 CN Light" w:hAnsi="思源黑体 CN Light" w:cs="Microsoft YaHei UI"/>
                <w:w w:val="110"/>
                <w:sz w:val="18"/>
                <w:szCs w:val="18"/>
              </w:rPr>
              <w:t>SBE 45体积较小,测量精度和分辨率高,功耗低,温盐精度分别为±0.002℃和±0.0003S/m。</w:t>
            </w:r>
          </w:p>
        </w:tc>
        <w:tc>
          <w:tcPr>
            <w:tcW w:w="397" w:type="dxa"/>
          </w:tcPr>
          <w:p w14:paraId="7FF0F20A" w14:textId="77777777" w:rsidR="009A2A4E" w:rsidRDefault="009A2A4E" w:rsidP="006350C4">
            <w:pPr>
              <w:spacing w:afterLines="50" w:after="156"/>
              <w:rPr>
                <w:rFonts w:ascii="苹方黑体-极细-简" w:eastAsia="苹方黑体-极细-简" w:hAnsi="苹方黑体-极细-简"/>
                <w:sz w:val="16"/>
                <w:szCs w:val="16"/>
              </w:rPr>
            </w:pPr>
          </w:p>
        </w:tc>
        <w:tc>
          <w:tcPr>
            <w:tcW w:w="397" w:type="dxa"/>
          </w:tcPr>
          <w:p w14:paraId="598269D5" w14:textId="60A7A384" w:rsidR="009A2A4E" w:rsidRDefault="00F034A2" w:rsidP="006350C4">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1789312" behindDoc="0" locked="0" layoutInCell="1" allowOverlap="1" wp14:anchorId="18457EF5" wp14:editId="73D69398">
                      <wp:simplePos x="0" y="0"/>
                      <wp:positionH relativeFrom="page">
                        <wp:posOffset>243840</wp:posOffset>
                      </wp:positionH>
                      <wp:positionV relativeFrom="margin">
                        <wp:posOffset>213088</wp:posOffset>
                      </wp:positionV>
                      <wp:extent cx="3507740" cy="45085"/>
                      <wp:effectExtent l="19050" t="0" r="16510" b="31115"/>
                      <wp:wrapNone/>
                      <wp:docPr id="460" name="组合 460"/>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461" name="直接连接符 46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62" name="直接连接符 46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2B4FB4A" id="组合 460" o:spid="_x0000_s1026" style="position:absolute;left:0;text-align:left;margin-left:19.2pt;margin-top:16.8pt;width:276.2pt;height:3.55pt;rotation:180;z-index:25178931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">
                      <v:line id="直接连接符 46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" strokecolor="#188ad3" strokeweight="3pt">
                        <v:stroke joinstyle="miter"/>
                      </v:line>
                      <v:line id="直接连接符 46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" strokecolor="#00e7fd" strokeweight="1pt">
                        <v:stroke joinstyle="miter"/>
                      </v:line>
                      <w10:wrap anchorx="page" anchory="margin"/>
                    </v:group>
                  </w:pict>
                </mc:Fallback>
              </mc:AlternateContent>
            </w:r>
          </w:p>
        </w:tc>
        <w:tc>
          <w:tcPr>
            <w:tcW w:w="4479" w:type="dxa"/>
            <w:vAlign w:val="center"/>
          </w:tcPr>
          <w:p w14:paraId="7B23087C" w14:textId="29744280" w:rsidR="009A2A4E" w:rsidRDefault="00F034A2" w:rsidP="006350C4">
            <w:pPr>
              <w:spacing w:afterLines="50" w:after="156"/>
              <w:jc w:val="right"/>
              <w:rPr>
                <w:rFonts w:ascii="苹方黑体-极细-简" w:eastAsia="苹方黑体-极细-简" w:hAnsi="苹方黑体-极细-简"/>
                <w:sz w:val="16"/>
                <w:szCs w:val="16"/>
              </w:rPr>
            </w:pPr>
            <w:r w:rsidRPr="00824046">
              <w:rPr>
                <w:rFonts w:ascii="思源黑体 CN Light" w:eastAsia="思源黑体 CN Light" w:hAnsi="思源黑体 CN Light" w:cs="宋体"/>
                <w:noProof/>
                <w:sz w:val="18"/>
                <w:szCs w:val="18"/>
              </w:rPr>
              <w:drawing>
                <wp:anchor distT="0" distB="0" distL="114300" distR="114300" simplePos="0" relativeHeight="251844608" behindDoc="0" locked="0" layoutInCell="1" allowOverlap="1" wp14:anchorId="55980431" wp14:editId="06DD85DA">
                  <wp:simplePos x="0" y="0"/>
                  <wp:positionH relativeFrom="column">
                    <wp:posOffset>1218565</wp:posOffset>
                  </wp:positionH>
                  <wp:positionV relativeFrom="paragraph">
                    <wp:posOffset>340360</wp:posOffset>
                  </wp:positionV>
                  <wp:extent cx="885190" cy="1630680"/>
                  <wp:effectExtent l="0" t="0" r="0" b="7620"/>
                  <wp:wrapNone/>
                  <wp:docPr id="16396" name="图片 16396" descr="SBE 45 MicroTSG Thermosalino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BE 45 MicroTSG Thermosalinograph"/>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885190" cy="16306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2A10E6D2" w14:textId="77777777" w:rsidR="009A2A4E" w:rsidRDefault="009A2A4E" w:rsidP="009A2A4E">
      <w:pPr>
        <w:spacing w:afterLines="50" w:after="156"/>
        <w:rPr>
          <w:rFonts w:ascii="苹方黑体-极细-简" w:eastAsia="苹方黑体-极细-简" w:hAnsi="苹方黑体-极细-简"/>
          <w:sz w:val="16"/>
          <w:szCs w:val="16"/>
        </w:rPr>
        <w:sectPr w:rsidR="009A2A4E" w:rsidSect="000C13FB">
          <w:headerReference w:type="even" r:id="rId129"/>
          <w:headerReference w:type="default" r:id="rId130"/>
          <w:footerReference w:type="even" r:id="rId131"/>
          <w:footerReference w:type="default" r:id="rId132"/>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788288" behindDoc="0" locked="0" layoutInCell="1" allowOverlap="1" wp14:anchorId="7E7EC535" wp14:editId="74DA4002">
                <wp:simplePos x="0" y="0"/>
                <wp:positionH relativeFrom="margin">
                  <wp:align>center</wp:align>
                </wp:positionH>
                <wp:positionV relativeFrom="margin">
                  <wp:posOffset>8799830</wp:posOffset>
                </wp:positionV>
                <wp:extent cx="7614000" cy="61200"/>
                <wp:effectExtent l="19050" t="19050" r="25400" b="34290"/>
                <wp:wrapNone/>
                <wp:docPr id="463" name="组合 46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64" name="直接连接符 46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65" name="直接连接符 46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6D1041E" id="组合 463" o:spid="_x0000_s1026" style="position:absolute;left:0;text-align:left;margin-left:0;margin-top:692.9pt;width:599.55pt;height:4.8pt;z-index:25178828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zuWfAIAAKUHAAAOAAAAZHJzL2Uyb0RvYy54bWzslclu1DAYx+9IvIPlO00ynSyN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">
                <v:line id="直接连接符 46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" strokecolor="#188ad3" strokeweight="3pt">
                  <v:stroke joinstyle="miter"/>
                </v:line>
                <v:line id="直接连接符 46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" strokecolor="#00e7fd" strokeweight="1pt">
                  <v:stroke joinstyle="miter"/>
                </v:line>
                <w10:wrap anchorx="margin" anchory="margin"/>
              </v:group>
            </w:pict>
          </mc:Fallback>
        </mc:AlternateContent>
      </w:r>
    </w:p>
    <w:p w14:paraId="44AFD1BD" w14:textId="5C62852B" w:rsidR="00962F81" w:rsidRDefault="00CE6789"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872256" behindDoc="0" locked="0" layoutInCell="1" allowOverlap="1" wp14:anchorId="7F6FB07A" wp14:editId="34E0D6F2">
                <wp:simplePos x="0" y="0"/>
                <wp:positionH relativeFrom="page">
                  <wp:posOffset>-22860</wp:posOffset>
                </wp:positionH>
                <wp:positionV relativeFrom="margin">
                  <wp:posOffset>3019474</wp:posOffset>
                </wp:positionV>
                <wp:extent cx="3535680" cy="45085"/>
                <wp:effectExtent l="19050" t="0" r="7620" b="31115"/>
                <wp:wrapNone/>
                <wp:docPr id="16559" name="组合 16559"/>
                <wp:cNvGraphicFramePr/>
                <a:graphic xmlns:a="http://schemas.openxmlformats.org/drawingml/2006/main">
                  <a:graphicData uri="http://schemas.microsoft.com/office/word/2010/wordprocessingGroup">
                    <wpg:wgp>
                      <wpg:cNvGrpSpPr/>
                      <wpg:grpSpPr>
                        <a:xfrm rot="10800000">
                          <a:off x="0" y="0"/>
                          <a:ext cx="3535680" cy="45085"/>
                          <a:chOff x="0" y="0"/>
                          <a:chExt cx="7579980" cy="58674"/>
                        </a:xfrm>
                      </wpg:grpSpPr>
                      <wps:wsp>
                        <wps:cNvPr id="16560" name="直接连接符 1656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61" name="直接连接符 16561"/>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1253B16" id="组合 16559" o:spid="_x0000_s1026" style="position:absolute;left:0;text-align:left;margin-left:-1.8pt;margin-top:237.75pt;width:278.4pt;height:3.55pt;rotation:180;z-index:25187225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">
                <v:line id="直接连接符 1656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" strokecolor="#188ad3" strokeweight="3pt">
                  <v:stroke joinstyle="miter"/>
                </v:line>
                <v:line id="直接连接符 1656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" strokecolor="#00e7fd" strokeweight="1pt">
                  <v:stroke joinstyle="miter"/>
                </v:line>
                <w10:wrap anchorx="page" anchory="margin"/>
              </v:group>
            </w:pict>
          </mc:Fallback>
        </mc:AlternateContent>
      </w:r>
      <w:r w:rsidR="00AB62DE" w:rsidRPr="00FA6E0B">
        <w:rPr>
          <w:rFonts w:ascii="思源黑体 CN Light" w:eastAsia="思源黑体 CN Light" w:hAnsi="思源黑体 CN Light"/>
          <w:noProof/>
        </w:rPr>
        <w:drawing>
          <wp:anchor distT="0" distB="0" distL="114300" distR="114300" simplePos="0" relativeHeight="251954176" behindDoc="0" locked="0" layoutInCell="1" allowOverlap="1" wp14:anchorId="07DC78D8" wp14:editId="59AEA7B6">
            <wp:simplePos x="0" y="0"/>
            <wp:positionH relativeFrom="column">
              <wp:posOffset>-8890</wp:posOffset>
            </wp:positionH>
            <wp:positionV relativeFrom="paragraph">
              <wp:posOffset>3799840</wp:posOffset>
            </wp:positionV>
            <wp:extent cx="1619250" cy="509270"/>
            <wp:effectExtent l="0" t="0" r="0" b="5080"/>
            <wp:wrapNone/>
            <wp:docPr id="16740" name="Picture 7">
              <a:extLst xmlns:a="http://schemas.openxmlformats.org/drawingml/2006/main">
                <a:ext uri="{FF2B5EF4-FFF2-40B4-BE49-F238E27FC236}">
                  <a16:creationId xmlns:a16="http://schemas.microsoft.com/office/drawing/2014/main" id="{CCA69899-1771-DD05-9FF2-477E3CF5AD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a:extLst>
                        <a:ext uri="{FF2B5EF4-FFF2-40B4-BE49-F238E27FC236}">
                          <a16:creationId xmlns:a16="http://schemas.microsoft.com/office/drawing/2014/main" id="{CCA69899-1771-DD05-9FF2-477E3CF5AD3B}"/>
                        </a:ext>
                      </a:extLst>
                    </pic:cNvPr>
                    <pic:cNvPicPr>
                      <a:picLocks noChangeAspect="1"/>
                    </pic:cNvPicPr>
                  </pic:nvPicPr>
                  <pic:blipFill rotWithShape="1">
                    <a:blip r:embed="rId133" cstate="print">
                      <a:extLst>
                        <a:ext uri="{28A0092B-C50C-407E-A947-70E740481C1C}">
                          <a14:useLocalDpi xmlns:a14="http://schemas.microsoft.com/office/drawing/2010/main" val="0"/>
                        </a:ext>
                      </a:extLst>
                    </a:blip>
                    <a:srcRect l="19801" t="36517" r="28255" b="37294"/>
                    <a:stretch/>
                  </pic:blipFill>
                  <pic:spPr>
                    <a:xfrm>
                      <a:off x="0" y="0"/>
                      <a:ext cx="1619250" cy="509270"/>
                    </a:xfrm>
                    <a:prstGeom prst="rect">
                      <a:avLst/>
                    </a:prstGeom>
                  </pic:spPr>
                </pic:pic>
              </a:graphicData>
            </a:graphic>
            <wp14:sizeRelH relativeFrom="page">
              <wp14:pctWidth>0</wp14:pctWidth>
            </wp14:sizeRelH>
            <wp14:sizeRelV relativeFrom="page">
              <wp14:pctHeight>0</wp14:pctHeight>
            </wp14:sizeRelV>
          </wp:anchor>
        </w:drawing>
      </w:r>
      <w:r w:rsidR="00962F81" w:rsidRPr="00E528C2">
        <w:rPr>
          <w:rFonts w:ascii="苹方黑体-极细-简" w:eastAsia="苹方黑体-极细-简" w:hAnsi="苹方黑体-极细-简"/>
          <w:noProof/>
          <w:sz w:val="16"/>
          <w:szCs w:val="16"/>
        </w:rPr>
        <mc:AlternateContent>
          <mc:Choice Requires="wps">
            <w:drawing>
              <wp:anchor distT="45720" distB="45720" distL="114300" distR="114300" simplePos="0" relativeHeight="251867136" behindDoc="0" locked="0" layoutInCell="1" allowOverlap="1" wp14:anchorId="233743C9" wp14:editId="21C06942">
                <wp:simplePos x="0" y="0"/>
                <wp:positionH relativeFrom="page">
                  <wp:posOffset>8467</wp:posOffset>
                </wp:positionH>
                <wp:positionV relativeFrom="paragraph">
                  <wp:posOffset>-622300</wp:posOffset>
                </wp:positionV>
                <wp:extent cx="2861733" cy="820420"/>
                <wp:effectExtent l="0" t="0" r="0" b="0"/>
                <wp:wrapNone/>
                <wp:docPr id="1655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1733" cy="820420"/>
                        </a:xfrm>
                        <a:prstGeom prst="rect">
                          <a:avLst/>
                        </a:prstGeom>
                        <a:noFill/>
                        <a:ln w="9525">
                          <a:noFill/>
                          <a:miter lim="800000"/>
                          <a:headEnd/>
                          <a:tailEnd/>
                        </a:ln>
                      </wps:spPr>
                      <wps:txbx>
                        <w:txbxContent>
                          <w:p w14:paraId="192D4AF5" w14:textId="670BF0F8" w:rsidR="00962F81" w:rsidRPr="00153345" w:rsidRDefault="00962F81" w:rsidP="00962F81">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6D5BAD">
                              <w:rPr>
                                <w:rFonts w:ascii="思源黑体 CN Light" w:eastAsia="思源黑体 CN Light" w:hAnsi="思源黑体 CN Light" w:hint="eastAsia"/>
                                <w:b/>
                                <w:bCs/>
                                <w:color w:val="188AD3"/>
                                <w:sz w:val="56"/>
                                <w:szCs w:val="56"/>
                              </w:rPr>
                              <w:t>温</w:t>
                            </w:r>
                            <w:proofErr w:type="gramStart"/>
                            <w:r w:rsidR="006D5BAD">
                              <w:rPr>
                                <w:rFonts w:ascii="思源黑体 CN Light" w:eastAsia="思源黑体 CN Light" w:hAnsi="思源黑体 CN Light" w:hint="eastAsia"/>
                                <w:b/>
                                <w:bCs/>
                                <w:color w:val="188AD3"/>
                                <w:sz w:val="56"/>
                                <w:szCs w:val="56"/>
                              </w:rPr>
                              <w:t>盐深</w:t>
                            </w:r>
                            <w:r w:rsidRPr="00153345">
                              <w:rPr>
                                <w:rFonts w:ascii="思源黑体 CN Light" w:eastAsia="思源黑体 CN Light" w:hAnsi="思源黑体 CN Light" w:hint="eastAsia"/>
                                <w:b/>
                                <w:bCs/>
                                <w:color w:val="188AD3"/>
                                <w:sz w:val="56"/>
                                <w:szCs w:val="56"/>
                              </w:rPr>
                              <w:t>测量</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3743C9" id="_x0000_s1145" type="#_x0000_t202" style="position:absolute;left:0;text-align:left;margin-left:.65pt;margin-top:-49pt;width:225.35pt;height:64.6pt;z-index:2518671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" filled="f" stroked="f">
                <v:textbox>
                  <w:txbxContent>
                    <w:p w14:paraId="192D4AF5" w14:textId="670BF0F8" w:rsidR="00962F81" w:rsidRPr="00153345" w:rsidRDefault="00962F81" w:rsidP="00962F81">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AB41BB">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6D5BAD">
                        <w:rPr>
                          <w:rFonts w:ascii="思源黑体 CN Light" w:eastAsia="思源黑体 CN Light" w:hAnsi="思源黑体 CN Light" w:hint="eastAsia"/>
                          <w:b/>
                          <w:bCs/>
                          <w:color w:val="188AD3"/>
                          <w:sz w:val="56"/>
                          <w:szCs w:val="56"/>
                        </w:rPr>
                        <w:t>温盐深</w:t>
                      </w:r>
                      <w:r w:rsidRPr="00153345">
                        <w:rPr>
                          <w:rFonts w:ascii="思源黑体 CN Light" w:eastAsia="思源黑体 CN Light" w:hAnsi="思源黑体 CN Light" w:hint="eastAsia"/>
                          <w:b/>
                          <w:bCs/>
                          <w:color w:val="188AD3"/>
                          <w:sz w:val="56"/>
                          <w:szCs w:val="56"/>
                        </w:rPr>
                        <w:t>测量</w:t>
                      </w:r>
                    </w:p>
                  </w:txbxContent>
                </v:textbox>
                <w10:wrap anchorx="page"/>
              </v:shape>
            </w:pict>
          </mc:Fallback>
        </mc:AlternateConten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869184" behindDoc="0" locked="0" layoutInCell="1" allowOverlap="1" wp14:anchorId="46558C0E" wp14:editId="6D92D421">
                <wp:simplePos x="0" y="0"/>
                <wp:positionH relativeFrom="page">
                  <wp:posOffset>4036695</wp:posOffset>
                </wp:positionH>
                <wp:positionV relativeFrom="margin">
                  <wp:posOffset>5633085</wp:posOffset>
                </wp:positionV>
                <wp:extent cx="3496310" cy="45085"/>
                <wp:effectExtent l="19050" t="0" r="8890" b="31115"/>
                <wp:wrapNone/>
                <wp:docPr id="16556" name="组合 16556"/>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557" name="直接连接符 1655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58" name="直接连接符 16558"/>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371D8D6" id="组合 16556" o:spid="_x0000_s1026" style="position:absolute;left:0;text-align:left;margin-left:317.85pt;margin-top:443.55pt;width:275.3pt;height:3.55pt;rotation:180;z-index:25186918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">
                <v:line id="直接连接符 1655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" strokecolor="#188ad3" strokeweight="3pt">
                  <v:stroke joinstyle="miter"/>
                </v:line>
                <v:line id="直接连接符 1655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" strokecolor="#00e7fd" strokeweight="1pt">
                  <v:stroke joinstyle="miter"/>
                </v:line>
                <w10:wrap anchorx="page" anchory="margin"/>
              </v:group>
            </w:pict>
          </mc:Fallback>
        </mc:AlternateConten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864064" behindDoc="0" locked="0" layoutInCell="1" allowOverlap="1" wp14:anchorId="6FA98903" wp14:editId="402AE6B0">
                <wp:simplePos x="0" y="0"/>
                <wp:positionH relativeFrom="margin">
                  <wp:align>center</wp:align>
                </wp:positionH>
                <wp:positionV relativeFrom="paragraph">
                  <wp:posOffset>71755</wp:posOffset>
                </wp:positionV>
                <wp:extent cx="7614000" cy="61200"/>
                <wp:effectExtent l="19050" t="19050" r="25400" b="34290"/>
                <wp:wrapNone/>
                <wp:docPr id="16562" name="组合 1656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63" name="直接连接符 165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64" name="直接连接符 1656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2B37476" id="组合 16562" o:spid="_x0000_s1026" style="position:absolute;left:0;text-align:left;margin-left:0;margin-top:5.65pt;width:599.55pt;height:4.8pt;z-index:25186406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gJC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Pq2&#10;AkKEAgAArQcAAA4AAAAAAAAAAAAAAAAALgIAAGRycy9lMm9Eb2MueG1sUEsBAi0AFAAGAAgAAAAh&#10;AIhBd7LeAAAABwEAAA8AAAAAAAAAAAAAAAAA3gQAAGRycy9kb3ducmV2LnhtbFBLBQYAAAAABAAE&#10;APMAAADpBQAAAAA=&#10;">
                <v:line id="直接连接符 165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" strokecolor="#188ad3" strokeweight="3pt">
                  <v:stroke joinstyle="miter"/>
                </v:line>
                <v:line id="直接连接符 1656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2B5E7298" w14:textId="77777777" w:rsidTr="00E734AF">
        <w:trPr>
          <w:trHeight w:hRule="exact" w:val="4366"/>
        </w:trPr>
        <w:tc>
          <w:tcPr>
            <w:tcW w:w="4479" w:type="dxa"/>
          </w:tcPr>
          <w:p w14:paraId="280E1036" w14:textId="16A82BE9" w:rsidR="00962F81" w:rsidRPr="00661988" w:rsidRDefault="0060045F" w:rsidP="006350C4">
            <w:pPr>
              <w:rPr>
                <w:rFonts w:ascii="思源黑体 CN Light" w:eastAsia="思源黑体 CN Light" w:hAnsi="思源黑体 CN Light"/>
                <w:b/>
                <w:bCs/>
                <w:sz w:val="24"/>
                <w:szCs w:val="24"/>
              </w:rPr>
            </w:pPr>
            <w:r w:rsidRPr="0060045F">
              <w:rPr>
                <w:rFonts w:ascii="思源黑体 CN Light" w:eastAsia="思源黑体 CN Light" w:hAnsi="思源黑体 CN Light"/>
                <w:b/>
                <w:bCs/>
                <w:sz w:val="24"/>
                <w:szCs w:val="24"/>
              </w:rPr>
              <w:t>RBRsolo</w:t>
            </w:r>
            <w:r w:rsidRPr="00135855">
              <w:rPr>
                <w:rFonts w:ascii="思源黑体 CN Light" w:eastAsia="思源黑体 CN Light" w:hAnsi="思源黑体 CN Light"/>
                <w:b/>
                <w:bCs/>
                <w:sz w:val="24"/>
                <w:szCs w:val="24"/>
                <w:vertAlign w:val="superscript"/>
              </w:rPr>
              <w:t>3</w:t>
            </w:r>
            <w:r w:rsidRPr="0060045F">
              <w:rPr>
                <w:rFonts w:ascii="思源黑体 CN Light" w:eastAsia="思源黑体 CN Light" w:hAnsi="思源黑体 CN Light"/>
                <w:b/>
                <w:bCs/>
                <w:sz w:val="24"/>
                <w:szCs w:val="24"/>
              </w:rPr>
              <w:t xml:space="preserve"> T</w:t>
            </w:r>
            <w:r w:rsidRPr="0060045F">
              <w:rPr>
                <w:rFonts w:ascii="思源黑体 CN Light" w:eastAsia="思源黑体 CN Light" w:hAnsi="思源黑体 CN Light" w:hint="eastAsia"/>
                <w:b/>
                <w:bCs/>
                <w:sz w:val="24"/>
                <w:szCs w:val="24"/>
              </w:rPr>
              <w:t>微型温度计</w:t>
            </w:r>
          </w:p>
          <w:p w14:paraId="5FD8DE72" w14:textId="77777777" w:rsidR="00CB01CD" w:rsidRDefault="00CB01CD" w:rsidP="006350C4">
            <w:pPr>
              <w:snapToGrid w:val="0"/>
              <w:rPr>
                <w:rFonts w:ascii="思源黑体 CN Light" w:eastAsia="思源黑体 CN Light" w:hAnsi="思源黑体 CN Light" w:cs="Microsoft YaHei UI"/>
                <w:w w:val="110"/>
                <w:sz w:val="18"/>
                <w:szCs w:val="18"/>
              </w:rPr>
            </w:pPr>
          </w:p>
          <w:p w14:paraId="3E90A535" w14:textId="0A83080F" w:rsidR="00962F81" w:rsidRDefault="0050782E"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加拿大R</w:t>
            </w:r>
            <w:r>
              <w:rPr>
                <w:rFonts w:ascii="思源黑体 CN Light" w:eastAsia="思源黑体 CN Light" w:hAnsi="思源黑体 CN Light" w:cs="Microsoft YaHei UI"/>
                <w:w w:val="110"/>
                <w:sz w:val="18"/>
                <w:szCs w:val="18"/>
              </w:rPr>
              <w:t>BR</w:t>
            </w:r>
            <w:r>
              <w:rPr>
                <w:rFonts w:ascii="思源黑体 CN Light" w:eastAsia="思源黑体 CN Light" w:hAnsi="思源黑体 CN Light" w:cs="Microsoft YaHei UI" w:hint="eastAsia"/>
                <w:w w:val="110"/>
                <w:sz w:val="18"/>
                <w:szCs w:val="18"/>
              </w:rPr>
              <w:t>公司生产的</w:t>
            </w:r>
            <w:r w:rsidRPr="0050782E">
              <w:rPr>
                <w:rFonts w:ascii="思源黑体 CN Light" w:eastAsia="思源黑体 CN Light" w:hAnsi="思源黑体 CN Light" w:cs="Microsoft YaHei UI"/>
                <w:w w:val="110"/>
                <w:sz w:val="18"/>
                <w:szCs w:val="18"/>
              </w:rPr>
              <w:t>RBRsolo³ T</w:t>
            </w:r>
            <w:r w:rsidR="00135855">
              <w:rPr>
                <w:rFonts w:ascii="思源黑体 CN Light" w:eastAsia="思源黑体 CN Light" w:hAnsi="思源黑体 CN Light" w:cs="Microsoft YaHei UI" w:hint="eastAsia"/>
                <w:w w:val="110"/>
                <w:sz w:val="18"/>
                <w:szCs w:val="18"/>
              </w:rPr>
              <w:t>微型温度计，</w:t>
            </w:r>
            <w:r w:rsidRPr="0050782E">
              <w:rPr>
                <w:rFonts w:ascii="思源黑体 CN Light" w:eastAsia="思源黑体 CN Light" w:hAnsi="思源黑体 CN Light" w:cs="Microsoft YaHei UI"/>
                <w:w w:val="110"/>
                <w:sz w:val="18"/>
                <w:szCs w:val="18"/>
              </w:rPr>
              <w:t>小巧紧凑的尺寸适用于锚系观测、井下观测、剖面观测以及拖曳式观测等多种应用场景。标准2Hz采样率，最高可达32Hz。</w:t>
            </w:r>
          </w:p>
          <w:p w14:paraId="09EAFE3E" w14:textId="77777777" w:rsidR="000265BA" w:rsidRPr="00661988" w:rsidRDefault="000265BA" w:rsidP="006350C4">
            <w:pPr>
              <w:snapToGrid w:val="0"/>
              <w:rPr>
                <w:rFonts w:ascii="思源黑体 CN Light" w:eastAsia="思源黑体 CN Light" w:hAnsi="思源黑体 CN Light" w:cs="Microsoft YaHei UI"/>
                <w:w w:val="110"/>
                <w:sz w:val="18"/>
                <w:szCs w:val="18"/>
              </w:rPr>
            </w:pPr>
          </w:p>
          <w:p w14:paraId="38B5C467" w14:textId="77777777" w:rsidR="00135855" w:rsidRDefault="005367F8" w:rsidP="005367F8">
            <w:pPr>
              <w:snapToGrid w:val="0"/>
              <w:jc w:val="left"/>
              <w:rPr>
                <w:rFonts w:ascii="思源黑体 CN Light" w:eastAsia="思源黑体 CN Light" w:hAnsi="思源黑体 CN Light" w:cs="Microsoft YaHei UI"/>
                <w:w w:val="110"/>
                <w:sz w:val="18"/>
                <w:szCs w:val="18"/>
              </w:rPr>
            </w:pPr>
            <w:r w:rsidRPr="005367F8">
              <w:rPr>
                <w:rFonts w:ascii="思源黑体 CN Light" w:eastAsia="思源黑体 CN Light" w:hAnsi="思源黑体 CN Light" w:cs="Microsoft YaHei UI" w:hint="eastAsia"/>
                <w:w w:val="110"/>
                <w:sz w:val="18"/>
                <w:szCs w:val="18"/>
              </w:rPr>
              <w:t>温度范围：</w:t>
            </w:r>
            <w:r w:rsidRPr="005367F8">
              <w:rPr>
                <w:rFonts w:ascii="思源黑体 CN Light" w:eastAsia="思源黑体 CN Light" w:hAnsi="思源黑体 CN Light" w:cs="Microsoft YaHei UI"/>
                <w:w w:val="110"/>
                <w:sz w:val="18"/>
                <w:szCs w:val="18"/>
              </w:rPr>
              <w:t>-5°C—35°C</w:t>
            </w:r>
          </w:p>
          <w:p w14:paraId="3418EEEF" w14:textId="14AC7FF6" w:rsidR="005367F8" w:rsidRPr="005367F8" w:rsidRDefault="005367F8" w:rsidP="005367F8">
            <w:pPr>
              <w:snapToGrid w:val="0"/>
              <w:jc w:val="left"/>
              <w:rPr>
                <w:rFonts w:ascii="思源黑体 CN Light" w:eastAsia="思源黑体 CN Light" w:hAnsi="思源黑体 CN Light" w:cs="Microsoft YaHei UI"/>
                <w:w w:val="110"/>
                <w:sz w:val="18"/>
                <w:szCs w:val="18"/>
              </w:rPr>
            </w:pPr>
            <w:r w:rsidRPr="005367F8">
              <w:rPr>
                <w:rFonts w:ascii="思源黑体 CN Light" w:eastAsia="思源黑体 CN Light" w:hAnsi="思源黑体 CN Light" w:cs="Microsoft YaHei UI"/>
                <w:w w:val="110"/>
                <w:sz w:val="18"/>
                <w:szCs w:val="18"/>
              </w:rPr>
              <w:t>精度±0.002°C</w:t>
            </w:r>
          </w:p>
          <w:p w14:paraId="5F4320C3" w14:textId="77777777" w:rsidR="005367F8" w:rsidRDefault="005367F8" w:rsidP="005367F8">
            <w:pPr>
              <w:snapToGrid w:val="0"/>
              <w:jc w:val="left"/>
              <w:rPr>
                <w:rFonts w:ascii="思源黑体 CN Light" w:eastAsia="思源黑体 CN Light" w:hAnsi="思源黑体 CN Light" w:cs="Microsoft YaHei UI"/>
                <w:w w:val="110"/>
                <w:sz w:val="18"/>
                <w:szCs w:val="18"/>
              </w:rPr>
            </w:pPr>
            <w:r w:rsidRPr="005367F8">
              <w:rPr>
                <w:rFonts w:ascii="思源黑体 CN Light" w:eastAsia="思源黑体 CN Light" w:hAnsi="思源黑体 CN Light" w:cs="Microsoft YaHei UI" w:hint="eastAsia"/>
                <w:w w:val="110"/>
                <w:sz w:val="18"/>
                <w:szCs w:val="18"/>
              </w:rPr>
              <w:t>分辨率：</w:t>
            </w:r>
            <w:r w:rsidRPr="005367F8">
              <w:rPr>
                <w:rFonts w:ascii="思源黑体 CN Light" w:eastAsia="思源黑体 CN Light" w:hAnsi="思源黑体 CN Light" w:cs="Microsoft YaHei UI"/>
                <w:w w:val="110"/>
                <w:sz w:val="18"/>
                <w:szCs w:val="18"/>
              </w:rPr>
              <w:t xml:space="preserve">&lt;0.00005 °C </w:t>
            </w:r>
          </w:p>
          <w:p w14:paraId="2FE0DA35" w14:textId="2F11E3F2" w:rsidR="00962F81" w:rsidRDefault="005367F8" w:rsidP="000265BA">
            <w:pPr>
              <w:snapToGrid w:val="0"/>
              <w:jc w:val="left"/>
              <w:rPr>
                <w:rFonts w:ascii="思源黑体 CN Light" w:eastAsia="思源黑体 CN Light" w:hAnsi="思源黑体 CN Light" w:cs="Microsoft YaHei UI"/>
                <w:w w:val="110"/>
                <w:sz w:val="18"/>
                <w:szCs w:val="18"/>
              </w:rPr>
            </w:pPr>
            <w:r w:rsidRPr="005367F8">
              <w:rPr>
                <w:rFonts w:ascii="思源黑体 CN Light" w:eastAsia="思源黑体 CN Light" w:hAnsi="思源黑体 CN Light" w:cs="Microsoft YaHei UI"/>
                <w:w w:val="110"/>
                <w:sz w:val="18"/>
                <w:szCs w:val="18"/>
              </w:rPr>
              <w:t>耐压：1700m/10000m</w:t>
            </w:r>
          </w:p>
          <w:p w14:paraId="4E1EC7EE" w14:textId="314A5C9D" w:rsidR="00AB62DE" w:rsidRPr="008605F6" w:rsidRDefault="00CB01CD" w:rsidP="000265BA">
            <w:pPr>
              <w:snapToGrid w:val="0"/>
              <w:jc w:val="left"/>
              <w:rPr>
                <w:rFonts w:ascii="苹方 特细" w:eastAsia="苹方 特细" w:hAnsi="苹方 特细" w:cs="Microsoft YaHei UI"/>
                <w:b/>
                <w:bCs/>
                <w:w w:val="110"/>
                <w:sz w:val="18"/>
                <w:szCs w:val="18"/>
              </w:rPr>
            </w:pPr>
            <w:r w:rsidRPr="0050782E">
              <w:rPr>
                <w:rFonts w:ascii="思源黑体 CN Light" w:eastAsia="思源黑体 CN Light" w:hAnsi="思源黑体 CN Light" w:cs="Microsoft YaHei UI" w:hint="eastAsia"/>
                <w:w w:val="110"/>
                <w:sz w:val="18"/>
                <w:szCs w:val="18"/>
              </w:rPr>
              <w:t>可选深水</w:t>
            </w:r>
            <w:r w:rsidRPr="0050782E">
              <w:rPr>
                <w:rFonts w:ascii="思源黑体 CN Light" w:eastAsia="思源黑体 CN Light" w:hAnsi="思源黑体 CN Light" w:cs="Microsoft YaHei UI"/>
                <w:w w:val="110"/>
                <w:sz w:val="18"/>
                <w:szCs w:val="18"/>
              </w:rPr>
              <w:t>RRBRsolo</w:t>
            </w:r>
            <w:r w:rsidRPr="000A73FD">
              <w:rPr>
                <w:rFonts w:ascii="思源黑体 CN Light" w:eastAsia="思源黑体 CN Light" w:hAnsi="思源黑体 CN Light" w:cs="Microsoft YaHei UI"/>
                <w:w w:val="110"/>
                <w:sz w:val="18"/>
                <w:szCs w:val="18"/>
                <w:vertAlign w:val="superscript"/>
              </w:rPr>
              <w:t>3</w:t>
            </w:r>
            <w:r w:rsidRPr="0050782E">
              <w:rPr>
                <w:rFonts w:ascii="思源黑体 CN Light" w:eastAsia="思源黑体 CN Light" w:hAnsi="思源黑体 CN Light" w:cs="Microsoft YaHei UI"/>
                <w:w w:val="110"/>
                <w:sz w:val="18"/>
                <w:szCs w:val="18"/>
              </w:rPr>
              <w:t xml:space="preserve"> </w:t>
            </w:r>
            <w:r>
              <w:rPr>
                <w:rFonts w:ascii="思源黑体 CN Light" w:eastAsia="思源黑体 CN Light" w:hAnsi="思源黑体 CN Light" w:cs="Microsoft YaHei UI"/>
                <w:w w:val="110"/>
                <w:sz w:val="18"/>
                <w:szCs w:val="18"/>
              </w:rPr>
              <w:t>T</w:t>
            </w:r>
            <w:r w:rsidRPr="0050782E">
              <w:rPr>
                <w:rFonts w:ascii="思源黑体 CN Light" w:eastAsia="思源黑体 CN Light" w:hAnsi="思源黑体 CN Light" w:cs="Microsoft YaHei UI"/>
                <w:w w:val="110"/>
                <w:sz w:val="18"/>
                <w:szCs w:val="18"/>
              </w:rPr>
              <w:t xml:space="preserve"> | deep最大深度10000m</w:t>
            </w:r>
          </w:p>
        </w:tc>
        <w:tc>
          <w:tcPr>
            <w:tcW w:w="397" w:type="dxa"/>
          </w:tcPr>
          <w:p w14:paraId="0DE8E1F6"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3A314E71"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109B281C" w14:textId="308BD1F4" w:rsidR="00962F81" w:rsidRPr="00C04478" w:rsidRDefault="0060045F" w:rsidP="006350C4">
            <w:pPr>
              <w:jc w:val="right"/>
            </w:pPr>
            <w:r w:rsidRPr="006767B1">
              <w:rPr>
                <w:rFonts w:ascii="思源黑体 CN Light" w:eastAsia="思源黑体 CN Light" w:hAnsi="思源黑体 CN Light"/>
                <w:noProof/>
              </w:rPr>
              <w:drawing>
                <wp:anchor distT="0" distB="0" distL="114300" distR="114300" simplePos="0" relativeHeight="251951104" behindDoc="0" locked="0" layoutInCell="1" allowOverlap="1" wp14:anchorId="15C7B76C" wp14:editId="3163CF8B">
                  <wp:simplePos x="0" y="0"/>
                  <wp:positionH relativeFrom="column">
                    <wp:posOffset>668020</wp:posOffset>
                  </wp:positionH>
                  <wp:positionV relativeFrom="paragraph">
                    <wp:posOffset>-213360</wp:posOffset>
                  </wp:positionV>
                  <wp:extent cx="1642110" cy="283845"/>
                  <wp:effectExtent l="0" t="0" r="0" b="1905"/>
                  <wp:wrapNone/>
                  <wp:docPr id="16739" name="图片 4">
                    <a:extLst xmlns:a="http://schemas.openxmlformats.org/drawingml/2006/main">
                      <a:ext uri="{FF2B5EF4-FFF2-40B4-BE49-F238E27FC236}">
                        <a16:creationId xmlns:a16="http://schemas.microsoft.com/office/drawing/2014/main" id="{BE54379A-2812-4978-99E5-6C5FB74AEB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BE54379A-2812-4978-99E5-6C5FB74AEB91}"/>
                              </a:ext>
                            </a:extLst>
                          </pic:cNvPr>
                          <pic:cNvPicPr>
                            <a:picLocks noChangeAspect="1"/>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1642110" cy="283845"/>
                          </a:xfrm>
                          <a:prstGeom prst="rect">
                            <a:avLst/>
                          </a:prstGeom>
                        </pic:spPr>
                      </pic:pic>
                    </a:graphicData>
                  </a:graphic>
                  <wp14:sizeRelH relativeFrom="page">
                    <wp14:pctWidth>0</wp14:pctWidth>
                  </wp14:sizeRelH>
                  <wp14:sizeRelV relativeFrom="page">
                    <wp14:pctHeight>0</wp14:pctHeight>
                  </wp14:sizeRelV>
                </wp:anchor>
              </w:drawing>
            </w:r>
            <w:r w:rsidRPr="006767B1">
              <w:rPr>
                <w:rFonts w:ascii="思源黑体 CN Light" w:eastAsia="思源黑体 CN Light" w:hAnsi="思源黑体 CN Light"/>
                <w:noProof/>
              </w:rPr>
              <w:drawing>
                <wp:anchor distT="0" distB="0" distL="114300" distR="114300" simplePos="0" relativeHeight="251952128" behindDoc="0" locked="0" layoutInCell="1" allowOverlap="1" wp14:anchorId="1D7F9776" wp14:editId="5D1DC22A">
                  <wp:simplePos x="0" y="0"/>
                  <wp:positionH relativeFrom="column">
                    <wp:posOffset>336550</wp:posOffset>
                  </wp:positionH>
                  <wp:positionV relativeFrom="paragraph">
                    <wp:posOffset>-934720</wp:posOffset>
                  </wp:positionV>
                  <wp:extent cx="2366645" cy="650875"/>
                  <wp:effectExtent l="19050" t="0" r="33655" b="73025"/>
                  <wp:wrapNone/>
                  <wp:docPr id="167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135" cstate="print">
                            <a:extLst>
                              <a:ext uri="{28A0092B-C50C-407E-A947-70E740481C1C}">
                                <a14:useLocalDpi xmlns:a14="http://schemas.microsoft.com/office/drawing/2010/main" val="0"/>
                              </a:ext>
                            </a:extLst>
                          </a:blip>
                          <a:srcRect t="40181" r="970" b="24441"/>
                          <a:stretch/>
                        </pic:blipFill>
                        <pic:spPr bwMode="auto">
                          <a:xfrm rot="21416162">
                            <a:off x="0" y="0"/>
                            <a:ext cx="2366645" cy="650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962F81" w14:paraId="1BBD0786" w14:textId="77777777" w:rsidTr="00E734AF">
        <w:trPr>
          <w:trHeight w:val="4082"/>
        </w:trPr>
        <w:tc>
          <w:tcPr>
            <w:tcW w:w="4479" w:type="dxa"/>
            <w:vAlign w:val="center"/>
          </w:tcPr>
          <w:p w14:paraId="615F0270" w14:textId="21EB3FB2" w:rsidR="00962F81" w:rsidRDefault="00E734AF" w:rsidP="006350C4">
            <w:pPr>
              <w:spacing w:afterLines="50" w:after="156"/>
              <w:rPr>
                <w:rFonts w:ascii="苹方黑体-极细-简" w:eastAsia="苹方黑体-极细-简" w:hAnsi="苹方黑体-极细-简"/>
                <w:sz w:val="16"/>
                <w:szCs w:val="16"/>
              </w:rPr>
            </w:pPr>
            <w:r w:rsidRPr="00E734AF">
              <w:rPr>
                <w:rFonts w:ascii="苹方黑体-极细-简" w:eastAsia="苹方黑体-极细-简" w:hAnsi="苹方黑体-极细-简"/>
                <w:noProof/>
                <w:sz w:val="16"/>
                <w:szCs w:val="16"/>
              </w:rPr>
              <w:drawing>
                <wp:anchor distT="0" distB="0" distL="114300" distR="114300" simplePos="0" relativeHeight="251962368" behindDoc="0" locked="0" layoutInCell="1" allowOverlap="1" wp14:anchorId="24714A0D" wp14:editId="4BC4E668">
                  <wp:simplePos x="0" y="0"/>
                  <wp:positionH relativeFrom="column">
                    <wp:posOffset>76200</wp:posOffset>
                  </wp:positionH>
                  <wp:positionV relativeFrom="paragraph">
                    <wp:posOffset>461645</wp:posOffset>
                  </wp:positionV>
                  <wp:extent cx="1385570" cy="316230"/>
                  <wp:effectExtent l="0" t="0" r="5080" b="7620"/>
                  <wp:wrapNone/>
                  <wp:docPr id="16744" name="图片 1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385570" cy="3162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14ED7EFF"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62DBD39"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tcPr>
          <w:p w14:paraId="53C12393" w14:textId="4CA94BA8" w:rsidR="00962F81" w:rsidRPr="00661988" w:rsidRDefault="0050782E" w:rsidP="006350C4">
            <w:pPr>
              <w:rPr>
                <w:rFonts w:ascii="思源黑体 CN Light" w:eastAsia="思源黑体 CN Light" w:hAnsi="思源黑体 CN Light"/>
                <w:b/>
                <w:bCs/>
                <w:sz w:val="24"/>
                <w:szCs w:val="24"/>
              </w:rPr>
            </w:pPr>
            <w:r w:rsidRPr="0050782E">
              <w:rPr>
                <w:rFonts w:ascii="思源黑体 CN Light" w:eastAsia="思源黑体 CN Light" w:hAnsi="思源黑体 CN Light"/>
                <w:b/>
                <w:bCs/>
                <w:sz w:val="24"/>
                <w:szCs w:val="24"/>
              </w:rPr>
              <w:t>RBRsolo</w:t>
            </w:r>
            <w:r w:rsidRPr="00135855">
              <w:rPr>
                <w:rFonts w:ascii="思源黑体 CN Light" w:eastAsia="思源黑体 CN Light" w:hAnsi="思源黑体 CN Light"/>
                <w:b/>
                <w:bCs/>
                <w:sz w:val="24"/>
                <w:szCs w:val="24"/>
                <w:vertAlign w:val="superscript"/>
              </w:rPr>
              <w:t>3</w:t>
            </w:r>
            <w:r w:rsidRPr="0050782E">
              <w:rPr>
                <w:rFonts w:ascii="思源黑体 CN Light" w:eastAsia="思源黑体 CN Light" w:hAnsi="思源黑体 CN Light"/>
                <w:b/>
                <w:bCs/>
                <w:sz w:val="24"/>
                <w:szCs w:val="24"/>
              </w:rPr>
              <w:t xml:space="preserve"> D</w:t>
            </w:r>
            <w:r w:rsidRPr="0050782E">
              <w:rPr>
                <w:rFonts w:ascii="思源黑体 CN Light" w:eastAsia="思源黑体 CN Light" w:hAnsi="思源黑体 CN Light" w:hint="eastAsia"/>
                <w:b/>
                <w:bCs/>
                <w:sz w:val="24"/>
                <w:szCs w:val="24"/>
              </w:rPr>
              <w:t>微型水深仪</w:t>
            </w:r>
          </w:p>
          <w:p w14:paraId="48CC63C2" w14:textId="77777777" w:rsidR="00CB01CD" w:rsidRDefault="00CB01CD" w:rsidP="008D7B16">
            <w:pPr>
              <w:snapToGrid w:val="0"/>
              <w:rPr>
                <w:rFonts w:ascii="思源黑体 CN Light" w:eastAsia="思源黑体 CN Light" w:hAnsi="思源黑体 CN Light" w:cs="Microsoft YaHei UI"/>
                <w:w w:val="110"/>
                <w:sz w:val="18"/>
                <w:szCs w:val="18"/>
              </w:rPr>
            </w:pPr>
          </w:p>
          <w:p w14:paraId="7DAA71BC" w14:textId="6779DAD1" w:rsidR="008D7B16" w:rsidRPr="00661988" w:rsidRDefault="008D7B16" w:rsidP="008D7B1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加拿大R</w:t>
            </w:r>
            <w:r>
              <w:rPr>
                <w:rFonts w:ascii="思源黑体 CN Light" w:eastAsia="思源黑体 CN Light" w:hAnsi="思源黑体 CN Light" w:cs="Microsoft YaHei UI"/>
                <w:w w:val="110"/>
                <w:sz w:val="18"/>
                <w:szCs w:val="18"/>
              </w:rPr>
              <w:t>BR</w:t>
            </w:r>
            <w:r>
              <w:rPr>
                <w:rFonts w:ascii="思源黑体 CN Light" w:eastAsia="思源黑体 CN Light" w:hAnsi="思源黑体 CN Light" w:cs="Microsoft YaHei UI" w:hint="eastAsia"/>
                <w:w w:val="110"/>
                <w:sz w:val="18"/>
                <w:szCs w:val="18"/>
              </w:rPr>
              <w:t>公司生产的</w:t>
            </w:r>
            <w:r w:rsidR="000265BA" w:rsidRPr="000265BA">
              <w:rPr>
                <w:rFonts w:ascii="思源黑体 CN Light" w:eastAsia="思源黑体 CN Light" w:hAnsi="思源黑体 CN Light" w:cs="Microsoft YaHei UI"/>
                <w:w w:val="110"/>
                <w:sz w:val="18"/>
                <w:szCs w:val="18"/>
              </w:rPr>
              <w:t>RBRsolo³ D 微型水深仪</w:t>
            </w:r>
            <w:r w:rsidR="000265BA">
              <w:rPr>
                <w:rFonts w:ascii="思源黑体 CN Light" w:eastAsia="思源黑体 CN Light" w:hAnsi="思源黑体 CN Light" w:cs="Microsoft YaHei UI" w:hint="eastAsia"/>
                <w:w w:val="110"/>
                <w:sz w:val="18"/>
                <w:szCs w:val="18"/>
              </w:rPr>
              <w:t>，</w:t>
            </w:r>
            <w:r w:rsidR="000265BA" w:rsidRPr="000265BA">
              <w:rPr>
                <w:rFonts w:ascii="思源黑体 CN Light" w:eastAsia="思源黑体 CN Light" w:hAnsi="思源黑体 CN Light" w:cs="Microsoft YaHei UI"/>
                <w:w w:val="110"/>
                <w:sz w:val="18"/>
                <w:szCs w:val="18"/>
              </w:rPr>
              <w:t>可灵活配置，</w:t>
            </w:r>
            <w:r w:rsidR="000265BA">
              <w:rPr>
                <w:rFonts w:ascii="思源黑体 CN Light" w:eastAsia="思源黑体 CN Light" w:hAnsi="思源黑体 CN Light" w:cs="Microsoft YaHei UI" w:hint="eastAsia"/>
                <w:w w:val="110"/>
                <w:sz w:val="18"/>
                <w:szCs w:val="18"/>
              </w:rPr>
              <w:t>适</w:t>
            </w:r>
            <w:r w:rsidR="000265BA" w:rsidRPr="000265BA">
              <w:rPr>
                <w:rFonts w:ascii="思源黑体 CN Light" w:eastAsia="思源黑体 CN Light" w:hAnsi="思源黑体 CN Light" w:cs="Microsoft YaHei UI"/>
                <w:w w:val="110"/>
                <w:sz w:val="18"/>
                <w:szCs w:val="18"/>
              </w:rPr>
              <w:t>用于锚系观测、拖拽式观测</w:t>
            </w:r>
            <w:r w:rsidR="000265BA">
              <w:rPr>
                <w:rFonts w:ascii="思源黑体 CN Light" w:eastAsia="思源黑体 CN Light" w:hAnsi="思源黑体 CN Light" w:cs="Microsoft YaHei UI" w:hint="eastAsia"/>
                <w:w w:val="110"/>
                <w:sz w:val="18"/>
                <w:szCs w:val="18"/>
              </w:rPr>
              <w:t>和</w:t>
            </w:r>
            <w:r w:rsidR="000265BA" w:rsidRPr="000265BA">
              <w:rPr>
                <w:rFonts w:ascii="思源黑体 CN Light" w:eastAsia="思源黑体 CN Light" w:hAnsi="思源黑体 CN Light" w:cs="Microsoft YaHei UI"/>
                <w:w w:val="110"/>
                <w:sz w:val="18"/>
                <w:szCs w:val="18"/>
              </w:rPr>
              <w:t>剖面观测</w:t>
            </w:r>
            <w:r w:rsidR="000265BA">
              <w:rPr>
                <w:rFonts w:ascii="思源黑体 CN Light" w:eastAsia="思源黑体 CN Light" w:hAnsi="思源黑体 CN Light" w:cs="Microsoft YaHei UI" w:hint="eastAsia"/>
                <w:w w:val="110"/>
                <w:sz w:val="18"/>
                <w:szCs w:val="18"/>
              </w:rPr>
              <w:t>。</w:t>
            </w:r>
          </w:p>
          <w:p w14:paraId="22DF9081" w14:textId="0EDA28B8" w:rsidR="00962F81" w:rsidRDefault="00962F81" w:rsidP="006350C4">
            <w:pPr>
              <w:snapToGrid w:val="0"/>
              <w:rPr>
                <w:rFonts w:ascii="思源黑体 CN Light" w:eastAsia="思源黑体 CN Light" w:hAnsi="思源黑体 CN Light" w:cs="Microsoft YaHei UI"/>
                <w:w w:val="110"/>
                <w:sz w:val="18"/>
                <w:szCs w:val="18"/>
              </w:rPr>
            </w:pPr>
          </w:p>
          <w:p w14:paraId="5CFEC991" w14:textId="77777777" w:rsidR="0050782E" w:rsidRPr="0050782E" w:rsidRDefault="0050782E" w:rsidP="0050782E">
            <w:pPr>
              <w:snapToGrid w:val="0"/>
              <w:rPr>
                <w:rFonts w:ascii="思源黑体 CN Light" w:eastAsia="思源黑体 CN Light" w:hAnsi="思源黑体 CN Light" w:cs="Microsoft YaHei UI"/>
                <w:w w:val="110"/>
                <w:sz w:val="18"/>
                <w:szCs w:val="18"/>
              </w:rPr>
            </w:pPr>
            <w:r w:rsidRPr="0050782E">
              <w:rPr>
                <w:rFonts w:ascii="思源黑体 CN Light" w:eastAsia="思源黑体 CN Light" w:hAnsi="思源黑体 CN Light" w:cs="Microsoft YaHei UI" w:hint="eastAsia"/>
                <w:w w:val="110"/>
                <w:sz w:val="18"/>
                <w:szCs w:val="18"/>
              </w:rPr>
              <w:t>深度范围：</w:t>
            </w:r>
            <w:r w:rsidRPr="0050782E">
              <w:rPr>
                <w:rFonts w:ascii="思源黑体 CN Light" w:eastAsia="思源黑体 CN Light" w:hAnsi="思源黑体 CN Light" w:cs="Microsoft YaHei UI"/>
                <w:w w:val="110"/>
                <w:sz w:val="18"/>
                <w:szCs w:val="18"/>
              </w:rPr>
              <w:t>20/50/100/200/500/1000m</w:t>
            </w:r>
          </w:p>
          <w:p w14:paraId="3587B9A9" w14:textId="77777777" w:rsidR="0050782E" w:rsidRPr="0050782E" w:rsidRDefault="0050782E" w:rsidP="0050782E">
            <w:pPr>
              <w:snapToGrid w:val="0"/>
              <w:rPr>
                <w:rFonts w:ascii="思源黑体 CN Light" w:eastAsia="思源黑体 CN Light" w:hAnsi="思源黑体 CN Light" w:cs="Microsoft YaHei UI"/>
                <w:w w:val="110"/>
                <w:sz w:val="18"/>
                <w:szCs w:val="18"/>
              </w:rPr>
            </w:pPr>
            <w:r w:rsidRPr="0050782E">
              <w:rPr>
                <w:rFonts w:ascii="思源黑体 CN Light" w:eastAsia="思源黑体 CN Light" w:hAnsi="思源黑体 CN Light" w:cs="Microsoft YaHei UI" w:hint="eastAsia"/>
                <w:w w:val="110"/>
                <w:sz w:val="18"/>
                <w:szCs w:val="18"/>
              </w:rPr>
              <w:t>精度：±</w:t>
            </w:r>
            <w:r w:rsidRPr="0050782E">
              <w:rPr>
                <w:rFonts w:ascii="思源黑体 CN Light" w:eastAsia="思源黑体 CN Light" w:hAnsi="思源黑体 CN Light" w:cs="Microsoft YaHei UI"/>
                <w:w w:val="110"/>
                <w:sz w:val="18"/>
                <w:szCs w:val="18"/>
              </w:rPr>
              <w:t>0.05%FS</w:t>
            </w:r>
          </w:p>
          <w:p w14:paraId="32EA5725" w14:textId="77777777" w:rsidR="0050782E" w:rsidRPr="0050782E" w:rsidRDefault="0050782E" w:rsidP="0050782E">
            <w:pPr>
              <w:snapToGrid w:val="0"/>
              <w:rPr>
                <w:rFonts w:ascii="思源黑体 CN Light" w:eastAsia="思源黑体 CN Light" w:hAnsi="思源黑体 CN Light" w:cs="Microsoft YaHei UI"/>
                <w:w w:val="110"/>
                <w:sz w:val="18"/>
                <w:szCs w:val="18"/>
              </w:rPr>
            </w:pPr>
            <w:r w:rsidRPr="0050782E">
              <w:rPr>
                <w:rFonts w:ascii="思源黑体 CN Light" w:eastAsia="思源黑体 CN Light" w:hAnsi="思源黑体 CN Light" w:cs="Microsoft YaHei UI" w:hint="eastAsia"/>
                <w:w w:val="110"/>
                <w:sz w:val="18"/>
                <w:szCs w:val="18"/>
              </w:rPr>
              <w:t>分辨率：</w:t>
            </w:r>
            <w:r w:rsidRPr="0050782E">
              <w:rPr>
                <w:rFonts w:ascii="思源黑体 CN Light" w:eastAsia="思源黑体 CN Light" w:hAnsi="思源黑体 CN Light" w:cs="Microsoft YaHei UI"/>
                <w:w w:val="110"/>
                <w:sz w:val="18"/>
                <w:szCs w:val="18"/>
              </w:rPr>
              <w:t>&lt; 0.001%FS</w:t>
            </w:r>
          </w:p>
          <w:p w14:paraId="631DFC9B" w14:textId="77777777" w:rsidR="0050782E" w:rsidRPr="0050782E" w:rsidRDefault="0050782E" w:rsidP="0050782E">
            <w:pPr>
              <w:snapToGrid w:val="0"/>
              <w:rPr>
                <w:rFonts w:ascii="思源黑体 CN Light" w:eastAsia="思源黑体 CN Light" w:hAnsi="思源黑体 CN Light" w:cs="Microsoft YaHei UI"/>
                <w:w w:val="110"/>
                <w:sz w:val="18"/>
                <w:szCs w:val="18"/>
              </w:rPr>
            </w:pPr>
            <w:r w:rsidRPr="0050782E">
              <w:rPr>
                <w:rFonts w:ascii="思源黑体 CN Light" w:eastAsia="思源黑体 CN Light" w:hAnsi="思源黑体 CN Light" w:cs="Microsoft YaHei UI" w:hint="eastAsia"/>
                <w:w w:val="110"/>
                <w:sz w:val="18"/>
                <w:szCs w:val="18"/>
              </w:rPr>
              <w:t>可选快速采样，用于潮位、波浪观测</w:t>
            </w:r>
          </w:p>
          <w:p w14:paraId="337E9F96" w14:textId="1070C22B" w:rsidR="0050782E" w:rsidRPr="00543A41" w:rsidRDefault="0050782E" w:rsidP="0050782E">
            <w:pPr>
              <w:snapToGrid w:val="0"/>
              <w:rPr>
                <w:rFonts w:ascii="思源黑体 CN Light" w:eastAsia="思源黑体 CN Light" w:hAnsi="思源黑体 CN Light" w:cs="Microsoft YaHei UI"/>
                <w:w w:val="110"/>
                <w:sz w:val="18"/>
                <w:szCs w:val="18"/>
              </w:rPr>
            </w:pPr>
            <w:r w:rsidRPr="0050782E">
              <w:rPr>
                <w:rFonts w:ascii="思源黑体 CN Light" w:eastAsia="思源黑体 CN Light" w:hAnsi="思源黑体 CN Light" w:cs="Microsoft YaHei UI" w:hint="eastAsia"/>
                <w:w w:val="110"/>
                <w:sz w:val="18"/>
                <w:szCs w:val="18"/>
              </w:rPr>
              <w:t>可选深水</w:t>
            </w:r>
            <w:r w:rsidRPr="0050782E">
              <w:rPr>
                <w:rFonts w:ascii="思源黑体 CN Light" w:eastAsia="思源黑体 CN Light" w:hAnsi="思源黑体 CN Light" w:cs="Microsoft YaHei UI"/>
                <w:w w:val="110"/>
                <w:sz w:val="18"/>
                <w:szCs w:val="18"/>
              </w:rPr>
              <w:t>RRBRsolo</w:t>
            </w:r>
            <w:r w:rsidRPr="000A73FD">
              <w:rPr>
                <w:rFonts w:ascii="思源黑体 CN Light" w:eastAsia="思源黑体 CN Light" w:hAnsi="思源黑体 CN Light" w:cs="Microsoft YaHei UI"/>
                <w:w w:val="110"/>
                <w:sz w:val="18"/>
                <w:szCs w:val="18"/>
                <w:vertAlign w:val="superscript"/>
              </w:rPr>
              <w:t>3</w:t>
            </w:r>
            <w:r w:rsidRPr="0050782E">
              <w:rPr>
                <w:rFonts w:ascii="思源黑体 CN Light" w:eastAsia="思源黑体 CN Light" w:hAnsi="思源黑体 CN Light" w:cs="Microsoft YaHei UI"/>
                <w:w w:val="110"/>
                <w:sz w:val="18"/>
                <w:szCs w:val="18"/>
              </w:rPr>
              <w:t xml:space="preserve"> D | deep最大深度10000m</w:t>
            </w:r>
          </w:p>
        </w:tc>
      </w:tr>
      <w:tr w:rsidR="00962F81" w14:paraId="58D6B5E6" w14:textId="77777777" w:rsidTr="00E734AF">
        <w:trPr>
          <w:trHeight w:hRule="exact" w:val="4366"/>
        </w:trPr>
        <w:tc>
          <w:tcPr>
            <w:tcW w:w="4479" w:type="dxa"/>
            <w:vAlign w:val="center"/>
          </w:tcPr>
          <w:p w14:paraId="04DAAB2D" w14:textId="15C846D9" w:rsidR="000265BA" w:rsidRPr="00661988" w:rsidRDefault="000265BA" w:rsidP="000265BA">
            <w:pPr>
              <w:rPr>
                <w:rFonts w:ascii="思源黑体 CN Light" w:eastAsia="思源黑体 CN Light" w:hAnsi="思源黑体 CN Light"/>
                <w:b/>
                <w:bCs/>
                <w:sz w:val="24"/>
                <w:szCs w:val="24"/>
              </w:rPr>
            </w:pPr>
            <w:r w:rsidRPr="000265BA">
              <w:rPr>
                <w:rFonts w:ascii="思源黑体 CN Light" w:eastAsia="思源黑体 CN Light" w:hAnsi="思源黑体 CN Light"/>
                <w:b/>
                <w:bCs/>
                <w:sz w:val="24"/>
                <w:szCs w:val="24"/>
              </w:rPr>
              <w:t>RBRduet³ T.D</w:t>
            </w:r>
            <w:r w:rsidRPr="000265BA">
              <w:rPr>
                <w:rFonts w:ascii="思源黑体 CN Light" w:eastAsia="思源黑体 CN Light" w:hAnsi="思源黑体 CN Light" w:hint="eastAsia"/>
                <w:b/>
                <w:bCs/>
                <w:sz w:val="24"/>
                <w:szCs w:val="24"/>
              </w:rPr>
              <w:t>微型温深仪</w:t>
            </w:r>
          </w:p>
          <w:p w14:paraId="0E458175" w14:textId="77777777" w:rsidR="008052EA" w:rsidRDefault="008052EA" w:rsidP="000265BA">
            <w:pPr>
              <w:snapToGrid w:val="0"/>
              <w:rPr>
                <w:rFonts w:ascii="思源黑体 CN Light" w:eastAsia="思源黑体 CN Light" w:hAnsi="思源黑体 CN Light" w:cs="Microsoft YaHei UI"/>
                <w:w w:val="110"/>
                <w:sz w:val="18"/>
                <w:szCs w:val="18"/>
              </w:rPr>
            </w:pPr>
          </w:p>
          <w:p w14:paraId="53E57D57" w14:textId="158AF0D3" w:rsidR="000265BA" w:rsidRPr="00661988" w:rsidRDefault="000265BA" w:rsidP="000265B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加拿大R</w:t>
            </w:r>
            <w:r>
              <w:rPr>
                <w:rFonts w:ascii="思源黑体 CN Light" w:eastAsia="思源黑体 CN Light" w:hAnsi="思源黑体 CN Light" w:cs="Microsoft YaHei UI"/>
                <w:w w:val="110"/>
                <w:sz w:val="18"/>
                <w:szCs w:val="18"/>
              </w:rPr>
              <w:t>BR</w:t>
            </w:r>
            <w:r>
              <w:rPr>
                <w:rFonts w:ascii="思源黑体 CN Light" w:eastAsia="思源黑体 CN Light" w:hAnsi="思源黑体 CN Light" w:cs="Microsoft YaHei UI" w:hint="eastAsia"/>
                <w:w w:val="110"/>
                <w:sz w:val="18"/>
                <w:szCs w:val="18"/>
              </w:rPr>
              <w:t>公司生产的</w:t>
            </w:r>
            <w:r w:rsidR="00AB62DE" w:rsidRPr="00AB62DE">
              <w:rPr>
                <w:rFonts w:ascii="思源黑体 CN Light" w:eastAsia="思源黑体 CN Light" w:hAnsi="思源黑体 CN Light" w:cs="Microsoft YaHei UI"/>
                <w:w w:val="110"/>
                <w:sz w:val="18"/>
                <w:szCs w:val="18"/>
              </w:rPr>
              <w:t>RBRduet³ T.D. 微型温深仪是RBR最小的温深仪。其小巧紧凑的尺寸适用于锚系观测、井下观测、剖面观测以及拖曳式观测等多种应用场景</w:t>
            </w:r>
            <w:r w:rsidR="00AB62DE">
              <w:rPr>
                <w:rFonts w:ascii="思源黑体 CN Light" w:eastAsia="思源黑体 CN Light" w:hAnsi="思源黑体 CN Light" w:cs="Microsoft YaHei UI" w:hint="eastAsia"/>
                <w:w w:val="110"/>
                <w:sz w:val="18"/>
                <w:szCs w:val="18"/>
              </w:rPr>
              <w:t>。</w:t>
            </w:r>
          </w:p>
          <w:p w14:paraId="260661F3" w14:textId="77777777" w:rsidR="000265BA" w:rsidRDefault="000265BA" w:rsidP="000265BA">
            <w:pPr>
              <w:snapToGrid w:val="0"/>
              <w:rPr>
                <w:rFonts w:ascii="思源黑体 CN Light" w:eastAsia="思源黑体 CN Light" w:hAnsi="思源黑体 CN Light" w:cs="Microsoft YaHei UI"/>
                <w:w w:val="110"/>
                <w:sz w:val="18"/>
                <w:szCs w:val="18"/>
              </w:rPr>
            </w:pPr>
          </w:p>
          <w:p w14:paraId="7981E1F1" w14:textId="77777777" w:rsidR="00AB62DE" w:rsidRPr="00AB62DE" w:rsidRDefault="00AB62DE" w:rsidP="00AB62DE">
            <w:pPr>
              <w:snapToGrid w:val="0"/>
              <w:rPr>
                <w:rFonts w:ascii="思源黑体 CN Light" w:eastAsia="思源黑体 CN Light" w:hAnsi="思源黑体 CN Light" w:cs="Microsoft YaHei UI"/>
                <w:w w:val="110"/>
                <w:sz w:val="18"/>
                <w:szCs w:val="18"/>
              </w:rPr>
            </w:pPr>
            <w:r w:rsidRPr="00AB62DE">
              <w:rPr>
                <w:rFonts w:ascii="思源黑体 CN Light" w:eastAsia="思源黑体 CN Light" w:hAnsi="思源黑体 CN Light" w:cs="Microsoft YaHei UI" w:hint="eastAsia"/>
                <w:w w:val="110"/>
                <w:sz w:val="18"/>
                <w:szCs w:val="18"/>
              </w:rPr>
              <w:t>温度范围：</w:t>
            </w:r>
            <w:r w:rsidRPr="00AB62DE">
              <w:rPr>
                <w:rFonts w:ascii="思源黑体 CN Light" w:eastAsia="思源黑体 CN Light" w:hAnsi="思源黑体 CN Light" w:cs="Microsoft YaHei UI"/>
                <w:w w:val="110"/>
                <w:sz w:val="18"/>
                <w:szCs w:val="18"/>
              </w:rPr>
              <w:t xml:space="preserve"> -5°C—35°C</w:t>
            </w:r>
          </w:p>
          <w:p w14:paraId="06C5D4FD" w14:textId="77777777" w:rsidR="00AB62DE" w:rsidRPr="00AB62DE" w:rsidRDefault="00AB62DE" w:rsidP="00AB62DE">
            <w:pPr>
              <w:snapToGrid w:val="0"/>
              <w:rPr>
                <w:rFonts w:ascii="思源黑体 CN Light" w:eastAsia="思源黑体 CN Light" w:hAnsi="思源黑体 CN Light" w:cs="Microsoft YaHei UI"/>
                <w:w w:val="110"/>
                <w:sz w:val="18"/>
                <w:szCs w:val="18"/>
              </w:rPr>
            </w:pPr>
            <w:r w:rsidRPr="00AB62DE">
              <w:rPr>
                <w:rFonts w:ascii="思源黑体 CN Light" w:eastAsia="思源黑体 CN Light" w:hAnsi="思源黑体 CN Light" w:cs="Microsoft YaHei UI" w:hint="eastAsia"/>
                <w:w w:val="110"/>
                <w:sz w:val="18"/>
                <w:szCs w:val="18"/>
              </w:rPr>
              <w:t>精度：±</w:t>
            </w:r>
            <w:r w:rsidRPr="00AB62DE">
              <w:rPr>
                <w:rFonts w:ascii="思源黑体 CN Light" w:eastAsia="思源黑体 CN Light" w:hAnsi="思源黑体 CN Light" w:cs="Microsoft YaHei UI"/>
                <w:w w:val="110"/>
                <w:sz w:val="18"/>
                <w:szCs w:val="18"/>
              </w:rPr>
              <w:t>0.002°C</w:t>
            </w:r>
          </w:p>
          <w:p w14:paraId="6E8899E4" w14:textId="77777777" w:rsidR="00AB62DE" w:rsidRPr="00AB62DE" w:rsidRDefault="00AB62DE" w:rsidP="00AB62DE">
            <w:pPr>
              <w:snapToGrid w:val="0"/>
              <w:rPr>
                <w:rFonts w:ascii="思源黑体 CN Light" w:eastAsia="思源黑体 CN Light" w:hAnsi="思源黑体 CN Light" w:cs="Microsoft YaHei UI"/>
                <w:w w:val="110"/>
                <w:sz w:val="18"/>
                <w:szCs w:val="18"/>
              </w:rPr>
            </w:pPr>
            <w:r w:rsidRPr="00AB62DE">
              <w:rPr>
                <w:rFonts w:ascii="思源黑体 CN Light" w:eastAsia="思源黑体 CN Light" w:hAnsi="思源黑体 CN Light" w:cs="Microsoft YaHei UI" w:hint="eastAsia"/>
                <w:w w:val="110"/>
                <w:sz w:val="18"/>
                <w:szCs w:val="18"/>
              </w:rPr>
              <w:t>深度范围：</w:t>
            </w:r>
            <w:r w:rsidRPr="00AB62DE">
              <w:rPr>
                <w:rFonts w:ascii="思源黑体 CN Light" w:eastAsia="思源黑体 CN Light" w:hAnsi="思源黑体 CN Light" w:cs="Microsoft YaHei UI"/>
                <w:w w:val="110"/>
                <w:sz w:val="18"/>
                <w:szCs w:val="18"/>
              </w:rPr>
              <w:t>20/50/100/200/500/1000m</w:t>
            </w:r>
          </w:p>
          <w:p w14:paraId="0984B193" w14:textId="77777777" w:rsidR="00AB62DE" w:rsidRPr="00AB62DE" w:rsidRDefault="00AB62DE" w:rsidP="00AB62DE">
            <w:pPr>
              <w:snapToGrid w:val="0"/>
              <w:rPr>
                <w:rFonts w:ascii="思源黑体 CN Light" w:eastAsia="思源黑体 CN Light" w:hAnsi="思源黑体 CN Light" w:cs="Microsoft YaHei UI"/>
                <w:w w:val="110"/>
                <w:sz w:val="18"/>
                <w:szCs w:val="18"/>
              </w:rPr>
            </w:pPr>
            <w:r w:rsidRPr="00AB62DE">
              <w:rPr>
                <w:rFonts w:ascii="思源黑体 CN Light" w:eastAsia="思源黑体 CN Light" w:hAnsi="思源黑体 CN Light" w:cs="Microsoft YaHei UI" w:hint="eastAsia"/>
                <w:w w:val="110"/>
                <w:sz w:val="18"/>
                <w:szCs w:val="18"/>
              </w:rPr>
              <w:t>精度：±</w:t>
            </w:r>
            <w:r w:rsidRPr="00AB62DE">
              <w:rPr>
                <w:rFonts w:ascii="思源黑体 CN Light" w:eastAsia="思源黑体 CN Light" w:hAnsi="思源黑体 CN Light" w:cs="Microsoft YaHei UI"/>
                <w:w w:val="110"/>
                <w:sz w:val="18"/>
                <w:szCs w:val="18"/>
              </w:rPr>
              <w:t>0.05%FS</w:t>
            </w:r>
          </w:p>
          <w:p w14:paraId="2CE82B95" w14:textId="429CFDB0" w:rsidR="00962F81" w:rsidRPr="007E26F8" w:rsidRDefault="00AB62DE" w:rsidP="00AB62DE">
            <w:pPr>
              <w:snapToGrid w:val="0"/>
              <w:rPr>
                <w:rFonts w:ascii="苹方黑体-极细-简" w:eastAsia="苹方黑体-极细-简" w:hAnsi="苹方黑体-极细-简"/>
                <w:sz w:val="16"/>
                <w:szCs w:val="16"/>
              </w:rPr>
            </w:pPr>
            <w:r w:rsidRPr="00AB62DE">
              <w:rPr>
                <w:rFonts w:ascii="思源黑体 CN Light" w:eastAsia="思源黑体 CN Light" w:hAnsi="思源黑体 CN Light" w:cs="Microsoft YaHei UI" w:hint="eastAsia"/>
                <w:w w:val="110"/>
                <w:sz w:val="18"/>
                <w:szCs w:val="18"/>
              </w:rPr>
              <w:t>可选</w:t>
            </w:r>
            <w:r w:rsidRPr="00AB62DE">
              <w:rPr>
                <w:rFonts w:ascii="思源黑体 CN Light" w:eastAsia="思源黑体 CN Light" w:hAnsi="思源黑体 CN Light" w:cs="Microsoft YaHei UI"/>
                <w:w w:val="110"/>
                <w:sz w:val="18"/>
                <w:szCs w:val="18"/>
              </w:rPr>
              <w:t>RBRduet</w:t>
            </w:r>
            <w:r w:rsidRPr="000A73FD">
              <w:rPr>
                <w:rFonts w:ascii="思源黑体 CN Light" w:eastAsia="思源黑体 CN Light" w:hAnsi="思源黑体 CN Light" w:cs="Microsoft YaHei UI"/>
                <w:w w:val="110"/>
                <w:sz w:val="18"/>
                <w:szCs w:val="18"/>
                <w:vertAlign w:val="superscript"/>
              </w:rPr>
              <w:t>3</w:t>
            </w:r>
            <w:r w:rsidRPr="00AB62DE">
              <w:rPr>
                <w:rFonts w:ascii="思源黑体 CN Light" w:eastAsia="思源黑体 CN Light" w:hAnsi="思源黑体 CN Light" w:cs="Microsoft YaHei UI"/>
                <w:w w:val="110"/>
                <w:sz w:val="18"/>
                <w:szCs w:val="18"/>
              </w:rPr>
              <w:t xml:space="preserve"> T.D|deep 最大深度10000m</w:t>
            </w:r>
          </w:p>
        </w:tc>
        <w:tc>
          <w:tcPr>
            <w:tcW w:w="397" w:type="dxa"/>
          </w:tcPr>
          <w:p w14:paraId="61DCB8CF"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6BAADA8D"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148F4F02" w14:textId="03869593" w:rsidR="00962F81" w:rsidRDefault="000265BA" w:rsidP="006350C4">
            <w:pPr>
              <w:spacing w:afterLines="50" w:after="156"/>
              <w:jc w:val="right"/>
              <w:rPr>
                <w:rFonts w:ascii="苹方黑体-极细-简" w:eastAsia="苹方黑体-极细-简" w:hAnsi="苹方黑体-极细-简"/>
                <w:sz w:val="16"/>
                <w:szCs w:val="16"/>
              </w:rPr>
            </w:pPr>
            <w:r w:rsidRPr="006767B1">
              <w:rPr>
                <w:rFonts w:ascii="思源黑体 CN Light" w:eastAsia="思源黑体 CN Light" w:hAnsi="思源黑体 CN Light" w:cs="Microsoft YaHei UI"/>
                <w:noProof/>
                <w:w w:val="110"/>
                <w:sz w:val="18"/>
                <w:szCs w:val="18"/>
              </w:rPr>
              <w:drawing>
                <wp:anchor distT="0" distB="0" distL="114300" distR="114300" simplePos="0" relativeHeight="251961344" behindDoc="0" locked="0" layoutInCell="1" allowOverlap="1" wp14:anchorId="39A46E0C" wp14:editId="65AD7DED">
                  <wp:simplePos x="0" y="0"/>
                  <wp:positionH relativeFrom="column">
                    <wp:posOffset>174625</wp:posOffset>
                  </wp:positionH>
                  <wp:positionV relativeFrom="paragraph">
                    <wp:posOffset>660400</wp:posOffset>
                  </wp:positionV>
                  <wp:extent cx="2646045" cy="793750"/>
                  <wp:effectExtent l="0" t="0" r="1905" b="6350"/>
                  <wp:wrapNone/>
                  <wp:docPr id="167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rotWithShape="1">
                          <a:blip r:embed="rId137" cstate="print">
                            <a:extLst>
                              <a:ext uri="{28A0092B-C50C-407E-A947-70E740481C1C}">
                                <a14:useLocalDpi xmlns:a14="http://schemas.microsoft.com/office/drawing/2010/main" val="0"/>
                              </a:ext>
                            </a:extLst>
                          </a:blip>
                          <a:srcRect l="12751" t="40909" r="28387" b="33366"/>
                          <a:stretch/>
                        </pic:blipFill>
                        <pic:spPr>
                          <a:xfrm>
                            <a:off x="0" y="0"/>
                            <a:ext cx="2646045" cy="793750"/>
                          </a:xfrm>
                          <a:prstGeom prst="rect">
                            <a:avLst/>
                          </a:prstGeom>
                        </pic:spPr>
                      </pic:pic>
                    </a:graphicData>
                  </a:graphic>
                  <wp14:sizeRelH relativeFrom="page">
                    <wp14:pctWidth>0</wp14:pctWidth>
                  </wp14:sizeRelH>
                  <wp14:sizeRelV relativeFrom="page">
                    <wp14:pctHeight>0</wp14:pctHeight>
                  </wp14:sizeRelV>
                </wp:anchor>
              </w:drawing>
            </w:r>
            <w:r w:rsidRPr="006767B1">
              <w:rPr>
                <w:rFonts w:ascii="思源黑体 CN Light" w:eastAsia="思源黑体 CN Light" w:hAnsi="思源黑体 CN Light"/>
                <w:noProof/>
              </w:rPr>
              <w:drawing>
                <wp:anchor distT="0" distB="0" distL="114300" distR="114300" simplePos="0" relativeHeight="251959296" behindDoc="0" locked="0" layoutInCell="1" allowOverlap="1" wp14:anchorId="1FABE556" wp14:editId="1C64E4E2">
                  <wp:simplePos x="0" y="0"/>
                  <wp:positionH relativeFrom="column">
                    <wp:posOffset>538480</wp:posOffset>
                  </wp:positionH>
                  <wp:positionV relativeFrom="paragraph">
                    <wp:posOffset>323850</wp:posOffset>
                  </wp:positionV>
                  <wp:extent cx="1878330" cy="605790"/>
                  <wp:effectExtent l="0" t="0" r="7620" b="3810"/>
                  <wp:wrapNone/>
                  <wp:docPr id="2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138" cstate="print">
                            <a:extLst>
                              <a:ext uri="{28A0092B-C50C-407E-A947-70E740481C1C}">
                                <a14:useLocalDpi xmlns:a14="http://schemas.microsoft.com/office/drawing/2010/main" val="0"/>
                              </a:ext>
                            </a:extLst>
                          </a:blip>
                          <a:srcRect l="11596" t="38410" r="11151" b="21673"/>
                          <a:stretch/>
                        </pic:blipFill>
                        <pic:spPr bwMode="auto">
                          <a:xfrm>
                            <a:off x="0" y="0"/>
                            <a:ext cx="1878330" cy="605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400D1EE8" w14:textId="77777777"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139"/>
          <w:headerReference w:type="default" r:id="rId140"/>
          <w:footerReference w:type="even" r:id="rId141"/>
          <w:footerReference w:type="default" r:id="rId142"/>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878400" behindDoc="0" locked="0" layoutInCell="1" allowOverlap="1" wp14:anchorId="5070C1C1" wp14:editId="0044D351">
                <wp:simplePos x="0" y="0"/>
                <wp:positionH relativeFrom="margin">
                  <wp:posOffset>2884805</wp:posOffset>
                </wp:positionH>
                <wp:positionV relativeFrom="paragraph">
                  <wp:posOffset>1012494</wp:posOffset>
                </wp:positionV>
                <wp:extent cx="410400" cy="298800"/>
                <wp:effectExtent l="0" t="0" r="8890" b="6350"/>
                <wp:wrapNone/>
                <wp:docPr id="1656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F374E98" w14:textId="4B51BD37" w:rsidR="00962F81" w:rsidRPr="001F5638" w:rsidRDefault="00962F81" w:rsidP="00962F81">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0C1C1" id="_x0000_s1146" type="#_x0000_t202" style="position:absolute;left:0;text-align:left;margin-left:227.15pt;margin-top:79.7pt;width:32.3pt;height:23.55pt;z-index:2518784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" stroked="f">
                <v:textbox>
                  <w:txbxContent>
                    <w:p w14:paraId="0F374E98" w14:textId="4B51BD37" w:rsidR="00962F81" w:rsidRPr="001F5638" w:rsidRDefault="00962F81" w:rsidP="00962F81">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5</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65088" behindDoc="0" locked="0" layoutInCell="1" allowOverlap="1" wp14:anchorId="150D6062" wp14:editId="48E0BF76">
                <wp:simplePos x="0" y="0"/>
                <wp:positionH relativeFrom="margin">
                  <wp:align>center</wp:align>
                </wp:positionH>
                <wp:positionV relativeFrom="margin">
                  <wp:posOffset>8799830</wp:posOffset>
                </wp:positionV>
                <wp:extent cx="7614000" cy="61200"/>
                <wp:effectExtent l="19050" t="19050" r="25400" b="34290"/>
                <wp:wrapNone/>
                <wp:docPr id="16567" name="组合 1656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68" name="直接连接符 1656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69" name="直接连接符 1656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1AE604F" id="组合 16567" o:spid="_x0000_s1026" style="position:absolute;left:0;text-align:left;margin-left:0;margin-top:692.9pt;width:599.55pt;height:4.8pt;z-index:25186508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BuanvfhgIAAK0HAAAOAAAAAAAAAAAAAAAAAC4CAABkcnMvZTJvRG9jLnhtbFBLAQItABQABgAI&#10;AAAAIQCTxQa54AAAAAsBAAAPAAAAAAAAAAAAAAAAAOAEAABkcnMvZG93bnJldi54bWxQSwUGAAAA&#10;AAQABADzAAAA7QUAAAAA&#10;">
                <v:line id="直接连接符 1656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" strokecolor="#188ad3" strokeweight="3pt">
                  <v:stroke joinstyle="miter"/>
                </v:line>
                <v:line id="直接连接符 1656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" strokecolor="#00e7fd" strokeweight="1pt">
                  <v:stroke joinstyle="miter"/>
                </v:line>
                <w10:wrap anchorx="margin" anchory="margin"/>
              </v:group>
            </w:pict>
          </mc:Fallback>
        </mc:AlternateContent>
      </w:r>
      <w:r>
        <w:rPr>
          <w:noProof/>
        </w:rPr>
        <w:drawing>
          <wp:anchor distT="0" distB="0" distL="114300" distR="114300" simplePos="0" relativeHeight="251866112" behindDoc="0" locked="0" layoutInCell="1" allowOverlap="1" wp14:anchorId="0AD8F62B" wp14:editId="711DDD51">
            <wp:simplePos x="0" y="0"/>
            <wp:positionH relativeFrom="column">
              <wp:posOffset>-647699</wp:posOffset>
            </wp:positionH>
            <wp:positionV relativeFrom="page">
              <wp:posOffset>9917781</wp:posOffset>
            </wp:positionV>
            <wp:extent cx="703898" cy="707622"/>
            <wp:effectExtent l="0" t="0" r="1270" b="0"/>
            <wp:wrapNone/>
            <wp:docPr id="16398" name="图片 16398"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526788C4" w14:textId="3E88D1A3" w:rsidR="00962F81" w:rsidRDefault="00CB04B0"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877376" behindDoc="0" locked="0" layoutInCell="1" allowOverlap="1" wp14:anchorId="2E6EFED0" wp14:editId="528981C9">
                <wp:simplePos x="0" y="0"/>
                <wp:positionH relativeFrom="page">
                  <wp:posOffset>-51647</wp:posOffset>
                </wp:positionH>
                <wp:positionV relativeFrom="margin">
                  <wp:posOffset>3920490</wp:posOffset>
                </wp:positionV>
                <wp:extent cx="3562350" cy="46355"/>
                <wp:effectExtent l="19050" t="0" r="19050" b="29845"/>
                <wp:wrapNone/>
                <wp:docPr id="16573" name="组合 16573"/>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574" name="直接连接符 1657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75" name="直接连接符 1657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A992848" id="组合 16573" o:spid="_x0000_s1026" style="position:absolute;left:0;text-align:left;margin-left:-4.05pt;margin-top:308.7pt;width:280.5pt;height:3.65pt;rotation:180;z-index:25187737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">
                <v:line id="直接连接符 1657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" strokecolor="#188ad3" strokeweight="3pt">
                  <v:stroke joinstyle="miter"/>
                </v:line>
                <v:line id="直接连接符 1657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" strokecolor="#00e7fd" strokeweight="1pt">
                  <v:stroke joinstyle="miter"/>
                </v:line>
                <w10:wrap anchorx="page" anchory="margin"/>
              </v:group>
            </w:pict>
          </mc:Fallback>
        </mc:AlternateConten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873280" behindDoc="0" locked="0" layoutInCell="1" allowOverlap="1" wp14:anchorId="035AB4B1" wp14:editId="30A2DD8D">
                <wp:simplePos x="0" y="0"/>
                <wp:positionH relativeFrom="margin">
                  <wp:align>center</wp:align>
                </wp:positionH>
                <wp:positionV relativeFrom="paragraph">
                  <wp:posOffset>71755</wp:posOffset>
                </wp:positionV>
                <wp:extent cx="7614000" cy="61200"/>
                <wp:effectExtent l="19050" t="19050" r="25400" b="34290"/>
                <wp:wrapNone/>
                <wp:docPr id="16570" name="组合 1657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71" name="直接连接符 1657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72" name="直接连接符 1657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F9A9EF1" id="组合 16570" o:spid="_x0000_s1026" style="position:absolute;left:0;text-align:left;margin-left:0;margin-top:5.65pt;width:599.55pt;height:4.8pt;z-index:25187328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GAN&#10;thqEAgAArQcAAA4AAAAAAAAAAAAAAAAALgIAAGRycy9lMm9Eb2MueG1sUEsBAi0AFAAGAAgAAAAh&#10;AIhBd7LeAAAABwEAAA8AAAAAAAAAAAAAAAAA3gQAAGRycy9kb3ducmV2LnhtbFBLBQYAAAAABAAE&#10;APMAAADpBQAAAAA=&#10;">
                <v:line id="直接连接符 1657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" strokecolor="#188ad3" strokeweight="3pt">
                  <v:stroke joinstyle="miter"/>
                </v:line>
                <v:line id="直接连接符 1657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3231FBAA" w14:textId="77777777" w:rsidTr="005A6064">
        <w:trPr>
          <w:trHeight w:hRule="exact" w:val="5556"/>
        </w:trPr>
        <w:tc>
          <w:tcPr>
            <w:tcW w:w="4479" w:type="dxa"/>
          </w:tcPr>
          <w:p w14:paraId="2950C695" w14:textId="44B6A87B" w:rsidR="008E2F1A" w:rsidRPr="00661988" w:rsidRDefault="008E2F1A" w:rsidP="008E2F1A">
            <w:pPr>
              <w:rPr>
                <w:rFonts w:ascii="思源黑体 CN Light" w:eastAsia="思源黑体 CN Light" w:hAnsi="思源黑体 CN Light"/>
                <w:b/>
                <w:bCs/>
                <w:sz w:val="24"/>
                <w:szCs w:val="24"/>
              </w:rPr>
            </w:pPr>
            <w:r w:rsidRPr="008E2F1A">
              <w:rPr>
                <w:rFonts w:ascii="思源黑体 CN Light" w:eastAsia="思源黑体 CN Light" w:hAnsi="思源黑体 CN Light"/>
                <w:b/>
                <w:bCs/>
                <w:sz w:val="24"/>
                <w:szCs w:val="24"/>
              </w:rPr>
              <w:t>RBRconcerto</w:t>
            </w:r>
            <w:r w:rsidRPr="008052EA">
              <w:rPr>
                <w:rFonts w:ascii="思源黑体 CN Light" w:eastAsia="思源黑体 CN Light" w:hAnsi="思源黑体 CN Light"/>
                <w:b/>
                <w:bCs/>
                <w:sz w:val="24"/>
                <w:szCs w:val="24"/>
                <w:vertAlign w:val="superscript"/>
              </w:rPr>
              <w:t>3</w:t>
            </w:r>
            <w:r w:rsidRPr="008E2F1A">
              <w:rPr>
                <w:rFonts w:ascii="思源黑体 CN Light" w:eastAsia="思源黑体 CN Light" w:hAnsi="思源黑体 CN Light"/>
                <w:b/>
                <w:bCs/>
                <w:sz w:val="24"/>
                <w:szCs w:val="24"/>
              </w:rPr>
              <w:t xml:space="preserve"> C.T.D</w:t>
            </w:r>
            <w:r w:rsidRPr="008E2F1A">
              <w:rPr>
                <w:rFonts w:ascii="思源黑体 CN Light" w:eastAsia="思源黑体 CN Light" w:hAnsi="思源黑体 CN Light" w:hint="eastAsia"/>
                <w:b/>
                <w:bCs/>
                <w:sz w:val="24"/>
                <w:szCs w:val="24"/>
              </w:rPr>
              <w:t>温盐深测量仪</w:t>
            </w:r>
          </w:p>
          <w:p w14:paraId="369F5CC5" w14:textId="77777777" w:rsidR="008052EA" w:rsidRDefault="008052EA" w:rsidP="008E2F1A">
            <w:pPr>
              <w:snapToGrid w:val="0"/>
              <w:rPr>
                <w:rFonts w:ascii="思源黑体 CN Light" w:eastAsia="思源黑体 CN Light" w:hAnsi="思源黑体 CN Light" w:cs="Microsoft YaHei UI"/>
                <w:w w:val="110"/>
                <w:sz w:val="18"/>
                <w:szCs w:val="18"/>
              </w:rPr>
            </w:pPr>
          </w:p>
          <w:p w14:paraId="7758A347" w14:textId="671B4F65" w:rsidR="008E2F1A" w:rsidRDefault="008E2F1A" w:rsidP="008E2F1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加拿大R</w:t>
            </w:r>
            <w:r>
              <w:rPr>
                <w:rFonts w:ascii="思源黑体 CN Light" w:eastAsia="思源黑体 CN Light" w:hAnsi="思源黑体 CN Light" w:cs="Microsoft YaHei UI"/>
                <w:w w:val="110"/>
                <w:sz w:val="18"/>
                <w:szCs w:val="18"/>
              </w:rPr>
              <w:t>BR</w:t>
            </w:r>
            <w:r>
              <w:rPr>
                <w:rFonts w:ascii="思源黑体 CN Light" w:eastAsia="思源黑体 CN Light" w:hAnsi="思源黑体 CN Light" w:cs="Microsoft YaHei UI" w:hint="eastAsia"/>
                <w:w w:val="110"/>
                <w:sz w:val="18"/>
                <w:szCs w:val="18"/>
              </w:rPr>
              <w:t>公司生产的</w:t>
            </w:r>
            <w:r w:rsidR="00C631F2" w:rsidRPr="00C631F2">
              <w:rPr>
                <w:rFonts w:ascii="思源黑体 CN Light" w:eastAsia="思源黑体 CN Light" w:hAnsi="思源黑体 CN Light" w:cs="Microsoft YaHei UI"/>
                <w:w w:val="110"/>
                <w:sz w:val="18"/>
                <w:szCs w:val="18"/>
              </w:rPr>
              <w:t>RBRconcerto³标准型温盐深仪建立在RBR多年海洋仪器研发经验基础上的一款温盐记录仪</w:t>
            </w:r>
            <w:r w:rsidR="00C631F2">
              <w:rPr>
                <w:rFonts w:ascii="思源黑体 CN Light" w:eastAsia="思源黑体 CN Light" w:hAnsi="思源黑体 CN Light" w:cs="Microsoft YaHei UI" w:hint="eastAsia"/>
                <w:w w:val="110"/>
                <w:sz w:val="18"/>
                <w:szCs w:val="18"/>
              </w:rPr>
              <w:t>。</w:t>
            </w:r>
            <w:r w:rsidR="00C631F2" w:rsidRPr="00C631F2">
              <w:rPr>
                <w:rFonts w:ascii="思源黑体 CN Light" w:eastAsia="思源黑体 CN Light" w:hAnsi="思源黑体 CN Light" w:cs="Microsoft YaHei UI"/>
                <w:w w:val="110"/>
                <w:sz w:val="18"/>
                <w:szCs w:val="18"/>
              </w:rPr>
              <w:t>数据可靠且易于使用。盐度、深度、声速可以通过RBR提供的Ruskin软件得到。它是一款独立、精确和自主的水下仪器，在采样间隔为1分钟的条件下，其布放时间长达5年；即使没有电池，观测数据仍可保留在仪器内。</w:t>
            </w:r>
          </w:p>
          <w:p w14:paraId="50AD42D2" w14:textId="77777777" w:rsidR="00C631F2" w:rsidRPr="00C631F2" w:rsidRDefault="00C631F2" w:rsidP="00C631F2">
            <w:pPr>
              <w:snapToGrid w:val="0"/>
              <w:rPr>
                <w:rFonts w:ascii="思源黑体 CN Light" w:eastAsia="思源黑体 CN Light" w:hAnsi="思源黑体 CN Light" w:cs="Microsoft YaHei UI"/>
                <w:w w:val="110"/>
                <w:sz w:val="18"/>
                <w:szCs w:val="18"/>
              </w:rPr>
            </w:pPr>
            <w:r w:rsidRPr="00C631F2">
              <w:rPr>
                <w:rFonts w:ascii="思源黑体 CN Light" w:eastAsia="思源黑体 CN Light" w:hAnsi="思源黑体 CN Light" w:cs="Microsoft YaHei UI" w:hint="eastAsia"/>
                <w:w w:val="110"/>
                <w:sz w:val="18"/>
                <w:szCs w:val="18"/>
              </w:rPr>
              <w:t>温度范围：</w:t>
            </w:r>
            <w:r w:rsidRPr="00C631F2">
              <w:rPr>
                <w:rFonts w:ascii="思源黑体 CN Light" w:eastAsia="思源黑体 CN Light" w:hAnsi="思源黑体 CN Light" w:cs="Microsoft YaHei UI"/>
                <w:w w:val="110"/>
                <w:sz w:val="18"/>
                <w:szCs w:val="18"/>
              </w:rPr>
              <w:t xml:space="preserve"> -5°C—35°C</w:t>
            </w:r>
          </w:p>
          <w:p w14:paraId="21E946E3" w14:textId="77777777" w:rsidR="00C631F2" w:rsidRPr="00C631F2" w:rsidRDefault="00C631F2" w:rsidP="00C631F2">
            <w:pPr>
              <w:snapToGrid w:val="0"/>
              <w:rPr>
                <w:rFonts w:ascii="思源黑体 CN Light" w:eastAsia="思源黑体 CN Light" w:hAnsi="思源黑体 CN Light" w:cs="Microsoft YaHei UI"/>
                <w:w w:val="110"/>
                <w:sz w:val="18"/>
                <w:szCs w:val="18"/>
              </w:rPr>
            </w:pPr>
            <w:r w:rsidRPr="00C631F2">
              <w:rPr>
                <w:rFonts w:ascii="思源黑体 CN Light" w:eastAsia="思源黑体 CN Light" w:hAnsi="思源黑体 CN Light" w:cs="Microsoft YaHei UI" w:hint="eastAsia"/>
                <w:w w:val="110"/>
                <w:sz w:val="18"/>
                <w:szCs w:val="18"/>
              </w:rPr>
              <w:t>精度：±</w:t>
            </w:r>
            <w:r w:rsidRPr="00C631F2">
              <w:rPr>
                <w:rFonts w:ascii="思源黑体 CN Light" w:eastAsia="思源黑体 CN Light" w:hAnsi="思源黑体 CN Light" w:cs="Microsoft YaHei UI"/>
                <w:w w:val="110"/>
                <w:sz w:val="18"/>
                <w:szCs w:val="18"/>
              </w:rPr>
              <w:t>0.002°C</w:t>
            </w:r>
          </w:p>
          <w:p w14:paraId="0D5128B7" w14:textId="0A7480E0" w:rsidR="00C631F2" w:rsidRPr="00C631F2" w:rsidRDefault="00C631F2" w:rsidP="00C631F2">
            <w:pPr>
              <w:snapToGrid w:val="0"/>
              <w:rPr>
                <w:rFonts w:ascii="思源黑体 CN Light" w:eastAsia="思源黑体 CN Light" w:hAnsi="思源黑体 CN Light" w:cs="Microsoft YaHei UI"/>
                <w:w w:val="110"/>
                <w:sz w:val="18"/>
                <w:szCs w:val="18"/>
              </w:rPr>
            </w:pPr>
            <w:r w:rsidRPr="00C631F2">
              <w:rPr>
                <w:rFonts w:ascii="思源黑体 CN Light" w:eastAsia="思源黑体 CN Light" w:hAnsi="思源黑体 CN Light" w:cs="Microsoft YaHei UI" w:hint="eastAsia"/>
                <w:w w:val="110"/>
                <w:sz w:val="18"/>
                <w:szCs w:val="18"/>
              </w:rPr>
              <w:t>深度范围：</w:t>
            </w:r>
            <w:r w:rsidRPr="00C631F2">
              <w:rPr>
                <w:rFonts w:ascii="思源黑体 CN Light" w:eastAsia="思源黑体 CN Light" w:hAnsi="思源黑体 CN Light" w:cs="Microsoft YaHei UI"/>
                <w:w w:val="110"/>
                <w:sz w:val="18"/>
                <w:szCs w:val="18"/>
              </w:rPr>
              <w:t>20/50/100/200/500/750m</w:t>
            </w:r>
          </w:p>
          <w:p w14:paraId="7D93BB6F" w14:textId="0B147373" w:rsidR="00C631F2" w:rsidRPr="00C631F2" w:rsidRDefault="00C631F2" w:rsidP="00C631F2">
            <w:pPr>
              <w:snapToGrid w:val="0"/>
              <w:rPr>
                <w:rFonts w:ascii="思源黑体 CN Light" w:eastAsia="思源黑体 CN Light" w:hAnsi="思源黑体 CN Light" w:cs="Microsoft YaHei UI"/>
                <w:w w:val="110"/>
                <w:sz w:val="18"/>
                <w:szCs w:val="18"/>
              </w:rPr>
            </w:pPr>
            <w:r w:rsidRPr="00C631F2">
              <w:rPr>
                <w:rFonts w:ascii="思源黑体 CN Light" w:eastAsia="思源黑体 CN Light" w:hAnsi="思源黑体 CN Light" w:cs="Microsoft YaHei UI" w:hint="eastAsia"/>
                <w:w w:val="110"/>
                <w:sz w:val="18"/>
                <w:szCs w:val="18"/>
              </w:rPr>
              <w:t>精度：±</w:t>
            </w:r>
            <w:r w:rsidRPr="00C631F2">
              <w:rPr>
                <w:rFonts w:ascii="思源黑体 CN Light" w:eastAsia="思源黑体 CN Light" w:hAnsi="思源黑体 CN Light" w:cs="Microsoft YaHei UI"/>
                <w:w w:val="110"/>
                <w:sz w:val="18"/>
                <w:szCs w:val="18"/>
              </w:rPr>
              <w:t xml:space="preserve">0.05%FS                                                                       </w:t>
            </w:r>
          </w:p>
          <w:p w14:paraId="278A920E" w14:textId="1FFFC2E9" w:rsidR="00C631F2" w:rsidRPr="00C631F2" w:rsidRDefault="00C631F2" w:rsidP="00C631F2">
            <w:pPr>
              <w:snapToGrid w:val="0"/>
              <w:rPr>
                <w:rFonts w:ascii="思源黑体 CN Light" w:eastAsia="思源黑体 CN Light" w:hAnsi="思源黑体 CN Light" w:cs="Microsoft YaHei UI"/>
                <w:w w:val="110"/>
                <w:sz w:val="18"/>
                <w:szCs w:val="18"/>
              </w:rPr>
            </w:pPr>
            <w:r w:rsidRPr="00C631F2">
              <w:rPr>
                <w:rFonts w:ascii="思源黑体 CN Light" w:eastAsia="思源黑体 CN Light" w:hAnsi="思源黑体 CN Light" w:cs="Microsoft YaHei UI" w:hint="eastAsia"/>
                <w:w w:val="110"/>
                <w:sz w:val="18"/>
                <w:szCs w:val="18"/>
              </w:rPr>
              <w:t>电导率范围：</w:t>
            </w:r>
            <w:r w:rsidRPr="00C631F2">
              <w:rPr>
                <w:rFonts w:ascii="思源黑体 CN Light" w:eastAsia="思源黑体 CN Light" w:hAnsi="思源黑体 CN Light" w:cs="Microsoft YaHei UI"/>
                <w:w w:val="110"/>
                <w:sz w:val="18"/>
                <w:szCs w:val="18"/>
              </w:rPr>
              <w:t>0-85mS/cm</w:t>
            </w:r>
          </w:p>
          <w:p w14:paraId="0A11D8F7" w14:textId="5EFCE5A2" w:rsidR="00C631F2" w:rsidRPr="00C631F2" w:rsidRDefault="00C631F2" w:rsidP="00C631F2">
            <w:pPr>
              <w:snapToGrid w:val="0"/>
              <w:rPr>
                <w:rFonts w:ascii="思源黑体 CN Light" w:eastAsia="思源黑体 CN Light" w:hAnsi="思源黑体 CN Light" w:cs="Microsoft YaHei UI"/>
                <w:w w:val="110"/>
                <w:sz w:val="18"/>
                <w:szCs w:val="18"/>
              </w:rPr>
            </w:pPr>
            <w:r w:rsidRPr="00C631F2">
              <w:rPr>
                <w:rFonts w:ascii="思源黑体 CN Light" w:eastAsia="思源黑体 CN Light" w:hAnsi="思源黑体 CN Light" w:cs="Microsoft YaHei UI" w:hint="eastAsia"/>
                <w:w w:val="110"/>
                <w:sz w:val="18"/>
                <w:szCs w:val="18"/>
              </w:rPr>
              <w:t>精度：</w:t>
            </w:r>
            <w:r w:rsidRPr="00C631F2">
              <w:rPr>
                <w:rFonts w:ascii="思源黑体 CN Light" w:eastAsia="思源黑体 CN Light" w:hAnsi="思源黑体 CN Light" w:cs="Microsoft YaHei UI"/>
                <w:w w:val="110"/>
                <w:sz w:val="18"/>
                <w:szCs w:val="18"/>
              </w:rPr>
              <w:t>0.003mS/cm</w:t>
            </w:r>
          </w:p>
          <w:p w14:paraId="2353CDE3" w14:textId="33C76973" w:rsidR="00962F81" w:rsidRPr="008605F6" w:rsidRDefault="00C631F2" w:rsidP="00C631F2">
            <w:pPr>
              <w:snapToGrid w:val="0"/>
              <w:rPr>
                <w:rFonts w:ascii="苹方 特细" w:eastAsia="苹方 特细" w:hAnsi="苹方 特细" w:cs="Microsoft YaHei UI"/>
                <w:b/>
                <w:bCs/>
                <w:w w:val="110"/>
                <w:sz w:val="18"/>
                <w:szCs w:val="18"/>
              </w:rPr>
            </w:pPr>
            <w:r w:rsidRPr="00C631F2">
              <w:rPr>
                <w:rFonts w:ascii="思源黑体 CN Light" w:eastAsia="思源黑体 CN Light" w:hAnsi="思源黑体 CN Light" w:cs="Microsoft YaHei UI" w:hint="eastAsia"/>
                <w:w w:val="110"/>
                <w:sz w:val="18"/>
                <w:szCs w:val="18"/>
              </w:rPr>
              <w:t>可选</w:t>
            </w:r>
            <w:r w:rsidRPr="00C631F2">
              <w:rPr>
                <w:rFonts w:ascii="思源黑体 CN Light" w:eastAsia="思源黑体 CN Light" w:hAnsi="思源黑体 CN Light" w:cs="Microsoft YaHei UI"/>
                <w:w w:val="110"/>
                <w:sz w:val="18"/>
                <w:szCs w:val="18"/>
              </w:rPr>
              <w:t>RBRconcerto</w:t>
            </w:r>
            <w:r w:rsidRPr="008052EA">
              <w:rPr>
                <w:rFonts w:ascii="思源黑体 CN Light" w:eastAsia="思源黑体 CN Light" w:hAnsi="思源黑体 CN Light" w:cs="Microsoft YaHei UI"/>
                <w:w w:val="110"/>
                <w:sz w:val="18"/>
                <w:szCs w:val="18"/>
                <w:vertAlign w:val="superscript"/>
              </w:rPr>
              <w:t xml:space="preserve">3 </w:t>
            </w:r>
            <w:r w:rsidRPr="00C631F2">
              <w:rPr>
                <w:rFonts w:ascii="思源黑体 CN Light" w:eastAsia="思源黑体 CN Light" w:hAnsi="思源黑体 CN Light" w:cs="Microsoft YaHei UI"/>
                <w:w w:val="110"/>
                <w:sz w:val="18"/>
                <w:szCs w:val="18"/>
              </w:rPr>
              <w:t>C.T.D |deep 6000m</w:t>
            </w:r>
          </w:p>
        </w:tc>
        <w:tc>
          <w:tcPr>
            <w:tcW w:w="397" w:type="dxa"/>
          </w:tcPr>
          <w:p w14:paraId="610E3DFA" w14:textId="4EA45270"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A6C88B7"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30C5E013" w14:textId="6302EF23" w:rsidR="00962F81" w:rsidRPr="00C04478" w:rsidRDefault="008E2F1A" w:rsidP="006350C4">
            <w:pPr>
              <w:jc w:val="right"/>
            </w:pPr>
            <w:r>
              <w:rPr>
                <w:noProof/>
              </w:rPr>
              <w:drawing>
                <wp:anchor distT="0" distB="0" distL="114300" distR="114300" simplePos="0" relativeHeight="251970560" behindDoc="0" locked="0" layoutInCell="1" allowOverlap="1" wp14:anchorId="0C1FB8CC" wp14:editId="5BC8008B">
                  <wp:simplePos x="0" y="0"/>
                  <wp:positionH relativeFrom="column">
                    <wp:posOffset>-1270</wp:posOffset>
                  </wp:positionH>
                  <wp:positionV relativeFrom="paragraph">
                    <wp:posOffset>119380</wp:posOffset>
                  </wp:positionV>
                  <wp:extent cx="2660015" cy="602615"/>
                  <wp:effectExtent l="0" t="19050" r="0" b="0"/>
                  <wp:wrapNone/>
                  <wp:docPr id="16746" name="Picture 6">
                    <a:extLst xmlns:a="http://schemas.openxmlformats.org/drawingml/2006/main">
                      <a:ext uri="{FF2B5EF4-FFF2-40B4-BE49-F238E27FC236}">
                        <a16:creationId xmlns:a16="http://schemas.microsoft.com/office/drawing/2014/main" id="{F710964B-9AB5-0AC4-5304-B7BD7A38B2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6" name="Picture 6">
                            <a:extLst>
                              <a:ext uri="{FF2B5EF4-FFF2-40B4-BE49-F238E27FC236}">
                                <a16:creationId xmlns:a16="http://schemas.microsoft.com/office/drawing/2014/main" id="{F710964B-9AB5-0AC4-5304-B7BD7A38B230}"/>
                              </a:ext>
                            </a:extLst>
                          </pic:cNvPr>
                          <pic:cNvPicPr>
                            <a:picLocks noChangeAspect="1"/>
                          </pic:cNvPicPr>
                        </pic:nvPicPr>
                        <pic:blipFill rotWithShape="1">
                          <a:blip r:embed="rId143" cstate="print">
                            <a:extLst>
                              <a:ext uri="{28A0092B-C50C-407E-A947-70E740481C1C}">
                                <a14:useLocalDpi xmlns:a14="http://schemas.microsoft.com/office/drawing/2010/main" val="0"/>
                              </a:ext>
                            </a:extLst>
                          </a:blip>
                          <a:srcRect/>
                          <a:stretch/>
                        </pic:blipFill>
                        <pic:spPr>
                          <a:xfrm rot="21320040">
                            <a:off x="0" y="0"/>
                            <a:ext cx="2660015" cy="60261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971584" behindDoc="0" locked="0" layoutInCell="1" allowOverlap="1" wp14:anchorId="4C840163" wp14:editId="22C9A964">
                  <wp:simplePos x="0" y="0"/>
                  <wp:positionH relativeFrom="column">
                    <wp:posOffset>111760</wp:posOffset>
                  </wp:positionH>
                  <wp:positionV relativeFrom="paragraph">
                    <wp:posOffset>763270</wp:posOffset>
                  </wp:positionV>
                  <wp:extent cx="2722880" cy="695325"/>
                  <wp:effectExtent l="0" t="0" r="1270" b="9525"/>
                  <wp:wrapNone/>
                  <wp:docPr id="16747" name="图片 4">
                    <a:extLst xmlns:a="http://schemas.openxmlformats.org/drawingml/2006/main">
                      <a:ext uri="{FF2B5EF4-FFF2-40B4-BE49-F238E27FC236}">
                        <a16:creationId xmlns:a16="http://schemas.microsoft.com/office/drawing/2014/main" id="{C08B9889-4CE0-4E51-A7F0-ECE51FF6E5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 name="图片 4">
                            <a:extLst>
                              <a:ext uri="{FF2B5EF4-FFF2-40B4-BE49-F238E27FC236}">
                                <a16:creationId xmlns:a16="http://schemas.microsoft.com/office/drawing/2014/main" id="{C08B9889-4CE0-4E51-A7F0-ECE51FF6E5C6}"/>
                              </a:ext>
                            </a:extLst>
                          </pic:cNvPr>
                          <pic:cNvPicPr>
                            <a:picLocks noChangeAspect="1"/>
                          </pic:cNvPicPr>
                        </pic:nvPicPr>
                        <pic:blipFill rotWithShape="1">
                          <a:blip r:embed="rId144" cstate="print">
                            <a:extLst>
                              <a:ext uri="{28A0092B-C50C-407E-A947-70E740481C1C}">
                                <a14:useLocalDpi xmlns:a14="http://schemas.microsoft.com/office/drawing/2010/main" val="0"/>
                              </a:ext>
                            </a:extLst>
                          </a:blip>
                          <a:srcRect t="27936" b="34705"/>
                          <a:stretch/>
                        </pic:blipFill>
                        <pic:spPr>
                          <a:xfrm>
                            <a:off x="0" y="0"/>
                            <a:ext cx="2722880" cy="695325"/>
                          </a:xfrm>
                          <a:prstGeom prst="rect">
                            <a:avLst/>
                          </a:prstGeom>
                        </pic:spPr>
                      </pic:pic>
                    </a:graphicData>
                  </a:graphic>
                  <wp14:sizeRelH relativeFrom="margin">
                    <wp14:pctWidth>0</wp14:pctWidth>
                  </wp14:sizeRelH>
                  <wp14:sizeRelV relativeFrom="margin">
                    <wp14:pctHeight>0</wp14:pctHeight>
                  </wp14:sizeRelV>
                </wp:anchor>
              </w:drawing>
            </w:r>
          </w:p>
        </w:tc>
      </w:tr>
      <w:tr w:rsidR="00962F81" w14:paraId="75A5440E" w14:textId="77777777" w:rsidTr="005A6064">
        <w:trPr>
          <w:trHeight w:val="1417"/>
        </w:trPr>
        <w:tc>
          <w:tcPr>
            <w:tcW w:w="4479" w:type="dxa"/>
            <w:vAlign w:val="center"/>
          </w:tcPr>
          <w:p w14:paraId="42907C87" w14:textId="72859BD4" w:rsidR="00962F81" w:rsidRDefault="001B5B6A" w:rsidP="006350C4">
            <w:pPr>
              <w:spacing w:afterLines="50" w:after="156"/>
              <w:rPr>
                <w:rFonts w:ascii="苹方黑体-极细-简" w:eastAsia="苹方黑体-极细-简" w:hAnsi="苹方黑体-极细-简"/>
                <w:sz w:val="16"/>
                <w:szCs w:val="16"/>
              </w:rPr>
            </w:pPr>
            <w:r w:rsidRPr="001B5B6A">
              <w:rPr>
                <w:rFonts w:ascii="苹方黑体-极细-简" w:eastAsia="苹方黑体-极细-简" w:hAnsi="苹方黑体-极细-简"/>
                <w:noProof/>
                <w:sz w:val="16"/>
                <w:szCs w:val="16"/>
              </w:rPr>
              <w:drawing>
                <wp:anchor distT="0" distB="0" distL="114300" distR="114300" simplePos="0" relativeHeight="252678144" behindDoc="1" locked="0" layoutInCell="1" allowOverlap="1" wp14:anchorId="27DE0554" wp14:editId="64EB934E">
                  <wp:simplePos x="0" y="0"/>
                  <wp:positionH relativeFrom="column">
                    <wp:posOffset>556895</wp:posOffset>
                  </wp:positionH>
                  <wp:positionV relativeFrom="paragraph">
                    <wp:posOffset>76200</wp:posOffset>
                  </wp:positionV>
                  <wp:extent cx="1241425" cy="3943350"/>
                  <wp:effectExtent l="0" t="0" r="0" b="0"/>
                  <wp:wrapTight wrapText="bothSides">
                    <wp:wrapPolygon edited="0">
                      <wp:start x="0" y="0"/>
                      <wp:lineTo x="0" y="21496"/>
                      <wp:lineTo x="21213" y="21496"/>
                      <wp:lineTo x="21213" y="0"/>
                      <wp:lineTo x="0" y="0"/>
                    </wp:wrapPolygon>
                  </wp:wrapTight>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241425" cy="39433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7" w:type="dxa"/>
          </w:tcPr>
          <w:p w14:paraId="3C0623BB"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52958ADC"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tcPr>
          <w:p w14:paraId="4DFCF02A" w14:textId="77777777" w:rsidR="00962F81" w:rsidRPr="00410447" w:rsidRDefault="00962F81" w:rsidP="006350C4">
            <w:pPr>
              <w:snapToGrid w:val="0"/>
              <w:spacing w:line="240" w:lineRule="atLeast"/>
              <w:rPr>
                <w:rFonts w:ascii="思源黑体 CN Light" w:eastAsia="思源黑体 CN Light" w:hAnsi="思源黑体 CN Light"/>
                <w:b/>
                <w:bCs/>
                <w:sz w:val="2"/>
                <w:szCs w:val="2"/>
              </w:rPr>
            </w:pPr>
          </w:p>
          <w:p w14:paraId="2D24380F" w14:textId="16CCA8B5" w:rsidR="008E2F1A" w:rsidRPr="00661988" w:rsidRDefault="00822FAF" w:rsidP="008E2F1A">
            <w:pPr>
              <w:rPr>
                <w:rFonts w:ascii="思源黑体 CN Light" w:eastAsia="思源黑体 CN Light" w:hAnsi="思源黑体 CN Light"/>
                <w:b/>
                <w:bCs/>
                <w:sz w:val="24"/>
                <w:szCs w:val="24"/>
              </w:rPr>
            </w:pPr>
            <w:r w:rsidRPr="00822FAF">
              <w:rPr>
                <w:rFonts w:ascii="思源黑体 CN Light" w:eastAsia="思源黑体 CN Light" w:hAnsi="思源黑体 CN Light"/>
                <w:b/>
                <w:bCs/>
                <w:sz w:val="24"/>
                <w:szCs w:val="24"/>
              </w:rPr>
              <w:t>RBRmaestro</w:t>
            </w:r>
            <w:r w:rsidRPr="00822FAF">
              <w:rPr>
                <w:rFonts w:ascii="思源黑体 CN Light" w:eastAsia="思源黑体 CN Light" w:hAnsi="思源黑体 CN Light"/>
                <w:b/>
                <w:bCs/>
                <w:sz w:val="24"/>
                <w:szCs w:val="24"/>
                <w:vertAlign w:val="superscript"/>
              </w:rPr>
              <w:t>3</w:t>
            </w:r>
            <w:r w:rsidRPr="00822FAF">
              <w:rPr>
                <w:rFonts w:ascii="思源黑体 CN Light" w:eastAsia="思源黑体 CN Light" w:hAnsi="思源黑体 CN Light" w:hint="eastAsia"/>
                <w:b/>
                <w:bCs/>
                <w:sz w:val="24"/>
                <w:szCs w:val="24"/>
              </w:rPr>
              <w:t>多参数水质仪</w:t>
            </w:r>
          </w:p>
          <w:p w14:paraId="6F674051" w14:textId="77777777" w:rsidR="008052EA" w:rsidRDefault="008052EA" w:rsidP="008E2F1A">
            <w:pPr>
              <w:snapToGrid w:val="0"/>
              <w:rPr>
                <w:rFonts w:ascii="思源黑体 CN Light" w:eastAsia="思源黑体 CN Light" w:hAnsi="思源黑体 CN Light" w:cs="Microsoft YaHei UI"/>
                <w:w w:val="110"/>
                <w:sz w:val="18"/>
                <w:szCs w:val="18"/>
              </w:rPr>
            </w:pPr>
          </w:p>
          <w:p w14:paraId="618772A3" w14:textId="0994CC7F" w:rsidR="008E2F1A" w:rsidRPr="00661988" w:rsidRDefault="008E2F1A" w:rsidP="008E2F1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加拿大R</w:t>
            </w:r>
            <w:r>
              <w:rPr>
                <w:rFonts w:ascii="思源黑体 CN Light" w:eastAsia="思源黑体 CN Light" w:hAnsi="思源黑体 CN Light" w:cs="Microsoft YaHei UI"/>
                <w:w w:val="110"/>
                <w:sz w:val="18"/>
                <w:szCs w:val="18"/>
              </w:rPr>
              <w:t>BR</w:t>
            </w:r>
            <w:r>
              <w:rPr>
                <w:rFonts w:ascii="思源黑体 CN Light" w:eastAsia="思源黑体 CN Light" w:hAnsi="思源黑体 CN Light" w:cs="Microsoft YaHei UI" w:hint="eastAsia"/>
                <w:w w:val="110"/>
                <w:sz w:val="18"/>
                <w:szCs w:val="18"/>
              </w:rPr>
              <w:t>公司生产的</w:t>
            </w:r>
            <w:r w:rsidR="00822FAF" w:rsidRPr="00822FAF">
              <w:rPr>
                <w:rFonts w:ascii="思源黑体 CN Light" w:eastAsia="思源黑体 CN Light" w:hAnsi="思源黑体 CN Light" w:cs="Microsoft YaHei UI"/>
                <w:w w:val="110"/>
                <w:sz w:val="18"/>
                <w:szCs w:val="18"/>
              </w:rPr>
              <w:t>RBRmaestro</w:t>
            </w:r>
            <w:r w:rsidR="00822FAF" w:rsidRPr="00822FAF">
              <w:rPr>
                <w:rFonts w:ascii="思源黑体 CN Light" w:eastAsia="思源黑体 CN Light" w:hAnsi="思源黑体 CN Light" w:cs="Microsoft YaHei UI"/>
                <w:w w:val="110"/>
                <w:sz w:val="18"/>
                <w:szCs w:val="18"/>
                <w:vertAlign w:val="superscript"/>
              </w:rPr>
              <w:t>3</w:t>
            </w:r>
            <w:r w:rsidR="00822FAF" w:rsidRPr="00822FAF">
              <w:rPr>
                <w:rFonts w:ascii="思源黑体 CN Light" w:eastAsia="思源黑体 CN Light" w:hAnsi="思源黑体 CN Light" w:cs="Microsoft YaHei UI"/>
                <w:w w:val="110"/>
                <w:sz w:val="18"/>
                <w:szCs w:val="18"/>
              </w:rPr>
              <w:t>多参数水质仪</w:t>
            </w:r>
            <w:r w:rsidR="00822FAF">
              <w:rPr>
                <w:rFonts w:ascii="思源黑体 CN Light" w:eastAsia="思源黑体 CN Light" w:hAnsi="思源黑体 CN Light" w:cs="Microsoft YaHei UI" w:hint="eastAsia"/>
                <w:w w:val="110"/>
                <w:sz w:val="18"/>
                <w:szCs w:val="18"/>
              </w:rPr>
              <w:t>，</w:t>
            </w:r>
            <w:r w:rsidR="00822FAF" w:rsidRPr="00822FAF">
              <w:rPr>
                <w:rFonts w:ascii="思源黑体 CN Light" w:eastAsia="思源黑体 CN Light" w:hAnsi="思源黑体 CN Light" w:cs="Microsoft YaHei UI"/>
                <w:w w:val="110"/>
                <w:sz w:val="18"/>
                <w:szCs w:val="18"/>
              </w:rPr>
              <w:t>可以根据观测需要，自由选择最适合的传感器组合。RBRmaestro³最多可集成10个传感器，即可用于定点观测，也可进行剖面观测。该水质仪可配备用于数据传输和供电的水密接头，实现实时传输。RBRmaestro³可以集成许多不同的传感器，例如：电导率、温度、深度、酸碱度（pH）、氧化还原电位ORP（RedOx）、溶解氧、叶绿素、浊度、光合有效辐射（PAR）等。</w:t>
            </w:r>
          </w:p>
          <w:p w14:paraId="2445B33B" w14:textId="6E9185CE" w:rsidR="008E2F1A" w:rsidRDefault="00EA714A" w:rsidP="008E2F1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主要特点：</w:t>
            </w:r>
          </w:p>
          <w:p w14:paraId="501069BB" w14:textId="4CCD9102" w:rsidR="00EA714A"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hint="eastAsia"/>
                <w:w w:val="110"/>
                <w:sz w:val="18"/>
                <w:szCs w:val="18"/>
              </w:rPr>
              <w:t>高达</w:t>
            </w:r>
            <w:r w:rsidRPr="00EA714A">
              <w:rPr>
                <w:rFonts w:ascii="思源黑体 CN Light" w:eastAsia="思源黑体 CN Light" w:hAnsi="思源黑体 CN Light" w:cs="Microsoft YaHei UI"/>
                <w:w w:val="110"/>
                <w:sz w:val="18"/>
                <w:szCs w:val="18"/>
              </w:rPr>
              <w:t>16 Hz采样频率</w:t>
            </w:r>
          </w:p>
          <w:p w14:paraId="20B506DF" w14:textId="77777777" w:rsidR="00EA714A"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w w:val="110"/>
                <w:sz w:val="18"/>
                <w:szCs w:val="18"/>
              </w:rPr>
              <w:t>2亿4千万组数据</w:t>
            </w:r>
          </w:p>
          <w:p w14:paraId="2A8743DB" w14:textId="3083FC05" w:rsidR="00EA714A"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hint="eastAsia"/>
                <w:w w:val="110"/>
                <w:sz w:val="18"/>
                <w:szCs w:val="18"/>
              </w:rPr>
              <w:t>内置</w:t>
            </w:r>
            <w:r w:rsidRPr="00EA714A">
              <w:rPr>
                <w:rFonts w:ascii="思源黑体 CN Light" w:eastAsia="思源黑体 CN Light" w:hAnsi="思源黑体 CN Light" w:cs="Microsoft YaHei UI"/>
                <w:w w:val="110"/>
                <w:sz w:val="18"/>
                <w:szCs w:val="18"/>
              </w:rPr>
              <w:t xml:space="preserve"> 8 节 AA 锂电/碱</w:t>
            </w:r>
            <w:r w:rsidR="006020C4">
              <w:rPr>
                <w:rFonts w:ascii="思源黑体 CN Light" w:eastAsia="思源黑体 CN Light" w:hAnsi="思源黑体 CN Light" w:cs="Microsoft YaHei UI" w:hint="eastAsia"/>
                <w:w w:val="110"/>
                <w:sz w:val="18"/>
                <w:szCs w:val="18"/>
              </w:rPr>
              <w:t>性</w:t>
            </w:r>
            <w:r w:rsidRPr="00EA714A">
              <w:rPr>
                <w:rFonts w:ascii="思源黑体 CN Light" w:eastAsia="思源黑体 CN Light" w:hAnsi="思源黑体 CN Light" w:cs="Microsoft YaHei UI"/>
                <w:w w:val="110"/>
                <w:sz w:val="18"/>
                <w:szCs w:val="18"/>
              </w:rPr>
              <w:t>电池；长期布放可考虑电池仓</w:t>
            </w:r>
          </w:p>
          <w:p w14:paraId="2242DF42" w14:textId="25688DF1" w:rsidR="00EA714A"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w w:val="110"/>
                <w:sz w:val="18"/>
                <w:szCs w:val="18"/>
              </w:rPr>
              <w:t>USB-C数据下载</w:t>
            </w:r>
          </w:p>
          <w:p w14:paraId="7A7BB161" w14:textId="6830E158" w:rsidR="00EA714A"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hint="eastAsia"/>
                <w:w w:val="110"/>
                <w:sz w:val="18"/>
                <w:szCs w:val="18"/>
              </w:rPr>
              <w:t>可选</w:t>
            </w:r>
            <w:r w:rsidRPr="00EA714A">
              <w:rPr>
                <w:rFonts w:ascii="思源黑体 CN Light" w:eastAsia="思源黑体 CN Light" w:hAnsi="思源黑体 CN Light" w:cs="Microsoft YaHei UI"/>
                <w:w w:val="110"/>
                <w:sz w:val="18"/>
                <w:szCs w:val="18"/>
              </w:rPr>
              <w:t>RS-232, RS-485接口</w:t>
            </w:r>
            <w:r w:rsidR="00081ABD" w:rsidRPr="00EA714A">
              <w:rPr>
                <w:rFonts w:ascii="思源黑体 CN Light" w:eastAsia="思源黑体 CN Light" w:hAnsi="思源黑体 CN Light" w:cs="Microsoft YaHei UI" w:hint="eastAsia"/>
                <w:w w:val="110"/>
                <w:sz w:val="18"/>
                <w:szCs w:val="18"/>
              </w:rPr>
              <w:t>实时数据传输</w:t>
            </w:r>
          </w:p>
          <w:p w14:paraId="7650BE3C" w14:textId="77777777" w:rsidR="00EA714A"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hint="eastAsia"/>
                <w:w w:val="110"/>
                <w:sz w:val="18"/>
                <w:szCs w:val="18"/>
              </w:rPr>
              <w:t>可同步订购锚系夹和观测仪固定架、坚固的运输包装箱</w:t>
            </w:r>
          </w:p>
          <w:p w14:paraId="69F84CC0" w14:textId="3ECB0C6B" w:rsidR="00962F81" w:rsidRPr="00EA714A" w:rsidRDefault="00EA714A" w:rsidP="00EA714A">
            <w:pPr>
              <w:pStyle w:val="aa"/>
              <w:numPr>
                <w:ilvl w:val="0"/>
                <w:numId w:val="1"/>
              </w:numPr>
              <w:snapToGrid w:val="0"/>
              <w:ind w:firstLineChars="0"/>
              <w:rPr>
                <w:rFonts w:ascii="思源黑体 CN Light" w:eastAsia="思源黑体 CN Light" w:hAnsi="思源黑体 CN Light" w:cs="Microsoft YaHei UI"/>
                <w:w w:val="110"/>
                <w:sz w:val="18"/>
                <w:szCs w:val="18"/>
              </w:rPr>
            </w:pPr>
            <w:r w:rsidRPr="00EA714A">
              <w:rPr>
                <w:rFonts w:ascii="思源黑体 CN Light" w:eastAsia="思源黑体 CN Light" w:hAnsi="思源黑体 CN Light" w:cs="Microsoft YaHei UI" w:hint="eastAsia"/>
                <w:w w:val="110"/>
                <w:sz w:val="18"/>
                <w:szCs w:val="18"/>
              </w:rPr>
              <w:t>该水质仪有深海、浅水两种版本</w:t>
            </w:r>
            <w:r w:rsidR="001F6498" w:rsidRPr="00822FAF">
              <w:rPr>
                <w:rFonts w:ascii="思源黑体 CN Light" w:eastAsia="思源黑体 CN Light" w:hAnsi="思源黑体 CN Light" w:cs="Microsoft YaHei UI"/>
                <w:w w:val="110"/>
                <w:sz w:val="18"/>
                <w:szCs w:val="18"/>
              </w:rPr>
              <w:t>。</w:t>
            </w:r>
          </w:p>
        </w:tc>
      </w:tr>
    </w:tbl>
    <w:p w14:paraId="4C6FCBD0" w14:textId="77777777" w:rsidR="00722D8B" w:rsidRDefault="00722D8B" w:rsidP="00722D8B">
      <w:pPr>
        <w:spacing w:afterLines="50" w:after="156"/>
        <w:rPr>
          <w:rFonts w:ascii="苹方黑体-极细-简" w:eastAsia="苹方黑体-极细-简" w:hAnsi="苹方黑体-极细-简"/>
          <w:sz w:val="16"/>
          <w:szCs w:val="16"/>
        </w:rPr>
        <w:sectPr w:rsidR="00722D8B" w:rsidSect="000C13FB">
          <w:headerReference w:type="even" r:id="rId146"/>
          <w:headerReference w:type="default" r:id="rId147"/>
          <w:footerReference w:type="even" r:id="rId148"/>
          <w:footerReference w:type="default" r:id="rId149"/>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988992" behindDoc="0" locked="0" layoutInCell="1" allowOverlap="1" wp14:anchorId="5FAAB0C8" wp14:editId="198FF4F1">
                <wp:simplePos x="0" y="0"/>
                <wp:positionH relativeFrom="margin">
                  <wp:align>center</wp:align>
                </wp:positionH>
                <wp:positionV relativeFrom="margin">
                  <wp:posOffset>8799830</wp:posOffset>
                </wp:positionV>
                <wp:extent cx="7614000" cy="61200"/>
                <wp:effectExtent l="19050" t="19050" r="25400" b="34290"/>
                <wp:wrapNone/>
                <wp:docPr id="13" name="组合 1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2" name="直接连接符 2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6" name="直接连接符 2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8E5778A" id="组合 13" o:spid="_x0000_s1026" style="position:absolute;left:0;text-align:left;margin-left:0;margin-top:692.9pt;width:599.55pt;height:4.8pt;z-index:25198899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PQ3egIAAKE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">
                <v:line id="直接连接符 2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" strokecolor="#188ad3" strokeweight="3pt">
                  <v:stroke joinstyle="miter"/>
                </v:line>
                <v:line id="直接连接符 2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" strokecolor="#00e7fd" strokeweight="1pt">
                  <v:stroke joinstyle="miter"/>
                </v:line>
                <w10:wrap anchorx="margin" anchory="margin"/>
              </v:group>
            </w:pict>
          </mc:Fallback>
        </mc:AlternateContent>
      </w:r>
    </w:p>
    <w:p w14:paraId="77EAB650" w14:textId="7B779719" w:rsidR="00722D8B" w:rsidRDefault="00722D8B" w:rsidP="00722D8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90016" behindDoc="0" locked="0" layoutInCell="1" allowOverlap="1" wp14:anchorId="7B3457BF" wp14:editId="42B475DA">
                <wp:simplePos x="0" y="0"/>
                <wp:positionH relativeFrom="margin">
                  <wp:align>center</wp:align>
                </wp:positionH>
                <wp:positionV relativeFrom="paragraph">
                  <wp:posOffset>71755</wp:posOffset>
                </wp:positionV>
                <wp:extent cx="7614000" cy="61200"/>
                <wp:effectExtent l="19050" t="19050" r="25400" b="34290"/>
                <wp:wrapNone/>
                <wp:docPr id="451" name="组合 45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58" name="直接连接符 45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59" name="直接连接符 45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B829F38" id="组合 451" o:spid="_x0000_s1026" style="position:absolute;left:0;text-align:left;margin-left:0;margin-top:5.65pt;width:599.55pt;height:4.8pt;z-index:25199001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">
                <v:line id="直接连接符 45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" strokecolor="#188ad3" strokeweight="3pt">
                  <v:stroke joinstyle="miter"/>
                </v:line>
                <v:line id="直接连接符 45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6"/>
      </w:tblGrid>
      <w:tr w:rsidR="005E3F67" w14:paraId="71CDD26D" w14:textId="77777777" w:rsidTr="00877415">
        <w:trPr>
          <w:trHeight w:hRule="exact" w:val="13266"/>
        </w:trPr>
        <w:tc>
          <w:tcPr>
            <w:tcW w:w="9752" w:type="dxa"/>
            <w:vAlign w:val="center"/>
          </w:tcPr>
          <w:tbl>
            <w:tblPr>
              <w:tblW w:w="10820" w:type="dxa"/>
              <w:tblBorders>
                <w:insideH w:val="single" w:sz="4" w:space="0" w:color="188AD3"/>
              </w:tblBorders>
              <w:tblLook w:val="04A0" w:firstRow="1" w:lastRow="0" w:firstColumn="1" w:lastColumn="0" w:noHBand="0" w:noVBand="1"/>
            </w:tblPr>
            <w:tblGrid>
              <w:gridCol w:w="966"/>
              <w:gridCol w:w="1200"/>
              <w:gridCol w:w="1258"/>
              <w:gridCol w:w="1157"/>
              <w:gridCol w:w="1303"/>
              <w:gridCol w:w="1392"/>
              <w:gridCol w:w="3544"/>
            </w:tblGrid>
            <w:tr w:rsidR="00877415" w:rsidRPr="005E3F67" w14:paraId="14B44BB8" w14:textId="77777777" w:rsidTr="00A0272E">
              <w:trPr>
                <w:trHeight w:val="415"/>
              </w:trPr>
              <w:tc>
                <w:tcPr>
                  <w:tcW w:w="966" w:type="dxa"/>
                  <w:shd w:val="clear" w:color="auto" w:fill="188AD3"/>
                  <w:vAlign w:val="center"/>
                  <w:hideMark/>
                </w:tcPr>
                <w:p w14:paraId="582CBD3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　</w:t>
                  </w:r>
                </w:p>
              </w:tc>
              <w:tc>
                <w:tcPr>
                  <w:tcW w:w="1200" w:type="dxa"/>
                  <w:tcBorders>
                    <w:bottom w:val="single" w:sz="4" w:space="0" w:color="188AD3"/>
                  </w:tcBorders>
                  <w:shd w:val="clear" w:color="auto" w:fill="188AD3"/>
                  <w:vAlign w:val="center"/>
                  <w:hideMark/>
                </w:tcPr>
                <w:p w14:paraId="4764825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RBRsolo                          1个传感器</w:t>
                  </w:r>
                </w:p>
              </w:tc>
              <w:tc>
                <w:tcPr>
                  <w:tcW w:w="1258" w:type="dxa"/>
                  <w:tcBorders>
                    <w:bottom w:val="single" w:sz="4" w:space="0" w:color="188AD3"/>
                  </w:tcBorders>
                  <w:shd w:val="clear" w:color="auto" w:fill="188AD3"/>
                  <w:vAlign w:val="center"/>
                  <w:hideMark/>
                </w:tcPr>
                <w:p w14:paraId="75E9DBE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RBRduet                          2个传感器</w:t>
                  </w:r>
                </w:p>
              </w:tc>
              <w:tc>
                <w:tcPr>
                  <w:tcW w:w="1155" w:type="dxa"/>
                  <w:tcBorders>
                    <w:bottom w:val="single" w:sz="4" w:space="0" w:color="188AD3"/>
                  </w:tcBorders>
                  <w:shd w:val="clear" w:color="auto" w:fill="188AD3"/>
                  <w:vAlign w:val="center"/>
                  <w:hideMark/>
                </w:tcPr>
                <w:p w14:paraId="27A6675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RBRduo                          2个传感器</w:t>
                  </w:r>
                </w:p>
              </w:tc>
              <w:tc>
                <w:tcPr>
                  <w:tcW w:w="1303" w:type="dxa"/>
                  <w:tcBorders>
                    <w:bottom w:val="single" w:sz="4" w:space="0" w:color="188AD3"/>
                  </w:tcBorders>
                  <w:shd w:val="clear" w:color="auto" w:fill="188AD3"/>
                  <w:vAlign w:val="center"/>
                  <w:hideMark/>
                </w:tcPr>
                <w:p w14:paraId="35D74B7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RBRconcerto                   多个传感器</w:t>
                  </w:r>
                </w:p>
              </w:tc>
              <w:tc>
                <w:tcPr>
                  <w:tcW w:w="1392" w:type="dxa"/>
                  <w:tcBorders>
                    <w:bottom w:val="single" w:sz="4" w:space="0" w:color="188AD3"/>
                  </w:tcBorders>
                  <w:shd w:val="clear" w:color="auto" w:fill="188AD3"/>
                  <w:vAlign w:val="center"/>
                  <w:hideMark/>
                </w:tcPr>
                <w:p w14:paraId="1F76424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RBRmaestro                 多个传感器</w:t>
                  </w:r>
                </w:p>
              </w:tc>
              <w:tc>
                <w:tcPr>
                  <w:tcW w:w="3544" w:type="dxa"/>
                  <w:shd w:val="clear" w:color="auto" w:fill="188AD3"/>
                  <w:vAlign w:val="center"/>
                </w:tcPr>
                <w:p w14:paraId="16D8C2C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图片</w:t>
                  </w:r>
                </w:p>
              </w:tc>
            </w:tr>
            <w:tr w:rsidR="00877415" w:rsidRPr="005E3F67" w14:paraId="4315A538" w14:textId="77777777" w:rsidTr="00A0272E">
              <w:trPr>
                <w:trHeight w:val="452"/>
              </w:trPr>
              <w:tc>
                <w:tcPr>
                  <w:tcW w:w="966" w:type="dxa"/>
                  <w:shd w:val="clear" w:color="auto" w:fill="auto"/>
                  <w:vAlign w:val="center"/>
                  <w:hideMark/>
                </w:tcPr>
                <w:p w14:paraId="63C9910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耐压</w:t>
                  </w:r>
                </w:p>
              </w:tc>
              <w:tc>
                <w:tcPr>
                  <w:tcW w:w="2458" w:type="dxa"/>
                  <w:gridSpan w:val="2"/>
                  <w:tcBorders>
                    <w:top w:val="single" w:sz="4" w:space="0" w:color="188AD3"/>
                    <w:bottom w:val="single" w:sz="4" w:space="0" w:color="188AD3"/>
                    <w:right w:val="single" w:sz="4" w:space="0" w:color="188AD3"/>
                  </w:tcBorders>
                  <w:shd w:val="clear" w:color="auto" w:fill="auto"/>
                  <w:vAlign w:val="center"/>
                  <w:hideMark/>
                </w:tcPr>
                <w:p w14:paraId="46CCD849" w14:textId="77777777" w:rsidR="00877415"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塑料外壳1700m</w:t>
                  </w:r>
                </w:p>
                <w:p w14:paraId="3B924B3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钛合金10000m</w:t>
                  </w:r>
                </w:p>
              </w:tc>
              <w:tc>
                <w:tcPr>
                  <w:tcW w:w="3850" w:type="dxa"/>
                  <w:gridSpan w:val="3"/>
                  <w:tcBorders>
                    <w:top w:val="single" w:sz="4" w:space="0" w:color="188AD3"/>
                    <w:left w:val="single" w:sz="4" w:space="0" w:color="188AD3"/>
                    <w:bottom w:val="single" w:sz="4" w:space="0" w:color="188AD3"/>
                  </w:tcBorders>
                  <w:shd w:val="clear" w:color="auto" w:fill="auto"/>
                  <w:vAlign w:val="center"/>
                  <w:hideMark/>
                </w:tcPr>
                <w:p w14:paraId="765BC5D5" w14:textId="77777777" w:rsidR="00877415"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塑料外壳750m</w:t>
                  </w:r>
                </w:p>
                <w:p w14:paraId="39C1623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钛合金6000m</w:t>
                  </w:r>
                </w:p>
              </w:tc>
              <w:tc>
                <w:tcPr>
                  <w:tcW w:w="3544" w:type="dxa"/>
                  <w:vMerge w:val="restart"/>
                  <w:shd w:val="clear" w:color="auto" w:fill="auto"/>
                </w:tcPr>
                <w:p w14:paraId="4AE15F6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noProof/>
                      <w:sz w:val="18"/>
                      <w:szCs w:val="18"/>
                    </w:rPr>
                    <w:drawing>
                      <wp:anchor distT="0" distB="0" distL="114300" distR="114300" simplePos="0" relativeHeight="252011520" behindDoc="0" locked="0" layoutInCell="1" allowOverlap="1" wp14:anchorId="70233DB6" wp14:editId="38B325AE">
                        <wp:simplePos x="0" y="0"/>
                        <wp:positionH relativeFrom="column">
                          <wp:posOffset>-84064</wp:posOffset>
                        </wp:positionH>
                        <wp:positionV relativeFrom="paragraph">
                          <wp:posOffset>4802184</wp:posOffset>
                        </wp:positionV>
                        <wp:extent cx="1431309" cy="3042459"/>
                        <wp:effectExtent l="0" t="0" r="0" b="0"/>
                        <wp:wrapNone/>
                        <wp:docPr id="211" name="Picture 1">
                          <a:extLst xmlns:a="http://schemas.openxmlformats.org/drawingml/2006/main">
                            <a:ext uri="{FF2B5EF4-FFF2-40B4-BE49-F238E27FC236}">
                              <a16:creationId xmlns:a16="http://schemas.microsoft.com/office/drawing/2014/main" id="{4F87B7AB-ED83-A82C-9A9F-0A494BDF8F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a:extLst>
                                    <a:ext uri="{FF2B5EF4-FFF2-40B4-BE49-F238E27FC236}">
                                      <a16:creationId xmlns:a16="http://schemas.microsoft.com/office/drawing/2014/main" id="{4F87B7AB-ED83-A82C-9A9F-0A494BDF8FE7}"/>
                                    </a:ext>
                                  </a:extLst>
                                </pic:cNvPr>
                                <pic:cNvPicPr>
                                  <a:picLocks noChangeAspect="1"/>
                                </pic:cNvPicPr>
                              </pic:nvPicPr>
                              <pic:blipFill rotWithShape="1">
                                <a:blip r:embed="rId150" cstate="print">
                                  <a:extLst>
                                    <a:ext uri="{28A0092B-C50C-407E-A947-70E740481C1C}">
                                      <a14:useLocalDpi xmlns:a14="http://schemas.microsoft.com/office/drawing/2010/main" val="0"/>
                                    </a:ext>
                                  </a:extLst>
                                </a:blip>
                                <a:srcRect/>
                                <a:stretch/>
                              </pic:blipFill>
                              <pic:spPr>
                                <a:xfrm>
                                  <a:off x="0" y="0"/>
                                  <a:ext cx="1437963" cy="3056604"/>
                                </a:xfrm>
                                <a:prstGeom prst="rect">
                                  <a:avLst/>
                                </a:prstGeom>
                              </pic:spPr>
                            </pic:pic>
                          </a:graphicData>
                        </a:graphic>
                        <wp14:sizeRelH relativeFrom="page">
                          <wp14:pctWidth>0</wp14:pctWidth>
                        </wp14:sizeRelH>
                        <wp14:sizeRelV relativeFrom="page">
                          <wp14:pctHeight>0</wp14:pctHeight>
                        </wp14:sizeRelV>
                      </wp:anchor>
                    </w:drawing>
                  </w:r>
                  <w:r w:rsidRPr="005E3F67">
                    <w:rPr>
                      <w:rFonts w:ascii="思源黑体 CN Light" w:eastAsia="思源黑体 CN Light" w:hAnsi="思源黑体 CN Light" w:cs="宋体"/>
                      <w:noProof/>
                      <w:color w:val="000000"/>
                      <w:sz w:val="18"/>
                      <w:szCs w:val="18"/>
                    </w:rPr>
                    <w:drawing>
                      <wp:anchor distT="0" distB="0" distL="114300" distR="114300" simplePos="0" relativeHeight="252013568" behindDoc="0" locked="0" layoutInCell="1" allowOverlap="1" wp14:anchorId="01B09E22" wp14:editId="1E602CAB">
                        <wp:simplePos x="0" y="0"/>
                        <wp:positionH relativeFrom="column">
                          <wp:posOffset>33752</wp:posOffset>
                        </wp:positionH>
                        <wp:positionV relativeFrom="paragraph">
                          <wp:posOffset>3797984</wp:posOffset>
                        </wp:positionV>
                        <wp:extent cx="2107844" cy="962740"/>
                        <wp:effectExtent l="0" t="0" r="6985" b="8890"/>
                        <wp:wrapNone/>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2107844" cy="962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F67">
                    <w:rPr>
                      <w:rFonts w:ascii="思源黑体 CN Light" w:eastAsia="思源黑体 CN Light" w:hAnsi="思源黑体 CN Light"/>
                      <w:noProof/>
                      <w:sz w:val="18"/>
                      <w:szCs w:val="18"/>
                    </w:rPr>
                    <w:drawing>
                      <wp:anchor distT="0" distB="0" distL="114300" distR="114300" simplePos="0" relativeHeight="252010496" behindDoc="0" locked="0" layoutInCell="1" allowOverlap="1" wp14:anchorId="2D5F977A" wp14:editId="5F075E22">
                        <wp:simplePos x="0" y="0"/>
                        <wp:positionH relativeFrom="column">
                          <wp:posOffset>79668</wp:posOffset>
                        </wp:positionH>
                        <wp:positionV relativeFrom="paragraph">
                          <wp:posOffset>2985966</wp:posOffset>
                        </wp:positionV>
                        <wp:extent cx="2025650" cy="474980"/>
                        <wp:effectExtent l="0" t="0" r="0" b="1270"/>
                        <wp:wrapNone/>
                        <wp:docPr id="213" name="图片 4">
                          <a:extLst xmlns:a="http://schemas.openxmlformats.org/drawingml/2006/main">
                            <a:ext uri="{FF2B5EF4-FFF2-40B4-BE49-F238E27FC236}">
                              <a16:creationId xmlns:a16="http://schemas.microsoft.com/office/drawing/2014/main" id="{2B7F3FAF-03F7-F6EC-ECEE-0F4E8F9796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2B7F3FAF-03F7-F6EC-ECEE-0F4E8F9796C5}"/>
                                    </a:ext>
                                  </a:extLst>
                                </pic:cNvPr>
                                <pic:cNvPicPr>
                                  <a:picLocks noChangeAspect="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025650" cy="4749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F67">
                    <w:rPr>
                      <w:rFonts w:ascii="思源黑体 CN Light" w:eastAsia="思源黑体 CN Light" w:hAnsi="思源黑体 CN Light"/>
                      <w:noProof/>
                      <w:sz w:val="18"/>
                      <w:szCs w:val="18"/>
                    </w:rPr>
                    <w:drawing>
                      <wp:anchor distT="0" distB="0" distL="114300" distR="114300" simplePos="0" relativeHeight="252009472" behindDoc="0" locked="0" layoutInCell="1" allowOverlap="1" wp14:anchorId="70195E03" wp14:editId="790F67A0">
                        <wp:simplePos x="0" y="0"/>
                        <wp:positionH relativeFrom="column">
                          <wp:posOffset>3588</wp:posOffset>
                        </wp:positionH>
                        <wp:positionV relativeFrom="paragraph">
                          <wp:posOffset>1558778</wp:posOffset>
                        </wp:positionV>
                        <wp:extent cx="2103120" cy="1173430"/>
                        <wp:effectExtent l="0" t="0" r="0" b="8255"/>
                        <wp:wrapNone/>
                        <wp:docPr id="214" name="图片 3">
                          <a:extLst xmlns:a="http://schemas.openxmlformats.org/drawingml/2006/main">
                            <a:ext uri="{FF2B5EF4-FFF2-40B4-BE49-F238E27FC236}">
                              <a16:creationId xmlns:a16="http://schemas.microsoft.com/office/drawing/2014/main" id="{53AB4AD5-1248-35E3-E314-E43895F88D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53AB4AD5-1248-35E3-E314-E43895F88DB0}"/>
                                    </a:ext>
                                  </a:extLst>
                                </pic:cNvPr>
                                <pic:cNvPicPr>
                                  <a:picLocks noChangeAspect="1"/>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2103120" cy="1173430"/>
                                </a:xfrm>
                                <a:prstGeom prst="rect">
                                  <a:avLst/>
                                </a:prstGeom>
                              </pic:spPr>
                            </pic:pic>
                          </a:graphicData>
                        </a:graphic>
                        <wp14:sizeRelH relativeFrom="page">
                          <wp14:pctWidth>0</wp14:pctWidth>
                        </wp14:sizeRelH>
                        <wp14:sizeRelV relativeFrom="page">
                          <wp14:pctHeight>0</wp14:pctHeight>
                        </wp14:sizeRelV>
                      </wp:anchor>
                    </w:drawing>
                  </w:r>
                  <w:r w:rsidRPr="005E3F67">
                    <w:rPr>
                      <w:rFonts w:ascii="思源黑体 CN Light" w:eastAsia="思源黑体 CN Light" w:hAnsi="思源黑体 CN Light"/>
                      <w:noProof/>
                      <w:sz w:val="18"/>
                      <w:szCs w:val="18"/>
                    </w:rPr>
                    <w:drawing>
                      <wp:anchor distT="0" distB="0" distL="114300" distR="114300" simplePos="0" relativeHeight="252012544" behindDoc="0" locked="0" layoutInCell="1" allowOverlap="1" wp14:anchorId="4CA2F7E9" wp14:editId="4BB94A32">
                        <wp:simplePos x="0" y="0"/>
                        <wp:positionH relativeFrom="column">
                          <wp:posOffset>363660</wp:posOffset>
                        </wp:positionH>
                        <wp:positionV relativeFrom="paragraph">
                          <wp:posOffset>-253756</wp:posOffset>
                        </wp:positionV>
                        <wp:extent cx="1383030" cy="1930400"/>
                        <wp:effectExtent l="0" t="6985" r="635" b="635"/>
                        <wp:wrapNone/>
                        <wp:docPr id="223" name="图片 1">
                          <a:extLst xmlns:a="http://schemas.openxmlformats.org/drawingml/2006/main">
                            <a:ext uri="{FF2B5EF4-FFF2-40B4-BE49-F238E27FC236}">
                              <a16:creationId xmlns:a16="http://schemas.microsoft.com/office/drawing/2014/main" id="{60F3B879-07B8-C1C0-1570-C7EF793282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60F3B879-07B8-C1C0-1570-C7EF793282C5}"/>
                                    </a:ext>
                                  </a:extLst>
                                </pic:cNvPr>
                                <pic:cNvPicPr>
                                  <a:picLocks noChangeAspect="1"/>
                                </pic:cNvPicPr>
                              </pic:nvPicPr>
                              <pic:blipFill>
                                <a:blip r:embed="rId154" cstate="print">
                                  <a:extLst>
                                    <a:ext uri="{28A0092B-C50C-407E-A947-70E740481C1C}">
                                      <a14:useLocalDpi xmlns:a14="http://schemas.microsoft.com/office/drawing/2010/main" val="0"/>
                                    </a:ext>
                                  </a:extLst>
                                </a:blip>
                                <a:stretch>
                                  <a:fillRect/>
                                </a:stretch>
                              </pic:blipFill>
                              <pic:spPr>
                                <a:xfrm rot="5400000">
                                  <a:off x="0" y="0"/>
                                  <a:ext cx="1383030" cy="1930400"/>
                                </a:xfrm>
                                <a:prstGeom prst="rect">
                                  <a:avLst/>
                                </a:prstGeom>
                              </pic:spPr>
                            </pic:pic>
                          </a:graphicData>
                        </a:graphic>
                        <wp14:sizeRelH relativeFrom="page">
                          <wp14:pctWidth>0</wp14:pctWidth>
                        </wp14:sizeRelH>
                        <wp14:sizeRelV relativeFrom="page">
                          <wp14:pctHeight>0</wp14:pctHeight>
                        </wp14:sizeRelV>
                      </wp:anchor>
                    </w:drawing>
                  </w:r>
                </w:p>
              </w:tc>
            </w:tr>
            <w:tr w:rsidR="00877415" w:rsidRPr="005E3F67" w14:paraId="06384F56" w14:textId="77777777" w:rsidTr="00A0272E">
              <w:trPr>
                <w:trHeight w:val="452"/>
              </w:trPr>
              <w:tc>
                <w:tcPr>
                  <w:tcW w:w="966" w:type="dxa"/>
                  <w:shd w:val="clear" w:color="auto" w:fill="auto"/>
                  <w:vAlign w:val="center"/>
                  <w:hideMark/>
                </w:tcPr>
                <w:p w14:paraId="3070350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存储</w:t>
                  </w:r>
                </w:p>
              </w:tc>
              <w:tc>
                <w:tcPr>
                  <w:tcW w:w="6310" w:type="dxa"/>
                  <w:gridSpan w:val="5"/>
                  <w:tcBorders>
                    <w:top w:val="single" w:sz="4" w:space="0" w:color="188AD3"/>
                    <w:bottom w:val="single" w:sz="4" w:space="0" w:color="188AD3"/>
                  </w:tcBorders>
                  <w:shd w:val="clear" w:color="auto" w:fill="auto"/>
                  <w:vAlign w:val="center"/>
                  <w:hideMark/>
                </w:tcPr>
                <w:p w14:paraId="5BAF25A8" w14:textId="10B6A49A"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240</w:t>
                  </w:r>
                  <w:r w:rsidR="00A0272E">
                    <w:rPr>
                      <w:rFonts w:ascii="思源黑体 CN Light" w:eastAsia="思源黑体 CN Light" w:hAnsi="思源黑体 CN Light" w:cs="宋体"/>
                      <w:color w:val="000000"/>
                      <w:sz w:val="18"/>
                      <w:szCs w:val="18"/>
                    </w:rPr>
                    <w:t xml:space="preserve"> </w:t>
                  </w:r>
                  <w:r w:rsidRPr="005E3F67">
                    <w:rPr>
                      <w:rFonts w:ascii="思源黑体 CN Light" w:eastAsia="思源黑体 CN Light" w:hAnsi="思源黑体 CN Light" w:cs="宋体" w:hint="eastAsia"/>
                      <w:color w:val="000000"/>
                      <w:sz w:val="18"/>
                      <w:szCs w:val="18"/>
                    </w:rPr>
                    <w:t>M个读数</w:t>
                  </w:r>
                </w:p>
              </w:tc>
              <w:tc>
                <w:tcPr>
                  <w:tcW w:w="3544" w:type="dxa"/>
                  <w:vMerge/>
                  <w:shd w:val="clear" w:color="auto" w:fill="auto"/>
                </w:tcPr>
                <w:p w14:paraId="69448F3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110D1D37" w14:textId="77777777" w:rsidTr="00A0272E">
              <w:trPr>
                <w:trHeight w:val="452"/>
              </w:trPr>
              <w:tc>
                <w:tcPr>
                  <w:tcW w:w="966" w:type="dxa"/>
                  <w:shd w:val="clear" w:color="auto" w:fill="auto"/>
                  <w:vAlign w:val="center"/>
                  <w:hideMark/>
                </w:tcPr>
                <w:p w14:paraId="39485BD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供电</w:t>
                  </w:r>
                </w:p>
              </w:tc>
              <w:tc>
                <w:tcPr>
                  <w:tcW w:w="2458" w:type="dxa"/>
                  <w:gridSpan w:val="2"/>
                  <w:tcBorders>
                    <w:top w:val="single" w:sz="4" w:space="0" w:color="188AD3"/>
                    <w:bottom w:val="single" w:sz="4" w:space="0" w:color="188AD3"/>
                    <w:right w:val="single" w:sz="4" w:space="0" w:color="188AD3"/>
                  </w:tcBorders>
                  <w:shd w:val="clear" w:color="auto" w:fill="auto"/>
                  <w:vAlign w:val="center"/>
                  <w:hideMark/>
                </w:tcPr>
                <w:p w14:paraId="27F88A3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内置1节AA型电池</w:t>
                  </w:r>
                </w:p>
              </w:tc>
              <w:tc>
                <w:tcPr>
                  <w:tcW w:w="3850" w:type="dxa"/>
                  <w:gridSpan w:val="3"/>
                  <w:tcBorders>
                    <w:top w:val="single" w:sz="4" w:space="0" w:color="188AD3"/>
                    <w:left w:val="single" w:sz="4" w:space="0" w:color="188AD3"/>
                    <w:bottom w:val="single" w:sz="4" w:space="0" w:color="188AD3"/>
                  </w:tcBorders>
                  <w:shd w:val="clear" w:color="auto" w:fill="auto"/>
                  <w:vAlign w:val="center"/>
                  <w:hideMark/>
                </w:tcPr>
                <w:p w14:paraId="04DB5FE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内置8节AA型电池</w:t>
                  </w:r>
                </w:p>
              </w:tc>
              <w:tc>
                <w:tcPr>
                  <w:tcW w:w="3544" w:type="dxa"/>
                  <w:vMerge/>
                  <w:shd w:val="clear" w:color="auto" w:fill="auto"/>
                </w:tcPr>
                <w:p w14:paraId="6EFA3D4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6B7FB5F0" w14:textId="77777777" w:rsidTr="00A0272E">
              <w:trPr>
                <w:trHeight w:val="452"/>
              </w:trPr>
              <w:tc>
                <w:tcPr>
                  <w:tcW w:w="966" w:type="dxa"/>
                  <w:shd w:val="clear" w:color="auto" w:fill="auto"/>
                  <w:vAlign w:val="center"/>
                  <w:hideMark/>
                </w:tcPr>
                <w:p w14:paraId="3F2693C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通讯</w:t>
                  </w:r>
                </w:p>
              </w:tc>
              <w:tc>
                <w:tcPr>
                  <w:tcW w:w="2458" w:type="dxa"/>
                  <w:gridSpan w:val="2"/>
                  <w:tcBorders>
                    <w:top w:val="single" w:sz="4" w:space="0" w:color="188AD3"/>
                    <w:bottom w:val="single" w:sz="4" w:space="0" w:color="188AD3"/>
                    <w:right w:val="single" w:sz="4" w:space="0" w:color="188AD3"/>
                  </w:tcBorders>
                  <w:shd w:val="clear" w:color="auto" w:fill="auto"/>
                  <w:vAlign w:val="center"/>
                  <w:hideMark/>
                </w:tcPr>
                <w:p w14:paraId="4600407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USB-C</w:t>
                  </w:r>
                </w:p>
              </w:tc>
              <w:tc>
                <w:tcPr>
                  <w:tcW w:w="3850" w:type="dxa"/>
                  <w:gridSpan w:val="3"/>
                  <w:tcBorders>
                    <w:top w:val="single" w:sz="4" w:space="0" w:color="188AD3"/>
                    <w:left w:val="single" w:sz="4" w:space="0" w:color="188AD3"/>
                    <w:bottom w:val="single" w:sz="4" w:space="0" w:color="188AD3"/>
                  </w:tcBorders>
                  <w:shd w:val="clear" w:color="auto" w:fill="auto"/>
                  <w:vAlign w:val="center"/>
                  <w:hideMark/>
                </w:tcPr>
                <w:p w14:paraId="12B5E2C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USB-C，可选RS232/485</w:t>
                  </w:r>
                </w:p>
              </w:tc>
              <w:tc>
                <w:tcPr>
                  <w:tcW w:w="3544" w:type="dxa"/>
                  <w:vMerge/>
                  <w:shd w:val="clear" w:color="auto" w:fill="auto"/>
                </w:tcPr>
                <w:p w14:paraId="66C9EC6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5C9E504F" w14:textId="77777777" w:rsidTr="00A0272E">
              <w:trPr>
                <w:trHeight w:val="452"/>
              </w:trPr>
              <w:tc>
                <w:tcPr>
                  <w:tcW w:w="966" w:type="dxa"/>
                  <w:shd w:val="clear" w:color="auto" w:fill="auto"/>
                  <w:vAlign w:val="center"/>
                  <w:hideMark/>
                </w:tcPr>
                <w:p w14:paraId="1D7395B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采样率</w:t>
                  </w:r>
                </w:p>
              </w:tc>
              <w:tc>
                <w:tcPr>
                  <w:tcW w:w="3615" w:type="dxa"/>
                  <w:gridSpan w:val="3"/>
                  <w:tcBorders>
                    <w:top w:val="single" w:sz="4" w:space="0" w:color="188AD3"/>
                    <w:bottom w:val="single" w:sz="4" w:space="0" w:color="188AD3"/>
                    <w:right w:val="single" w:sz="4" w:space="0" w:color="188AD3"/>
                  </w:tcBorders>
                  <w:shd w:val="clear" w:color="auto" w:fill="auto"/>
                  <w:vAlign w:val="center"/>
                  <w:hideMark/>
                </w:tcPr>
                <w:p w14:paraId="7642C1E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2Hz，8Hz，16Hz，32Hz</w:t>
                  </w:r>
                </w:p>
              </w:tc>
              <w:tc>
                <w:tcPr>
                  <w:tcW w:w="2695" w:type="dxa"/>
                  <w:gridSpan w:val="2"/>
                  <w:tcBorders>
                    <w:top w:val="single" w:sz="4" w:space="0" w:color="188AD3"/>
                    <w:left w:val="single" w:sz="4" w:space="0" w:color="188AD3"/>
                    <w:bottom w:val="single" w:sz="4" w:space="0" w:color="188AD3"/>
                  </w:tcBorders>
                  <w:shd w:val="clear" w:color="auto" w:fill="auto"/>
                  <w:vAlign w:val="center"/>
                  <w:hideMark/>
                </w:tcPr>
                <w:p w14:paraId="7A14A40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2Hz，8Hz，16Hz</w:t>
                  </w:r>
                </w:p>
              </w:tc>
              <w:tc>
                <w:tcPr>
                  <w:tcW w:w="3544" w:type="dxa"/>
                  <w:vMerge/>
                  <w:shd w:val="clear" w:color="auto" w:fill="auto"/>
                </w:tcPr>
                <w:p w14:paraId="04E4E7D4"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5593DC1A" w14:textId="77777777" w:rsidTr="00A0272E">
              <w:trPr>
                <w:trHeight w:val="452"/>
              </w:trPr>
              <w:tc>
                <w:tcPr>
                  <w:tcW w:w="966" w:type="dxa"/>
                  <w:shd w:val="clear" w:color="auto" w:fill="auto"/>
                  <w:vAlign w:val="center"/>
                  <w:hideMark/>
                </w:tcPr>
                <w:p w14:paraId="407BCB8E"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软件</w:t>
                  </w:r>
                </w:p>
              </w:tc>
              <w:tc>
                <w:tcPr>
                  <w:tcW w:w="6310" w:type="dxa"/>
                  <w:gridSpan w:val="5"/>
                  <w:tcBorders>
                    <w:top w:val="single" w:sz="4" w:space="0" w:color="188AD3"/>
                  </w:tcBorders>
                  <w:shd w:val="clear" w:color="auto" w:fill="auto"/>
                  <w:vAlign w:val="center"/>
                  <w:hideMark/>
                </w:tcPr>
                <w:p w14:paraId="683CCCC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Ruskin</w:t>
                  </w:r>
                </w:p>
              </w:tc>
              <w:tc>
                <w:tcPr>
                  <w:tcW w:w="3544" w:type="dxa"/>
                  <w:vMerge/>
                  <w:shd w:val="clear" w:color="auto" w:fill="auto"/>
                </w:tcPr>
                <w:p w14:paraId="7F89692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1F3BB652" w14:textId="77777777" w:rsidTr="00D64059">
              <w:trPr>
                <w:trHeight w:val="452"/>
              </w:trPr>
              <w:tc>
                <w:tcPr>
                  <w:tcW w:w="7276" w:type="dxa"/>
                  <w:gridSpan w:val="6"/>
                  <w:shd w:val="clear" w:color="auto" w:fill="188AD3"/>
                  <w:vAlign w:val="center"/>
                  <w:hideMark/>
                </w:tcPr>
                <w:p w14:paraId="246FB0AE"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传感器技术参数</w:t>
                  </w:r>
                </w:p>
              </w:tc>
              <w:tc>
                <w:tcPr>
                  <w:tcW w:w="3544" w:type="dxa"/>
                  <w:vMerge/>
                  <w:shd w:val="clear" w:color="auto" w:fill="auto"/>
                </w:tcPr>
                <w:p w14:paraId="6BD9D7E1"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3FF56DB3" w14:textId="77777777" w:rsidTr="00D64059">
              <w:trPr>
                <w:trHeight w:val="452"/>
              </w:trPr>
              <w:tc>
                <w:tcPr>
                  <w:tcW w:w="966" w:type="dxa"/>
                  <w:shd w:val="clear" w:color="auto" w:fill="auto"/>
                  <w:vAlign w:val="center"/>
                  <w:hideMark/>
                </w:tcPr>
                <w:p w14:paraId="50CE2AB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传感器名称</w:t>
                  </w:r>
                </w:p>
              </w:tc>
              <w:tc>
                <w:tcPr>
                  <w:tcW w:w="6310" w:type="dxa"/>
                  <w:gridSpan w:val="5"/>
                  <w:shd w:val="clear" w:color="auto" w:fill="auto"/>
                  <w:vAlign w:val="center"/>
                  <w:hideMark/>
                </w:tcPr>
                <w:p w14:paraId="1048F6BD" w14:textId="77777777" w:rsidR="00877415" w:rsidRPr="005E3F67" w:rsidRDefault="00877415" w:rsidP="00877415">
                  <w:pPr>
                    <w:widowControl/>
                    <w:snapToGrid w:val="0"/>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温度、电导（盐度）、压力（深度、水位、波浪）、溶解氧、浊度、罗丹明、蓝绿藻、CDOM、pH、ORP、PAR、原油、透射率、后向散射等</w:t>
                  </w:r>
                </w:p>
              </w:tc>
              <w:tc>
                <w:tcPr>
                  <w:tcW w:w="3544" w:type="dxa"/>
                  <w:vMerge/>
                  <w:shd w:val="clear" w:color="auto" w:fill="auto"/>
                </w:tcPr>
                <w:p w14:paraId="5A2E5EBD" w14:textId="77777777" w:rsidR="00877415" w:rsidRPr="005E3F67" w:rsidRDefault="00877415" w:rsidP="00877415">
                  <w:pPr>
                    <w:widowControl/>
                    <w:snapToGrid w:val="0"/>
                    <w:rPr>
                      <w:rFonts w:ascii="思源黑体 CN Light" w:eastAsia="思源黑体 CN Light" w:hAnsi="思源黑体 CN Light" w:cs="宋体"/>
                      <w:color w:val="000000"/>
                      <w:sz w:val="18"/>
                      <w:szCs w:val="18"/>
                    </w:rPr>
                  </w:pPr>
                </w:p>
              </w:tc>
            </w:tr>
            <w:tr w:rsidR="00877415" w:rsidRPr="005E3F67" w14:paraId="6937781B" w14:textId="77777777" w:rsidTr="00D64059">
              <w:trPr>
                <w:trHeight w:val="452"/>
              </w:trPr>
              <w:tc>
                <w:tcPr>
                  <w:tcW w:w="966" w:type="dxa"/>
                  <w:shd w:val="clear" w:color="auto" w:fill="auto"/>
                  <w:vAlign w:val="center"/>
                  <w:hideMark/>
                </w:tcPr>
                <w:p w14:paraId="457E3B3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温度范围</w:t>
                  </w:r>
                </w:p>
              </w:tc>
              <w:tc>
                <w:tcPr>
                  <w:tcW w:w="1200" w:type="dxa"/>
                  <w:shd w:val="clear" w:color="auto" w:fill="auto"/>
                  <w:vAlign w:val="center"/>
                  <w:hideMark/>
                </w:tcPr>
                <w:p w14:paraId="16B2F9B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-5°C—</w:t>
                  </w:r>
                  <w:r w:rsidRPr="005E3F67">
                    <w:rPr>
                      <w:rFonts w:ascii="思源黑体 CN Light" w:eastAsia="思源黑体 CN Light" w:hAnsi="思源黑体 CN Light" w:cs="Arial"/>
                      <w:color w:val="000000"/>
                      <w:sz w:val="18"/>
                      <w:szCs w:val="18"/>
                    </w:rPr>
                    <w:t>35°C</w:t>
                  </w:r>
                </w:p>
              </w:tc>
              <w:tc>
                <w:tcPr>
                  <w:tcW w:w="1258" w:type="dxa"/>
                  <w:shd w:val="clear" w:color="auto" w:fill="auto"/>
                  <w:vAlign w:val="center"/>
                  <w:hideMark/>
                </w:tcPr>
                <w:p w14:paraId="6B2191B4"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01DF8C2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±0.002°C</w:t>
                  </w:r>
                </w:p>
              </w:tc>
              <w:tc>
                <w:tcPr>
                  <w:tcW w:w="1303" w:type="dxa"/>
                  <w:shd w:val="clear" w:color="auto" w:fill="auto"/>
                  <w:vAlign w:val="center"/>
                  <w:hideMark/>
                </w:tcPr>
                <w:p w14:paraId="781034B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分辨率</w:t>
                  </w:r>
                </w:p>
              </w:tc>
              <w:tc>
                <w:tcPr>
                  <w:tcW w:w="1392" w:type="dxa"/>
                  <w:shd w:val="clear" w:color="auto" w:fill="auto"/>
                  <w:vAlign w:val="center"/>
                  <w:hideMark/>
                </w:tcPr>
                <w:p w14:paraId="20C24E8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&lt;0.00005</w:t>
                  </w:r>
                  <w:r w:rsidRPr="005E3F67">
                    <w:rPr>
                      <w:rFonts w:ascii="思源黑体 CN Light" w:eastAsia="思源黑体 CN Light" w:hAnsi="思源黑体 CN Light" w:cs="宋体" w:hint="eastAsia"/>
                      <w:color w:val="333333"/>
                      <w:sz w:val="18"/>
                      <w:szCs w:val="18"/>
                    </w:rPr>
                    <w:t xml:space="preserve"> </w:t>
                  </w:r>
                  <w:r w:rsidRPr="005E3F67">
                    <w:rPr>
                      <w:rFonts w:ascii="思源黑体 CN Light" w:eastAsia="思源黑体 CN Light" w:hAnsi="思源黑体 CN Light" w:cs="宋体" w:hint="eastAsia"/>
                      <w:color w:val="000000"/>
                      <w:sz w:val="18"/>
                      <w:szCs w:val="18"/>
                    </w:rPr>
                    <w:t>°C</w:t>
                  </w:r>
                </w:p>
              </w:tc>
              <w:tc>
                <w:tcPr>
                  <w:tcW w:w="3544" w:type="dxa"/>
                  <w:vMerge/>
                  <w:shd w:val="clear" w:color="auto" w:fill="auto"/>
                </w:tcPr>
                <w:p w14:paraId="594C8FD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51B2BFE2" w14:textId="77777777" w:rsidTr="00D64059">
              <w:trPr>
                <w:trHeight w:val="452"/>
              </w:trPr>
              <w:tc>
                <w:tcPr>
                  <w:tcW w:w="966" w:type="dxa"/>
                  <w:shd w:val="clear" w:color="auto" w:fill="auto"/>
                  <w:vAlign w:val="center"/>
                  <w:hideMark/>
                </w:tcPr>
                <w:p w14:paraId="1007A2D1"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压力范围</w:t>
                  </w:r>
                </w:p>
              </w:tc>
              <w:tc>
                <w:tcPr>
                  <w:tcW w:w="1200" w:type="dxa"/>
                  <w:shd w:val="clear" w:color="auto" w:fill="auto"/>
                  <w:vAlign w:val="center"/>
                  <w:hideMark/>
                </w:tcPr>
                <w:p w14:paraId="0FFDDAD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20m</w:t>
                  </w:r>
                  <w:r>
                    <w:rPr>
                      <w:rFonts w:ascii="思源黑体 CN Light" w:eastAsia="思源黑体 CN Light" w:hAnsi="思源黑体 CN Light" w:cs="宋体"/>
                      <w:color w:val="000000"/>
                      <w:sz w:val="18"/>
                      <w:szCs w:val="18"/>
                    </w:rPr>
                    <w:t>-</w:t>
                  </w:r>
                  <w:r w:rsidRPr="005E3F67">
                    <w:rPr>
                      <w:rFonts w:ascii="思源黑体 CN Light" w:eastAsia="思源黑体 CN Light" w:hAnsi="思源黑体 CN Light" w:cs="宋体" w:hint="eastAsia"/>
                      <w:color w:val="000000"/>
                      <w:sz w:val="18"/>
                      <w:szCs w:val="18"/>
                    </w:rPr>
                    <w:t>10000m</w:t>
                  </w:r>
                </w:p>
              </w:tc>
              <w:tc>
                <w:tcPr>
                  <w:tcW w:w="1258" w:type="dxa"/>
                  <w:shd w:val="clear" w:color="auto" w:fill="auto"/>
                  <w:vAlign w:val="center"/>
                  <w:hideMark/>
                </w:tcPr>
                <w:p w14:paraId="18C0EBF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3C29C46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±0.05%FS</w:t>
                  </w:r>
                </w:p>
              </w:tc>
              <w:tc>
                <w:tcPr>
                  <w:tcW w:w="1303" w:type="dxa"/>
                  <w:shd w:val="clear" w:color="auto" w:fill="auto"/>
                  <w:vAlign w:val="center"/>
                  <w:hideMark/>
                </w:tcPr>
                <w:p w14:paraId="2960F43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分辨率</w:t>
                  </w:r>
                </w:p>
              </w:tc>
              <w:tc>
                <w:tcPr>
                  <w:tcW w:w="1392" w:type="dxa"/>
                  <w:shd w:val="clear" w:color="auto" w:fill="auto"/>
                  <w:vAlign w:val="center"/>
                  <w:hideMark/>
                </w:tcPr>
                <w:p w14:paraId="0786D14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&lt; 0.001%FS</w:t>
                  </w:r>
                </w:p>
              </w:tc>
              <w:tc>
                <w:tcPr>
                  <w:tcW w:w="3544" w:type="dxa"/>
                  <w:vMerge/>
                  <w:shd w:val="clear" w:color="auto" w:fill="auto"/>
                </w:tcPr>
                <w:p w14:paraId="5A177A11"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0E321FB7" w14:textId="77777777" w:rsidTr="00D64059">
              <w:trPr>
                <w:trHeight w:val="452"/>
              </w:trPr>
              <w:tc>
                <w:tcPr>
                  <w:tcW w:w="966" w:type="dxa"/>
                  <w:shd w:val="clear" w:color="auto" w:fill="auto"/>
                  <w:vAlign w:val="center"/>
                  <w:hideMark/>
                </w:tcPr>
                <w:p w14:paraId="5178158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电导率</w:t>
                  </w:r>
                </w:p>
              </w:tc>
              <w:tc>
                <w:tcPr>
                  <w:tcW w:w="1200" w:type="dxa"/>
                  <w:shd w:val="clear" w:color="auto" w:fill="auto"/>
                  <w:vAlign w:val="center"/>
                  <w:hideMark/>
                </w:tcPr>
                <w:p w14:paraId="06DF6A8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0-85mS/cm</w:t>
                  </w:r>
                </w:p>
              </w:tc>
              <w:tc>
                <w:tcPr>
                  <w:tcW w:w="1258" w:type="dxa"/>
                  <w:shd w:val="clear" w:color="auto" w:fill="auto"/>
                  <w:vAlign w:val="center"/>
                  <w:hideMark/>
                </w:tcPr>
                <w:p w14:paraId="4406D8F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55BE7BB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±0.003 mS/cm </w:t>
                  </w:r>
                </w:p>
              </w:tc>
              <w:tc>
                <w:tcPr>
                  <w:tcW w:w="1303" w:type="dxa"/>
                  <w:shd w:val="clear" w:color="auto" w:fill="auto"/>
                  <w:vAlign w:val="center"/>
                  <w:hideMark/>
                </w:tcPr>
                <w:p w14:paraId="079CB1E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分辨率</w:t>
                  </w:r>
                </w:p>
              </w:tc>
              <w:tc>
                <w:tcPr>
                  <w:tcW w:w="1392" w:type="dxa"/>
                  <w:shd w:val="clear" w:color="auto" w:fill="auto"/>
                  <w:vAlign w:val="center"/>
                  <w:hideMark/>
                </w:tcPr>
                <w:p w14:paraId="216110D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0.001 mS/cm </w:t>
                  </w:r>
                </w:p>
              </w:tc>
              <w:tc>
                <w:tcPr>
                  <w:tcW w:w="3544" w:type="dxa"/>
                  <w:vMerge/>
                  <w:shd w:val="clear" w:color="auto" w:fill="auto"/>
                </w:tcPr>
                <w:p w14:paraId="23D06EA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341B5CA9" w14:textId="77777777" w:rsidTr="00D64059">
              <w:trPr>
                <w:trHeight w:val="452"/>
              </w:trPr>
              <w:tc>
                <w:tcPr>
                  <w:tcW w:w="966" w:type="dxa"/>
                  <w:shd w:val="clear" w:color="auto" w:fill="auto"/>
                  <w:vAlign w:val="center"/>
                  <w:hideMark/>
                </w:tcPr>
                <w:p w14:paraId="33F76C8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溶解氧</w:t>
                  </w:r>
                </w:p>
              </w:tc>
              <w:tc>
                <w:tcPr>
                  <w:tcW w:w="1200" w:type="dxa"/>
                  <w:shd w:val="clear" w:color="auto" w:fill="auto"/>
                  <w:vAlign w:val="center"/>
                  <w:hideMark/>
                </w:tcPr>
                <w:p w14:paraId="360C121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0-500</w:t>
                  </w:r>
                  <w:r w:rsidRPr="005E3F67">
                    <w:rPr>
                      <w:rFonts w:ascii="思源黑体 CN Light" w:eastAsia="思源黑体 CN Light" w:hAnsi="思源黑体 CN Light"/>
                      <w:color w:val="000000"/>
                      <w:sz w:val="18"/>
                      <w:szCs w:val="18"/>
                    </w:rPr>
                    <w:t>µ</w:t>
                  </w:r>
                  <w:r w:rsidRPr="005E3F67">
                    <w:rPr>
                      <w:rFonts w:ascii="思源黑体 CN Light" w:eastAsia="思源黑体 CN Light" w:hAnsi="思源黑体 CN Light" w:cs="宋体" w:hint="eastAsia"/>
                      <w:color w:val="000000"/>
                      <w:sz w:val="18"/>
                      <w:szCs w:val="18"/>
                    </w:rPr>
                    <w:t>M</w:t>
                  </w:r>
                </w:p>
              </w:tc>
              <w:tc>
                <w:tcPr>
                  <w:tcW w:w="1258" w:type="dxa"/>
                  <w:shd w:val="clear" w:color="auto" w:fill="auto"/>
                  <w:vAlign w:val="center"/>
                  <w:hideMark/>
                </w:tcPr>
                <w:p w14:paraId="0820123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5168AC5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±8</w:t>
                  </w:r>
                  <w:r w:rsidRPr="005E3F67">
                    <w:rPr>
                      <w:rFonts w:ascii="思源黑体 CN Light" w:eastAsia="思源黑体 CN Light" w:hAnsi="思源黑体 CN Light"/>
                      <w:color w:val="000000"/>
                      <w:sz w:val="18"/>
                      <w:szCs w:val="18"/>
                    </w:rPr>
                    <w:t>µ</w:t>
                  </w:r>
                  <w:r w:rsidRPr="005E3F67">
                    <w:rPr>
                      <w:rFonts w:ascii="思源黑体 CN Light" w:eastAsia="思源黑体 CN Light" w:hAnsi="思源黑体 CN Light" w:cs="宋体" w:hint="eastAsia"/>
                      <w:color w:val="000000"/>
                      <w:sz w:val="18"/>
                      <w:szCs w:val="18"/>
                    </w:rPr>
                    <w:t>M</w:t>
                  </w:r>
                </w:p>
              </w:tc>
              <w:tc>
                <w:tcPr>
                  <w:tcW w:w="1303" w:type="dxa"/>
                  <w:shd w:val="clear" w:color="auto" w:fill="auto"/>
                  <w:vAlign w:val="center"/>
                  <w:hideMark/>
                </w:tcPr>
                <w:p w14:paraId="37A85AF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分辨率</w:t>
                  </w:r>
                </w:p>
              </w:tc>
              <w:tc>
                <w:tcPr>
                  <w:tcW w:w="1392" w:type="dxa"/>
                  <w:shd w:val="clear" w:color="auto" w:fill="auto"/>
                  <w:vAlign w:val="center"/>
                  <w:hideMark/>
                </w:tcPr>
                <w:p w14:paraId="50B5F1D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&lt; 1</w:t>
                  </w:r>
                  <w:r w:rsidRPr="005E3F67">
                    <w:rPr>
                      <w:rFonts w:ascii="思源黑体 CN Light" w:eastAsia="思源黑体 CN Light" w:hAnsi="思源黑体 CN Light"/>
                      <w:color w:val="000000"/>
                      <w:sz w:val="18"/>
                      <w:szCs w:val="18"/>
                    </w:rPr>
                    <w:t>µ</w:t>
                  </w:r>
                  <w:r w:rsidRPr="005E3F67">
                    <w:rPr>
                      <w:rFonts w:ascii="思源黑体 CN Light" w:eastAsia="思源黑体 CN Light" w:hAnsi="思源黑体 CN Light" w:cs="宋体" w:hint="eastAsia"/>
                      <w:color w:val="000000"/>
                      <w:sz w:val="18"/>
                      <w:szCs w:val="18"/>
                    </w:rPr>
                    <w:t>M</w:t>
                  </w:r>
                </w:p>
              </w:tc>
              <w:tc>
                <w:tcPr>
                  <w:tcW w:w="3544" w:type="dxa"/>
                  <w:vMerge/>
                  <w:shd w:val="clear" w:color="auto" w:fill="auto"/>
                </w:tcPr>
                <w:p w14:paraId="6F0BD5F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0944E5DF" w14:textId="77777777" w:rsidTr="00D64059">
              <w:trPr>
                <w:trHeight w:val="452"/>
              </w:trPr>
              <w:tc>
                <w:tcPr>
                  <w:tcW w:w="966" w:type="dxa"/>
                  <w:shd w:val="clear" w:color="auto" w:fill="auto"/>
                  <w:vAlign w:val="center"/>
                  <w:hideMark/>
                </w:tcPr>
                <w:p w14:paraId="18BE9EA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浊度</w:t>
                  </w:r>
                </w:p>
              </w:tc>
              <w:tc>
                <w:tcPr>
                  <w:tcW w:w="1200" w:type="dxa"/>
                  <w:shd w:val="clear" w:color="auto" w:fill="auto"/>
                  <w:vAlign w:val="center"/>
                  <w:hideMark/>
                </w:tcPr>
                <w:p w14:paraId="63D85B2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0-2500NTU</w:t>
                  </w:r>
                </w:p>
              </w:tc>
              <w:tc>
                <w:tcPr>
                  <w:tcW w:w="1258" w:type="dxa"/>
                  <w:shd w:val="clear" w:color="auto" w:fill="auto"/>
                  <w:vAlign w:val="center"/>
                  <w:hideMark/>
                </w:tcPr>
                <w:p w14:paraId="7E2DF11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4387A85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±2%</w:t>
                  </w:r>
                </w:p>
              </w:tc>
              <w:tc>
                <w:tcPr>
                  <w:tcW w:w="1303" w:type="dxa"/>
                  <w:shd w:val="clear" w:color="auto" w:fill="auto"/>
                  <w:vAlign w:val="center"/>
                  <w:hideMark/>
                </w:tcPr>
                <w:p w14:paraId="46531F4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光源波长</w:t>
                  </w:r>
                </w:p>
              </w:tc>
              <w:tc>
                <w:tcPr>
                  <w:tcW w:w="1392" w:type="dxa"/>
                  <w:shd w:val="clear" w:color="auto" w:fill="auto"/>
                  <w:vAlign w:val="center"/>
                  <w:hideMark/>
                </w:tcPr>
                <w:p w14:paraId="7DE2B2D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850nm</w:t>
                  </w:r>
                </w:p>
              </w:tc>
              <w:tc>
                <w:tcPr>
                  <w:tcW w:w="3544" w:type="dxa"/>
                  <w:vMerge/>
                  <w:shd w:val="clear" w:color="auto" w:fill="auto"/>
                </w:tcPr>
                <w:p w14:paraId="7CF2CA3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458310C7" w14:textId="77777777" w:rsidTr="00D64059">
              <w:trPr>
                <w:trHeight w:val="452"/>
              </w:trPr>
              <w:tc>
                <w:tcPr>
                  <w:tcW w:w="966" w:type="dxa"/>
                  <w:shd w:val="clear" w:color="auto" w:fill="auto"/>
                  <w:vAlign w:val="center"/>
                  <w:hideMark/>
                </w:tcPr>
                <w:p w14:paraId="3333448D"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pH</w:t>
                  </w:r>
                </w:p>
              </w:tc>
              <w:tc>
                <w:tcPr>
                  <w:tcW w:w="1200" w:type="dxa"/>
                  <w:shd w:val="clear" w:color="auto" w:fill="auto"/>
                  <w:vAlign w:val="center"/>
                  <w:hideMark/>
                </w:tcPr>
                <w:p w14:paraId="50D992F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1-13</w:t>
                  </w:r>
                </w:p>
              </w:tc>
              <w:tc>
                <w:tcPr>
                  <w:tcW w:w="1258" w:type="dxa"/>
                  <w:shd w:val="clear" w:color="auto" w:fill="auto"/>
                  <w:vAlign w:val="center"/>
                  <w:hideMark/>
                </w:tcPr>
                <w:p w14:paraId="45E7DAF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6AC8B36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±0.1 </w:t>
                  </w:r>
                </w:p>
              </w:tc>
              <w:tc>
                <w:tcPr>
                  <w:tcW w:w="1303" w:type="dxa"/>
                  <w:shd w:val="clear" w:color="auto" w:fill="auto"/>
                  <w:vAlign w:val="center"/>
                  <w:hideMark/>
                </w:tcPr>
                <w:p w14:paraId="3098AAE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分辨率</w:t>
                  </w:r>
                </w:p>
              </w:tc>
              <w:tc>
                <w:tcPr>
                  <w:tcW w:w="1392" w:type="dxa"/>
                  <w:shd w:val="clear" w:color="auto" w:fill="auto"/>
                  <w:vAlign w:val="center"/>
                  <w:hideMark/>
                </w:tcPr>
                <w:p w14:paraId="6BE02F7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＜0.01</w:t>
                  </w:r>
                </w:p>
              </w:tc>
              <w:tc>
                <w:tcPr>
                  <w:tcW w:w="3544" w:type="dxa"/>
                  <w:vMerge/>
                  <w:shd w:val="clear" w:color="auto" w:fill="auto"/>
                </w:tcPr>
                <w:p w14:paraId="1289A4C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282D7995" w14:textId="77777777" w:rsidTr="00D64059">
              <w:trPr>
                <w:trHeight w:val="452"/>
              </w:trPr>
              <w:tc>
                <w:tcPr>
                  <w:tcW w:w="966" w:type="dxa"/>
                  <w:shd w:val="clear" w:color="auto" w:fill="auto"/>
                  <w:vAlign w:val="center"/>
                  <w:hideMark/>
                </w:tcPr>
                <w:p w14:paraId="50277BC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ORP</w:t>
                  </w:r>
                </w:p>
              </w:tc>
              <w:tc>
                <w:tcPr>
                  <w:tcW w:w="1200" w:type="dxa"/>
                  <w:shd w:val="clear" w:color="auto" w:fill="auto"/>
                  <w:vAlign w:val="center"/>
                  <w:hideMark/>
                </w:tcPr>
                <w:p w14:paraId="15C396A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-1—1V</w:t>
                  </w:r>
                </w:p>
              </w:tc>
              <w:tc>
                <w:tcPr>
                  <w:tcW w:w="1258" w:type="dxa"/>
                  <w:shd w:val="clear" w:color="auto" w:fill="auto"/>
                  <w:vAlign w:val="center"/>
                  <w:hideMark/>
                </w:tcPr>
                <w:p w14:paraId="0B780C1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1775A741"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±0.01V</w:t>
                  </w:r>
                </w:p>
              </w:tc>
              <w:tc>
                <w:tcPr>
                  <w:tcW w:w="1303" w:type="dxa"/>
                  <w:shd w:val="clear" w:color="auto" w:fill="auto"/>
                  <w:vAlign w:val="center"/>
                  <w:hideMark/>
                </w:tcPr>
                <w:p w14:paraId="179E1F9D"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时间常数</w:t>
                  </w:r>
                </w:p>
              </w:tc>
              <w:tc>
                <w:tcPr>
                  <w:tcW w:w="1392" w:type="dxa"/>
                  <w:shd w:val="clear" w:color="auto" w:fill="auto"/>
                  <w:vAlign w:val="center"/>
                  <w:hideMark/>
                </w:tcPr>
                <w:p w14:paraId="282F89F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＜3s</w:t>
                  </w:r>
                </w:p>
              </w:tc>
              <w:tc>
                <w:tcPr>
                  <w:tcW w:w="3544" w:type="dxa"/>
                  <w:vMerge/>
                  <w:shd w:val="clear" w:color="auto" w:fill="auto"/>
                </w:tcPr>
                <w:p w14:paraId="42CC06C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4ABB187E" w14:textId="77777777" w:rsidTr="00D64059">
              <w:trPr>
                <w:trHeight w:val="452"/>
              </w:trPr>
              <w:tc>
                <w:tcPr>
                  <w:tcW w:w="966" w:type="dxa"/>
                  <w:shd w:val="clear" w:color="auto" w:fill="auto"/>
                  <w:vAlign w:val="center"/>
                  <w:hideMark/>
                </w:tcPr>
                <w:p w14:paraId="739E08D1"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PAR</w:t>
                  </w:r>
                </w:p>
              </w:tc>
              <w:tc>
                <w:tcPr>
                  <w:tcW w:w="1200" w:type="dxa"/>
                  <w:shd w:val="clear" w:color="auto" w:fill="auto"/>
                  <w:vAlign w:val="center"/>
                  <w:hideMark/>
                </w:tcPr>
                <w:p w14:paraId="10C522E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 0-10000 μmol s</w:t>
                  </w:r>
                  <w:r w:rsidRPr="005E3F67">
                    <w:rPr>
                      <w:rFonts w:ascii="思源黑体 CN Light" w:eastAsia="思源黑体 CN Light" w:hAnsi="思源黑体 CN Light" w:cs="宋体" w:hint="eastAsia"/>
                      <w:color w:val="000000"/>
                      <w:sz w:val="18"/>
                      <w:szCs w:val="18"/>
                      <w:vertAlign w:val="superscript"/>
                    </w:rPr>
                    <w:t>-1</w:t>
                  </w:r>
                  <w:r w:rsidRPr="005E3F67">
                    <w:rPr>
                      <w:rFonts w:ascii="思源黑体 CN Light" w:eastAsia="思源黑体 CN Light" w:hAnsi="思源黑体 CN Light" w:cs="宋体" w:hint="eastAsia"/>
                      <w:color w:val="000000"/>
                      <w:sz w:val="18"/>
                      <w:szCs w:val="18"/>
                    </w:rPr>
                    <w:t xml:space="preserve"> m</w:t>
                  </w:r>
                  <w:r w:rsidRPr="005E3F67">
                    <w:rPr>
                      <w:rFonts w:ascii="思源黑体 CN Light" w:eastAsia="思源黑体 CN Light" w:hAnsi="思源黑体 CN Light" w:cs="宋体" w:hint="eastAsia"/>
                      <w:color w:val="000000"/>
                      <w:sz w:val="18"/>
                      <w:szCs w:val="18"/>
                      <w:vertAlign w:val="superscript"/>
                    </w:rPr>
                    <w:t>-2</w:t>
                  </w:r>
                </w:p>
              </w:tc>
              <w:tc>
                <w:tcPr>
                  <w:tcW w:w="1258" w:type="dxa"/>
                  <w:shd w:val="clear" w:color="auto" w:fill="auto"/>
                  <w:vAlign w:val="center"/>
                  <w:hideMark/>
                </w:tcPr>
                <w:p w14:paraId="75D8BDD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16F7338D"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w:t>
                  </w:r>
                  <w:r w:rsidRPr="005E3F67">
                    <w:rPr>
                      <w:rFonts w:ascii="思源黑体 CN Light" w:eastAsia="思源黑体 CN Light" w:hAnsi="思源黑体 CN Light" w:cs="宋体" w:hint="eastAsia"/>
                      <w:color w:val="222222"/>
                      <w:sz w:val="18"/>
                      <w:szCs w:val="18"/>
                    </w:rPr>
                    <w:t>2%</w:t>
                  </w:r>
                </w:p>
              </w:tc>
              <w:tc>
                <w:tcPr>
                  <w:tcW w:w="1303" w:type="dxa"/>
                  <w:shd w:val="clear" w:color="auto" w:fill="auto"/>
                  <w:vAlign w:val="center"/>
                  <w:hideMark/>
                </w:tcPr>
                <w:p w14:paraId="2481714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测量波段</w:t>
                  </w:r>
                </w:p>
              </w:tc>
              <w:tc>
                <w:tcPr>
                  <w:tcW w:w="1392" w:type="dxa"/>
                  <w:shd w:val="clear" w:color="auto" w:fill="auto"/>
                  <w:vAlign w:val="center"/>
                  <w:hideMark/>
                </w:tcPr>
                <w:p w14:paraId="14E38E7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400-700nm</w:t>
                  </w:r>
                </w:p>
              </w:tc>
              <w:tc>
                <w:tcPr>
                  <w:tcW w:w="3544" w:type="dxa"/>
                  <w:vMerge/>
                  <w:shd w:val="clear" w:color="auto" w:fill="auto"/>
                </w:tcPr>
                <w:p w14:paraId="78DCD3ED"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57FF6856" w14:textId="77777777" w:rsidTr="00D64059">
              <w:trPr>
                <w:trHeight w:val="452"/>
              </w:trPr>
              <w:tc>
                <w:tcPr>
                  <w:tcW w:w="966" w:type="dxa"/>
                  <w:shd w:val="clear" w:color="auto" w:fill="auto"/>
                  <w:vAlign w:val="center"/>
                  <w:hideMark/>
                </w:tcPr>
                <w:p w14:paraId="06A77B1C"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叶绿素</w:t>
                  </w:r>
                </w:p>
              </w:tc>
              <w:tc>
                <w:tcPr>
                  <w:tcW w:w="1200" w:type="dxa"/>
                  <w:shd w:val="clear" w:color="auto" w:fill="auto"/>
                  <w:vAlign w:val="center"/>
                  <w:hideMark/>
                </w:tcPr>
                <w:p w14:paraId="622A92C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0-500μg/L</w:t>
                  </w:r>
                </w:p>
              </w:tc>
              <w:tc>
                <w:tcPr>
                  <w:tcW w:w="1258" w:type="dxa"/>
                  <w:shd w:val="clear" w:color="auto" w:fill="auto"/>
                  <w:vAlign w:val="center"/>
                  <w:hideMark/>
                </w:tcPr>
                <w:p w14:paraId="164D993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最低检测限</w:t>
                  </w:r>
                </w:p>
              </w:tc>
              <w:tc>
                <w:tcPr>
                  <w:tcW w:w="1155" w:type="dxa"/>
                  <w:shd w:val="clear" w:color="auto" w:fill="auto"/>
                  <w:vAlign w:val="center"/>
                  <w:hideMark/>
                </w:tcPr>
                <w:p w14:paraId="39FB79F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0.03μg/L </w:t>
                  </w:r>
                </w:p>
              </w:tc>
              <w:tc>
                <w:tcPr>
                  <w:tcW w:w="1303" w:type="dxa"/>
                  <w:shd w:val="clear" w:color="auto" w:fill="auto"/>
                  <w:vAlign w:val="center"/>
                  <w:hideMark/>
                </w:tcPr>
                <w:p w14:paraId="7F81FDC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激发波长460nm</w:t>
                  </w:r>
                </w:p>
              </w:tc>
              <w:tc>
                <w:tcPr>
                  <w:tcW w:w="1392" w:type="dxa"/>
                  <w:shd w:val="clear" w:color="auto" w:fill="auto"/>
                  <w:vAlign w:val="center"/>
                  <w:hideMark/>
                </w:tcPr>
                <w:p w14:paraId="38F16BFF"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发射波长：696nm</w:t>
                  </w:r>
                </w:p>
              </w:tc>
              <w:tc>
                <w:tcPr>
                  <w:tcW w:w="3544" w:type="dxa"/>
                  <w:vMerge/>
                  <w:shd w:val="clear" w:color="auto" w:fill="auto"/>
                </w:tcPr>
                <w:p w14:paraId="20C8F22D"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1912745D" w14:textId="77777777" w:rsidTr="00D64059">
              <w:trPr>
                <w:trHeight w:val="452"/>
              </w:trPr>
              <w:tc>
                <w:tcPr>
                  <w:tcW w:w="966" w:type="dxa"/>
                  <w:shd w:val="clear" w:color="auto" w:fill="auto"/>
                  <w:vAlign w:val="center"/>
                  <w:hideMark/>
                </w:tcPr>
                <w:p w14:paraId="7C5289B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CDOM</w:t>
                  </w:r>
                </w:p>
              </w:tc>
              <w:tc>
                <w:tcPr>
                  <w:tcW w:w="1200" w:type="dxa"/>
                  <w:shd w:val="clear" w:color="auto" w:fill="auto"/>
                  <w:vAlign w:val="center"/>
                  <w:hideMark/>
                </w:tcPr>
                <w:p w14:paraId="057A804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0-1500 ppb</w:t>
                  </w:r>
                </w:p>
              </w:tc>
              <w:tc>
                <w:tcPr>
                  <w:tcW w:w="1258" w:type="dxa"/>
                  <w:shd w:val="clear" w:color="auto" w:fill="auto"/>
                  <w:vAlign w:val="center"/>
                  <w:hideMark/>
                </w:tcPr>
                <w:p w14:paraId="4798309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最低检测限</w:t>
                  </w:r>
                </w:p>
              </w:tc>
              <w:tc>
                <w:tcPr>
                  <w:tcW w:w="1155" w:type="dxa"/>
                  <w:shd w:val="clear" w:color="auto" w:fill="auto"/>
                  <w:vAlign w:val="center"/>
                  <w:hideMark/>
                </w:tcPr>
                <w:p w14:paraId="348CA99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0.1μg/L </w:t>
                  </w:r>
                </w:p>
              </w:tc>
              <w:tc>
                <w:tcPr>
                  <w:tcW w:w="1303" w:type="dxa"/>
                  <w:shd w:val="clear" w:color="auto" w:fill="auto"/>
                  <w:vAlign w:val="center"/>
                  <w:hideMark/>
                </w:tcPr>
                <w:p w14:paraId="135290B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激发波长365nm</w:t>
                  </w:r>
                </w:p>
              </w:tc>
              <w:tc>
                <w:tcPr>
                  <w:tcW w:w="1392" w:type="dxa"/>
                  <w:shd w:val="clear" w:color="auto" w:fill="auto"/>
                  <w:vAlign w:val="center"/>
                  <w:hideMark/>
                </w:tcPr>
                <w:p w14:paraId="6186C9A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发射波长：470nm</w:t>
                  </w:r>
                </w:p>
              </w:tc>
              <w:tc>
                <w:tcPr>
                  <w:tcW w:w="3544" w:type="dxa"/>
                  <w:vMerge/>
                  <w:shd w:val="clear" w:color="auto" w:fill="auto"/>
                </w:tcPr>
                <w:p w14:paraId="0AF2A0E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609BF1AD" w14:textId="77777777" w:rsidTr="00D64059">
              <w:trPr>
                <w:trHeight w:val="452"/>
              </w:trPr>
              <w:tc>
                <w:tcPr>
                  <w:tcW w:w="966" w:type="dxa"/>
                  <w:shd w:val="clear" w:color="auto" w:fill="auto"/>
                  <w:vAlign w:val="center"/>
                  <w:hideMark/>
                </w:tcPr>
                <w:p w14:paraId="7406D61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原油</w:t>
                  </w:r>
                </w:p>
              </w:tc>
              <w:tc>
                <w:tcPr>
                  <w:tcW w:w="1200" w:type="dxa"/>
                  <w:shd w:val="clear" w:color="auto" w:fill="auto"/>
                  <w:vAlign w:val="center"/>
                  <w:hideMark/>
                </w:tcPr>
                <w:p w14:paraId="45504D6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0-1500ppb</w:t>
                  </w:r>
                </w:p>
              </w:tc>
              <w:tc>
                <w:tcPr>
                  <w:tcW w:w="1258" w:type="dxa"/>
                  <w:shd w:val="clear" w:color="auto" w:fill="auto"/>
                  <w:vAlign w:val="center"/>
                  <w:hideMark/>
                </w:tcPr>
                <w:p w14:paraId="34B65DD5"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最低检测限</w:t>
                  </w:r>
                </w:p>
              </w:tc>
              <w:tc>
                <w:tcPr>
                  <w:tcW w:w="1155" w:type="dxa"/>
                  <w:shd w:val="clear" w:color="auto" w:fill="auto"/>
                  <w:vAlign w:val="center"/>
                  <w:hideMark/>
                </w:tcPr>
                <w:p w14:paraId="533A800E"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0.2ppb</w:t>
                  </w:r>
                </w:p>
              </w:tc>
              <w:tc>
                <w:tcPr>
                  <w:tcW w:w="1303" w:type="dxa"/>
                  <w:shd w:val="clear" w:color="auto" w:fill="auto"/>
                  <w:vAlign w:val="center"/>
                  <w:hideMark/>
                </w:tcPr>
                <w:p w14:paraId="064F847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激发波长365nm</w:t>
                  </w:r>
                </w:p>
              </w:tc>
              <w:tc>
                <w:tcPr>
                  <w:tcW w:w="1392" w:type="dxa"/>
                  <w:shd w:val="clear" w:color="auto" w:fill="auto"/>
                  <w:vAlign w:val="center"/>
                  <w:hideMark/>
                </w:tcPr>
                <w:p w14:paraId="3399618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发射波长：410-600nm</w:t>
                  </w:r>
                </w:p>
              </w:tc>
              <w:tc>
                <w:tcPr>
                  <w:tcW w:w="3544" w:type="dxa"/>
                  <w:vMerge/>
                  <w:shd w:val="clear" w:color="auto" w:fill="auto"/>
                </w:tcPr>
                <w:p w14:paraId="1E3E8C6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10A00AD9" w14:textId="77777777" w:rsidTr="00D64059">
              <w:trPr>
                <w:trHeight w:val="452"/>
              </w:trPr>
              <w:tc>
                <w:tcPr>
                  <w:tcW w:w="966" w:type="dxa"/>
                  <w:shd w:val="clear" w:color="auto" w:fill="auto"/>
                  <w:vAlign w:val="center"/>
                  <w:hideMark/>
                </w:tcPr>
                <w:p w14:paraId="5993598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罗丹明</w:t>
                  </w:r>
                </w:p>
              </w:tc>
              <w:tc>
                <w:tcPr>
                  <w:tcW w:w="1200" w:type="dxa"/>
                  <w:shd w:val="clear" w:color="auto" w:fill="auto"/>
                  <w:vAlign w:val="center"/>
                  <w:hideMark/>
                </w:tcPr>
                <w:p w14:paraId="04DE8E8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0-1000ppb </w:t>
                  </w:r>
                </w:p>
              </w:tc>
              <w:tc>
                <w:tcPr>
                  <w:tcW w:w="1258" w:type="dxa"/>
                  <w:shd w:val="clear" w:color="auto" w:fill="auto"/>
                  <w:vAlign w:val="center"/>
                  <w:hideMark/>
                </w:tcPr>
                <w:p w14:paraId="690E758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最低检测限</w:t>
                  </w:r>
                </w:p>
              </w:tc>
              <w:tc>
                <w:tcPr>
                  <w:tcW w:w="1155" w:type="dxa"/>
                  <w:shd w:val="clear" w:color="auto" w:fill="auto"/>
                  <w:vAlign w:val="center"/>
                  <w:hideMark/>
                </w:tcPr>
                <w:p w14:paraId="6ABFCDD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0.01ppb</w:t>
                  </w:r>
                </w:p>
              </w:tc>
              <w:tc>
                <w:tcPr>
                  <w:tcW w:w="1303" w:type="dxa"/>
                  <w:shd w:val="clear" w:color="auto" w:fill="auto"/>
                  <w:vAlign w:val="center"/>
                  <w:hideMark/>
                </w:tcPr>
                <w:p w14:paraId="5B49102A"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激发波长530nm</w:t>
                  </w:r>
                </w:p>
              </w:tc>
              <w:tc>
                <w:tcPr>
                  <w:tcW w:w="1392" w:type="dxa"/>
                  <w:shd w:val="clear" w:color="auto" w:fill="auto"/>
                  <w:vAlign w:val="center"/>
                  <w:hideMark/>
                </w:tcPr>
                <w:p w14:paraId="1CFE11A6"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发射波长：590-715nm</w:t>
                  </w:r>
                </w:p>
              </w:tc>
              <w:tc>
                <w:tcPr>
                  <w:tcW w:w="3544" w:type="dxa"/>
                  <w:vMerge/>
                  <w:shd w:val="clear" w:color="auto" w:fill="auto"/>
                </w:tcPr>
                <w:p w14:paraId="59F7C07B"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0DB70482" w14:textId="77777777" w:rsidTr="00D64059">
              <w:trPr>
                <w:trHeight w:val="452"/>
              </w:trPr>
              <w:tc>
                <w:tcPr>
                  <w:tcW w:w="966" w:type="dxa"/>
                  <w:shd w:val="clear" w:color="auto" w:fill="auto"/>
                  <w:vAlign w:val="center"/>
                  <w:hideMark/>
                </w:tcPr>
                <w:p w14:paraId="66CCEA5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透射率</w:t>
                  </w:r>
                </w:p>
              </w:tc>
              <w:tc>
                <w:tcPr>
                  <w:tcW w:w="1200" w:type="dxa"/>
                  <w:shd w:val="clear" w:color="auto" w:fill="auto"/>
                  <w:vAlign w:val="center"/>
                  <w:hideMark/>
                </w:tcPr>
                <w:p w14:paraId="5E46FEB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光路</w:t>
                  </w:r>
                  <w:r>
                    <w:rPr>
                      <w:rFonts w:ascii="思源黑体 CN Light" w:eastAsia="思源黑体 CN Light" w:hAnsi="思源黑体 CN Light" w:cs="宋体"/>
                      <w:color w:val="000000"/>
                      <w:sz w:val="18"/>
                      <w:szCs w:val="18"/>
                    </w:rPr>
                    <w:t>10/25cm</w:t>
                  </w:r>
                </w:p>
              </w:tc>
              <w:tc>
                <w:tcPr>
                  <w:tcW w:w="1258" w:type="dxa"/>
                  <w:shd w:val="clear" w:color="auto" w:fill="auto"/>
                  <w:vAlign w:val="center"/>
                  <w:hideMark/>
                </w:tcPr>
                <w:p w14:paraId="64A5CC80"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精度</w:t>
                  </w:r>
                </w:p>
              </w:tc>
              <w:tc>
                <w:tcPr>
                  <w:tcW w:w="1155" w:type="dxa"/>
                  <w:shd w:val="clear" w:color="auto" w:fill="auto"/>
                  <w:vAlign w:val="center"/>
                  <w:hideMark/>
                </w:tcPr>
                <w:p w14:paraId="47A3428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 xml:space="preserve">±0.1% </w:t>
                  </w:r>
                </w:p>
              </w:tc>
              <w:tc>
                <w:tcPr>
                  <w:tcW w:w="1303" w:type="dxa"/>
                  <w:shd w:val="clear" w:color="auto" w:fill="auto"/>
                  <w:vAlign w:val="center"/>
                  <w:hideMark/>
                </w:tcPr>
                <w:p w14:paraId="5D3C5B28"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波长</w:t>
                  </w:r>
                </w:p>
              </w:tc>
              <w:tc>
                <w:tcPr>
                  <w:tcW w:w="1392" w:type="dxa"/>
                  <w:shd w:val="clear" w:color="auto" w:fill="auto"/>
                  <w:vAlign w:val="center"/>
                  <w:hideMark/>
                </w:tcPr>
                <w:p w14:paraId="6F82021E"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660, 530, 470或370nm</w:t>
                  </w:r>
                </w:p>
              </w:tc>
              <w:tc>
                <w:tcPr>
                  <w:tcW w:w="3544" w:type="dxa"/>
                  <w:vMerge/>
                  <w:shd w:val="clear" w:color="auto" w:fill="auto"/>
                </w:tcPr>
                <w:p w14:paraId="69982B03"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r w:rsidR="00877415" w:rsidRPr="005E3F67" w14:paraId="73ED42A9" w14:textId="77777777" w:rsidTr="00D64059">
              <w:trPr>
                <w:trHeight w:val="452"/>
              </w:trPr>
              <w:tc>
                <w:tcPr>
                  <w:tcW w:w="966" w:type="dxa"/>
                  <w:shd w:val="clear" w:color="auto" w:fill="auto"/>
                  <w:vAlign w:val="center"/>
                  <w:hideMark/>
                </w:tcPr>
                <w:p w14:paraId="4134B0B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荧光素</w:t>
                  </w:r>
                </w:p>
              </w:tc>
              <w:tc>
                <w:tcPr>
                  <w:tcW w:w="1200" w:type="dxa"/>
                  <w:shd w:val="clear" w:color="auto" w:fill="auto"/>
                  <w:vAlign w:val="center"/>
                  <w:hideMark/>
                </w:tcPr>
                <w:p w14:paraId="1D6C2CE2"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0-150μg/L</w:t>
                  </w:r>
                </w:p>
              </w:tc>
              <w:tc>
                <w:tcPr>
                  <w:tcW w:w="1258" w:type="dxa"/>
                  <w:shd w:val="clear" w:color="auto" w:fill="auto"/>
                  <w:vAlign w:val="center"/>
                  <w:hideMark/>
                </w:tcPr>
                <w:p w14:paraId="5A0289C1"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最低检测限</w:t>
                  </w:r>
                </w:p>
              </w:tc>
              <w:tc>
                <w:tcPr>
                  <w:tcW w:w="1155" w:type="dxa"/>
                  <w:shd w:val="clear" w:color="auto" w:fill="auto"/>
                  <w:vAlign w:val="center"/>
                  <w:hideMark/>
                </w:tcPr>
                <w:p w14:paraId="2E6B9F0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0.02μg/L</w:t>
                  </w:r>
                </w:p>
              </w:tc>
              <w:tc>
                <w:tcPr>
                  <w:tcW w:w="1303" w:type="dxa"/>
                  <w:shd w:val="clear" w:color="auto" w:fill="auto"/>
                  <w:vAlign w:val="center"/>
                  <w:hideMark/>
                </w:tcPr>
                <w:p w14:paraId="71C0E1A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激发波长470nm</w:t>
                  </w:r>
                </w:p>
              </w:tc>
              <w:tc>
                <w:tcPr>
                  <w:tcW w:w="1392" w:type="dxa"/>
                  <w:shd w:val="clear" w:color="auto" w:fill="auto"/>
                  <w:vAlign w:val="center"/>
                  <w:hideMark/>
                </w:tcPr>
                <w:p w14:paraId="0F9DA527"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r w:rsidRPr="005E3F67">
                    <w:rPr>
                      <w:rFonts w:ascii="思源黑体 CN Light" w:eastAsia="思源黑体 CN Light" w:hAnsi="思源黑体 CN Light" w:cs="宋体" w:hint="eastAsia"/>
                      <w:color w:val="000000"/>
                      <w:sz w:val="18"/>
                      <w:szCs w:val="18"/>
                    </w:rPr>
                    <w:t>发射波长530nm</w:t>
                  </w:r>
                </w:p>
              </w:tc>
              <w:tc>
                <w:tcPr>
                  <w:tcW w:w="3544" w:type="dxa"/>
                  <w:vMerge/>
                  <w:shd w:val="clear" w:color="auto" w:fill="auto"/>
                </w:tcPr>
                <w:p w14:paraId="2DD588C9" w14:textId="77777777" w:rsidR="00877415" w:rsidRPr="005E3F67" w:rsidRDefault="00877415" w:rsidP="00877415">
                  <w:pPr>
                    <w:widowControl/>
                    <w:snapToGrid w:val="0"/>
                    <w:jc w:val="center"/>
                    <w:rPr>
                      <w:rFonts w:ascii="思源黑体 CN Light" w:eastAsia="思源黑体 CN Light" w:hAnsi="思源黑体 CN Light" w:cs="宋体"/>
                      <w:color w:val="000000"/>
                      <w:sz w:val="18"/>
                      <w:szCs w:val="18"/>
                    </w:rPr>
                  </w:pPr>
                </w:p>
              </w:tc>
            </w:tr>
          </w:tbl>
          <w:p w14:paraId="4721ABEF" w14:textId="5364D0DF" w:rsidR="005E3F67" w:rsidRPr="00C04478" w:rsidRDefault="005E3F67" w:rsidP="005E3F67"/>
        </w:tc>
      </w:tr>
    </w:tbl>
    <w:p w14:paraId="139A9B73" w14:textId="62F503F9" w:rsidR="00722D8B" w:rsidRDefault="00290B6D" w:rsidP="00722D8B">
      <w:pPr>
        <w:spacing w:afterLines="50" w:after="156"/>
        <w:rPr>
          <w:rFonts w:ascii="苹方黑体-极细-简" w:eastAsia="苹方黑体-极细-简" w:hAnsi="苹方黑体-极细-简"/>
          <w:sz w:val="16"/>
          <w:szCs w:val="16"/>
        </w:rPr>
        <w:sectPr w:rsidR="00722D8B" w:rsidSect="00523E80">
          <w:headerReference w:type="even" r:id="rId155"/>
          <w:headerReference w:type="default" r:id="rId156"/>
          <w:footerReference w:type="even" r:id="rId157"/>
          <w:footerReference w:type="default" r:id="rId158"/>
          <w:pgSz w:w="11906" w:h="16838"/>
          <w:pgMar w:top="1440" w:right="720" w:bottom="1440" w:left="720" w:header="0" w:footer="0" w:gutter="0"/>
          <w:cols w:space="425"/>
          <w:docGrid w:type="lines" w:linePitch="312"/>
        </w:sectPr>
      </w:pPr>
      <w:r>
        <w:rPr>
          <w:noProof/>
        </w:rPr>
        <mc:AlternateContent>
          <mc:Choice Requires="wps">
            <w:drawing>
              <wp:anchor distT="45720" distB="45720" distL="114300" distR="114300" simplePos="0" relativeHeight="251999232" behindDoc="0" locked="0" layoutInCell="1" allowOverlap="1" wp14:anchorId="7D334501" wp14:editId="12845076">
                <wp:simplePos x="0" y="0"/>
                <wp:positionH relativeFrom="margin">
                  <wp:posOffset>3113405</wp:posOffset>
                </wp:positionH>
                <wp:positionV relativeFrom="paragraph">
                  <wp:posOffset>727710</wp:posOffset>
                </wp:positionV>
                <wp:extent cx="410210" cy="298450"/>
                <wp:effectExtent l="0" t="0" r="8890" b="6350"/>
                <wp:wrapNone/>
                <wp:docPr id="47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298450"/>
                        </a:xfrm>
                        <a:prstGeom prst="rect">
                          <a:avLst/>
                        </a:prstGeom>
                        <a:solidFill>
                          <a:srgbClr val="FFFFFF"/>
                        </a:solidFill>
                        <a:ln w="9525">
                          <a:noFill/>
                          <a:miter lim="800000"/>
                          <a:headEnd/>
                          <a:tailEnd/>
                        </a:ln>
                      </wps:spPr>
                      <wps:txbx>
                        <w:txbxContent>
                          <w:p w14:paraId="4C29A845" w14:textId="65932F38" w:rsidR="00722D8B" w:rsidRPr="001F5638" w:rsidRDefault="00722D8B" w:rsidP="00722D8B">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334501" id="_x0000_s1147" type="#_x0000_t202" style="position:absolute;left:0;text-align:left;margin-left:245.15pt;margin-top:57.3pt;width:32.3pt;height:23.5pt;z-index:251999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" stroked="f">
                <v:textbox>
                  <w:txbxContent>
                    <w:p w14:paraId="4C29A845" w14:textId="65932F38" w:rsidR="00722D8B" w:rsidRPr="001F5638" w:rsidRDefault="00722D8B" w:rsidP="00722D8B">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7</w:t>
                      </w:r>
                    </w:p>
                  </w:txbxContent>
                </v:textbox>
                <w10:wrap anchorx="margin"/>
              </v:shape>
            </w:pict>
          </mc:Fallback>
        </mc:AlternateContent>
      </w:r>
      <w:r w:rsidR="00EE4FB0">
        <w:rPr>
          <w:noProof/>
        </w:rPr>
        <w:drawing>
          <wp:anchor distT="0" distB="0" distL="114300" distR="114300" simplePos="0" relativeHeight="251992064" behindDoc="0" locked="0" layoutInCell="1" allowOverlap="1" wp14:anchorId="3406BF14" wp14:editId="202A272B">
            <wp:simplePos x="0" y="0"/>
            <wp:positionH relativeFrom="column">
              <wp:posOffset>-380365</wp:posOffset>
            </wp:positionH>
            <wp:positionV relativeFrom="page">
              <wp:posOffset>9930130</wp:posOffset>
            </wp:positionV>
            <wp:extent cx="703898" cy="707622"/>
            <wp:effectExtent l="0" t="0" r="1270" b="0"/>
            <wp:wrapNone/>
            <wp:docPr id="16627" name="图片 16627"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3898" cy="707622"/>
                    </a:xfrm>
                    <a:prstGeom prst="rect">
                      <a:avLst/>
                    </a:prstGeom>
                  </pic:spPr>
                </pic:pic>
              </a:graphicData>
            </a:graphic>
            <wp14:sizeRelH relativeFrom="margin">
              <wp14:pctWidth>0</wp14:pctWidth>
            </wp14:sizeRelH>
            <wp14:sizeRelV relativeFrom="margin">
              <wp14:pctHeight>0</wp14:pctHeight>
            </wp14:sizeRelV>
          </wp:anchor>
        </w:drawing>
      </w:r>
      <w:r w:rsidR="00722D8B">
        <w:rPr>
          <w:rFonts w:ascii="苹方-简" w:eastAsia="苹方-简" w:hAnsi="苹方-简" w:cs="Microsoft YaHei UI" w:hint="eastAsia"/>
          <w:noProof/>
          <w:sz w:val="20"/>
          <w:szCs w:val="20"/>
        </w:rPr>
        <mc:AlternateContent>
          <mc:Choice Requires="wpg">
            <w:drawing>
              <wp:anchor distT="0" distB="0" distL="114300" distR="114300" simplePos="0" relativeHeight="251991040" behindDoc="0" locked="0" layoutInCell="1" allowOverlap="1" wp14:anchorId="069F91E7" wp14:editId="2019FDCB">
                <wp:simplePos x="0" y="0"/>
                <wp:positionH relativeFrom="margin">
                  <wp:align>center</wp:align>
                </wp:positionH>
                <wp:positionV relativeFrom="margin">
                  <wp:posOffset>8799830</wp:posOffset>
                </wp:positionV>
                <wp:extent cx="7614000" cy="61200"/>
                <wp:effectExtent l="19050" t="19050" r="25400" b="34290"/>
                <wp:wrapNone/>
                <wp:docPr id="472" name="组合 47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02" name="直接连接符 50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05" name="直接连接符 50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9C9961A" id="组合 472" o:spid="_x0000_s1026" style="position:absolute;left:0;text-align:left;margin-left:0;margin-top:692.9pt;width:599.55pt;height:4.8pt;z-index:25199104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zGzewIAAKUHAAAOAAAAZHJzL2Uyb0RvYy54bWzslclu1DAYx+9IvIPlO00ybZaJ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">
                <v:line id="直接连接符 50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" strokecolor="#188ad3" strokeweight="3pt">
                  <v:stroke joinstyle="miter"/>
                </v:line>
                <v:line id="直接连接符 50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" strokecolor="#00e7fd" strokeweight="1pt">
                  <v:stroke joinstyle="miter"/>
                </v:line>
                <w10:wrap anchorx="margin" anchory="margin"/>
              </v:group>
            </w:pict>
          </mc:Fallback>
        </mc:AlternateContent>
      </w:r>
    </w:p>
    <w:p w14:paraId="2D4A45AC" w14:textId="00D34196" w:rsidR="00722D8B" w:rsidRDefault="00722D8B" w:rsidP="00722D8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96160" behindDoc="0" locked="0" layoutInCell="1" allowOverlap="1" wp14:anchorId="0C44E0C6" wp14:editId="0C2D6EF9">
                <wp:simplePos x="0" y="0"/>
                <wp:positionH relativeFrom="margin">
                  <wp:align>center</wp:align>
                </wp:positionH>
                <wp:positionV relativeFrom="paragraph">
                  <wp:posOffset>71755</wp:posOffset>
                </wp:positionV>
                <wp:extent cx="7614000" cy="61200"/>
                <wp:effectExtent l="19050" t="19050" r="25400" b="34290"/>
                <wp:wrapNone/>
                <wp:docPr id="16601" name="组合 1660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09" name="直接连接符 1660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10" name="直接连接符 1661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E4E4EEA" id="组合 16601" o:spid="_x0000_s1026" style="position:absolute;left:0;text-align:left;margin-left:0;margin-top:5.65pt;width:599.55pt;height:4.8pt;z-index:25199616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GZwgAIAAK0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">
                <v:line id="直接连接符 1660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" strokecolor="#188ad3" strokeweight="3pt">
                  <v:stroke joinstyle="miter"/>
                </v:line>
                <v:line id="直接连接符 1661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4"/>
      </w:tblGrid>
      <w:tr w:rsidR="00877415" w14:paraId="792393EF" w14:textId="77777777" w:rsidTr="0042686E">
        <w:trPr>
          <w:trHeight w:hRule="exact" w:val="5556"/>
        </w:trPr>
        <w:tc>
          <w:tcPr>
            <w:tcW w:w="9752" w:type="dxa"/>
            <w:vAlign w:val="center"/>
          </w:tcPr>
          <w:p w14:paraId="0D83175A" w14:textId="78E30701" w:rsidR="00877415" w:rsidRPr="00C04478" w:rsidRDefault="00EB0808" w:rsidP="00877415">
            <w:pPr>
              <w:jc w:val="center"/>
            </w:pPr>
            <w:r>
              <w:rPr>
                <w:noProof/>
              </w:rPr>
              <mc:AlternateContent>
                <mc:Choice Requires="wpg">
                  <w:drawing>
                    <wp:anchor distT="0" distB="0" distL="114300" distR="114300" simplePos="0" relativeHeight="252018688" behindDoc="0" locked="0" layoutInCell="1" allowOverlap="1" wp14:anchorId="44397B27" wp14:editId="6A9E610E">
                      <wp:simplePos x="0" y="0"/>
                      <wp:positionH relativeFrom="column">
                        <wp:posOffset>-69850</wp:posOffset>
                      </wp:positionH>
                      <wp:positionV relativeFrom="paragraph">
                        <wp:posOffset>-181610</wp:posOffset>
                      </wp:positionV>
                      <wp:extent cx="6400800" cy="2231390"/>
                      <wp:effectExtent l="0" t="0" r="0" b="0"/>
                      <wp:wrapNone/>
                      <wp:docPr id="304" name="组合 304"/>
                      <wp:cNvGraphicFramePr/>
                      <a:graphic xmlns:a="http://schemas.openxmlformats.org/drawingml/2006/main">
                        <a:graphicData uri="http://schemas.microsoft.com/office/word/2010/wordprocessingGroup">
                          <wpg:wgp>
                            <wpg:cNvGrpSpPr/>
                            <wpg:grpSpPr>
                              <a:xfrm>
                                <a:off x="0" y="0"/>
                                <a:ext cx="6400800" cy="2231390"/>
                                <a:chOff x="0" y="0"/>
                                <a:chExt cx="4705985" cy="1243330"/>
                              </a:xfrm>
                            </wpg:grpSpPr>
                            <pic:pic xmlns:pic="http://schemas.openxmlformats.org/drawingml/2006/picture">
                              <pic:nvPicPr>
                                <pic:cNvPr id="300" name="图片 2" descr="图片包含 用具, 游戏机, 红酒, 刷子&#10;&#10;描述已自动生成">
                                  <a:extLst>
                                    <a:ext uri="{FF2B5EF4-FFF2-40B4-BE49-F238E27FC236}">
                                      <a16:creationId xmlns:a16="http://schemas.microsoft.com/office/drawing/2014/main" id="{41A4235E-8E0A-F08D-2717-7B6527E5532C}"/>
                                    </a:ext>
                                  </a:extLst>
                                </pic:cNvPr>
                                <pic:cNvPicPr>
                                  <a:picLocks noChangeAspect="1"/>
                                </pic:cNvPicPr>
                              </pic:nvPicPr>
                              <pic:blipFill>
                                <a:blip r:embed="rId159"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164590" cy="1243330"/>
                                </a:xfrm>
                                <a:prstGeom prst="rect">
                                  <a:avLst/>
                                </a:prstGeom>
                              </pic:spPr>
                            </pic:pic>
                            <pic:pic xmlns:pic="http://schemas.openxmlformats.org/drawingml/2006/picture">
                              <pic:nvPicPr>
                                <pic:cNvPr id="301" name="图片 7" descr="白色的游戏机&#10;&#10;低可信度描述已自动生成">
                                  <a:extLst>
                                    <a:ext uri="{FF2B5EF4-FFF2-40B4-BE49-F238E27FC236}">
                                      <a16:creationId xmlns:a16="http://schemas.microsoft.com/office/drawing/2014/main" id="{65A5B794-8665-0BE3-112C-F51A6274A829}"/>
                                    </a:ext>
                                  </a:extLst>
                                </pic:cNvPr>
                                <pic:cNvPicPr>
                                  <a:picLocks noChangeAspect="1"/>
                                </pic:cNvPicPr>
                              </pic:nvPicPr>
                              <pic:blipFill>
                                <a:blip r:embed="rId16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3166110" y="160020"/>
                                  <a:ext cx="1539875" cy="923925"/>
                                </a:xfrm>
                                <a:prstGeom prst="rect">
                                  <a:avLst/>
                                </a:prstGeom>
                              </pic:spPr>
                            </pic:pic>
                            <pic:pic xmlns:pic="http://schemas.openxmlformats.org/drawingml/2006/picture">
                              <pic:nvPicPr>
                                <pic:cNvPr id="302" name="图片 13" descr="图片包含 烘干机, 游戏机, 男人&#10;&#10;描述已自动生成">
                                  <a:extLst>
                                    <a:ext uri="{FF2B5EF4-FFF2-40B4-BE49-F238E27FC236}">
                                      <a16:creationId xmlns:a16="http://schemas.microsoft.com/office/drawing/2014/main" id="{DF36E3AC-8312-E386-3DE4-03EE57B95316}"/>
                                    </a:ext>
                                  </a:extLst>
                                </pic:cNvPr>
                                <pic:cNvPicPr>
                                  <a:picLocks noChangeAspect="1"/>
                                </pic:cNvPicPr>
                              </pic:nvPicPr>
                              <pic:blipFill>
                                <a:blip r:embed="rId16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1413510" y="137160"/>
                                  <a:ext cx="1454785" cy="87439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2C442CC" id="组合 304" o:spid="_x0000_s1026" style="position:absolute;left:0;text-align:left;margin-left:-5.5pt;margin-top:-14.3pt;width:7in;height:175.7pt;z-index:252018688;mso-width-relative:margin;mso-height-relative:margin" coordsize="47059,12433"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">
                      <v:shape id="图片 2" o:spid="_x0000_s1027" type="#_x0000_t75" alt="图片包含 用具, 游戏机, 红酒, 刷子&#10;&#10;描述已自动生成" style="position:absolute;width:11645;height:12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">
                        <v:imagedata r:id="rId162" o:title="图片包含 用具, 游戏机, 红酒, 刷子&#10;&#10;描述已自动生成" chromakey="white"/>
                      </v:shape>
                      <v:shape id="图片 7" o:spid="_x0000_s1028" type="#_x0000_t75" alt="白色的游戏机&#10;&#10;低可信度描述已自动生成" style="position:absolute;left:31661;top:1600;width:15398;height:9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">
                        <v:imagedata r:id="rId163" o:title="白色的游戏机&#10;&#10;低可信度描述已自动生成" chromakey="white"/>
                      </v:shape>
                      <v:shape id="图片 13" o:spid="_x0000_s1029" type="#_x0000_t75" alt="图片包含 烘干机, 游戏机, 男人&#10;&#10;描述已自动生成" style="position:absolute;left:14135;top:1371;width:14547;height:8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">
                        <v:imagedata r:id="rId164" o:title="图片包含 烘干机, 游戏机, 男人&#10;&#10;描述已自动生成" chromakey="white"/>
                      </v:shape>
                    </v:group>
                  </w:pict>
                </mc:Fallback>
              </mc:AlternateContent>
            </w:r>
            <w:r w:rsidR="00720BD5">
              <w:rPr>
                <w:noProof/>
              </w:rPr>
              <mc:AlternateContent>
                <mc:Choice Requires="wps">
                  <w:drawing>
                    <wp:anchor distT="45720" distB="45720" distL="114300" distR="114300" simplePos="0" relativeHeight="252024832" behindDoc="0" locked="0" layoutInCell="1" allowOverlap="1" wp14:anchorId="4155CDBB" wp14:editId="610450D5">
                      <wp:simplePos x="0" y="0"/>
                      <wp:positionH relativeFrom="column">
                        <wp:posOffset>4705350</wp:posOffset>
                      </wp:positionH>
                      <wp:positionV relativeFrom="paragraph">
                        <wp:posOffset>2165985</wp:posOffset>
                      </wp:positionV>
                      <wp:extent cx="1489710" cy="541020"/>
                      <wp:effectExtent l="0" t="0" r="0" b="0"/>
                      <wp:wrapNone/>
                      <wp:docPr id="1638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9710" cy="541020"/>
                              </a:xfrm>
                              <a:prstGeom prst="rect">
                                <a:avLst/>
                              </a:prstGeom>
                              <a:solidFill>
                                <a:srgbClr val="FFFFFF"/>
                              </a:solidFill>
                              <a:ln w="9525">
                                <a:noFill/>
                                <a:miter lim="800000"/>
                                <a:headEnd/>
                                <a:tailEnd/>
                              </a:ln>
                            </wps:spPr>
                            <wps:txbx>
                              <w:txbxContent>
                                <w:p w14:paraId="3A2EE196" w14:textId="2A7E97BF" w:rsidR="00C5358E" w:rsidRPr="00C5358E" w:rsidRDefault="00C5358E" w:rsidP="00C5358E">
                                  <w:pPr>
                                    <w:jc w:val="center"/>
                                    <w:rPr>
                                      <w:sz w:val="18"/>
                                      <w:szCs w:val="20"/>
                                    </w:rPr>
                                  </w:pPr>
                                  <w:proofErr w:type="gramStart"/>
                                  <w:r w:rsidRPr="00C5358E">
                                    <w:rPr>
                                      <w:rFonts w:hint="eastAsia"/>
                                      <w:sz w:val="18"/>
                                      <w:szCs w:val="20"/>
                                    </w:rPr>
                                    <w:t>数采单元</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55CDBB" id="_x0000_s1148" type="#_x0000_t202" style="position:absolute;left:0;text-align:left;margin-left:370.5pt;margin-top:170.55pt;width:117.3pt;height:42.6pt;z-index:252024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" stroked="f">
                      <v:textbox>
                        <w:txbxContent>
                          <w:p w14:paraId="3A2EE196" w14:textId="2A7E97BF" w:rsidR="00C5358E" w:rsidRPr="00C5358E" w:rsidRDefault="00C5358E" w:rsidP="00C5358E">
                            <w:pPr>
                              <w:jc w:val="center"/>
                              <w:rPr>
                                <w:sz w:val="18"/>
                                <w:szCs w:val="20"/>
                              </w:rPr>
                            </w:pPr>
                            <w:r w:rsidRPr="00C5358E">
                              <w:rPr>
                                <w:rFonts w:hint="eastAsia"/>
                                <w:sz w:val="18"/>
                                <w:szCs w:val="20"/>
                              </w:rPr>
                              <w:t>数采单元</w:t>
                            </w:r>
                          </w:p>
                        </w:txbxContent>
                      </v:textbox>
                    </v:shape>
                  </w:pict>
                </mc:Fallback>
              </mc:AlternateContent>
            </w:r>
            <w:r w:rsidR="00720BD5">
              <w:rPr>
                <w:noProof/>
              </w:rPr>
              <mc:AlternateContent>
                <mc:Choice Requires="wps">
                  <w:drawing>
                    <wp:anchor distT="45720" distB="45720" distL="114300" distR="114300" simplePos="0" relativeHeight="252022784" behindDoc="0" locked="0" layoutInCell="1" allowOverlap="1" wp14:anchorId="6092FBE2" wp14:editId="2B226187">
                      <wp:simplePos x="0" y="0"/>
                      <wp:positionH relativeFrom="column">
                        <wp:posOffset>2348230</wp:posOffset>
                      </wp:positionH>
                      <wp:positionV relativeFrom="paragraph">
                        <wp:posOffset>2137410</wp:posOffset>
                      </wp:positionV>
                      <wp:extent cx="1489710" cy="541020"/>
                      <wp:effectExtent l="0" t="0" r="0" b="0"/>
                      <wp:wrapNone/>
                      <wp:docPr id="30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9710" cy="541020"/>
                              </a:xfrm>
                              <a:prstGeom prst="rect">
                                <a:avLst/>
                              </a:prstGeom>
                              <a:solidFill>
                                <a:srgbClr val="FFFFFF"/>
                              </a:solidFill>
                              <a:ln w="9525">
                                <a:noFill/>
                                <a:miter lim="800000"/>
                                <a:headEnd/>
                                <a:tailEnd/>
                              </a:ln>
                            </wps:spPr>
                            <wps:txbx>
                              <w:txbxContent>
                                <w:p w14:paraId="16CD393E" w14:textId="3EAC462C" w:rsidR="00C5358E" w:rsidRPr="00C5358E" w:rsidRDefault="00C5358E" w:rsidP="00C5358E">
                                  <w:pPr>
                                    <w:jc w:val="center"/>
                                    <w:rPr>
                                      <w:sz w:val="16"/>
                                      <w:szCs w:val="18"/>
                                    </w:rPr>
                                  </w:pPr>
                                  <w:r w:rsidRPr="00C5358E">
                                    <w:rPr>
                                      <w:rFonts w:hint="eastAsia"/>
                                      <w:sz w:val="18"/>
                                      <w:szCs w:val="20"/>
                                    </w:rPr>
                                    <w:t>发射器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92FBE2" id="_x0000_s1149" type="#_x0000_t202" style="position:absolute;left:0;text-align:left;margin-left:184.9pt;margin-top:168.3pt;width:117.3pt;height:42.6pt;z-index:252022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" stroked="f">
                      <v:textbox>
                        <w:txbxContent>
                          <w:p w14:paraId="16CD393E" w14:textId="3EAC462C" w:rsidR="00C5358E" w:rsidRPr="00C5358E" w:rsidRDefault="00C5358E" w:rsidP="00C5358E">
                            <w:pPr>
                              <w:jc w:val="center"/>
                              <w:rPr>
                                <w:sz w:val="16"/>
                                <w:szCs w:val="18"/>
                              </w:rPr>
                            </w:pPr>
                            <w:r w:rsidRPr="00C5358E">
                              <w:rPr>
                                <w:rFonts w:hint="eastAsia"/>
                                <w:sz w:val="18"/>
                                <w:szCs w:val="20"/>
                              </w:rPr>
                              <w:t>发射器</w:t>
                            </w:r>
                          </w:p>
                        </w:txbxContent>
                      </v:textbox>
                    </v:shape>
                  </w:pict>
                </mc:Fallback>
              </mc:AlternateContent>
            </w:r>
            <w:r w:rsidR="00720BD5">
              <w:rPr>
                <w:noProof/>
              </w:rPr>
              <mc:AlternateContent>
                <mc:Choice Requires="wps">
                  <w:drawing>
                    <wp:anchor distT="45720" distB="45720" distL="114300" distR="114300" simplePos="0" relativeHeight="252020736" behindDoc="0" locked="0" layoutInCell="1" allowOverlap="1" wp14:anchorId="0F3AEC21" wp14:editId="58FE341F">
                      <wp:simplePos x="0" y="0"/>
                      <wp:positionH relativeFrom="column">
                        <wp:posOffset>378460</wp:posOffset>
                      </wp:positionH>
                      <wp:positionV relativeFrom="paragraph">
                        <wp:posOffset>2138045</wp:posOffset>
                      </wp:positionV>
                      <wp:extent cx="1489710" cy="541020"/>
                      <wp:effectExtent l="0" t="0" r="0" b="0"/>
                      <wp:wrapNone/>
                      <wp:docPr id="30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9710" cy="541020"/>
                              </a:xfrm>
                              <a:prstGeom prst="rect">
                                <a:avLst/>
                              </a:prstGeom>
                              <a:noFill/>
                              <a:ln w="9525">
                                <a:noFill/>
                                <a:miter lim="800000"/>
                                <a:headEnd/>
                                <a:tailEnd/>
                              </a:ln>
                            </wps:spPr>
                            <wps:txbx>
                              <w:txbxContent>
                                <w:p w14:paraId="68A368C0" w14:textId="2573A9F5" w:rsidR="00C5358E" w:rsidRPr="00C5358E" w:rsidRDefault="00C5358E">
                                  <w:pPr>
                                    <w:rPr>
                                      <w:sz w:val="18"/>
                                      <w:szCs w:val="20"/>
                                    </w:rPr>
                                  </w:pPr>
                                  <w:r w:rsidRPr="00C5358E">
                                    <w:rPr>
                                      <w:rFonts w:hint="eastAsia"/>
                                      <w:sz w:val="18"/>
                                      <w:szCs w:val="20"/>
                                    </w:rPr>
                                    <w:t>抛弃</w:t>
                                  </w:r>
                                  <w:proofErr w:type="gramStart"/>
                                  <w:r w:rsidRPr="00C5358E">
                                    <w:rPr>
                                      <w:rFonts w:hint="eastAsia"/>
                                      <w:sz w:val="18"/>
                                      <w:szCs w:val="20"/>
                                    </w:rPr>
                                    <w:t>式温盐深</w:t>
                                  </w:r>
                                  <w:proofErr w:type="gramEnd"/>
                                  <w:r w:rsidRPr="00C5358E">
                                    <w:rPr>
                                      <w:rFonts w:hint="eastAsia"/>
                                      <w:sz w:val="18"/>
                                      <w:szCs w:val="20"/>
                                    </w:rPr>
                                    <w:t>探头/</w:t>
                                  </w:r>
                                </w:p>
                                <w:p w14:paraId="614BDDB7" w14:textId="2FC4E788" w:rsidR="00C5358E" w:rsidRPr="00C5358E" w:rsidRDefault="00C5358E">
                                  <w:pPr>
                                    <w:rPr>
                                      <w:sz w:val="18"/>
                                      <w:szCs w:val="20"/>
                                    </w:rPr>
                                  </w:pPr>
                                  <w:r w:rsidRPr="00C5358E">
                                    <w:rPr>
                                      <w:rFonts w:hint="eastAsia"/>
                                      <w:sz w:val="18"/>
                                      <w:szCs w:val="20"/>
                                    </w:rPr>
                                    <w:t>抛弃</w:t>
                                  </w:r>
                                  <w:proofErr w:type="gramStart"/>
                                  <w:r w:rsidRPr="00C5358E">
                                    <w:rPr>
                                      <w:rFonts w:hint="eastAsia"/>
                                      <w:sz w:val="18"/>
                                      <w:szCs w:val="20"/>
                                    </w:rPr>
                                    <w:t>式温深</w:t>
                                  </w:r>
                                  <w:proofErr w:type="gramEnd"/>
                                  <w:r w:rsidRPr="00C5358E">
                                    <w:rPr>
                                      <w:rFonts w:hint="eastAsia"/>
                                      <w:sz w:val="18"/>
                                      <w:szCs w:val="20"/>
                                    </w:rPr>
                                    <w:t>探头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3AEC21" id="_x0000_s1150" type="#_x0000_t202" style="position:absolute;left:0;text-align:left;margin-left:29.8pt;margin-top:168.35pt;width:117.3pt;height:42.6pt;z-index:252020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" filled="f" stroked="f">
                      <v:textbox>
                        <w:txbxContent>
                          <w:p w14:paraId="68A368C0" w14:textId="2573A9F5" w:rsidR="00C5358E" w:rsidRPr="00C5358E" w:rsidRDefault="00C5358E">
                            <w:pPr>
                              <w:rPr>
                                <w:sz w:val="18"/>
                                <w:szCs w:val="20"/>
                              </w:rPr>
                            </w:pPr>
                            <w:r w:rsidRPr="00C5358E">
                              <w:rPr>
                                <w:rFonts w:hint="eastAsia"/>
                                <w:sz w:val="18"/>
                                <w:szCs w:val="20"/>
                              </w:rPr>
                              <w:t>抛弃式温盐深探头/</w:t>
                            </w:r>
                          </w:p>
                          <w:p w14:paraId="614BDDB7" w14:textId="2FC4E788" w:rsidR="00C5358E" w:rsidRPr="00C5358E" w:rsidRDefault="00C5358E">
                            <w:pPr>
                              <w:rPr>
                                <w:sz w:val="18"/>
                                <w:szCs w:val="20"/>
                              </w:rPr>
                            </w:pPr>
                            <w:r w:rsidRPr="00C5358E">
                              <w:rPr>
                                <w:rFonts w:hint="eastAsia"/>
                                <w:sz w:val="18"/>
                                <w:szCs w:val="20"/>
                              </w:rPr>
                              <w:t>抛弃式温深探头</w:t>
                            </w:r>
                          </w:p>
                        </w:txbxContent>
                      </v:textbox>
                    </v:shape>
                  </w:pict>
                </mc:Fallback>
              </mc:AlternateContent>
            </w:r>
            <w:r w:rsidR="00720BD5" w:rsidRPr="00720BD5">
              <w:t xml:space="preserve"> </w:t>
            </w:r>
          </w:p>
        </w:tc>
      </w:tr>
      <w:tr w:rsidR="009F53C9" w14:paraId="20B599B8" w14:textId="77777777" w:rsidTr="0042686E">
        <w:trPr>
          <w:trHeight w:val="1417"/>
        </w:trPr>
        <w:tc>
          <w:tcPr>
            <w:tcW w:w="9752" w:type="dxa"/>
            <w:vAlign w:val="center"/>
          </w:tcPr>
          <w:tbl>
            <w:tblPr>
              <w:tblW w:w="9818" w:type="dxa"/>
              <w:tblBorders>
                <w:insideH w:val="single" w:sz="4" w:space="0" w:color="188AD3"/>
              </w:tblBorders>
              <w:tblCellMar>
                <w:left w:w="0" w:type="dxa"/>
                <w:right w:w="0" w:type="dxa"/>
              </w:tblCellMar>
              <w:tblLook w:val="0600" w:firstRow="0" w:lastRow="0" w:firstColumn="0" w:lastColumn="0" w:noHBand="1" w:noVBand="1"/>
            </w:tblPr>
            <w:tblGrid>
              <w:gridCol w:w="2154"/>
              <w:gridCol w:w="2459"/>
              <w:gridCol w:w="2551"/>
              <w:gridCol w:w="2654"/>
            </w:tblGrid>
            <w:tr w:rsidR="009F53C9" w:rsidRPr="009F53C9" w14:paraId="2034BE8A" w14:textId="77777777" w:rsidTr="00EB0808">
              <w:trPr>
                <w:trHeight w:val="395"/>
              </w:trPr>
              <w:tc>
                <w:tcPr>
                  <w:tcW w:w="2154" w:type="dxa"/>
                  <w:shd w:val="clear" w:color="auto" w:fill="188AD3"/>
                  <w:tcMar>
                    <w:top w:w="114" w:type="dxa"/>
                    <w:left w:w="86" w:type="dxa"/>
                    <w:bottom w:w="80" w:type="dxa"/>
                    <w:right w:w="86" w:type="dxa"/>
                  </w:tcMar>
                  <w:vAlign w:val="center"/>
                  <w:hideMark/>
                </w:tcPr>
                <w:p w14:paraId="0B50C5B1"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指标</w:t>
                  </w:r>
                </w:p>
              </w:tc>
              <w:tc>
                <w:tcPr>
                  <w:tcW w:w="2459" w:type="dxa"/>
                  <w:shd w:val="clear" w:color="auto" w:fill="188AD3"/>
                  <w:tcMar>
                    <w:top w:w="114" w:type="dxa"/>
                    <w:left w:w="86" w:type="dxa"/>
                    <w:bottom w:w="80" w:type="dxa"/>
                    <w:right w:w="86" w:type="dxa"/>
                  </w:tcMar>
                  <w:vAlign w:val="center"/>
                  <w:hideMark/>
                </w:tcPr>
                <w:p w14:paraId="34BCC6BB"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温度</w:t>
                  </w:r>
                </w:p>
              </w:tc>
              <w:tc>
                <w:tcPr>
                  <w:tcW w:w="2551" w:type="dxa"/>
                  <w:shd w:val="clear" w:color="auto" w:fill="188AD3"/>
                  <w:tcMar>
                    <w:top w:w="114" w:type="dxa"/>
                    <w:left w:w="86" w:type="dxa"/>
                    <w:bottom w:w="80" w:type="dxa"/>
                    <w:right w:w="86" w:type="dxa"/>
                  </w:tcMar>
                  <w:vAlign w:val="center"/>
                  <w:hideMark/>
                </w:tcPr>
                <w:p w14:paraId="4920CCF3" w14:textId="12C8961E"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电导率</w:t>
                  </w:r>
                </w:p>
              </w:tc>
              <w:tc>
                <w:tcPr>
                  <w:tcW w:w="2654" w:type="dxa"/>
                  <w:shd w:val="clear" w:color="auto" w:fill="188AD3"/>
                  <w:tcMar>
                    <w:top w:w="114" w:type="dxa"/>
                    <w:left w:w="86" w:type="dxa"/>
                    <w:bottom w:w="80" w:type="dxa"/>
                    <w:right w:w="86" w:type="dxa"/>
                  </w:tcMar>
                  <w:vAlign w:val="center"/>
                  <w:hideMark/>
                </w:tcPr>
                <w:p w14:paraId="0A635807"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深度</w:t>
                  </w:r>
                </w:p>
              </w:tc>
            </w:tr>
            <w:tr w:rsidR="009F53C9" w:rsidRPr="009F53C9" w14:paraId="5874BA7E" w14:textId="77777777" w:rsidTr="00EB0808">
              <w:trPr>
                <w:trHeight w:val="398"/>
              </w:trPr>
              <w:tc>
                <w:tcPr>
                  <w:tcW w:w="2154" w:type="dxa"/>
                  <w:shd w:val="clear" w:color="auto" w:fill="auto"/>
                  <w:tcMar>
                    <w:top w:w="114" w:type="dxa"/>
                    <w:left w:w="86" w:type="dxa"/>
                    <w:bottom w:w="80" w:type="dxa"/>
                    <w:right w:w="86" w:type="dxa"/>
                  </w:tcMar>
                  <w:vAlign w:val="center"/>
                  <w:hideMark/>
                </w:tcPr>
                <w:p w14:paraId="227E7E3D"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量程</w:t>
                  </w:r>
                </w:p>
              </w:tc>
              <w:tc>
                <w:tcPr>
                  <w:tcW w:w="2459" w:type="dxa"/>
                  <w:shd w:val="clear" w:color="auto" w:fill="auto"/>
                  <w:tcMar>
                    <w:top w:w="114" w:type="dxa"/>
                    <w:left w:w="86" w:type="dxa"/>
                    <w:bottom w:w="80" w:type="dxa"/>
                    <w:right w:w="86" w:type="dxa"/>
                  </w:tcMar>
                  <w:vAlign w:val="center"/>
                  <w:hideMark/>
                </w:tcPr>
                <w:p w14:paraId="69BDB649"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-2～35℃</w:t>
                  </w:r>
                </w:p>
              </w:tc>
              <w:tc>
                <w:tcPr>
                  <w:tcW w:w="2551" w:type="dxa"/>
                  <w:shd w:val="clear" w:color="auto" w:fill="auto"/>
                  <w:tcMar>
                    <w:top w:w="114" w:type="dxa"/>
                    <w:left w:w="86" w:type="dxa"/>
                    <w:bottom w:w="80" w:type="dxa"/>
                    <w:right w:w="86" w:type="dxa"/>
                  </w:tcMar>
                  <w:vAlign w:val="center"/>
                  <w:hideMark/>
                </w:tcPr>
                <w:p w14:paraId="2E06FD57"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0～60mS/cm</w:t>
                  </w:r>
                </w:p>
              </w:tc>
              <w:tc>
                <w:tcPr>
                  <w:tcW w:w="2654" w:type="dxa"/>
                  <w:shd w:val="clear" w:color="auto" w:fill="auto"/>
                  <w:tcMar>
                    <w:top w:w="114" w:type="dxa"/>
                    <w:left w:w="86" w:type="dxa"/>
                    <w:bottom w:w="80" w:type="dxa"/>
                    <w:right w:w="86" w:type="dxa"/>
                  </w:tcMar>
                  <w:vAlign w:val="center"/>
                  <w:hideMark/>
                </w:tcPr>
                <w:p w14:paraId="5D31BEE2" w14:textId="7468E71B" w:rsidR="009F53C9" w:rsidRPr="009F53C9" w:rsidRDefault="009F53C9" w:rsidP="009F53C9">
                  <w:pPr>
                    <w:snapToGrid w:val="0"/>
                    <w:jc w:val="center"/>
                    <w:rPr>
                      <w:rFonts w:ascii="思源黑体 CN Light" w:eastAsia="思源黑体 CN Light" w:hAnsi="思源黑体 CN Light" w:cs="Microsoft YaHei UI"/>
                      <w:w w:val="110"/>
                      <w:sz w:val="18"/>
                      <w:szCs w:val="18"/>
                    </w:rPr>
                  </w:pPr>
                </w:p>
              </w:tc>
            </w:tr>
            <w:tr w:rsidR="009F53C9" w:rsidRPr="009F53C9" w14:paraId="455AC36C" w14:textId="77777777" w:rsidTr="00EB0808">
              <w:trPr>
                <w:trHeight w:val="395"/>
              </w:trPr>
              <w:tc>
                <w:tcPr>
                  <w:tcW w:w="2154" w:type="dxa"/>
                  <w:shd w:val="clear" w:color="auto" w:fill="auto"/>
                  <w:tcMar>
                    <w:top w:w="114" w:type="dxa"/>
                    <w:left w:w="86" w:type="dxa"/>
                    <w:bottom w:w="80" w:type="dxa"/>
                    <w:right w:w="86" w:type="dxa"/>
                  </w:tcMar>
                  <w:vAlign w:val="center"/>
                  <w:hideMark/>
                </w:tcPr>
                <w:p w14:paraId="11235E2D"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准确度</w:t>
                  </w:r>
                </w:p>
              </w:tc>
              <w:tc>
                <w:tcPr>
                  <w:tcW w:w="2459" w:type="dxa"/>
                  <w:shd w:val="clear" w:color="auto" w:fill="auto"/>
                  <w:tcMar>
                    <w:top w:w="114" w:type="dxa"/>
                    <w:left w:w="86" w:type="dxa"/>
                    <w:bottom w:w="80" w:type="dxa"/>
                    <w:right w:w="86" w:type="dxa"/>
                  </w:tcMar>
                  <w:vAlign w:val="center"/>
                  <w:hideMark/>
                </w:tcPr>
                <w:p w14:paraId="14E09521"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±0.02℃</w:t>
                  </w:r>
                </w:p>
              </w:tc>
              <w:tc>
                <w:tcPr>
                  <w:tcW w:w="2551" w:type="dxa"/>
                  <w:shd w:val="clear" w:color="auto" w:fill="auto"/>
                  <w:tcMar>
                    <w:top w:w="114" w:type="dxa"/>
                    <w:left w:w="86" w:type="dxa"/>
                    <w:bottom w:w="80" w:type="dxa"/>
                    <w:right w:w="86" w:type="dxa"/>
                  </w:tcMar>
                  <w:vAlign w:val="center"/>
                  <w:hideMark/>
                </w:tcPr>
                <w:p w14:paraId="06C5CFFC"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±0.03mS/cm</w:t>
                  </w:r>
                </w:p>
              </w:tc>
              <w:tc>
                <w:tcPr>
                  <w:tcW w:w="2654" w:type="dxa"/>
                  <w:tcBorders>
                    <w:bottom w:val="single" w:sz="4" w:space="0" w:color="188AD3"/>
                  </w:tcBorders>
                  <w:shd w:val="clear" w:color="auto" w:fill="auto"/>
                  <w:tcMar>
                    <w:top w:w="114" w:type="dxa"/>
                    <w:left w:w="86" w:type="dxa"/>
                    <w:bottom w:w="80" w:type="dxa"/>
                    <w:right w:w="86" w:type="dxa"/>
                  </w:tcMar>
                  <w:vAlign w:val="center"/>
                  <w:hideMark/>
                </w:tcPr>
                <w:p w14:paraId="6DC8A47A" w14:textId="7489C450"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±2%FS</w:t>
                  </w:r>
                </w:p>
              </w:tc>
            </w:tr>
            <w:tr w:rsidR="0042686E" w:rsidRPr="009F53C9" w14:paraId="77AEF766" w14:textId="77777777" w:rsidTr="00EB0808">
              <w:trPr>
                <w:trHeight w:val="398"/>
              </w:trPr>
              <w:tc>
                <w:tcPr>
                  <w:tcW w:w="2154" w:type="dxa"/>
                  <w:tcBorders>
                    <w:bottom w:val="single" w:sz="4" w:space="0" w:color="188AD3"/>
                  </w:tcBorders>
                  <w:shd w:val="clear" w:color="auto" w:fill="auto"/>
                  <w:tcMar>
                    <w:top w:w="114" w:type="dxa"/>
                    <w:left w:w="86" w:type="dxa"/>
                    <w:bottom w:w="80" w:type="dxa"/>
                    <w:right w:w="86" w:type="dxa"/>
                  </w:tcMar>
                  <w:vAlign w:val="center"/>
                  <w:hideMark/>
                </w:tcPr>
                <w:p w14:paraId="4607DDAD"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分辨率</w:t>
                  </w:r>
                </w:p>
              </w:tc>
              <w:tc>
                <w:tcPr>
                  <w:tcW w:w="2459" w:type="dxa"/>
                  <w:tcBorders>
                    <w:bottom w:val="single" w:sz="4" w:space="0" w:color="188AD3"/>
                  </w:tcBorders>
                  <w:shd w:val="clear" w:color="auto" w:fill="auto"/>
                  <w:tcMar>
                    <w:top w:w="114" w:type="dxa"/>
                    <w:left w:w="86" w:type="dxa"/>
                    <w:bottom w:w="80" w:type="dxa"/>
                    <w:right w:w="86" w:type="dxa"/>
                  </w:tcMar>
                  <w:vAlign w:val="center"/>
                  <w:hideMark/>
                </w:tcPr>
                <w:p w14:paraId="36D00EB7"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0.01℃</w:t>
                  </w:r>
                </w:p>
              </w:tc>
              <w:tc>
                <w:tcPr>
                  <w:tcW w:w="2551" w:type="dxa"/>
                  <w:tcBorders>
                    <w:bottom w:val="single" w:sz="4" w:space="0" w:color="188AD3"/>
                  </w:tcBorders>
                  <w:shd w:val="clear" w:color="auto" w:fill="auto"/>
                  <w:tcMar>
                    <w:top w:w="114" w:type="dxa"/>
                    <w:left w:w="86" w:type="dxa"/>
                    <w:bottom w:w="80" w:type="dxa"/>
                    <w:right w:w="86" w:type="dxa"/>
                  </w:tcMar>
                  <w:vAlign w:val="center"/>
                  <w:hideMark/>
                </w:tcPr>
                <w:p w14:paraId="66D1464A" w14:textId="77777777" w:rsidR="009F53C9" w:rsidRPr="009F53C9" w:rsidRDefault="009F53C9" w:rsidP="009F53C9">
                  <w:pPr>
                    <w:snapToGrid w:val="0"/>
                    <w:jc w:val="center"/>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0.015ｍS/cm</w:t>
                  </w:r>
                </w:p>
              </w:tc>
              <w:tc>
                <w:tcPr>
                  <w:tcW w:w="2654" w:type="dxa"/>
                  <w:tcBorders>
                    <w:top w:val="single" w:sz="4" w:space="0" w:color="188AD3"/>
                    <w:bottom w:val="single" w:sz="4" w:space="0" w:color="188AD3"/>
                  </w:tcBorders>
                  <w:shd w:val="clear" w:color="auto" w:fill="auto"/>
                  <w:tcMar>
                    <w:top w:w="114" w:type="dxa"/>
                    <w:left w:w="86" w:type="dxa"/>
                    <w:bottom w:w="80" w:type="dxa"/>
                    <w:right w:w="86" w:type="dxa"/>
                  </w:tcMar>
                  <w:vAlign w:val="center"/>
                  <w:hideMark/>
                </w:tcPr>
                <w:p w14:paraId="05826D7D" w14:textId="2F05C9B7" w:rsidR="009F53C9" w:rsidRPr="009F53C9" w:rsidRDefault="009F53C9" w:rsidP="009F53C9">
                  <w:pPr>
                    <w:snapToGrid w:val="0"/>
                    <w:jc w:val="center"/>
                    <w:rPr>
                      <w:rFonts w:ascii="思源黑体 CN Light" w:eastAsia="思源黑体 CN Light" w:hAnsi="思源黑体 CN Light" w:cs="Microsoft YaHei UI"/>
                      <w:w w:val="110"/>
                      <w:sz w:val="18"/>
                      <w:szCs w:val="18"/>
                    </w:rPr>
                  </w:pPr>
                </w:p>
              </w:tc>
            </w:tr>
            <w:tr w:rsidR="0042686E" w:rsidRPr="009F53C9" w14:paraId="34427D1F" w14:textId="77777777" w:rsidTr="00EB0808">
              <w:trPr>
                <w:trHeight w:val="398"/>
              </w:trPr>
              <w:tc>
                <w:tcPr>
                  <w:tcW w:w="2154" w:type="dxa"/>
                  <w:tcBorders>
                    <w:top w:val="single" w:sz="4" w:space="0" w:color="188AD3"/>
                    <w:bottom w:val="single" w:sz="4" w:space="0" w:color="188AD3"/>
                  </w:tcBorders>
                  <w:shd w:val="clear" w:color="auto" w:fill="auto"/>
                  <w:tcMar>
                    <w:top w:w="114" w:type="dxa"/>
                    <w:left w:w="86" w:type="dxa"/>
                    <w:bottom w:w="80" w:type="dxa"/>
                    <w:right w:w="86" w:type="dxa"/>
                  </w:tcMar>
                  <w:vAlign w:val="center"/>
                </w:tcPr>
                <w:p w14:paraId="49B8A3F1" w14:textId="5B84E65B" w:rsidR="0042686E" w:rsidRPr="009F53C9" w:rsidRDefault="0042686E" w:rsidP="0042686E">
                  <w:pPr>
                    <w:snapToGrid w:val="0"/>
                    <w:jc w:val="center"/>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抛弃式温盐深探头型号</w:t>
                  </w:r>
                </w:p>
              </w:tc>
              <w:tc>
                <w:tcPr>
                  <w:tcW w:w="5010" w:type="dxa"/>
                  <w:gridSpan w:val="2"/>
                  <w:tcBorders>
                    <w:top w:val="single" w:sz="4" w:space="0" w:color="188AD3"/>
                    <w:bottom w:val="single" w:sz="4" w:space="0" w:color="188AD3"/>
                  </w:tcBorders>
                  <w:shd w:val="clear" w:color="auto" w:fill="auto"/>
                  <w:tcMar>
                    <w:top w:w="114" w:type="dxa"/>
                    <w:left w:w="86" w:type="dxa"/>
                    <w:bottom w:w="80" w:type="dxa"/>
                    <w:right w:w="86" w:type="dxa"/>
                  </w:tcMar>
                  <w:vAlign w:val="center"/>
                </w:tcPr>
                <w:p w14:paraId="3C9DD513" w14:textId="77777777"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XCTD-1N：12节船速，最深1000米</w:t>
                  </w:r>
                </w:p>
                <w:p w14:paraId="0E041338" w14:textId="77777777"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XCTD-2N：3.5节船速，最深1850米</w:t>
                  </w:r>
                </w:p>
                <w:p w14:paraId="0C8A5BFE" w14:textId="77777777" w:rsidR="0042686E"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XCTD-3N：20节船速，最深1000米</w:t>
                  </w:r>
                </w:p>
                <w:p w14:paraId="122BC97E" w14:textId="5E4EB533"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XCTD-4N：6节船速，最深1850米</w:t>
                  </w:r>
                </w:p>
              </w:tc>
              <w:tc>
                <w:tcPr>
                  <w:tcW w:w="2654" w:type="dxa"/>
                  <w:tcBorders>
                    <w:top w:val="single" w:sz="4" w:space="0" w:color="188AD3"/>
                    <w:bottom w:val="nil"/>
                  </w:tcBorders>
                  <w:shd w:val="clear" w:color="auto" w:fill="auto"/>
                  <w:tcMar>
                    <w:top w:w="114" w:type="dxa"/>
                    <w:left w:w="86" w:type="dxa"/>
                    <w:bottom w:w="80" w:type="dxa"/>
                    <w:right w:w="86" w:type="dxa"/>
                  </w:tcMar>
                  <w:vAlign w:val="center"/>
                </w:tcPr>
                <w:p w14:paraId="34DD98FA" w14:textId="26FEF7AA" w:rsidR="0042686E" w:rsidRPr="009F53C9" w:rsidRDefault="0042686E" w:rsidP="0042686E">
                  <w:pPr>
                    <w:snapToGrid w:val="0"/>
                    <w:jc w:val="center"/>
                    <w:rPr>
                      <w:rFonts w:ascii="思源黑体 CN Light" w:eastAsia="思源黑体 CN Light" w:hAnsi="思源黑体 CN Light" w:cs="Microsoft YaHei UI"/>
                      <w:w w:val="110"/>
                      <w:sz w:val="18"/>
                      <w:szCs w:val="18"/>
                    </w:rPr>
                  </w:pPr>
                </w:p>
              </w:tc>
            </w:tr>
            <w:tr w:rsidR="0042686E" w:rsidRPr="009F53C9" w14:paraId="1BA10616" w14:textId="77777777" w:rsidTr="00EB0808">
              <w:trPr>
                <w:trHeight w:val="398"/>
              </w:trPr>
              <w:tc>
                <w:tcPr>
                  <w:tcW w:w="2154" w:type="dxa"/>
                  <w:tcBorders>
                    <w:top w:val="single" w:sz="4" w:space="0" w:color="188AD3"/>
                    <w:bottom w:val="nil"/>
                  </w:tcBorders>
                  <w:shd w:val="clear" w:color="auto" w:fill="auto"/>
                  <w:tcMar>
                    <w:top w:w="114" w:type="dxa"/>
                    <w:left w:w="86" w:type="dxa"/>
                    <w:bottom w:w="80" w:type="dxa"/>
                    <w:right w:w="86" w:type="dxa"/>
                  </w:tcMar>
                  <w:vAlign w:val="center"/>
                </w:tcPr>
                <w:p w14:paraId="47F0BFC3" w14:textId="148613AB" w:rsidR="0042686E" w:rsidRPr="009F53C9" w:rsidRDefault="0042686E" w:rsidP="0042686E">
                  <w:pPr>
                    <w:snapToGrid w:val="0"/>
                    <w:jc w:val="center"/>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抛弃式温深探头型号</w:t>
                  </w:r>
                </w:p>
              </w:tc>
              <w:tc>
                <w:tcPr>
                  <w:tcW w:w="5010" w:type="dxa"/>
                  <w:gridSpan w:val="2"/>
                  <w:tcBorders>
                    <w:top w:val="single" w:sz="4" w:space="0" w:color="188AD3"/>
                    <w:bottom w:val="nil"/>
                  </w:tcBorders>
                  <w:shd w:val="clear" w:color="auto" w:fill="auto"/>
                  <w:tcMar>
                    <w:top w:w="114" w:type="dxa"/>
                    <w:left w:w="86" w:type="dxa"/>
                    <w:bottom w:w="80" w:type="dxa"/>
                    <w:right w:w="86" w:type="dxa"/>
                  </w:tcMar>
                  <w:vAlign w:val="center"/>
                </w:tcPr>
                <w:p w14:paraId="616B3815" w14:textId="2D2FBD3B"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X</w:t>
                  </w:r>
                  <w:r w:rsidRPr="009F53C9">
                    <w:rPr>
                      <w:rFonts w:ascii="思源黑体 CN Light" w:eastAsia="思源黑体 CN Light" w:hAnsi="思源黑体 CN Light" w:cs="Microsoft YaHei UI" w:hint="eastAsia"/>
                      <w:w w:val="110"/>
                      <w:sz w:val="18"/>
                      <w:szCs w:val="18"/>
                    </w:rPr>
                    <w:t>BT T-7：15节船速,最深760米</w:t>
                  </w:r>
                </w:p>
                <w:p w14:paraId="6953748A" w14:textId="77777777"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XBT Deep Blue：20节船速，最深760米</w:t>
                  </w:r>
                </w:p>
                <w:p w14:paraId="41AACD17" w14:textId="77777777"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XBT T-5： 6节船速，最深1830米</w:t>
                  </w:r>
                </w:p>
                <w:p w14:paraId="508AC7F7" w14:textId="09515857"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 xml:space="preserve">XBT T-5 </w:t>
                  </w:r>
                  <w:r w:rsidR="00A0272E">
                    <w:rPr>
                      <w:rFonts w:ascii="思源黑体 CN Light" w:eastAsia="思源黑体 CN Light" w:hAnsi="思源黑体 CN Light" w:cs="Microsoft YaHei UI"/>
                      <w:w w:val="110"/>
                      <w:sz w:val="18"/>
                      <w:szCs w:val="18"/>
                    </w:rPr>
                    <w:t xml:space="preserve"> </w:t>
                  </w:r>
                  <w:r w:rsidRPr="009F53C9">
                    <w:rPr>
                      <w:rFonts w:ascii="思源黑体 CN Light" w:eastAsia="思源黑体 CN Light" w:hAnsi="思源黑体 CN Light" w:cs="Microsoft YaHei UI" w:hint="eastAsia"/>
                      <w:w w:val="110"/>
                      <w:sz w:val="18"/>
                      <w:szCs w:val="18"/>
                    </w:rPr>
                    <w:t>Fast</w:t>
                  </w:r>
                  <w:r w:rsidR="00A0272E">
                    <w:rPr>
                      <w:rFonts w:ascii="思源黑体 CN Light" w:eastAsia="思源黑体 CN Light" w:hAnsi="思源黑体 CN Light" w:cs="Microsoft YaHei UI"/>
                      <w:w w:val="110"/>
                      <w:sz w:val="18"/>
                      <w:szCs w:val="18"/>
                    </w:rPr>
                    <w:t xml:space="preserve"> </w:t>
                  </w:r>
                  <w:r w:rsidRPr="009F53C9">
                    <w:rPr>
                      <w:rFonts w:ascii="思源黑体 CN Light" w:eastAsia="思源黑体 CN Light" w:hAnsi="思源黑体 CN Light" w:cs="Microsoft YaHei UI" w:hint="eastAsia"/>
                      <w:w w:val="110"/>
                      <w:sz w:val="18"/>
                      <w:szCs w:val="18"/>
                    </w:rPr>
                    <w:t>deep： 20节船速，最深1000米</w:t>
                  </w:r>
                </w:p>
                <w:p w14:paraId="652B503F" w14:textId="77777777" w:rsidR="0042686E"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XBT T-4： 30节船速，最深460米</w:t>
                  </w:r>
                </w:p>
                <w:p w14:paraId="70445B7A" w14:textId="63F5BB9D" w:rsidR="0042686E" w:rsidRPr="009F53C9" w:rsidRDefault="0042686E" w:rsidP="0042686E">
                  <w:pPr>
                    <w:snapToGrid w:val="0"/>
                    <w:ind w:firstLineChars="200" w:firstLine="396"/>
                    <w:rPr>
                      <w:rFonts w:ascii="思源黑体 CN Light" w:eastAsia="思源黑体 CN Light" w:hAnsi="思源黑体 CN Light" w:cs="Microsoft YaHei UI"/>
                      <w:w w:val="110"/>
                      <w:sz w:val="18"/>
                      <w:szCs w:val="18"/>
                    </w:rPr>
                  </w:pPr>
                  <w:r w:rsidRPr="009F53C9">
                    <w:rPr>
                      <w:rFonts w:ascii="思源黑体 CN Light" w:eastAsia="思源黑体 CN Light" w:hAnsi="思源黑体 CN Light" w:cs="Microsoft YaHei UI" w:hint="eastAsia"/>
                      <w:w w:val="110"/>
                      <w:sz w:val="18"/>
                      <w:szCs w:val="18"/>
                    </w:rPr>
                    <w:t>XBT T-10： 100节船速，最深200米</w:t>
                  </w:r>
                </w:p>
              </w:tc>
              <w:tc>
                <w:tcPr>
                  <w:tcW w:w="2654" w:type="dxa"/>
                  <w:tcBorders>
                    <w:top w:val="nil"/>
                    <w:bottom w:val="nil"/>
                  </w:tcBorders>
                  <w:shd w:val="clear" w:color="auto" w:fill="auto"/>
                  <w:tcMar>
                    <w:top w:w="114" w:type="dxa"/>
                    <w:left w:w="86" w:type="dxa"/>
                    <w:bottom w:w="80" w:type="dxa"/>
                    <w:right w:w="86" w:type="dxa"/>
                  </w:tcMar>
                  <w:vAlign w:val="center"/>
                </w:tcPr>
                <w:p w14:paraId="097654D4" w14:textId="1E6FF187" w:rsidR="0042686E" w:rsidRPr="009F53C9" w:rsidRDefault="00EB0808" w:rsidP="0042686E">
                  <w:pPr>
                    <w:snapToGrid w:val="0"/>
                    <w:jc w:val="center"/>
                    <w:rPr>
                      <w:rFonts w:ascii="思源黑体 CN Light" w:eastAsia="思源黑体 CN Light" w:hAnsi="思源黑体 CN Light" w:cs="Microsoft YaHei UI"/>
                      <w:w w:val="110"/>
                      <w:sz w:val="18"/>
                      <w:szCs w:val="18"/>
                    </w:rPr>
                  </w:pPr>
                  <w:r w:rsidRPr="00720BD5">
                    <w:rPr>
                      <w:noProof/>
                    </w:rPr>
                    <w:drawing>
                      <wp:anchor distT="0" distB="0" distL="114300" distR="114300" simplePos="0" relativeHeight="252026880" behindDoc="0" locked="0" layoutInCell="1" allowOverlap="1" wp14:anchorId="0783A9BA" wp14:editId="7D9DDE95">
                        <wp:simplePos x="0" y="0"/>
                        <wp:positionH relativeFrom="column">
                          <wp:posOffset>83185</wp:posOffset>
                        </wp:positionH>
                        <wp:positionV relativeFrom="paragraph">
                          <wp:posOffset>-953770</wp:posOffset>
                        </wp:positionV>
                        <wp:extent cx="1534795" cy="2216150"/>
                        <wp:effectExtent l="0" t="0" r="8255" b="0"/>
                        <wp:wrapNone/>
                        <wp:docPr id="16386" name="图片 17" descr="图示&#10;&#10;描述已自动生成">
                          <a:extLst xmlns:a="http://schemas.openxmlformats.org/drawingml/2006/main">
                            <a:ext uri="{FF2B5EF4-FFF2-40B4-BE49-F238E27FC236}">
                              <a16:creationId xmlns:a16="http://schemas.microsoft.com/office/drawing/2014/main" id="{718CBF2A-77E3-BA40-4BB1-698B602F9C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图示&#10;&#10;描述已自动生成">
                                  <a:extLst>
                                    <a:ext uri="{FF2B5EF4-FFF2-40B4-BE49-F238E27FC236}">
                                      <a16:creationId xmlns:a16="http://schemas.microsoft.com/office/drawing/2014/main" id="{718CBF2A-77E3-BA40-4BB1-698B602F9C45}"/>
                                    </a:ext>
                                  </a:extLst>
                                </pic:cNvPr>
                                <pic:cNvPicPr>
                                  <a:picLocks noChangeAspect="1"/>
                                </pic:cNvPicPr>
                              </pic:nvPicPr>
                              <pic:blipFill rotWithShape="1">
                                <a:blip r:embed="rId165">
                                  <a:clrChange>
                                    <a:clrFrom>
                                      <a:srgbClr val="FFFFFF"/>
                                    </a:clrFrom>
                                    <a:clrTo>
                                      <a:srgbClr val="FFFFFF">
                                        <a:alpha val="0"/>
                                      </a:srgbClr>
                                    </a:clrTo>
                                  </a:clrChange>
                                  <a:extLst>
                                    <a:ext uri="{BEBA8EAE-BF5A-486C-A8C5-ECC9F3942E4B}">
                                      <a14:imgProps xmlns:a14="http://schemas.microsoft.com/office/drawing/2010/main">
                                        <a14:imgLayer r:embed="rId166">
                                          <a14:imgEffect>
                                            <a14:sharpenSoften amount="50000"/>
                                          </a14:imgEffect>
                                        </a14:imgLayer>
                                      </a14:imgProps>
                                    </a:ext>
                                    <a:ext uri="{28A0092B-C50C-407E-A947-70E740481C1C}">
                                      <a14:useLocalDpi xmlns:a14="http://schemas.microsoft.com/office/drawing/2010/main" val="0"/>
                                    </a:ext>
                                  </a:extLst>
                                </a:blip>
                                <a:srcRect l="58587" t="20701"/>
                                <a:stretch/>
                              </pic:blipFill>
                              <pic:spPr>
                                <a:xfrm>
                                  <a:off x="0" y="0"/>
                                  <a:ext cx="1534795" cy="2216150"/>
                                </a:xfrm>
                                <a:prstGeom prst="rect">
                                  <a:avLst/>
                                </a:prstGeom>
                              </pic:spPr>
                            </pic:pic>
                          </a:graphicData>
                        </a:graphic>
                        <wp14:sizeRelH relativeFrom="margin">
                          <wp14:pctWidth>0</wp14:pctWidth>
                        </wp14:sizeRelH>
                        <wp14:sizeRelV relativeFrom="margin">
                          <wp14:pctHeight>0</wp14:pctHeight>
                        </wp14:sizeRelV>
                      </wp:anchor>
                    </w:drawing>
                  </w:r>
                </w:p>
              </w:tc>
            </w:tr>
          </w:tbl>
          <w:p w14:paraId="17F1577A" w14:textId="06891366" w:rsidR="009F53C9" w:rsidRPr="009F53C9" w:rsidRDefault="009F53C9" w:rsidP="009F53C9">
            <w:pPr>
              <w:snapToGrid w:val="0"/>
              <w:rPr>
                <w:rFonts w:ascii="思源黑体 CN Light" w:eastAsia="思源黑体 CN Light" w:hAnsi="思源黑体 CN Light" w:cs="Microsoft YaHei UI"/>
                <w:w w:val="110"/>
                <w:sz w:val="18"/>
                <w:szCs w:val="18"/>
              </w:rPr>
            </w:pPr>
          </w:p>
        </w:tc>
      </w:tr>
    </w:tbl>
    <w:p w14:paraId="117A7DC2" w14:textId="46CCB84D" w:rsidR="00962F81" w:rsidRDefault="00722D8B" w:rsidP="00962F81">
      <w:pPr>
        <w:spacing w:afterLines="50" w:after="156"/>
        <w:rPr>
          <w:rFonts w:ascii="苹方黑体-极细-简" w:eastAsia="苹方黑体-极细-简" w:hAnsi="苹方黑体-极细-简"/>
          <w:sz w:val="16"/>
          <w:szCs w:val="16"/>
        </w:rPr>
        <w:sectPr w:rsidR="00962F81" w:rsidSect="000C13FB">
          <w:headerReference w:type="even" r:id="rId167"/>
          <w:headerReference w:type="default" r:id="rId168"/>
          <w:footerReference w:type="even" r:id="rId169"/>
          <w:footerReference w:type="default" r:id="rId170"/>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997184" behindDoc="0" locked="0" layoutInCell="1" allowOverlap="1" wp14:anchorId="40026F18" wp14:editId="4606EB79">
                <wp:simplePos x="0" y="0"/>
                <wp:positionH relativeFrom="margin">
                  <wp:align>center</wp:align>
                </wp:positionH>
                <wp:positionV relativeFrom="margin">
                  <wp:posOffset>8799830</wp:posOffset>
                </wp:positionV>
                <wp:extent cx="7614000" cy="61200"/>
                <wp:effectExtent l="19050" t="19050" r="25400" b="34290"/>
                <wp:wrapNone/>
                <wp:docPr id="16611" name="组合 1661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12" name="直接连接符 1661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13" name="直接连接符 1661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0DAE9F0" id="组合 16611" o:spid="_x0000_s1026" style="position:absolute;left:0;text-align:left;margin-left:0;margin-top:692.9pt;width:599.55pt;height:4.8pt;z-index:25199718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">
                <v:line id="直接连接符 1661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" strokecolor="#188ad3" strokeweight="3pt">
                  <v:stroke joinstyle="miter"/>
                </v:line>
                <v:line id="直接连接符 1661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" strokecolor="#00e7fd" strokeweight="1pt">
                  <v:stroke joinstyle="miter"/>
                </v:line>
                <w10:wrap anchorx="margin" anchory="margin"/>
              </v:group>
            </w:pict>
          </mc:Fallback>
        </mc:AlternateConten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874304" behindDoc="0" locked="0" layoutInCell="1" allowOverlap="1" wp14:anchorId="551C660B" wp14:editId="731A49AE">
                <wp:simplePos x="0" y="0"/>
                <wp:positionH relativeFrom="margin">
                  <wp:align>center</wp:align>
                </wp:positionH>
                <wp:positionV relativeFrom="margin">
                  <wp:posOffset>8799830</wp:posOffset>
                </wp:positionV>
                <wp:extent cx="7614000" cy="61200"/>
                <wp:effectExtent l="19050" t="19050" r="25400" b="34290"/>
                <wp:wrapNone/>
                <wp:docPr id="16390" name="组合 1639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391" name="直接连接符 1639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392" name="直接连接符 1639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9BF5A35" id="组合 16390" o:spid="_x0000_s1026" style="position:absolute;left:0;text-align:left;margin-left:0;margin-top:692.9pt;width:599.55pt;height:4.8pt;z-index:25187430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G8szWoQCAACtBwAADgAAAAAAAAAAAAAAAAAuAgAAZHJzL2Uyb0RvYy54bWxQSwECLQAUAAYACAAA&#10;ACEAk8UGueAAAAALAQAADwAAAAAAAAAAAAAAAADeBAAAZHJzL2Rvd25yZXYueG1sUEsFBgAAAAAE&#10;AAQA8wAAAOsFAAAAAA==&#10;">
                <v:line id="直接连接符 1639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" strokecolor="#188ad3" strokeweight="3pt">
                  <v:stroke joinstyle="miter"/>
                </v:line>
                <v:line id="直接连接符 1639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" strokecolor="#00e7fd" strokeweight="1pt">
                  <v:stroke joinstyle="miter"/>
                </v:line>
                <w10:wrap anchorx="margin" anchory="margin"/>
              </v:group>
            </w:pict>
          </mc:Fallback>
        </mc:AlternateContent>
      </w:r>
    </w:p>
    <w:p w14:paraId="45A35298" w14:textId="56DDDA2E" w:rsidR="00962F81" w:rsidRDefault="00962F81" w:rsidP="00962F81">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1884544" behindDoc="0" locked="0" layoutInCell="1" allowOverlap="1" wp14:anchorId="4E40C7C6" wp14:editId="74E097CC">
                <wp:simplePos x="0" y="0"/>
                <wp:positionH relativeFrom="page">
                  <wp:posOffset>8467</wp:posOffset>
                </wp:positionH>
                <wp:positionV relativeFrom="paragraph">
                  <wp:posOffset>-622300</wp:posOffset>
                </wp:positionV>
                <wp:extent cx="2480733" cy="820420"/>
                <wp:effectExtent l="0" t="0" r="0" b="0"/>
                <wp:wrapNone/>
                <wp:docPr id="164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0733" cy="820420"/>
                        </a:xfrm>
                        <a:prstGeom prst="rect">
                          <a:avLst/>
                        </a:prstGeom>
                        <a:noFill/>
                        <a:ln w="9525">
                          <a:noFill/>
                          <a:miter lim="800000"/>
                          <a:headEnd/>
                          <a:tailEnd/>
                        </a:ln>
                      </wps:spPr>
                      <wps:txbx>
                        <w:txbxContent>
                          <w:p w14:paraId="41DD0D33" w14:textId="73083D1A" w:rsidR="00962F81" w:rsidRPr="00153345" w:rsidRDefault="00962F81" w:rsidP="00962F81">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395767">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F766FD">
                              <w:rPr>
                                <w:rFonts w:ascii="思源黑体 CN Light" w:eastAsia="思源黑体 CN Light" w:hAnsi="思源黑体 CN Light" w:hint="eastAsia"/>
                                <w:b/>
                                <w:bCs/>
                                <w:color w:val="188AD3"/>
                                <w:sz w:val="56"/>
                                <w:szCs w:val="56"/>
                              </w:rPr>
                              <w:t>水质</w:t>
                            </w:r>
                            <w:r w:rsidRPr="00153345">
                              <w:rPr>
                                <w:rFonts w:ascii="思源黑体 CN Light" w:eastAsia="思源黑体 CN Light" w:hAnsi="思源黑体 CN Light" w:hint="eastAsia"/>
                                <w:b/>
                                <w:bCs/>
                                <w:color w:val="188AD3"/>
                                <w:sz w:val="56"/>
                                <w:szCs w:val="56"/>
                              </w:rPr>
                              <w:t>测量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40C7C6" id="_x0000_s1151" type="#_x0000_t202" style="position:absolute;left:0;text-align:left;margin-left:.65pt;margin-top:-49pt;width:195.35pt;height:64.6pt;z-index:2518845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" filled="f" stroked="f">
                <v:textbox>
                  <w:txbxContent>
                    <w:p w14:paraId="41DD0D33" w14:textId="73083D1A" w:rsidR="00962F81" w:rsidRPr="00153345" w:rsidRDefault="00962F81" w:rsidP="00962F81">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395767">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F766FD">
                        <w:rPr>
                          <w:rFonts w:ascii="思源黑体 CN Light" w:eastAsia="思源黑体 CN Light" w:hAnsi="思源黑体 CN Light" w:hint="eastAsia"/>
                          <w:b/>
                          <w:bCs/>
                          <w:color w:val="188AD3"/>
                          <w:sz w:val="56"/>
                          <w:szCs w:val="56"/>
                        </w:rPr>
                        <w:t>水质</w:t>
                      </w:r>
                      <w:r w:rsidRPr="00153345">
                        <w:rPr>
                          <w:rFonts w:ascii="思源黑体 CN Light" w:eastAsia="思源黑体 CN Light" w:hAnsi="思源黑体 CN Light" w:hint="eastAsia"/>
                          <w:b/>
                          <w:bCs/>
                          <w:color w:val="188AD3"/>
                          <w:sz w:val="56"/>
                          <w:szCs w:val="56"/>
                        </w:rPr>
                        <w:t>测量</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81472" behindDoc="0" locked="0" layoutInCell="1" allowOverlap="1" wp14:anchorId="08A155CA" wp14:editId="6B6B6EFD">
                <wp:simplePos x="0" y="0"/>
                <wp:positionH relativeFrom="margin">
                  <wp:align>center</wp:align>
                </wp:positionH>
                <wp:positionV relativeFrom="paragraph">
                  <wp:posOffset>71755</wp:posOffset>
                </wp:positionV>
                <wp:extent cx="7614000" cy="61200"/>
                <wp:effectExtent l="19050" t="19050" r="25400" b="34290"/>
                <wp:wrapNone/>
                <wp:docPr id="16421" name="组合 1642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22" name="直接连接符 1642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23" name="直接连接符 1642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7DFA632" id="组合 16421" o:spid="_x0000_s1026" style="position:absolute;left:0;text-align:left;margin-left:0;margin-top:5.65pt;width:599.55pt;height:4.8pt;z-index:25188147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H8P&#10;m2mEAgAArQcAAA4AAAAAAAAAAAAAAAAALgIAAGRycy9lMm9Eb2MueG1sUEsBAi0AFAAGAAgAAAAh&#10;AIhBd7LeAAAABwEAAA8AAAAAAAAAAAAAAAAA3gQAAGRycy9kb3ducmV2LnhtbFBLBQYAAAAABAAE&#10;APMAAADpBQAAAAA=&#10;">
                <v:line id="直接连接符 1642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" strokecolor="#188ad3" strokeweight="3pt">
                  <v:stroke joinstyle="miter"/>
                </v:line>
                <v:line id="直接连接符 1642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2"/>
        <w:gridCol w:w="354"/>
        <w:gridCol w:w="354"/>
        <w:gridCol w:w="3972"/>
      </w:tblGrid>
      <w:tr w:rsidR="00962F81" w14:paraId="254E73BD" w14:textId="77777777" w:rsidTr="00973F9C">
        <w:trPr>
          <w:trHeight w:hRule="exact" w:val="3969"/>
        </w:trPr>
        <w:tc>
          <w:tcPr>
            <w:tcW w:w="5072" w:type="dxa"/>
          </w:tcPr>
          <w:p w14:paraId="25A46E6E" w14:textId="45CA8CDC" w:rsidR="00962F81" w:rsidRPr="00661988" w:rsidRDefault="001D207F" w:rsidP="006350C4">
            <w:pPr>
              <w:rPr>
                <w:rFonts w:ascii="思源黑体 CN Light" w:eastAsia="思源黑体 CN Light" w:hAnsi="思源黑体 CN Light"/>
                <w:b/>
                <w:bCs/>
                <w:sz w:val="24"/>
                <w:szCs w:val="24"/>
              </w:rPr>
            </w:pPr>
            <w:r w:rsidRPr="001D207F">
              <w:rPr>
                <w:rFonts w:ascii="思源黑体 CN Light" w:eastAsia="思源黑体 CN Light" w:hAnsi="思源黑体 CN Light"/>
                <w:b/>
                <w:bCs/>
                <w:sz w:val="24"/>
                <w:szCs w:val="24"/>
              </w:rPr>
              <w:t>YSI EXO1</w:t>
            </w:r>
            <w:r w:rsidR="001F6498">
              <w:rPr>
                <w:rFonts w:ascii="思源黑体 CN Light" w:eastAsia="思源黑体 CN Light" w:hAnsi="思源黑体 CN Light" w:hint="eastAsia"/>
                <w:b/>
                <w:bCs/>
                <w:sz w:val="24"/>
                <w:szCs w:val="24"/>
              </w:rPr>
              <w:t>、</w:t>
            </w:r>
            <w:r w:rsidRPr="001D207F">
              <w:rPr>
                <w:rFonts w:ascii="思源黑体 CN Light" w:eastAsia="思源黑体 CN Light" w:hAnsi="思源黑体 CN Light"/>
                <w:b/>
                <w:bCs/>
                <w:sz w:val="24"/>
                <w:szCs w:val="24"/>
              </w:rPr>
              <w:t>EXO2 多参数测量仪</w:t>
            </w:r>
          </w:p>
          <w:p w14:paraId="21410ED5" w14:textId="77777777" w:rsidR="002C7A4F" w:rsidRPr="00CE6789" w:rsidRDefault="002C7A4F" w:rsidP="006350C4">
            <w:pPr>
              <w:snapToGrid w:val="0"/>
              <w:rPr>
                <w:rFonts w:ascii="思源黑体 CN Light" w:eastAsia="思源黑体 CN Light" w:hAnsi="思源黑体 CN Light" w:cs="Microsoft YaHei UI"/>
                <w:w w:val="110"/>
                <w:sz w:val="13"/>
                <w:szCs w:val="13"/>
              </w:rPr>
            </w:pPr>
          </w:p>
          <w:p w14:paraId="5894FE9D" w14:textId="4393B4F9" w:rsidR="00962F81" w:rsidRDefault="001D207F"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w:t>
            </w:r>
            <w:r w:rsidRPr="001D207F">
              <w:rPr>
                <w:rFonts w:ascii="思源黑体 CN Light" w:eastAsia="思源黑体 CN Light" w:hAnsi="思源黑体 CN Light" w:cs="Microsoft YaHei UI"/>
                <w:w w:val="110"/>
                <w:sz w:val="18"/>
                <w:szCs w:val="18"/>
              </w:rPr>
              <w:t>YSI</w:t>
            </w:r>
            <w:r>
              <w:rPr>
                <w:rFonts w:ascii="思源黑体 CN Light" w:eastAsia="思源黑体 CN Light" w:hAnsi="思源黑体 CN Light" w:cs="Microsoft YaHei UI" w:hint="eastAsia"/>
                <w:w w:val="110"/>
                <w:sz w:val="18"/>
                <w:szCs w:val="18"/>
              </w:rPr>
              <w:t>公司生产的</w:t>
            </w:r>
            <w:r w:rsidRPr="001D207F">
              <w:rPr>
                <w:rFonts w:ascii="思源黑体 CN Light" w:eastAsia="思源黑体 CN Light" w:hAnsi="思源黑体 CN Light" w:cs="Microsoft YaHei UI"/>
                <w:w w:val="110"/>
                <w:sz w:val="18"/>
                <w:szCs w:val="18"/>
              </w:rPr>
              <w:t>EXO1</w:t>
            </w:r>
            <w:r w:rsidR="001F6498">
              <w:rPr>
                <w:rFonts w:ascii="思源黑体 CN Light" w:eastAsia="思源黑体 CN Light" w:hAnsi="思源黑体 CN Light" w:cs="Microsoft YaHei UI" w:hint="eastAsia"/>
                <w:w w:val="110"/>
                <w:sz w:val="18"/>
                <w:szCs w:val="18"/>
              </w:rPr>
              <w:t>、</w:t>
            </w:r>
            <w:r w:rsidRPr="001D207F">
              <w:rPr>
                <w:rFonts w:ascii="思源黑体 CN Light" w:eastAsia="思源黑体 CN Light" w:hAnsi="思源黑体 CN Light" w:cs="Microsoft YaHei UI"/>
                <w:w w:val="110"/>
                <w:sz w:val="18"/>
                <w:szCs w:val="18"/>
              </w:rPr>
              <w:t>EXO2 多参数测量仪</w:t>
            </w:r>
            <w:r w:rsidRPr="001D207F">
              <w:rPr>
                <w:rFonts w:ascii="思源黑体 CN Light" w:eastAsia="思源黑体 CN Light" w:hAnsi="思源黑体 CN Light" w:cs="Microsoft YaHei UI" w:hint="eastAsia"/>
                <w:w w:val="110"/>
                <w:sz w:val="18"/>
                <w:szCs w:val="18"/>
              </w:rPr>
              <w:t>作为一种智能、野外应用的水质监测平台，</w:t>
            </w:r>
            <w:r w:rsidRPr="001D207F">
              <w:rPr>
                <w:rFonts w:ascii="思源黑体 CN Light" w:eastAsia="思源黑体 CN Light" w:hAnsi="思源黑体 CN Light" w:cs="Microsoft YaHei UI"/>
                <w:w w:val="110"/>
                <w:sz w:val="18"/>
                <w:szCs w:val="18"/>
              </w:rPr>
              <w:t>EXO具备非常广阔的水环境监测能力，可以从容应对如河流、湖泊、海洋、河口和地下水等多种水环境监测需求。EXO系列具有两种型号EXO1和EXO2，可以满足不同的监测需求。</w:t>
            </w:r>
          </w:p>
          <w:p w14:paraId="54884BBB" w14:textId="6B452AC9" w:rsidR="003F6015" w:rsidRPr="008605F6" w:rsidRDefault="003F6015" w:rsidP="006350C4">
            <w:pPr>
              <w:snapToGrid w:val="0"/>
              <w:rPr>
                <w:rFonts w:ascii="苹方 特细" w:eastAsia="苹方 特细" w:hAnsi="苹方 特细" w:cs="Microsoft YaHei UI"/>
                <w:b/>
                <w:bCs/>
                <w:w w:val="110"/>
                <w:sz w:val="18"/>
                <w:szCs w:val="18"/>
              </w:rPr>
            </w:pPr>
          </w:p>
        </w:tc>
        <w:tc>
          <w:tcPr>
            <w:tcW w:w="354" w:type="dxa"/>
          </w:tcPr>
          <w:p w14:paraId="0BCE2405" w14:textId="14928BE7" w:rsidR="00962F81" w:rsidRDefault="00CE6789" w:rsidP="006350C4">
            <w:pPr>
              <w:spacing w:afterLines="50" w:after="156"/>
              <w:rPr>
                <w:rFonts w:ascii="苹方黑体-极细-简" w:eastAsia="苹方黑体-极细-简" w:hAnsi="苹方黑体-极细-简"/>
                <w:sz w:val="16"/>
                <w:szCs w:val="16"/>
              </w:rPr>
            </w:pPr>
            <w:r w:rsidRPr="00123DF9">
              <w:rPr>
                <w:rFonts w:ascii="思源黑体 CN Light" w:eastAsia="思源黑体 CN Light" w:hAnsi="思源黑体 CN Light"/>
                <w:b/>
                <w:bCs/>
                <w:noProof/>
                <w:sz w:val="24"/>
                <w:szCs w:val="24"/>
              </w:rPr>
              <mc:AlternateContent>
                <mc:Choice Requires="wps">
                  <w:drawing>
                    <wp:anchor distT="45720" distB="45720" distL="114300" distR="114300" simplePos="0" relativeHeight="251973632" behindDoc="0" locked="0" layoutInCell="1" allowOverlap="1" wp14:anchorId="421D7D52" wp14:editId="2D743373">
                      <wp:simplePos x="0" y="0"/>
                      <wp:positionH relativeFrom="column">
                        <wp:posOffset>-3311337</wp:posOffset>
                      </wp:positionH>
                      <wp:positionV relativeFrom="paragraph">
                        <wp:posOffset>1508349</wp:posOffset>
                      </wp:positionV>
                      <wp:extent cx="3513600" cy="1177290"/>
                      <wp:effectExtent l="0" t="0" r="0" b="3810"/>
                      <wp:wrapNone/>
                      <wp:docPr id="167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3600" cy="1177290"/>
                              </a:xfrm>
                              <a:prstGeom prst="rect">
                                <a:avLst/>
                              </a:prstGeom>
                              <a:noFill/>
                              <a:ln w="9525">
                                <a:noFill/>
                                <a:miter lim="800000"/>
                                <a:headEnd/>
                                <a:tailEnd/>
                              </a:ln>
                            </wps:spPr>
                            <wps:txbx>
                              <w:txbxContent>
                                <w:tbl>
                                  <w:tblPr>
                                    <w:tblW w:w="5612" w:type="dxa"/>
                                    <w:tblBorders>
                                      <w:top w:val="single" w:sz="4" w:space="0" w:color="188AD3"/>
                                      <w:insideH w:val="single" w:sz="4" w:space="0" w:color="188AD3"/>
                                    </w:tblBorders>
                                    <w:tblLayout w:type="fixed"/>
                                    <w:tblLook w:val="04A0" w:firstRow="1" w:lastRow="0" w:firstColumn="1" w:lastColumn="0" w:noHBand="0" w:noVBand="1"/>
                                  </w:tblPr>
                                  <w:tblGrid>
                                    <w:gridCol w:w="1928"/>
                                    <w:gridCol w:w="3684"/>
                                  </w:tblGrid>
                                  <w:tr w:rsidR="003F6015" w:rsidRPr="00FD495D" w14:paraId="57A20C4C" w14:textId="77777777" w:rsidTr="00CE6789">
                                    <w:trPr>
                                      <w:trHeight w:val="183"/>
                                    </w:trPr>
                                    <w:tc>
                                      <w:tcPr>
                                        <w:tcW w:w="1718" w:type="pct"/>
                                        <w:shd w:val="clear" w:color="auto" w:fill="auto"/>
                                        <w:vAlign w:val="center"/>
                                      </w:tcPr>
                                      <w:p w14:paraId="0CBB2E01" w14:textId="77777777" w:rsidR="003F6015" w:rsidRPr="00FD495D" w:rsidRDefault="003F6015" w:rsidP="00CE6789">
                                        <w:pPr>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w w:val="110"/>
                                            <w:sz w:val="13"/>
                                            <w:szCs w:val="13"/>
                                          </w:rPr>
                                          <w:t>EXO1</w:t>
                                        </w:r>
                                        <w:r w:rsidRPr="00FD495D">
                                          <w:rPr>
                                            <w:rFonts w:ascii="思源黑体 CN Light" w:eastAsia="思源黑体 CN Light" w:hAnsi="思源黑体 CN Light" w:cs="Microsoft YaHei UI" w:hint="eastAsia"/>
                                            <w:w w:val="110"/>
                                            <w:sz w:val="13"/>
                                            <w:szCs w:val="13"/>
                                          </w:rPr>
                                          <w:t>主机</w:t>
                                        </w:r>
                                      </w:p>
                                    </w:tc>
                                    <w:tc>
                                      <w:tcPr>
                                        <w:tcW w:w="3282" w:type="pct"/>
                                        <w:shd w:val="clear" w:color="auto" w:fill="auto"/>
                                        <w:vAlign w:val="center"/>
                                      </w:tcPr>
                                      <w:p w14:paraId="03E086D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4个传感器</w:t>
                                        </w:r>
                                      </w:p>
                                    </w:tc>
                                  </w:tr>
                                  <w:tr w:rsidR="003F6015" w:rsidRPr="00FD495D" w14:paraId="178449F3" w14:textId="77777777" w:rsidTr="00CE6789">
                                    <w:trPr>
                                      <w:trHeight w:val="183"/>
                                    </w:trPr>
                                    <w:tc>
                                      <w:tcPr>
                                        <w:tcW w:w="1718" w:type="pct"/>
                                        <w:shd w:val="clear" w:color="auto" w:fill="auto"/>
                                        <w:vAlign w:val="center"/>
                                      </w:tcPr>
                                      <w:p w14:paraId="7EBE94CD" w14:textId="77777777" w:rsidR="003F6015" w:rsidRPr="00FD495D" w:rsidRDefault="003F6015" w:rsidP="00CE6789">
                                        <w:pPr>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w w:val="110"/>
                                            <w:sz w:val="13"/>
                                            <w:szCs w:val="13"/>
                                          </w:rPr>
                                          <w:t>EXO2</w:t>
                                        </w:r>
                                        <w:r w:rsidRPr="00FD495D">
                                          <w:rPr>
                                            <w:rFonts w:ascii="思源黑体 CN Light" w:eastAsia="思源黑体 CN Light" w:hAnsi="思源黑体 CN Light" w:cs="Microsoft YaHei UI" w:hint="eastAsia"/>
                                            <w:w w:val="110"/>
                                            <w:sz w:val="13"/>
                                            <w:szCs w:val="13"/>
                                          </w:rPr>
                                          <w:t>主机</w:t>
                                        </w:r>
                                      </w:p>
                                    </w:tc>
                                    <w:tc>
                                      <w:tcPr>
                                        <w:tcW w:w="3282" w:type="pct"/>
                                        <w:shd w:val="clear" w:color="auto" w:fill="auto"/>
                                        <w:vAlign w:val="center"/>
                                      </w:tcPr>
                                      <w:p w14:paraId="705F6A77"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7个传感器（包括刷子）</w:t>
                                        </w:r>
                                      </w:p>
                                    </w:tc>
                                  </w:tr>
                                  <w:tr w:rsidR="003F6015" w:rsidRPr="00FD495D" w14:paraId="112CAE2A" w14:textId="77777777" w:rsidTr="00CE6789">
                                    <w:trPr>
                                      <w:trHeight w:val="183"/>
                                    </w:trPr>
                                    <w:tc>
                                      <w:tcPr>
                                        <w:tcW w:w="1718" w:type="pct"/>
                                        <w:shd w:val="clear" w:color="auto" w:fill="auto"/>
                                        <w:vAlign w:val="center"/>
                                      </w:tcPr>
                                      <w:p w14:paraId="4915A659" w14:textId="77777777" w:rsidR="003F6015" w:rsidRPr="00FD495D" w:rsidRDefault="003F6015" w:rsidP="00CE6789">
                                        <w:pPr>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采样频率</w:t>
                                        </w:r>
                                      </w:p>
                                    </w:tc>
                                    <w:tc>
                                      <w:tcPr>
                                        <w:tcW w:w="3282" w:type="pct"/>
                                        <w:shd w:val="clear" w:color="auto" w:fill="auto"/>
                                        <w:vAlign w:val="center"/>
                                      </w:tcPr>
                                      <w:p w14:paraId="5E9B919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4Hz</w:t>
                                        </w:r>
                                      </w:p>
                                    </w:tc>
                                  </w:tr>
                                  <w:tr w:rsidR="003F6015" w:rsidRPr="00FD495D" w14:paraId="1D43E944" w14:textId="77777777" w:rsidTr="00CE6789">
                                    <w:trPr>
                                      <w:trHeight w:val="183"/>
                                    </w:trPr>
                                    <w:tc>
                                      <w:tcPr>
                                        <w:tcW w:w="1718" w:type="pct"/>
                                        <w:shd w:val="clear" w:color="auto" w:fill="auto"/>
                                        <w:vAlign w:val="center"/>
                                      </w:tcPr>
                                      <w:p w14:paraId="7A223B19" w14:textId="77777777" w:rsidR="003F6015" w:rsidRPr="00FD495D" w:rsidRDefault="003F6015" w:rsidP="00CE6789">
                                        <w:pPr>
                                          <w:widowControl/>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深度等级</w:t>
                                        </w:r>
                                      </w:p>
                                    </w:tc>
                                    <w:tc>
                                      <w:tcPr>
                                        <w:tcW w:w="3282" w:type="pct"/>
                                        <w:shd w:val="clear" w:color="auto" w:fill="auto"/>
                                        <w:vAlign w:val="center"/>
                                      </w:tcPr>
                                      <w:p w14:paraId="0E4236FB" w14:textId="77777777" w:rsidR="003F6015" w:rsidRPr="00FD495D" w:rsidRDefault="003F6015" w:rsidP="003F6015">
                                        <w:pPr>
                                          <w:widowControl/>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0-250m</w:t>
                                        </w:r>
                                      </w:p>
                                    </w:tc>
                                  </w:tr>
                                  <w:tr w:rsidR="003F6015" w:rsidRPr="00FD495D" w14:paraId="2EC95E4E" w14:textId="77777777" w:rsidTr="00CE6789">
                                    <w:trPr>
                                      <w:trHeight w:val="183"/>
                                    </w:trPr>
                                    <w:tc>
                                      <w:tcPr>
                                        <w:tcW w:w="1718" w:type="pct"/>
                                        <w:shd w:val="clear" w:color="auto" w:fill="auto"/>
                                        <w:vAlign w:val="center"/>
                                      </w:tcPr>
                                      <w:p w14:paraId="5158A461" w14:textId="77777777" w:rsidR="003F6015" w:rsidRPr="00FD495D" w:rsidRDefault="003F6015" w:rsidP="00CE6789">
                                        <w:pPr>
                                          <w:widowControl/>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通讯</w:t>
                                        </w:r>
                                      </w:p>
                                    </w:tc>
                                    <w:tc>
                                      <w:tcPr>
                                        <w:tcW w:w="3282" w:type="pct"/>
                                        <w:shd w:val="clear" w:color="auto" w:fill="auto"/>
                                        <w:vAlign w:val="center"/>
                                      </w:tcPr>
                                      <w:p w14:paraId="50A6EC70" w14:textId="77777777" w:rsidR="003F6015" w:rsidRPr="00FD495D" w:rsidRDefault="003F6015" w:rsidP="003F6015">
                                        <w:pPr>
                                          <w:widowControl/>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蓝牙、S</w:t>
                                        </w:r>
                                        <w:r w:rsidRPr="00FD495D">
                                          <w:rPr>
                                            <w:rFonts w:ascii="思源黑体 CN Light" w:eastAsia="思源黑体 CN Light" w:hAnsi="思源黑体 CN Light" w:cs="Microsoft YaHei UI"/>
                                            <w:w w:val="110"/>
                                            <w:sz w:val="13"/>
                                            <w:szCs w:val="13"/>
                                          </w:rPr>
                                          <w:t>DI12</w:t>
                                        </w:r>
                                        <w:r w:rsidRPr="00FD495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w w:val="110"/>
                                            <w:sz w:val="13"/>
                                            <w:szCs w:val="13"/>
                                          </w:rPr>
                                          <w:t>RS232</w:t>
                                        </w:r>
                                        <w:r w:rsidRPr="00FD495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w w:val="110"/>
                                            <w:sz w:val="13"/>
                                            <w:szCs w:val="13"/>
                                          </w:rPr>
                                          <w:t>RS-485</w:t>
                                        </w:r>
                                        <w:r w:rsidRPr="00FD495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w w:val="110"/>
                                            <w:sz w:val="13"/>
                                            <w:szCs w:val="13"/>
                                          </w:rPr>
                                          <w:t>USB</w:t>
                                        </w:r>
                                      </w:p>
                                    </w:tc>
                                  </w:tr>
                                </w:tbl>
                                <w:p w14:paraId="7FC4BBAA" w14:textId="77777777" w:rsidR="003F6015" w:rsidRDefault="003F6015" w:rsidP="003F60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1D7D52" id="_x0000_s1152" type="#_x0000_t202" style="position:absolute;left:0;text-align:left;margin-left:-260.75pt;margin-top:118.75pt;width:276.65pt;height:92.7pt;z-index:25197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" filled="f" stroked="f">
                      <v:textbox>
                        <w:txbxContent>
                          <w:tbl>
                            <w:tblPr>
                              <w:tblW w:w="5612" w:type="dxa"/>
                              <w:tblBorders>
                                <w:top w:val="single" w:sz="4" w:space="0" w:color="188AD3"/>
                                <w:insideH w:val="single" w:sz="4" w:space="0" w:color="188AD3"/>
                              </w:tblBorders>
                              <w:tblLayout w:type="fixed"/>
                              <w:tblLook w:val="04A0" w:firstRow="1" w:lastRow="0" w:firstColumn="1" w:lastColumn="0" w:noHBand="0" w:noVBand="1"/>
                            </w:tblPr>
                            <w:tblGrid>
                              <w:gridCol w:w="1928"/>
                              <w:gridCol w:w="3684"/>
                            </w:tblGrid>
                            <w:tr w:rsidR="003F6015" w:rsidRPr="00FD495D" w14:paraId="57A20C4C" w14:textId="77777777" w:rsidTr="00CE6789">
                              <w:trPr>
                                <w:trHeight w:val="183"/>
                              </w:trPr>
                              <w:tc>
                                <w:tcPr>
                                  <w:tcW w:w="1718" w:type="pct"/>
                                  <w:shd w:val="clear" w:color="auto" w:fill="auto"/>
                                  <w:vAlign w:val="center"/>
                                </w:tcPr>
                                <w:p w14:paraId="0CBB2E01" w14:textId="77777777" w:rsidR="003F6015" w:rsidRPr="00FD495D" w:rsidRDefault="003F6015" w:rsidP="00CE6789">
                                  <w:pPr>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w w:val="110"/>
                                      <w:sz w:val="13"/>
                                      <w:szCs w:val="13"/>
                                    </w:rPr>
                                    <w:t>EXO1</w:t>
                                  </w:r>
                                  <w:r w:rsidRPr="00FD495D">
                                    <w:rPr>
                                      <w:rFonts w:ascii="思源黑体 CN Light" w:eastAsia="思源黑体 CN Light" w:hAnsi="思源黑体 CN Light" w:cs="Microsoft YaHei UI" w:hint="eastAsia"/>
                                      <w:w w:val="110"/>
                                      <w:sz w:val="13"/>
                                      <w:szCs w:val="13"/>
                                    </w:rPr>
                                    <w:t>主机</w:t>
                                  </w:r>
                                </w:p>
                              </w:tc>
                              <w:tc>
                                <w:tcPr>
                                  <w:tcW w:w="3282" w:type="pct"/>
                                  <w:shd w:val="clear" w:color="auto" w:fill="auto"/>
                                  <w:vAlign w:val="center"/>
                                </w:tcPr>
                                <w:p w14:paraId="03E086D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4个传感器</w:t>
                                  </w:r>
                                </w:p>
                              </w:tc>
                            </w:tr>
                            <w:tr w:rsidR="003F6015" w:rsidRPr="00FD495D" w14:paraId="178449F3" w14:textId="77777777" w:rsidTr="00CE6789">
                              <w:trPr>
                                <w:trHeight w:val="183"/>
                              </w:trPr>
                              <w:tc>
                                <w:tcPr>
                                  <w:tcW w:w="1718" w:type="pct"/>
                                  <w:shd w:val="clear" w:color="auto" w:fill="auto"/>
                                  <w:vAlign w:val="center"/>
                                </w:tcPr>
                                <w:p w14:paraId="7EBE94CD" w14:textId="77777777" w:rsidR="003F6015" w:rsidRPr="00FD495D" w:rsidRDefault="003F6015" w:rsidP="00CE6789">
                                  <w:pPr>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w w:val="110"/>
                                      <w:sz w:val="13"/>
                                      <w:szCs w:val="13"/>
                                    </w:rPr>
                                    <w:t>EXO2</w:t>
                                  </w:r>
                                  <w:r w:rsidRPr="00FD495D">
                                    <w:rPr>
                                      <w:rFonts w:ascii="思源黑体 CN Light" w:eastAsia="思源黑体 CN Light" w:hAnsi="思源黑体 CN Light" w:cs="Microsoft YaHei UI" w:hint="eastAsia"/>
                                      <w:w w:val="110"/>
                                      <w:sz w:val="13"/>
                                      <w:szCs w:val="13"/>
                                    </w:rPr>
                                    <w:t>主机</w:t>
                                  </w:r>
                                </w:p>
                              </w:tc>
                              <w:tc>
                                <w:tcPr>
                                  <w:tcW w:w="3282" w:type="pct"/>
                                  <w:shd w:val="clear" w:color="auto" w:fill="auto"/>
                                  <w:vAlign w:val="center"/>
                                </w:tcPr>
                                <w:p w14:paraId="705F6A77"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7个传感器（包括刷子）</w:t>
                                  </w:r>
                                </w:p>
                              </w:tc>
                            </w:tr>
                            <w:tr w:rsidR="003F6015" w:rsidRPr="00FD495D" w14:paraId="112CAE2A" w14:textId="77777777" w:rsidTr="00CE6789">
                              <w:trPr>
                                <w:trHeight w:val="183"/>
                              </w:trPr>
                              <w:tc>
                                <w:tcPr>
                                  <w:tcW w:w="1718" w:type="pct"/>
                                  <w:shd w:val="clear" w:color="auto" w:fill="auto"/>
                                  <w:vAlign w:val="center"/>
                                </w:tcPr>
                                <w:p w14:paraId="4915A659" w14:textId="77777777" w:rsidR="003F6015" w:rsidRPr="00FD495D" w:rsidRDefault="003F6015" w:rsidP="00CE6789">
                                  <w:pPr>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采样频率</w:t>
                                  </w:r>
                                </w:p>
                              </w:tc>
                              <w:tc>
                                <w:tcPr>
                                  <w:tcW w:w="3282" w:type="pct"/>
                                  <w:shd w:val="clear" w:color="auto" w:fill="auto"/>
                                  <w:vAlign w:val="center"/>
                                </w:tcPr>
                                <w:p w14:paraId="5E9B919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4Hz</w:t>
                                  </w:r>
                                </w:p>
                              </w:tc>
                            </w:tr>
                            <w:tr w:rsidR="003F6015" w:rsidRPr="00FD495D" w14:paraId="1D43E944" w14:textId="77777777" w:rsidTr="00CE6789">
                              <w:trPr>
                                <w:trHeight w:val="183"/>
                              </w:trPr>
                              <w:tc>
                                <w:tcPr>
                                  <w:tcW w:w="1718" w:type="pct"/>
                                  <w:shd w:val="clear" w:color="auto" w:fill="auto"/>
                                  <w:vAlign w:val="center"/>
                                </w:tcPr>
                                <w:p w14:paraId="7A223B19" w14:textId="77777777" w:rsidR="003F6015" w:rsidRPr="00FD495D" w:rsidRDefault="003F6015" w:rsidP="00CE6789">
                                  <w:pPr>
                                    <w:widowControl/>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深度等级</w:t>
                                  </w:r>
                                </w:p>
                              </w:tc>
                              <w:tc>
                                <w:tcPr>
                                  <w:tcW w:w="3282" w:type="pct"/>
                                  <w:shd w:val="clear" w:color="auto" w:fill="auto"/>
                                  <w:vAlign w:val="center"/>
                                </w:tcPr>
                                <w:p w14:paraId="0E4236FB" w14:textId="77777777" w:rsidR="003F6015" w:rsidRPr="00FD495D" w:rsidRDefault="003F6015" w:rsidP="003F6015">
                                  <w:pPr>
                                    <w:widowControl/>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0-250m</w:t>
                                  </w:r>
                                </w:p>
                              </w:tc>
                            </w:tr>
                            <w:tr w:rsidR="003F6015" w:rsidRPr="00FD495D" w14:paraId="2EC95E4E" w14:textId="77777777" w:rsidTr="00CE6789">
                              <w:trPr>
                                <w:trHeight w:val="183"/>
                              </w:trPr>
                              <w:tc>
                                <w:tcPr>
                                  <w:tcW w:w="1718" w:type="pct"/>
                                  <w:shd w:val="clear" w:color="auto" w:fill="auto"/>
                                  <w:vAlign w:val="center"/>
                                </w:tcPr>
                                <w:p w14:paraId="5158A461" w14:textId="77777777" w:rsidR="003F6015" w:rsidRPr="00FD495D" w:rsidRDefault="003F6015" w:rsidP="00CE6789">
                                  <w:pPr>
                                    <w:widowControl/>
                                    <w:ind w:leftChars="-50" w:left="-105"/>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通讯</w:t>
                                  </w:r>
                                </w:p>
                              </w:tc>
                              <w:tc>
                                <w:tcPr>
                                  <w:tcW w:w="3282" w:type="pct"/>
                                  <w:shd w:val="clear" w:color="auto" w:fill="auto"/>
                                  <w:vAlign w:val="center"/>
                                </w:tcPr>
                                <w:p w14:paraId="50A6EC70" w14:textId="77777777" w:rsidR="003F6015" w:rsidRPr="00FD495D" w:rsidRDefault="003F6015" w:rsidP="003F6015">
                                  <w:pPr>
                                    <w:widowControl/>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蓝牙、S</w:t>
                                  </w:r>
                                  <w:r w:rsidRPr="00FD495D">
                                    <w:rPr>
                                      <w:rFonts w:ascii="思源黑体 CN Light" w:eastAsia="思源黑体 CN Light" w:hAnsi="思源黑体 CN Light" w:cs="Microsoft YaHei UI"/>
                                      <w:w w:val="110"/>
                                      <w:sz w:val="13"/>
                                      <w:szCs w:val="13"/>
                                    </w:rPr>
                                    <w:t>DI12</w:t>
                                  </w:r>
                                  <w:r w:rsidRPr="00FD495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w w:val="110"/>
                                      <w:sz w:val="13"/>
                                      <w:szCs w:val="13"/>
                                    </w:rPr>
                                    <w:t>RS232</w:t>
                                  </w:r>
                                  <w:r w:rsidRPr="00FD495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w w:val="110"/>
                                      <w:sz w:val="13"/>
                                      <w:szCs w:val="13"/>
                                    </w:rPr>
                                    <w:t>RS-485</w:t>
                                  </w:r>
                                  <w:r w:rsidRPr="00FD495D">
                                    <w:rPr>
                                      <w:rFonts w:ascii="思源黑体 CN Light" w:eastAsia="思源黑体 CN Light" w:hAnsi="思源黑体 CN Light" w:cs="Microsoft YaHei UI" w:hint="eastAsia"/>
                                      <w:w w:val="110"/>
                                      <w:sz w:val="13"/>
                                      <w:szCs w:val="13"/>
                                    </w:rPr>
                                    <w:t>、</w:t>
                                  </w:r>
                                  <w:r w:rsidRPr="00FD495D">
                                    <w:rPr>
                                      <w:rFonts w:ascii="思源黑体 CN Light" w:eastAsia="思源黑体 CN Light" w:hAnsi="思源黑体 CN Light" w:cs="Microsoft YaHei UI"/>
                                      <w:w w:val="110"/>
                                      <w:sz w:val="13"/>
                                      <w:szCs w:val="13"/>
                                    </w:rPr>
                                    <w:t>USB</w:t>
                                  </w:r>
                                </w:p>
                              </w:tc>
                            </w:tr>
                          </w:tbl>
                          <w:p w14:paraId="7FC4BBAA" w14:textId="77777777" w:rsidR="003F6015" w:rsidRDefault="003F6015" w:rsidP="003F6015"/>
                        </w:txbxContent>
                      </v:textbox>
                    </v:shape>
                  </w:pict>
                </mc:Fallback>
              </mc:AlternateContent>
            </w:r>
          </w:p>
        </w:tc>
        <w:tc>
          <w:tcPr>
            <w:tcW w:w="354" w:type="dxa"/>
          </w:tcPr>
          <w:p w14:paraId="7E489A8C" w14:textId="77777777" w:rsidR="00962F81" w:rsidRDefault="00962F81" w:rsidP="006350C4">
            <w:pPr>
              <w:spacing w:afterLines="50" w:after="156"/>
              <w:rPr>
                <w:rFonts w:ascii="苹方黑体-极细-简" w:eastAsia="苹方黑体-极细-简" w:hAnsi="苹方黑体-极细-简"/>
                <w:sz w:val="16"/>
                <w:szCs w:val="16"/>
              </w:rPr>
            </w:pPr>
          </w:p>
        </w:tc>
        <w:tc>
          <w:tcPr>
            <w:tcW w:w="3972" w:type="dxa"/>
            <w:vAlign w:val="center"/>
          </w:tcPr>
          <w:p w14:paraId="425DD8AE" w14:textId="18E976B1" w:rsidR="00962F81" w:rsidRPr="00C04478" w:rsidRDefault="00395767" w:rsidP="006350C4">
            <w:pPr>
              <w:jc w:val="right"/>
            </w:pPr>
            <w:r w:rsidRPr="00FD495D">
              <w:rPr>
                <w:rFonts w:ascii="思源黑体 CN Light" w:eastAsia="思源黑体 CN Light" w:hAnsi="思源黑体 CN Light"/>
                <w:noProof/>
              </w:rPr>
              <w:drawing>
                <wp:inline distT="0" distB="0" distL="0" distR="0" wp14:anchorId="4F7B2497" wp14:editId="423788DA">
                  <wp:extent cx="1389380" cy="2135505"/>
                  <wp:effectExtent l="0" t="0" r="1270" b="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extLst>
                              <a:ext uri="{28A0092B-C50C-407E-A947-70E740481C1C}">
                                <a14:useLocalDpi xmlns:a14="http://schemas.microsoft.com/office/drawing/2010/main" val="0"/>
                              </a:ext>
                            </a:extLst>
                          </a:blip>
                          <a:stretch>
                            <a:fillRect/>
                          </a:stretch>
                        </pic:blipFill>
                        <pic:spPr>
                          <a:xfrm>
                            <a:off x="0" y="0"/>
                            <a:ext cx="1389380" cy="2135505"/>
                          </a:xfrm>
                          <a:prstGeom prst="rect">
                            <a:avLst/>
                          </a:prstGeom>
                        </pic:spPr>
                      </pic:pic>
                    </a:graphicData>
                  </a:graphic>
                </wp:inline>
              </w:drawing>
            </w:r>
          </w:p>
        </w:tc>
      </w:tr>
      <w:tr w:rsidR="003F6015" w14:paraId="4FB40F68" w14:textId="77777777" w:rsidTr="003F6015">
        <w:trPr>
          <w:trHeight w:hRule="exact" w:val="9468"/>
        </w:trPr>
        <w:tc>
          <w:tcPr>
            <w:tcW w:w="9752" w:type="dxa"/>
            <w:gridSpan w:val="4"/>
            <w:vAlign w:val="center"/>
          </w:tcPr>
          <w:tbl>
            <w:tblPr>
              <w:tblpPr w:leftFromText="180" w:rightFromText="180" w:vertAnchor="page" w:horzAnchor="margin" w:tblpY="329"/>
              <w:tblOverlap w:val="never"/>
              <w:tblW w:w="5000" w:type="pct"/>
              <w:tblBorders>
                <w:top w:val="single" w:sz="4" w:space="0" w:color="188AD3"/>
                <w:bottom w:val="single" w:sz="4" w:space="0" w:color="188AD3"/>
                <w:insideH w:val="single" w:sz="4" w:space="0" w:color="188AD3"/>
              </w:tblBorders>
              <w:tblCellMar>
                <w:left w:w="0" w:type="dxa"/>
                <w:right w:w="0" w:type="dxa"/>
              </w:tblCellMar>
              <w:tblLook w:val="0000" w:firstRow="0" w:lastRow="0" w:firstColumn="0" w:lastColumn="0" w:noHBand="0" w:noVBand="0"/>
            </w:tblPr>
            <w:tblGrid>
              <w:gridCol w:w="2012"/>
              <w:gridCol w:w="1707"/>
              <w:gridCol w:w="3568"/>
              <w:gridCol w:w="2249"/>
            </w:tblGrid>
            <w:tr w:rsidR="003F6015" w:rsidRPr="00FD495D" w14:paraId="7F2EA91E" w14:textId="77777777" w:rsidTr="00CE6789">
              <w:tc>
                <w:tcPr>
                  <w:tcW w:w="1055" w:type="pct"/>
                  <w:shd w:val="clear" w:color="auto" w:fill="188AD3"/>
                  <w:vAlign w:val="center"/>
                </w:tcPr>
                <w:p w14:paraId="3012CD0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传感器</w:t>
                  </w:r>
                </w:p>
              </w:tc>
              <w:tc>
                <w:tcPr>
                  <w:tcW w:w="895" w:type="pct"/>
                  <w:shd w:val="clear" w:color="auto" w:fill="188AD3"/>
                  <w:vAlign w:val="center"/>
                </w:tcPr>
                <w:p w14:paraId="5C501E9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测量范围</w:t>
                  </w:r>
                </w:p>
              </w:tc>
              <w:tc>
                <w:tcPr>
                  <w:tcW w:w="1871" w:type="pct"/>
                  <w:shd w:val="clear" w:color="auto" w:fill="188AD3"/>
                  <w:vAlign w:val="center"/>
                </w:tcPr>
                <w:p w14:paraId="08B1942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准确度</w:t>
                  </w:r>
                </w:p>
              </w:tc>
              <w:tc>
                <w:tcPr>
                  <w:tcW w:w="1179" w:type="pct"/>
                  <w:shd w:val="clear" w:color="auto" w:fill="188AD3"/>
                  <w:vAlign w:val="center"/>
                </w:tcPr>
                <w:p w14:paraId="1F8CFF6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分辨率</w:t>
                  </w:r>
                </w:p>
              </w:tc>
            </w:tr>
            <w:tr w:rsidR="003F6015" w:rsidRPr="00FD495D" w14:paraId="08DD5A16" w14:textId="77777777" w:rsidTr="00973F9C">
              <w:tc>
                <w:tcPr>
                  <w:tcW w:w="1055" w:type="pct"/>
                  <w:shd w:val="clear" w:color="auto" w:fill="auto"/>
                  <w:vAlign w:val="center"/>
                </w:tcPr>
                <w:p w14:paraId="3C1AE58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氨氮（带PH传感器）</w:t>
                  </w:r>
                </w:p>
              </w:tc>
              <w:tc>
                <w:tcPr>
                  <w:tcW w:w="895" w:type="pct"/>
                  <w:shd w:val="clear" w:color="auto" w:fill="auto"/>
                  <w:vAlign w:val="center"/>
                </w:tcPr>
                <w:p w14:paraId="6EE428CF"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0-200mg/L</w:t>
                  </w:r>
                </w:p>
              </w:tc>
              <w:tc>
                <w:tcPr>
                  <w:tcW w:w="1871" w:type="pct"/>
                  <w:shd w:val="clear" w:color="auto" w:fill="auto"/>
                  <w:vAlign w:val="center"/>
                </w:tcPr>
                <w:p w14:paraId="41FE72F4"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读数的</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10%或者2mg/L-N w.i.g.</w:t>
                  </w:r>
                </w:p>
              </w:tc>
              <w:tc>
                <w:tcPr>
                  <w:tcW w:w="1179" w:type="pct"/>
                  <w:shd w:val="clear" w:color="auto" w:fill="auto"/>
                  <w:vAlign w:val="center"/>
                </w:tcPr>
                <w:p w14:paraId="598CC7E4"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0.01mg/L</w:t>
                  </w:r>
                </w:p>
              </w:tc>
            </w:tr>
            <w:tr w:rsidR="003F6015" w:rsidRPr="00FD495D" w14:paraId="79809E4E" w14:textId="77777777" w:rsidTr="00973F9C">
              <w:tc>
                <w:tcPr>
                  <w:tcW w:w="1055" w:type="pct"/>
                  <w:shd w:val="clear" w:color="auto" w:fill="auto"/>
                  <w:vAlign w:val="center"/>
                </w:tcPr>
                <w:p w14:paraId="2ED5B2D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氯化物</w:t>
                  </w:r>
                </w:p>
              </w:tc>
              <w:tc>
                <w:tcPr>
                  <w:tcW w:w="895" w:type="pct"/>
                  <w:shd w:val="clear" w:color="auto" w:fill="auto"/>
                  <w:vAlign w:val="center"/>
                </w:tcPr>
                <w:p w14:paraId="5739D7F0"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0-1000gm/L</w:t>
                  </w:r>
                </w:p>
              </w:tc>
              <w:tc>
                <w:tcPr>
                  <w:tcW w:w="1871" w:type="pct"/>
                  <w:shd w:val="clear" w:color="auto" w:fill="auto"/>
                  <w:vAlign w:val="center"/>
                </w:tcPr>
                <w:p w14:paraId="611DEE1F"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读数的</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15%或者5mg/L-Cl w.i.g.</w:t>
                  </w:r>
                </w:p>
              </w:tc>
              <w:tc>
                <w:tcPr>
                  <w:tcW w:w="1179" w:type="pct"/>
                  <w:shd w:val="clear" w:color="auto" w:fill="auto"/>
                  <w:vAlign w:val="center"/>
                </w:tcPr>
                <w:p w14:paraId="54451698"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0.01mg/L</w:t>
                  </w:r>
                </w:p>
              </w:tc>
            </w:tr>
            <w:tr w:rsidR="003F6015" w:rsidRPr="00FD495D" w14:paraId="65719CD3" w14:textId="77777777" w:rsidTr="00973F9C">
              <w:tc>
                <w:tcPr>
                  <w:tcW w:w="1055" w:type="pct"/>
                  <w:shd w:val="clear" w:color="auto" w:fill="auto"/>
                  <w:vAlign w:val="center"/>
                </w:tcPr>
                <w:p w14:paraId="5646156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气压计</w:t>
                  </w:r>
                </w:p>
              </w:tc>
              <w:tc>
                <w:tcPr>
                  <w:tcW w:w="895" w:type="pct"/>
                  <w:shd w:val="clear" w:color="auto" w:fill="auto"/>
                  <w:vAlign w:val="center"/>
                </w:tcPr>
                <w:p w14:paraId="59B05FB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375-825mmHg</w:t>
                  </w:r>
                </w:p>
              </w:tc>
              <w:tc>
                <w:tcPr>
                  <w:tcW w:w="1871" w:type="pct"/>
                  <w:shd w:val="clear" w:color="auto" w:fill="auto"/>
                  <w:vAlign w:val="center"/>
                </w:tcPr>
                <w:p w14:paraId="5E55ECDD"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±1.5mmHg（0-50℃）</w:t>
                  </w:r>
                </w:p>
              </w:tc>
              <w:tc>
                <w:tcPr>
                  <w:tcW w:w="1179" w:type="pct"/>
                  <w:shd w:val="clear" w:color="auto" w:fill="auto"/>
                  <w:vAlign w:val="center"/>
                </w:tcPr>
                <w:p w14:paraId="216CC94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0.1mmHg</w:t>
                  </w:r>
                </w:p>
              </w:tc>
            </w:tr>
            <w:tr w:rsidR="003F6015" w:rsidRPr="00FD495D" w14:paraId="6B4661EB" w14:textId="77777777" w:rsidTr="00973F9C">
              <w:tc>
                <w:tcPr>
                  <w:tcW w:w="1055" w:type="pct"/>
                  <w:shd w:val="clear" w:color="auto" w:fill="auto"/>
                  <w:vAlign w:val="center"/>
                </w:tcPr>
                <w:p w14:paraId="529A3F2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蓝绿藻藻蓝蛋白（PC）</w:t>
                  </w:r>
                </w:p>
              </w:tc>
              <w:tc>
                <w:tcPr>
                  <w:tcW w:w="895" w:type="pct"/>
                  <w:shd w:val="clear" w:color="auto" w:fill="auto"/>
                  <w:vAlign w:val="center"/>
                </w:tcPr>
                <w:p w14:paraId="02761969"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0-100μg/L;0-100RFU;</w:t>
                  </w:r>
                </w:p>
              </w:tc>
              <w:tc>
                <w:tcPr>
                  <w:tcW w:w="1871" w:type="pct"/>
                  <w:shd w:val="clear" w:color="auto" w:fill="auto"/>
                  <w:vAlign w:val="center"/>
                </w:tcPr>
                <w:p w14:paraId="07B97AE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线性：R2&gt;0.999,与罗丹明WT连续稀释相关</w:t>
                  </w:r>
                </w:p>
              </w:tc>
              <w:tc>
                <w:tcPr>
                  <w:tcW w:w="1179" w:type="pct"/>
                  <w:shd w:val="clear" w:color="auto" w:fill="auto"/>
                  <w:vAlign w:val="center"/>
                </w:tcPr>
                <w:p w14:paraId="71ABEA3F"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0.01μg/L0.01RFU</w:t>
                  </w:r>
                </w:p>
              </w:tc>
            </w:tr>
            <w:tr w:rsidR="003F6015" w:rsidRPr="00FD495D" w14:paraId="7C467189" w14:textId="77777777" w:rsidTr="00973F9C">
              <w:tc>
                <w:tcPr>
                  <w:tcW w:w="1055" w:type="pct"/>
                  <w:shd w:val="clear" w:color="auto" w:fill="auto"/>
                  <w:vAlign w:val="center"/>
                </w:tcPr>
                <w:p w14:paraId="06276CC9"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蓝绿藻藻蓝蛋白（PE）</w:t>
                  </w:r>
                </w:p>
              </w:tc>
              <w:tc>
                <w:tcPr>
                  <w:tcW w:w="895" w:type="pct"/>
                  <w:shd w:val="clear" w:color="auto" w:fill="auto"/>
                  <w:vAlign w:val="center"/>
                </w:tcPr>
                <w:p w14:paraId="31850A9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0-280μg/L;0-100RFU;</w:t>
                  </w:r>
                </w:p>
              </w:tc>
              <w:tc>
                <w:tcPr>
                  <w:tcW w:w="1871" w:type="pct"/>
                  <w:shd w:val="clear" w:color="auto" w:fill="auto"/>
                  <w:vAlign w:val="center"/>
                </w:tcPr>
                <w:p w14:paraId="57F47688"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线性：R2&gt;0.999,与罗丹明WT连续稀释相关</w:t>
                  </w:r>
                </w:p>
              </w:tc>
              <w:tc>
                <w:tcPr>
                  <w:tcW w:w="1179" w:type="pct"/>
                  <w:shd w:val="clear" w:color="auto" w:fill="auto"/>
                  <w:vAlign w:val="center"/>
                </w:tcPr>
                <w:p w14:paraId="58742F4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0.01μg/L0.01RFU</w:t>
                  </w:r>
                </w:p>
              </w:tc>
            </w:tr>
            <w:tr w:rsidR="003F6015" w:rsidRPr="00FD495D" w14:paraId="5288AD03" w14:textId="77777777" w:rsidTr="00973F9C">
              <w:tc>
                <w:tcPr>
                  <w:tcW w:w="1055" w:type="pct"/>
                  <w:shd w:val="clear" w:color="auto" w:fill="auto"/>
                  <w:vAlign w:val="center"/>
                </w:tcPr>
                <w:p w14:paraId="357E7E3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叶绿素</w:t>
                  </w:r>
                </w:p>
              </w:tc>
              <w:tc>
                <w:tcPr>
                  <w:tcW w:w="895" w:type="pct"/>
                  <w:shd w:val="clear" w:color="auto" w:fill="auto"/>
                  <w:vAlign w:val="center"/>
                </w:tcPr>
                <w:p w14:paraId="50BC0D8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0-400μg/L;0-100RFU;</w:t>
                  </w:r>
                </w:p>
              </w:tc>
              <w:tc>
                <w:tcPr>
                  <w:tcW w:w="1871" w:type="pct"/>
                  <w:shd w:val="clear" w:color="auto" w:fill="auto"/>
                  <w:vAlign w:val="center"/>
                </w:tcPr>
                <w:p w14:paraId="595F7A7C"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线性：R2&gt;0.999,与罗丹明WT连续稀释相关</w:t>
                  </w:r>
                </w:p>
              </w:tc>
              <w:tc>
                <w:tcPr>
                  <w:tcW w:w="1179" w:type="pct"/>
                  <w:shd w:val="clear" w:color="auto" w:fill="auto"/>
                  <w:vAlign w:val="center"/>
                </w:tcPr>
                <w:p w14:paraId="3EEAD8B7"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0.01μg/L0.01RFU</w:t>
                  </w:r>
                </w:p>
              </w:tc>
            </w:tr>
            <w:tr w:rsidR="003F6015" w:rsidRPr="00FD495D" w14:paraId="65308731" w14:textId="77777777" w:rsidTr="00973F9C">
              <w:tc>
                <w:tcPr>
                  <w:tcW w:w="1055" w:type="pct"/>
                  <w:shd w:val="clear" w:color="auto" w:fill="auto"/>
                  <w:vAlign w:val="center"/>
                </w:tcPr>
                <w:p w14:paraId="60621F5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电导率</w:t>
                  </w:r>
                </w:p>
              </w:tc>
              <w:tc>
                <w:tcPr>
                  <w:tcW w:w="895" w:type="pct"/>
                  <w:shd w:val="clear" w:color="auto" w:fill="auto"/>
                  <w:vAlign w:val="center"/>
                </w:tcPr>
                <w:p w14:paraId="2F58F884"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0-200mS/cm</w:t>
                  </w:r>
                </w:p>
              </w:tc>
              <w:tc>
                <w:tcPr>
                  <w:tcW w:w="1871" w:type="pct"/>
                  <w:shd w:val="clear" w:color="auto" w:fill="auto"/>
                  <w:vAlign w:val="center"/>
                </w:tcPr>
                <w:p w14:paraId="0342A45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0-100：读数</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0.5%或0.001mS/cm（w.i.g.）</w:t>
                  </w:r>
                </w:p>
                <w:p w14:paraId="2EA85768"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100-200：读数</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w:t>
                  </w:r>
                </w:p>
              </w:tc>
              <w:tc>
                <w:tcPr>
                  <w:tcW w:w="1179" w:type="pct"/>
                  <w:shd w:val="clear" w:color="auto" w:fill="auto"/>
                  <w:vAlign w:val="center"/>
                </w:tcPr>
                <w:p w14:paraId="0B2DFF89"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0.0001-0.01mS/cm</w:t>
                  </w:r>
                </w:p>
                <w:p w14:paraId="7EB0F19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（取决于测量范围）</w:t>
                  </w:r>
                </w:p>
              </w:tc>
            </w:tr>
            <w:tr w:rsidR="003F6015" w:rsidRPr="00FD495D" w14:paraId="1D9A89A1" w14:textId="77777777" w:rsidTr="00973F9C">
              <w:tc>
                <w:tcPr>
                  <w:tcW w:w="1055" w:type="pct"/>
                  <w:vMerge w:val="restart"/>
                  <w:shd w:val="clear" w:color="auto" w:fill="auto"/>
                  <w:vAlign w:val="center"/>
                </w:tcPr>
                <w:p w14:paraId="11BF472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深度（非透气式）</w:t>
                  </w:r>
                </w:p>
              </w:tc>
              <w:tc>
                <w:tcPr>
                  <w:tcW w:w="895" w:type="pct"/>
                  <w:shd w:val="clear" w:color="auto" w:fill="auto"/>
                  <w:vAlign w:val="center"/>
                </w:tcPr>
                <w:p w14:paraId="72189F24"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0-10m</w:t>
                  </w:r>
                </w:p>
              </w:tc>
              <w:tc>
                <w:tcPr>
                  <w:tcW w:w="1871" w:type="pct"/>
                  <w:shd w:val="clear" w:color="auto" w:fill="auto"/>
                  <w:vAlign w:val="center"/>
                </w:tcPr>
                <w:p w14:paraId="359E265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±0.04FS或</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0.004m</w:t>
                  </w:r>
                </w:p>
              </w:tc>
              <w:tc>
                <w:tcPr>
                  <w:tcW w:w="1179" w:type="pct"/>
                  <w:vMerge w:val="restart"/>
                  <w:shd w:val="clear" w:color="auto" w:fill="auto"/>
                  <w:vAlign w:val="center"/>
                </w:tcPr>
                <w:p w14:paraId="0F31674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0.001m</w:t>
                  </w:r>
                </w:p>
                <w:p w14:paraId="7553741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（自动修正）</w:t>
                  </w:r>
                </w:p>
              </w:tc>
            </w:tr>
            <w:tr w:rsidR="003F6015" w:rsidRPr="00FD495D" w14:paraId="29CAE734" w14:textId="77777777" w:rsidTr="00973F9C">
              <w:tc>
                <w:tcPr>
                  <w:tcW w:w="1055" w:type="pct"/>
                  <w:vMerge/>
                  <w:shd w:val="clear" w:color="auto" w:fill="auto"/>
                  <w:vAlign w:val="center"/>
                </w:tcPr>
                <w:p w14:paraId="4C9E9A2A" w14:textId="77777777" w:rsidR="003F6015" w:rsidRPr="00FD495D" w:rsidRDefault="003F6015" w:rsidP="003F6015">
                  <w:pPr>
                    <w:rPr>
                      <w:rFonts w:ascii="思源黑体 CN Light" w:eastAsia="思源黑体 CN Light" w:hAnsi="思源黑体 CN Light" w:cs="Microsoft YaHei UI"/>
                      <w:w w:val="110"/>
                      <w:sz w:val="13"/>
                      <w:szCs w:val="13"/>
                    </w:rPr>
                  </w:pPr>
                </w:p>
              </w:tc>
              <w:tc>
                <w:tcPr>
                  <w:tcW w:w="895" w:type="pct"/>
                  <w:shd w:val="clear" w:color="auto" w:fill="auto"/>
                  <w:vAlign w:val="center"/>
                </w:tcPr>
                <w:p w14:paraId="7B8D0B54"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0-100m</w:t>
                  </w:r>
                </w:p>
              </w:tc>
              <w:tc>
                <w:tcPr>
                  <w:tcW w:w="1871" w:type="pct"/>
                  <w:shd w:val="clear" w:color="auto" w:fill="auto"/>
                  <w:vAlign w:val="center"/>
                </w:tcPr>
                <w:p w14:paraId="6CF8A00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±0.04FS或</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0.004m</w:t>
                  </w:r>
                </w:p>
              </w:tc>
              <w:tc>
                <w:tcPr>
                  <w:tcW w:w="1179" w:type="pct"/>
                  <w:vMerge/>
                  <w:shd w:val="clear" w:color="auto" w:fill="auto"/>
                  <w:vAlign w:val="center"/>
                </w:tcPr>
                <w:p w14:paraId="192133BF" w14:textId="77777777" w:rsidR="003F6015" w:rsidRPr="00FD495D" w:rsidRDefault="003F6015" w:rsidP="003F6015">
                  <w:pPr>
                    <w:rPr>
                      <w:rFonts w:ascii="思源黑体 CN Light" w:eastAsia="思源黑体 CN Light" w:hAnsi="思源黑体 CN Light" w:cs="Microsoft YaHei UI"/>
                      <w:w w:val="110"/>
                      <w:sz w:val="13"/>
                      <w:szCs w:val="13"/>
                    </w:rPr>
                  </w:pPr>
                </w:p>
              </w:tc>
            </w:tr>
            <w:tr w:rsidR="003F6015" w:rsidRPr="00FD495D" w14:paraId="0E7C37B2" w14:textId="77777777" w:rsidTr="00973F9C">
              <w:trPr>
                <w:trHeight w:val="56"/>
              </w:trPr>
              <w:tc>
                <w:tcPr>
                  <w:tcW w:w="1055" w:type="pct"/>
                  <w:vMerge/>
                  <w:shd w:val="clear" w:color="auto" w:fill="auto"/>
                  <w:vAlign w:val="center"/>
                </w:tcPr>
                <w:p w14:paraId="68146DEF" w14:textId="77777777" w:rsidR="003F6015" w:rsidRPr="00FD495D" w:rsidRDefault="003F6015" w:rsidP="003F6015">
                  <w:pPr>
                    <w:rPr>
                      <w:rFonts w:ascii="思源黑体 CN Light" w:eastAsia="思源黑体 CN Light" w:hAnsi="思源黑体 CN Light" w:cs="Microsoft YaHei UI"/>
                      <w:w w:val="110"/>
                      <w:sz w:val="13"/>
                      <w:szCs w:val="13"/>
                    </w:rPr>
                  </w:pPr>
                </w:p>
              </w:tc>
              <w:tc>
                <w:tcPr>
                  <w:tcW w:w="895" w:type="pct"/>
                  <w:shd w:val="clear" w:color="auto" w:fill="auto"/>
                  <w:vAlign w:val="center"/>
                </w:tcPr>
                <w:p w14:paraId="72CA64E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0-250m</w:t>
                  </w:r>
                </w:p>
              </w:tc>
              <w:tc>
                <w:tcPr>
                  <w:tcW w:w="1871" w:type="pct"/>
                  <w:shd w:val="clear" w:color="auto" w:fill="auto"/>
                  <w:vAlign w:val="center"/>
                </w:tcPr>
                <w:p w14:paraId="598EE90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±0.04FS或</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0.004m</w:t>
                  </w:r>
                </w:p>
              </w:tc>
              <w:tc>
                <w:tcPr>
                  <w:tcW w:w="1179" w:type="pct"/>
                  <w:vMerge/>
                  <w:shd w:val="clear" w:color="auto" w:fill="auto"/>
                  <w:vAlign w:val="center"/>
                </w:tcPr>
                <w:p w14:paraId="5A8DD6F4" w14:textId="77777777" w:rsidR="003F6015" w:rsidRPr="00FD495D" w:rsidRDefault="003F6015" w:rsidP="003F6015">
                  <w:pPr>
                    <w:rPr>
                      <w:rFonts w:ascii="思源黑体 CN Light" w:eastAsia="思源黑体 CN Light" w:hAnsi="思源黑体 CN Light" w:cs="Microsoft YaHei UI"/>
                      <w:w w:val="110"/>
                      <w:sz w:val="13"/>
                      <w:szCs w:val="13"/>
                    </w:rPr>
                  </w:pPr>
                </w:p>
              </w:tc>
            </w:tr>
            <w:tr w:rsidR="003F6015" w:rsidRPr="00FD495D" w14:paraId="1BBBB0C2" w14:textId="77777777" w:rsidTr="00973F9C">
              <w:tc>
                <w:tcPr>
                  <w:tcW w:w="1055" w:type="pct"/>
                  <w:shd w:val="clear" w:color="auto" w:fill="auto"/>
                  <w:vAlign w:val="center"/>
                </w:tcPr>
                <w:p w14:paraId="4E714E1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深度（透气式）</w:t>
                  </w:r>
                </w:p>
              </w:tc>
              <w:tc>
                <w:tcPr>
                  <w:tcW w:w="895" w:type="pct"/>
                  <w:shd w:val="clear" w:color="auto" w:fill="auto"/>
                  <w:vAlign w:val="center"/>
                </w:tcPr>
                <w:p w14:paraId="6BCE1C40"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0-10m</w:t>
                  </w:r>
                </w:p>
              </w:tc>
              <w:tc>
                <w:tcPr>
                  <w:tcW w:w="1871" w:type="pct"/>
                  <w:shd w:val="clear" w:color="auto" w:fill="auto"/>
                  <w:vAlign w:val="center"/>
                </w:tcPr>
                <w:p w14:paraId="5D1EB72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±0.03%FS</w:t>
                  </w:r>
                </w:p>
              </w:tc>
              <w:tc>
                <w:tcPr>
                  <w:tcW w:w="1179" w:type="pct"/>
                  <w:vMerge/>
                  <w:shd w:val="clear" w:color="auto" w:fill="auto"/>
                  <w:vAlign w:val="center"/>
                </w:tcPr>
                <w:p w14:paraId="7E65A018" w14:textId="77777777" w:rsidR="003F6015" w:rsidRPr="00FD495D" w:rsidRDefault="003F6015" w:rsidP="003F6015">
                  <w:pPr>
                    <w:rPr>
                      <w:rFonts w:ascii="思源黑体 CN Light" w:eastAsia="思源黑体 CN Light" w:hAnsi="思源黑体 CN Light" w:cs="Microsoft YaHei UI"/>
                      <w:w w:val="110"/>
                      <w:sz w:val="13"/>
                      <w:szCs w:val="13"/>
                    </w:rPr>
                  </w:pPr>
                </w:p>
              </w:tc>
            </w:tr>
            <w:tr w:rsidR="003F6015" w:rsidRPr="00FD495D" w14:paraId="50E40C75" w14:textId="77777777" w:rsidTr="00973F9C">
              <w:tc>
                <w:tcPr>
                  <w:tcW w:w="1055" w:type="pct"/>
                  <w:vMerge w:val="restart"/>
                  <w:shd w:val="clear" w:color="auto" w:fill="auto"/>
                  <w:vAlign w:val="center"/>
                </w:tcPr>
                <w:p w14:paraId="0A78B5A8"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溶解氧-光学</w:t>
                  </w:r>
                </w:p>
              </w:tc>
              <w:tc>
                <w:tcPr>
                  <w:tcW w:w="895" w:type="pct"/>
                  <w:shd w:val="clear" w:color="auto" w:fill="auto"/>
                  <w:vAlign w:val="center"/>
                </w:tcPr>
                <w:p w14:paraId="53DDA3D4"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0-500%</w:t>
                  </w:r>
                </w:p>
                <w:p w14:paraId="78E2E5E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氧气饱和度</w:t>
                  </w:r>
                </w:p>
              </w:tc>
              <w:tc>
                <w:tcPr>
                  <w:tcW w:w="1871" w:type="pct"/>
                  <w:shd w:val="clear" w:color="auto" w:fill="auto"/>
                  <w:vAlign w:val="center"/>
                </w:tcPr>
                <w:p w14:paraId="339A288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0-200%：读数值</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1%或1%（w.i.g）</w:t>
                  </w:r>
                </w:p>
                <w:p w14:paraId="3C12A96D"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200-500%：读数值</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5%</w:t>
                  </w:r>
                </w:p>
              </w:tc>
              <w:tc>
                <w:tcPr>
                  <w:tcW w:w="1179" w:type="pct"/>
                  <w:shd w:val="clear" w:color="auto" w:fill="auto"/>
                  <w:vAlign w:val="center"/>
                </w:tcPr>
                <w:p w14:paraId="32FA8C4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0.1%空气饱和度</w:t>
                  </w:r>
                </w:p>
              </w:tc>
            </w:tr>
            <w:tr w:rsidR="003F6015" w:rsidRPr="00FD495D" w14:paraId="0EA049FA" w14:textId="77777777" w:rsidTr="00973F9C">
              <w:tc>
                <w:tcPr>
                  <w:tcW w:w="1055" w:type="pct"/>
                  <w:vMerge/>
                  <w:shd w:val="clear" w:color="auto" w:fill="auto"/>
                  <w:vAlign w:val="center"/>
                </w:tcPr>
                <w:p w14:paraId="57BEB2BA" w14:textId="77777777" w:rsidR="003F6015" w:rsidRPr="00FD495D" w:rsidRDefault="003F6015" w:rsidP="003F6015">
                  <w:pPr>
                    <w:rPr>
                      <w:rFonts w:ascii="思源黑体 CN Light" w:eastAsia="思源黑体 CN Light" w:hAnsi="思源黑体 CN Light" w:cs="Microsoft YaHei UI"/>
                      <w:w w:val="110"/>
                      <w:sz w:val="13"/>
                      <w:szCs w:val="13"/>
                    </w:rPr>
                  </w:pPr>
                </w:p>
              </w:tc>
              <w:tc>
                <w:tcPr>
                  <w:tcW w:w="895" w:type="pct"/>
                  <w:shd w:val="clear" w:color="auto" w:fill="auto"/>
                  <w:vAlign w:val="center"/>
                </w:tcPr>
                <w:p w14:paraId="49DB7BB0"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0-50mg/L</w:t>
                  </w:r>
                </w:p>
              </w:tc>
              <w:tc>
                <w:tcPr>
                  <w:tcW w:w="1871" w:type="pct"/>
                  <w:shd w:val="clear" w:color="auto" w:fill="auto"/>
                  <w:vAlign w:val="center"/>
                </w:tcPr>
                <w:p w14:paraId="0424DAEB"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0-20mg/L：</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0.1mg/L或读数指</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w:t>
                  </w:r>
                </w:p>
                <w:p w14:paraId="14EF23E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20-50mg/L：读数值</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5%</w:t>
                  </w:r>
                </w:p>
              </w:tc>
              <w:tc>
                <w:tcPr>
                  <w:tcW w:w="1179" w:type="pct"/>
                  <w:shd w:val="clear" w:color="auto" w:fill="auto"/>
                  <w:vAlign w:val="center"/>
                </w:tcPr>
                <w:p w14:paraId="3540B659"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0.01mg/L</w:t>
                  </w:r>
                </w:p>
              </w:tc>
            </w:tr>
            <w:tr w:rsidR="003F6015" w:rsidRPr="00FD495D" w14:paraId="18B600FB" w14:textId="77777777" w:rsidTr="00973F9C">
              <w:tc>
                <w:tcPr>
                  <w:tcW w:w="1055" w:type="pct"/>
                  <w:shd w:val="clear" w:color="auto" w:fill="auto"/>
                  <w:vAlign w:val="center"/>
                </w:tcPr>
                <w:p w14:paraId="3642C6E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FDOM</w:t>
                  </w:r>
                </w:p>
              </w:tc>
              <w:tc>
                <w:tcPr>
                  <w:tcW w:w="895" w:type="pct"/>
                  <w:shd w:val="clear" w:color="auto" w:fill="auto"/>
                  <w:vAlign w:val="center"/>
                </w:tcPr>
                <w:p w14:paraId="3AD53F8B"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0-300ppb（QSE）</w:t>
                  </w:r>
                </w:p>
              </w:tc>
              <w:tc>
                <w:tcPr>
                  <w:tcW w:w="1871" w:type="pct"/>
                  <w:shd w:val="clear" w:color="auto" w:fill="auto"/>
                  <w:vAlign w:val="center"/>
                </w:tcPr>
                <w:p w14:paraId="21F3971B"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线性R2&gt;0.999,300ppb检出限：0.07ppb QSE</w:t>
                  </w:r>
                </w:p>
              </w:tc>
              <w:tc>
                <w:tcPr>
                  <w:tcW w:w="1179" w:type="pct"/>
                  <w:shd w:val="clear" w:color="auto" w:fill="auto"/>
                  <w:vAlign w:val="center"/>
                </w:tcPr>
                <w:p w14:paraId="18F8B7F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0.01ppb QSE</w:t>
                  </w:r>
                </w:p>
              </w:tc>
            </w:tr>
            <w:tr w:rsidR="003F6015" w:rsidRPr="00FD495D" w14:paraId="517BA68A" w14:textId="77777777" w:rsidTr="00973F9C">
              <w:tc>
                <w:tcPr>
                  <w:tcW w:w="1055" w:type="pct"/>
                  <w:shd w:val="clear" w:color="auto" w:fill="auto"/>
                  <w:vAlign w:val="center"/>
                </w:tcPr>
                <w:p w14:paraId="195061E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ORP</w:t>
                  </w:r>
                </w:p>
              </w:tc>
              <w:tc>
                <w:tcPr>
                  <w:tcW w:w="895" w:type="pct"/>
                  <w:shd w:val="clear" w:color="auto" w:fill="auto"/>
                  <w:vAlign w:val="center"/>
                </w:tcPr>
                <w:p w14:paraId="3BC8575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-999-1999mV</w:t>
                  </w:r>
                </w:p>
              </w:tc>
              <w:tc>
                <w:tcPr>
                  <w:tcW w:w="1871" w:type="pct"/>
                  <w:shd w:val="clear" w:color="auto" w:fill="auto"/>
                  <w:vAlign w:val="center"/>
                </w:tcPr>
                <w:p w14:paraId="0FCAC96C"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±20mV（氧化还原标准溶液）</w:t>
                  </w:r>
                </w:p>
              </w:tc>
              <w:tc>
                <w:tcPr>
                  <w:tcW w:w="1179" w:type="pct"/>
                  <w:shd w:val="clear" w:color="auto" w:fill="auto"/>
                  <w:vAlign w:val="center"/>
                </w:tcPr>
                <w:p w14:paraId="719DE589"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0.1mV</w:t>
                  </w:r>
                </w:p>
              </w:tc>
            </w:tr>
            <w:tr w:rsidR="003F6015" w:rsidRPr="00FD495D" w14:paraId="2F0AC537" w14:textId="77777777" w:rsidTr="00973F9C">
              <w:tc>
                <w:tcPr>
                  <w:tcW w:w="1055" w:type="pct"/>
                  <w:shd w:val="clear" w:color="auto" w:fill="auto"/>
                  <w:vAlign w:val="center"/>
                </w:tcPr>
                <w:p w14:paraId="0FB0DA0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pH</w:t>
                  </w:r>
                </w:p>
              </w:tc>
              <w:tc>
                <w:tcPr>
                  <w:tcW w:w="895" w:type="pct"/>
                  <w:shd w:val="clear" w:color="auto" w:fill="auto"/>
                  <w:vAlign w:val="center"/>
                </w:tcPr>
                <w:p w14:paraId="0EA8BC2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0-14</w:t>
                  </w:r>
                </w:p>
              </w:tc>
              <w:tc>
                <w:tcPr>
                  <w:tcW w:w="1871" w:type="pct"/>
                  <w:shd w:val="clear" w:color="auto" w:fill="auto"/>
                  <w:vAlign w:val="center"/>
                </w:tcPr>
                <w:p w14:paraId="7A46B878"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±0.1，标准温度</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10℃范围内</w:t>
                  </w:r>
                </w:p>
                <w:p w14:paraId="061FDC6B"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±0.2，全温度量程</w:t>
                  </w:r>
                </w:p>
              </w:tc>
              <w:tc>
                <w:tcPr>
                  <w:tcW w:w="1179" w:type="pct"/>
                  <w:shd w:val="clear" w:color="auto" w:fill="auto"/>
                  <w:vAlign w:val="center"/>
                </w:tcPr>
                <w:p w14:paraId="0F579C10"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w:t>
                  </w:r>
                </w:p>
              </w:tc>
            </w:tr>
            <w:tr w:rsidR="003F6015" w:rsidRPr="00FD495D" w14:paraId="6D1F8F79" w14:textId="77777777" w:rsidTr="00973F9C">
              <w:tc>
                <w:tcPr>
                  <w:tcW w:w="1055" w:type="pct"/>
                  <w:shd w:val="clear" w:color="auto" w:fill="auto"/>
                  <w:vAlign w:val="center"/>
                </w:tcPr>
                <w:p w14:paraId="4B3C99AF"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盐度</w:t>
                  </w:r>
                </w:p>
              </w:tc>
              <w:tc>
                <w:tcPr>
                  <w:tcW w:w="895" w:type="pct"/>
                  <w:shd w:val="clear" w:color="auto" w:fill="auto"/>
                  <w:vAlign w:val="center"/>
                </w:tcPr>
                <w:p w14:paraId="6EE0AC1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0-70ppt</w:t>
                  </w:r>
                </w:p>
              </w:tc>
              <w:tc>
                <w:tcPr>
                  <w:tcW w:w="1871" w:type="pct"/>
                  <w:shd w:val="clear" w:color="auto" w:fill="auto"/>
                  <w:vAlign w:val="center"/>
                </w:tcPr>
                <w:p w14:paraId="3C3695D8"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读数</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1.0%或0.1ppt（w.i.g）</w:t>
                  </w:r>
                </w:p>
              </w:tc>
              <w:tc>
                <w:tcPr>
                  <w:tcW w:w="1179" w:type="pct"/>
                  <w:shd w:val="clear" w:color="auto" w:fill="auto"/>
                  <w:vAlign w:val="center"/>
                </w:tcPr>
                <w:p w14:paraId="151F4ED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0.01ppt</w:t>
                  </w:r>
                </w:p>
              </w:tc>
            </w:tr>
            <w:tr w:rsidR="003F6015" w:rsidRPr="00FD495D" w14:paraId="0DEC783A" w14:textId="77777777" w:rsidTr="00973F9C">
              <w:tc>
                <w:tcPr>
                  <w:tcW w:w="1055" w:type="pct"/>
                  <w:shd w:val="clear" w:color="auto" w:fill="auto"/>
                  <w:vAlign w:val="center"/>
                </w:tcPr>
                <w:p w14:paraId="6ED0163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比电导率</w:t>
                  </w:r>
                </w:p>
              </w:tc>
              <w:tc>
                <w:tcPr>
                  <w:tcW w:w="895" w:type="pct"/>
                  <w:shd w:val="clear" w:color="auto" w:fill="auto"/>
                  <w:vAlign w:val="center"/>
                </w:tcPr>
                <w:p w14:paraId="3FF0D5D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0-200mS/cm</w:t>
                  </w:r>
                </w:p>
              </w:tc>
              <w:tc>
                <w:tcPr>
                  <w:tcW w:w="1871" w:type="pct"/>
                  <w:shd w:val="clear" w:color="auto" w:fill="auto"/>
                  <w:vAlign w:val="center"/>
                </w:tcPr>
                <w:p w14:paraId="1548197C"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读数</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0.5%或0.001mS/cm（w.i.g）</w:t>
                  </w:r>
                </w:p>
              </w:tc>
              <w:tc>
                <w:tcPr>
                  <w:tcW w:w="1179" w:type="pct"/>
                  <w:shd w:val="clear" w:color="auto" w:fill="auto"/>
                  <w:vAlign w:val="center"/>
                </w:tcPr>
                <w:p w14:paraId="0A065A0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0.001,0.01,0.1mS/cm</w:t>
                  </w:r>
                </w:p>
                <w:p w14:paraId="30B7956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(取决于量程范围）</w:t>
                  </w:r>
                </w:p>
              </w:tc>
            </w:tr>
            <w:tr w:rsidR="003F6015" w:rsidRPr="00FD495D" w14:paraId="14717404" w14:textId="77777777" w:rsidTr="00973F9C">
              <w:tc>
                <w:tcPr>
                  <w:tcW w:w="1055" w:type="pct"/>
                  <w:shd w:val="clear" w:color="auto" w:fill="auto"/>
                  <w:vAlign w:val="center"/>
                </w:tcPr>
                <w:p w14:paraId="43CD05B0"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温度</w:t>
                  </w:r>
                </w:p>
              </w:tc>
              <w:tc>
                <w:tcPr>
                  <w:tcW w:w="895" w:type="pct"/>
                  <w:shd w:val="clear" w:color="auto" w:fill="auto"/>
                  <w:vAlign w:val="center"/>
                </w:tcPr>
                <w:p w14:paraId="2B6008C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-5-50℃</w:t>
                  </w:r>
                </w:p>
              </w:tc>
              <w:tc>
                <w:tcPr>
                  <w:tcW w:w="1871" w:type="pct"/>
                  <w:shd w:val="clear" w:color="auto" w:fill="auto"/>
                  <w:vAlign w:val="center"/>
                </w:tcPr>
                <w:p w14:paraId="1E3CA976"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-5-35℃：</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0.01℃1035-50℃：</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0.05℃10</w:t>
                  </w:r>
                </w:p>
              </w:tc>
              <w:tc>
                <w:tcPr>
                  <w:tcW w:w="1179" w:type="pct"/>
                  <w:shd w:val="clear" w:color="auto" w:fill="auto"/>
                  <w:vAlign w:val="center"/>
                </w:tcPr>
                <w:p w14:paraId="183DC31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0.001℃</w:t>
                  </w:r>
                </w:p>
              </w:tc>
            </w:tr>
            <w:tr w:rsidR="003F6015" w:rsidRPr="00FD495D" w14:paraId="04EC370A" w14:textId="77777777" w:rsidTr="00973F9C">
              <w:tc>
                <w:tcPr>
                  <w:tcW w:w="1055" w:type="pct"/>
                  <w:shd w:val="clear" w:color="auto" w:fill="auto"/>
                  <w:vAlign w:val="center"/>
                </w:tcPr>
                <w:p w14:paraId="5F7C753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总溶解固体（TDS）</w:t>
                  </w:r>
                </w:p>
              </w:tc>
              <w:tc>
                <w:tcPr>
                  <w:tcW w:w="895" w:type="pct"/>
                  <w:shd w:val="clear" w:color="auto" w:fill="auto"/>
                  <w:vAlign w:val="center"/>
                </w:tcPr>
                <w:p w14:paraId="44A904C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0-100,000g/L</w:t>
                  </w:r>
                </w:p>
              </w:tc>
              <w:tc>
                <w:tcPr>
                  <w:tcW w:w="1871" w:type="pct"/>
                  <w:shd w:val="clear" w:color="auto" w:fill="auto"/>
                  <w:vAlign w:val="center"/>
                </w:tcPr>
                <w:p w14:paraId="23288183"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w:t>
                  </w:r>
                </w:p>
              </w:tc>
              <w:tc>
                <w:tcPr>
                  <w:tcW w:w="1179" w:type="pct"/>
                  <w:shd w:val="clear" w:color="auto" w:fill="auto"/>
                  <w:vAlign w:val="center"/>
                </w:tcPr>
                <w:p w14:paraId="63FD3BC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可变</w:t>
                  </w:r>
                </w:p>
              </w:tc>
            </w:tr>
            <w:tr w:rsidR="003F6015" w:rsidRPr="00FD495D" w14:paraId="142623C5" w14:textId="77777777" w:rsidTr="00973F9C">
              <w:tc>
                <w:tcPr>
                  <w:tcW w:w="1055" w:type="pct"/>
                  <w:tcBorders>
                    <w:bottom w:val="single" w:sz="4" w:space="0" w:color="188AD3"/>
                  </w:tcBorders>
                  <w:shd w:val="clear" w:color="auto" w:fill="auto"/>
                  <w:vAlign w:val="center"/>
                </w:tcPr>
                <w:p w14:paraId="75082F0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总悬浮固体（TSS）</w:t>
                  </w:r>
                </w:p>
              </w:tc>
              <w:tc>
                <w:tcPr>
                  <w:tcW w:w="895" w:type="pct"/>
                  <w:tcBorders>
                    <w:bottom w:val="single" w:sz="4" w:space="0" w:color="188AD3"/>
                  </w:tcBorders>
                  <w:shd w:val="clear" w:color="auto" w:fill="auto"/>
                  <w:vAlign w:val="center"/>
                </w:tcPr>
                <w:p w14:paraId="5600384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0-1500mg/L</w:t>
                  </w:r>
                </w:p>
              </w:tc>
              <w:tc>
                <w:tcPr>
                  <w:tcW w:w="1871" w:type="pct"/>
                  <w:tcBorders>
                    <w:bottom w:val="single" w:sz="4" w:space="0" w:color="188AD3"/>
                  </w:tcBorders>
                  <w:shd w:val="clear" w:color="auto" w:fill="auto"/>
                  <w:vAlign w:val="center"/>
                </w:tcPr>
                <w:p w14:paraId="617C63B2"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w:t>
                  </w:r>
                </w:p>
              </w:tc>
              <w:tc>
                <w:tcPr>
                  <w:tcW w:w="1179" w:type="pct"/>
                  <w:tcBorders>
                    <w:bottom w:val="single" w:sz="4" w:space="0" w:color="188AD3"/>
                  </w:tcBorders>
                  <w:shd w:val="clear" w:color="auto" w:fill="auto"/>
                  <w:vAlign w:val="center"/>
                </w:tcPr>
                <w:p w14:paraId="7C09845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可变</w:t>
                  </w:r>
                </w:p>
              </w:tc>
            </w:tr>
            <w:tr w:rsidR="003F6015" w:rsidRPr="00FD495D" w14:paraId="54EB02F8" w14:textId="77777777" w:rsidTr="00973F9C">
              <w:trPr>
                <w:trHeight w:val="729"/>
              </w:trPr>
              <w:tc>
                <w:tcPr>
                  <w:tcW w:w="1055" w:type="pct"/>
                  <w:tcBorders>
                    <w:bottom w:val="nil"/>
                  </w:tcBorders>
                  <w:shd w:val="clear" w:color="auto" w:fill="auto"/>
                  <w:vAlign w:val="center"/>
                </w:tcPr>
                <w:p w14:paraId="1636F84A"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浊度</w:t>
                  </w:r>
                </w:p>
              </w:tc>
              <w:tc>
                <w:tcPr>
                  <w:tcW w:w="895" w:type="pct"/>
                  <w:tcBorders>
                    <w:bottom w:val="nil"/>
                  </w:tcBorders>
                  <w:shd w:val="clear" w:color="auto" w:fill="auto"/>
                  <w:vAlign w:val="center"/>
                </w:tcPr>
                <w:p w14:paraId="55DFD971"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0-4000NTU</w:t>
                  </w:r>
                </w:p>
              </w:tc>
              <w:tc>
                <w:tcPr>
                  <w:tcW w:w="1871" w:type="pct"/>
                  <w:tcBorders>
                    <w:bottom w:val="nil"/>
                  </w:tcBorders>
                  <w:shd w:val="clear" w:color="auto" w:fill="auto"/>
                  <w:vAlign w:val="center"/>
                </w:tcPr>
                <w:p w14:paraId="07A5A47D"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0-999NTU：0.3NTU或读数</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2%（w.i.g）</w:t>
                  </w:r>
                </w:p>
                <w:p w14:paraId="78A3FA1E"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1000-4000NTU：读数值</w:t>
                  </w:r>
                  <w:r w:rsidRPr="00FD495D">
                    <w:rPr>
                      <w:rFonts w:ascii="思源黑体 CN Light" w:eastAsia="思源黑体 CN Light" w:hAnsi="思源黑体 CN Light" w:cs="Microsoft YaHei UI"/>
                      <w:w w:val="110"/>
                      <w:sz w:val="13"/>
                      <w:szCs w:val="13"/>
                    </w:rPr>
                    <w:t>±</w:t>
                  </w:r>
                  <w:r w:rsidRPr="00FD495D">
                    <w:rPr>
                      <w:rFonts w:ascii="思源黑体 CN Light" w:eastAsia="思源黑体 CN Light" w:hAnsi="思源黑体 CN Light" w:cs="Microsoft YaHei UI" w:hint="eastAsia"/>
                      <w:w w:val="110"/>
                      <w:sz w:val="13"/>
                      <w:szCs w:val="13"/>
                    </w:rPr>
                    <w:t>5%</w:t>
                  </w:r>
                </w:p>
              </w:tc>
              <w:tc>
                <w:tcPr>
                  <w:tcW w:w="1179" w:type="pct"/>
                  <w:tcBorders>
                    <w:bottom w:val="nil"/>
                  </w:tcBorders>
                  <w:shd w:val="clear" w:color="auto" w:fill="auto"/>
                  <w:vAlign w:val="center"/>
                </w:tcPr>
                <w:p w14:paraId="45BF3F45" w14:textId="77777777" w:rsidR="003F6015" w:rsidRPr="00FD495D" w:rsidRDefault="003F6015" w:rsidP="003F6015">
                  <w:pPr>
                    <w:rPr>
                      <w:rFonts w:ascii="思源黑体 CN Light" w:eastAsia="思源黑体 CN Light" w:hAnsi="思源黑体 CN Light" w:cs="Microsoft YaHei UI"/>
                      <w:w w:val="110"/>
                      <w:sz w:val="13"/>
                      <w:szCs w:val="13"/>
                    </w:rPr>
                  </w:pPr>
                  <w:r w:rsidRPr="00FD495D">
                    <w:rPr>
                      <w:rFonts w:ascii="思源黑体 CN Light" w:eastAsia="思源黑体 CN Light" w:hAnsi="思源黑体 CN Light" w:cs="Microsoft YaHei UI" w:hint="eastAsia"/>
                      <w:w w:val="110"/>
                      <w:sz w:val="13"/>
                      <w:szCs w:val="13"/>
                    </w:rPr>
                    <w:t>-</w:t>
                  </w:r>
                </w:p>
              </w:tc>
            </w:tr>
          </w:tbl>
          <w:p w14:paraId="43B69D0F" w14:textId="66DFA6CE" w:rsidR="003F6015" w:rsidRDefault="003F6015" w:rsidP="003F6015">
            <w:pPr>
              <w:spacing w:afterLines="50" w:after="156"/>
              <w:rPr>
                <w:rFonts w:ascii="苹方黑体-极细-简" w:eastAsia="苹方黑体-极细-简" w:hAnsi="苹方黑体-极细-简"/>
                <w:sz w:val="16"/>
                <w:szCs w:val="16"/>
              </w:rPr>
            </w:pPr>
          </w:p>
        </w:tc>
      </w:tr>
    </w:tbl>
    <w:p w14:paraId="49BFE325" w14:textId="77777777"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172"/>
          <w:headerReference w:type="default" r:id="rId173"/>
          <w:footerReference w:type="even" r:id="rId174"/>
          <w:footerReference w:type="default" r:id="rId175"/>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895808" behindDoc="0" locked="0" layoutInCell="1" allowOverlap="1" wp14:anchorId="67714AF3" wp14:editId="724B397D">
                <wp:simplePos x="0" y="0"/>
                <wp:positionH relativeFrom="margin">
                  <wp:posOffset>2884805</wp:posOffset>
                </wp:positionH>
                <wp:positionV relativeFrom="paragraph">
                  <wp:posOffset>630761</wp:posOffset>
                </wp:positionV>
                <wp:extent cx="410400" cy="298800"/>
                <wp:effectExtent l="0" t="0" r="8890" b="6350"/>
                <wp:wrapNone/>
                <wp:docPr id="164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79C6090F" w14:textId="1369A76B" w:rsidR="00962F81" w:rsidRPr="001F5638" w:rsidRDefault="00962F81" w:rsidP="00962F81">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714AF3" id="_x0000_s1153" type="#_x0000_t202" style="position:absolute;left:0;text-align:left;margin-left:227.15pt;margin-top:49.65pt;width:32.3pt;height:23.55pt;z-index:251895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ffzDQIAAP0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" stroked="f">
                <v:textbox>
                  <w:txbxContent>
                    <w:p w14:paraId="79C6090F" w14:textId="1369A76B" w:rsidR="00962F81" w:rsidRPr="001F5638" w:rsidRDefault="00962F81" w:rsidP="00962F81">
                      <w:pPr>
                        <w:jc w:val="center"/>
                        <w:rPr>
                          <w:rFonts w:ascii="思源黑体 CN Light" w:eastAsia="思源黑体 CN Light" w:hAnsi="思源黑体 CN Light"/>
                          <w:sz w:val="16"/>
                          <w:szCs w:val="18"/>
                        </w:rPr>
                      </w:pPr>
                      <w:r w:rsidRPr="001F5638">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9</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82496" behindDoc="0" locked="0" layoutInCell="1" allowOverlap="1" wp14:anchorId="5F282D1C" wp14:editId="138DD255">
                <wp:simplePos x="0" y="0"/>
                <wp:positionH relativeFrom="margin">
                  <wp:align>center</wp:align>
                </wp:positionH>
                <wp:positionV relativeFrom="margin">
                  <wp:posOffset>8799830</wp:posOffset>
                </wp:positionV>
                <wp:extent cx="7614000" cy="61200"/>
                <wp:effectExtent l="19050" t="19050" r="25400" b="34290"/>
                <wp:wrapNone/>
                <wp:docPr id="16426" name="组合 1642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27" name="直接连接符 1642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28" name="直接连接符 1642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17CADCC" id="组合 16426" o:spid="_x0000_s1026" style="position:absolute;left:0;text-align:left;margin-left:0;margin-top:692.9pt;width:599.55pt;height:4.8pt;z-index:25188249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D2VcdRhgIAAK0HAAAOAAAAAAAAAAAAAAAAAC4CAABkcnMvZTJvRG9jLnhtbFBLAQItABQABgAI&#10;AAAAIQCTxQa54AAAAAsBAAAPAAAAAAAAAAAAAAAAAOAEAABkcnMvZG93bnJldi54bWxQSwUGAAAA&#10;AAQABADzAAAA7QUAAAAA&#10;">
                <v:line id="直接连接符 1642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" strokecolor="#188ad3" strokeweight="3pt">
                  <v:stroke joinstyle="miter"/>
                </v:line>
                <v:line id="直接连接符 1642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" strokecolor="#00e7fd" strokeweight="1pt">
                  <v:stroke joinstyle="miter"/>
                </v:line>
                <w10:wrap anchorx="margin" anchory="margin"/>
              </v:group>
            </w:pict>
          </mc:Fallback>
        </mc:AlternateContent>
      </w:r>
      <w:r>
        <w:rPr>
          <w:noProof/>
        </w:rPr>
        <w:drawing>
          <wp:anchor distT="0" distB="0" distL="114300" distR="114300" simplePos="0" relativeHeight="251883520" behindDoc="0" locked="0" layoutInCell="1" allowOverlap="1" wp14:anchorId="6D96C3F1" wp14:editId="42CAB077">
            <wp:simplePos x="0" y="0"/>
            <wp:positionH relativeFrom="column">
              <wp:posOffset>-647699</wp:posOffset>
            </wp:positionH>
            <wp:positionV relativeFrom="page">
              <wp:posOffset>9917781</wp:posOffset>
            </wp:positionV>
            <wp:extent cx="703898" cy="707622"/>
            <wp:effectExtent l="0" t="0" r="1270" b="0"/>
            <wp:wrapNone/>
            <wp:docPr id="16447" name="图片 16447"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6179DE87" w14:textId="6BBB93FB" w:rsidR="00962F81" w:rsidRDefault="00F12D93"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894784" behindDoc="0" locked="0" layoutInCell="1" allowOverlap="1" wp14:anchorId="6F221B1D" wp14:editId="4EC4E327">
                <wp:simplePos x="0" y="0"/>
                <wp:positionH relativeFrom="page">
                  <wp:posOffset>-60960</wp:posOffset>
                </wp:positionH>
                <wp:positionV relativeFrom="margin">
                  <wp:posOffset>3106843</wp:posOffset>
                </wp:positionV>
                <wp:extent cx="3562350" cy="46355"/>
                <wp:effectExtent l="19050" t="0" r="19050" b="29845"/>
                <wp:wrapNone/>
                <wp:docPr id="16432" name="组合 16432"/>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433" name="直接连接符 1643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34" name="直接连接符 1643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4FA578" id="组合 16432" o:spid="_x0000_s1026" style="position:absolute;left:0;text-align:left;margin-left:-4.8pt;margin-top:244.65pt;width:280.5pt;height:3.65pt;rotation:180;z-index:25189478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">
                <v:line id="直接连接符 1643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" strokecolor="#188ad3" strokeweight="3pt">
                  <v:stroke joinstyle="miter"/>
                </v:line>
                <v:line id="直接连接符 1643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" strokecolor="#00e7fd" strokeweight="1pt">
                  <v:stroke joinstyle="miter"/>
                </v:line>
                <w10:wrap anchorx="page" anchory="margin"/>
              </v:group>
            </w:pict>
          </mc:Fallback>
        </mc:AlternateConten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890688" behindDoc="0" locked="0" layoutInCell="1" allowOverlap="1" wp14:anchorId="1D4EFA4F" wp14:editId="672C73C1">
                <wp:simplePos x="0" y="0"/>
                <wp:positionH relativeFrom="margin">
                  <wp:align>center</wp:align>
                </wp:positionH>
                <wp:positionV relativeFrom="paragraph">
                  <wp:posOffset>71755</wp:posOffset>
                </wp:positionV>
                <wp:extent cx="7614000" cy="61200"/>
                <wp:effectExtent l="19050" t="19050" r="25400" b="34290"/>
                <wp:wrapNone/>
                <wp:docPr id="16429" name="组合 1642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30" name="直接连接符 1643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31" name="直接连接符 1643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AB95667" id="组合 16429" o:spid="_x0000_s1026" style="position:absolute;left:0;text-align:left;margin-left:0;margin-top:5.65pt;width:599.55pt;height:4.8pt;z-index:25189068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">
                <v:line id="直接连接符 1643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" strokecolor="#188ad3" strokeweight="3pt">
                  <v:stroke joinstyle="miter"/>
                </v:line>
                <v:line id="直接连接符 1643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3575FBCB" w14:textId="77777777" w:rsidTr="00F12D93">
        <w:trPr>
          <w:trHeight w:hRule="exact" w:val="4535"/>
        </w:trPr>
        <w:tc>
          <w:tcPr>
            <w:tcW w:w="4479" w:type="dxa"/>
          </w:tcPr>
          <w:p w14:paraId="1B5AC3F3" w14:textId="74235C1B" w:rsidR="00962F81" w:rsidRDefault="00011C20" w:rsidP="006350C4">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SUNA V2</w:t>
            </w:r>
            <w:r>
              <w:rPr>
                <w:rFonts w:ascii="思源黑体 CN Light" w:eastAsia="思源黑体 CN Light" w:hAnsi="思源黑体 CN Light" w:hint="eastAsia"/>
                <w:b/>
                <w:bCs/>
                <w:sz w:val="24"/>
                <w:szCs w:val="24"/>
              </w:rPr>
              <w:t>硝酸盐测量仪</w:t>
            </w:r>
          </w:p>
          <w:p w14:paraId="041C1221" w14:textId="77777777" w:rsidR="00962F81" w:rsidRPr="00CF0275" w:rsidRDefault="00962F81" w:rsidP="006350C4">
            <w:pPr>
              <w:snapToGrid w:val="0"/>
              <w:rPr>
                <w:rFonts w:ascii="思源黑体 CN Light" w:eastAsia="思源黑体 CN Light" w:hAnsi="思源黑体 CN Light" w:cs="Microsoft YaHei UI"/>
                <w:b/>
                <w:bCs/>
                <w:w w:val="110"/>
                <w:sz w:val="18"/>
                <w:szCs w:val="18"/>
              </w:rPr>
            </w:pPr>
          </w:p>
          <w:p w14:paraId="43F02F17" w14:textId="00484C9F" w:rsidR="00962F81" w:rsidRDefault="00431473"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美国Se</w:t>
            </w:r>
            <w:r>
              <w:rPr>
                <w:rFonts w:ascii="思源黑体 CN Light" w:eastAsia="思源黑体 CN Light" w:hAnsi="思源黑体 CN Light" w:cs="Microsoft YaHei UI"/>
                <w:w w:val="110"/>
                <w:sz w:val="18"/>
                <w:szCs w:val="18"/>
              </w:rPr>
              <w:t>aBird</w:t>
            </w:r>
            <w:r>
              <w:rPr>
                <w:rFonts w:ascii="思源黑体 CN Light" w:eastAsia="思源黑体 CN Light" w:hAnsi="思源黑体 CN Light" w:cs="Microsoft YaHei UI" w:hint="eastAsia"/>
                <w:w w:val="110"/>
                <w:sz w:val="18"/>
                <w:szCs w:val="18"/>
              </w:rPr>
              <w:t>公司生产的</w:t>
            </w:r>
            <w:r w:rsidRPr="00431473">
              <w:rPr>
                <w:rFonts w:ascii="思源黑体 CN Light" w:eastAsia="思源黑体 CN Light" w:hAnsi="思源黑体 CN Light" w:cs="Microsoft YaHei UI"/>
                <w:w w:val="110"/>
                <w:sz w:val="18"/>
                <w:szCs w:val="18"/>
              </w:rPr>
              <w:t>SUNA V2硝酸盐</w:t>
            </w:r>
            <w:r>
              <w:rPr>
                <w:rFonts w:ascii="思源黑体 CN Light" w:eastAsia="思源黑体 CN Light" w:hAnsi="思源黑体 CN Light" w:cs="Microsoft YaHei UI" w:hint="eastAsia"/>
                <w:w w:val="110"/>
                <w:sz w:val="18"/>
                <w:szCs w:val="18"/>
              </w:rPr>
              <w:t>测量仪</w:t>
            </w:r>
            <w:r w:rsidRPr="00431473">
              <w:rPr>
                <w:rFonts w:ascii="思源黑体 CN Light" w:eastAsia="思源黑体 CN Light" w:hAnsi="思源黑体 CN Light" w:cs="Microsoft YaHei UI"/>
                <w:w w:val="110"/>
                <w:sz w:val="18"/>
                <w:szCs w:val="18"/>
              </w:rPr>
              <w:t>是硝酸盐</w:t>
            </w:r>
            <w:r>
              <w:rPr>
                <w:rFonts w:ascii="思源黑体 CN Light" w:eastAsia="思源黑体 CN Light" w:hAnsi="思源黑体 CN Light" w:cs="Microsoft YaHei UI" w:hint="eastAsia"/>
                <w:w w:val="110"/>
                <w:sz w:val="18"/>
                <w:szCs w:val="18"/>
              </w:rPr>
              <w:t>测量</w:t>
            </w:r>
            <w:r w:rsidRPr="00431473">
              <w:rPr>
                <w:rFonts w:ascii="思源黑体 CN Light" w:eastAsia="思源黑体 CN Light" w:hAnsi="思源黑体 CN Light" w:cs="Microsoft YaHei UI"/>
                <w:w w:val="110"/>
                <w:sz w:val="18"/>
                <w:szCs w:val="18"/>
              </w:rPr>
              <w:t>的最佳选择。SUNA V2</w:t>
            </w:r>
            <w:r>
              <w:rPr>
                <w:rFonts w:ascii="思源黑体 CN Light" w:eastAsia="思源黑体 CN Light" w:hAnsi="思源黑体 CN Light" w:cs="Microsoft YaHei UI" w:hint="eastAsia"/>
                <w:w w:val="110"/>
                <w:sz w:val="18"/>
                <w:szCs w:val="18"/>
              </w:rPr>
              <w:t>基于</w:t>
            </w:r>
            <w:r w:rsidRPr="00431473">
              <w:rPr>
                <w:rFonts w:ascii="思源黑体 CN Light" w:eastAsia="思源黑体 CN Light" w:hAnsi="思源黑体 CN Light" w:cs="Microsoft YaHei UI"/>
                <w:w w:val="110"/>
                <w:sz w:val="18"/>
                <w:szCs w:val="18"/>
              </w:rPr>
              <w:t>紫外光谱中硝酸盐的吸收特性</w:t>
            </w:r>
            <w:r>
              <w:rPr>
                <w:rFonts w:ascii="思源黑体 CN Light" w:eastAsia="思源黑体 CN Light" w:hAnsi="思源黑体 CN Light" w:cs="Microsoft YaHei UI" w:hint="eastAsia"/>
                <w:w w:val="110"/>
                <w:sz w:val="18"/>
                <w:szCs w:val="18"/>
              </w:rPr>
              <w:t>，</w:t>
            </w:r>
            <w:r w:rsidRPr="00431473">
              <w:rPr>
                <w:rFonts w:ascii="思源黑体 CN Light" w:eastAsia="思源黑体 CN Light" w:hAnsi="思源黑体 CN Light" w:cs="Microsoft YaHei UI"/>
                <w:w w:val="110"/>
                <w:sz w:val="18"/>
                <w:szCs w:val="18"/>
              </w:rPr>
              <w:t>拥有工业级的准确度和稳定性，</w:t>
            </w:r>
            <w:r w:rsidR="00A0272E">
              <w:rPr>
                <w:rFonts w:ascii="思源黑体 CN Light" w:eastAsia="思源黑体 CN Light" w:hAnsi="思源黑体 CN Light" w:cs="Microsoft YaHei UI" w:hint="eastAsia"/>
                <w:w w:val="110"/>
                <w:sz w:val="18"/>
                <w:szCs w:val="18"/>
              </w:rPr>
              <w:t>并</w:t>
            </w:r>
            <w:r w:rsidRPr="00431473">
              <w:rPr>
                <w:rFonts w:ascii="思源黑体 CN Light" w:eastAsia="思源黑体 CN Light" w:hAnsi="思源黑体 CN Light" w:cs="Microsoft YaHei UI"/>
                <w:w w:val="110"/>
                <w:sz w:val="18"/>
                <w:szCs w:val="18"/>
              </w:rPr>
              <w:t>可在更广的测量环境下进行硝酸盐测量，无论是在深海还是溪流，甚至是高浊度、高CDOM等更多特殊环境下，都可测得高精度、高准确度的数据。</w:t>
            </w:r>
          </w:p>
          <w:p w14:paraId="1AF01183" w14:textId="491F45CB" w:rsidR="00431473" w:rsidRPr="00866EF3" w:rsidRDefault="00431473" w:rsidP="00431473">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SUNA V2</w:t>
            </w:r>
            <w:r w:rsidRPr="00866EF3">
              <w:rPr>
                <w:rFonts w:ascii="思源黑体 CN Light" w:eastAsia="思源黑体 CN Light" w:hAnsi="思源黑体 CN Light" w:cs="Microsoft YaHei UI"/>
                <w:w w:val="110"/>
                <w:sz w:val="18"/>
                <w:szCs w:val="18"/>
              </w:rPr>
              <w:t>有</w:t>
            </w:r>
            <w:r>
              <w:rPr>
                <w:rFonts w:ascii="思源黑体 CN Light" w:eastAsia="思源黑体 CN Light" w:hAnsi="思源黑体 CN Light" w:cs="Microsoft YaHei UI" w:hint="eastAsia"/>
                <w:w w:val="110"/>
                <w:sz w:val="18"/>
                <w:szCs w:val="18"/>
              </w:rPr>
              <w:t>5</w:t>
            </w:r>
            <w:r w:rsidRPr="00866EF3">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w w:val="110"/>
                <w:sz w:val="18"/>
                <w:szCs w:val="18"/>
              </w:rPr>
              <w:t>20</w:t>
            </w:r>
            <w:r w:rsidRPr="00866EF3">
              <w:rPr>
                <w:rFonts w:ascii="思源黑体 CN Light" w:eastAsia="思源黑体 CN Light" w:hAnsi="思源黑体 CN Light" w:cs="Microsoft YaHei UI"/>
                <w:w w:val="110"/>
                <w:sz w:val="18"/>
                <w:szCs w:val="18"/>
              </w:rPr>
              <w:t>00米</w:t>
            </w:r>
            <w:r>
              <w:rPr>
                <w:rFonts w:ascii="思源黑体 CN Light" w:eastAsia="思源黑体 CN Light" w:hAnsi="思源黑体 CN Light" w:cs="Microsoft YaHei UI" w:hint="eastAsia"/>
                <w:w w:val="110"/>
                <w:sz w:val="18"/>
                <w:szCs w:val="18"/>
              </w:rPr>
              <w:t>（Dee</w:t>
            </w:r>
            <w:r>
              <w:rPr>
                <w:rFonts w:ascii="思源黑体 CN Light" w:eastAsia="思源黑体 CN Light" w:hAnsi="思源黑体 CN Light" w:cs="Microsoft YaHei UI"/>
                <w:w w:val="110"/>
                <w:sz w:val="18"/>
                <w:szCs w:val="18"/>
              </w:rPr>
              <w:t>p SUNA</w:t>
            </w:r>
            <w:r>
              <w:rPr>
                <w:rFonts w:ascii="思源黑体 CN Light" w:eastAsia="思源黑体 CN Light" w:hAnsi="思源黑体 CN Light" w:cs="Microsoft YaHei UI" w:hint="eastAsia"/>
                <w:w w:val="110"/>
                <w:sz w:val="18"/>
                <w:szCs w:val="18"/>
              </w:rPr>
              <w:t>）</w:t>
            </w:r>
            <w:r w:rsidRPr="00866EF3">
              <w:rPr>
                <w:rFonts w:ascii="思源黑体 CN Light" w:eastAsia="思源黑体 CN Light" w:hAnsi="思源黑体 CN Light" w:cs="Microsoft YaHei UI"/>
                <w:w w:val="110"/>
                <w:sz w:val="18"/>
                <w:szCs w:val="18"/>
              </w:rPr>
              <w:t>耐压壳体可选</w:t>
            </w:r>
            <w:r>
              <w:rPr>
                <w:rFonts w:ascii="思源黑体 CN Light" w:eastAsia="思源黑体 CN Light" w:hAnsi="思源黑体 CN Light" w:cs="Microsoft YaHei UI" w:hint="eastAsia"/>
                <w:w w:val="110"/>
                <w:sz w:val="18"/>
                <w:szCs w:val="18"/>
              </w:rPr>
              <w:t>；1</w:t>
            </w:r>
            <w:r>
              <w:rPr>
                <w:rFonts w:ascii="思源黑体 CN Light" w:eastAsia="思源黑体 CN Light" w:hAnsi="思源黑体 CN Light" w:cs="Microsoft YaHei UI"/>
                <w:w w:val="110"/>
                <w:sz w:val="18"/>
                <w:szCs w:val="18"/>
              </w:rPr>
              <w:t>0</w:t>
            </w:r>
            <w:r>
              <w:rPr>
                <w:rFonts w:ascii="思源黑体 CN Light" w:eastAsia="思源黑体 CN Light" w:hAnsi="思源黑体 CN Light" w:cs="Microsoft YaHei UI" w:hint="eastAsia"/>
                <w:w w:val="110"/>
                <w:sz w:val="18"/>
                <w:szCs w:val="18"/>
              </w:rPr>
              <w:t>mm</w:t>
            </w:r>
            <w:r>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hint="eastAsia"/>
                <w:w w:val="110"/>
                <w:sz w:val="18"/>
                <w:szCs w:val="18"/>
              </w:rPr>
              <w:t>mm光程可选；淡水/海上标定可选</w:t>
            </w:r>
            <w:r w:rsidR="007D779F">
              <w:rPr>
                <w:rFonts w:ascii="思源黑体 CN Light" w:eastAsia="思源黑体 CN Light" w:hAnsi="思源黑体 CN Light" w:cs="Microsoft YaHei UI" w:hint="eastAsia"/>
                <w:w w:val="110"/>
                <w:sz w:val="18"/>
                <w:szCs w:val="18"/>
              </w:rPr>
              <w:t>；U</w:t>
            </w:r>
            <w:r w:rsidR="007D779F">
              <w:rPr>
                <w:rFonts w:ascii="思源黑体 CN Light" w:eastAsia="思源黑体 CN Light" w:hAnsi="思源黑体 CN Light" w:cs="Microsoft YaHei UI"/>
                <w:w w:val="110"/>
                <w:sz w:val="18"/>
                <w:szCs w:val="18"/>
              </w:rPr>
              <w:t>SB/RS-232/SDI-12</w:t>
            </w:r>
            <w:r w:rsidR="007D779F">
              <w:rPr>
                <w:rFonts w:ascii="思源黑体 CN Light" w:eastAsia="思源黑体 CN Light" w:hAnsi="思源黑体 CN Light" w:cs="Microsoft YaHei UI" w:hint="eastAsia"/>
                <w:w w:val="110"/>
                <w:sz w:val="18"/>
                <w:szCs w:val="18"/>
              </w:rPr>
              <w:t>通讯可选。</w:t>
            </w:r>
          </w:p>
          <w:p w14:paraId="704B5A8C" w14:textId="3F92545F" w:rsidR="00962F81" w:rsidRPr="008605F6" w:rsidRDefault="00962F81" w:rsidP="006350C4">
            <w:pPr>
              <w:snapToGrid w:val="0"/>
              <w:rPr>
                <w:rFonts w:ascii="苹方 特细" w:eastAsia="苹方 特细" w:hAnsi="苹方 特细" w:cs="Microsoft YaHei UI"/>
                <w:b/>
                <w:bCs/>
                <w:w w:val="110"/>
                <w:sz w:val="18"/>
                <w:szCs w:val="18"/>
              </w:rPr>
            </w:pPr>
          </w:p>
        </w:tc>
        <w:tc>
          <w:tcPr>
            <w:tcW w:w="397" w:type="dxa"/>
          </w:tcPr>
          <w:p w14:paraId="15DD9ADB" w14:textId="76E62A6A"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18A8FE8"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6BBFBB01" w14:textId="17DB5A31" w:rsidR="00962F81" w:rsidRPr="00C04478" w:rsidRDefault="00011C20" w:rsidP="006350C4">
            <w:pPr>
              <w:jc w:val="right"/>
            </w:pPr>
            <w:r>
              <w:rPr>
                <w:noProof/>
              </w:rPr>
              <w:drawing>
                <wp:inline distT="0" distB="0" distL="0" distR="0" wp14:anchorId="30A13233" wp14:editId="3BF66184">
                  <wp:extent cx="2175934" cy="2175934"/>
                  <wp:effectExtent l="0" t="0" r="0" b="0"/>
                  <wp:docPr id="16752" name="图片 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2182481" cy="2182481"/>
                          </a:xfrm>
                          <a:prstGeom prst="rect">
                            <a:avLst/>
                          </a:prstGeom>
                          <a:noFill/>
                          <a:ln>
                            <a:noFill/>
                          </a:ln>
                        </pic:spPr>
                      </pic:pic>
                    </a:graphicData>
                  </a:graphic>
                </wp:inline>
              </w:drawing>
            </w:r>
          </w:p>
        </w:tc>
      </w:tr>
      <w:tr w:rsidR="00962F81" w14:paraId="3A6AF920" w14:textId="77777777" w:rsidTr="00F12D93">
        <w:trPr>
          <w:trHeight w:val="4422"/>
        </w:trPr>
        <w:tc>
          <w:tcPr>
            <w:tcW w:w="4479" w:type="dxa"/>
            <w:vAlign w:val="center"/>
          </w:tcPr>
          <w:p w14:paraId="0A4959EA" w14:textId="5499B188" w:rsidR="00962F81" w:rsidRDefault="00C6537E" w:rsidP="006350C4">
            <w:pPr>
              <w:spacing w:afterLines="50" w:after="156"/>
              <w:rPr>
                <w:rFonts w:ascii="苹方黑体-极细-简" w:eastAsia="苹方黑体-极细-简" w:hAnsi="苹方黑体-极细-简"/>
                <w:sz w:val="16"/>
                <w:szCs w:val="16"/>
              </w:rPr>
            </w:pPr>
            <w:r>
              <w:rPr>
                <w:noProof/>
              </w:rPr>
              <w:drawing>
                <wp:inline distT="0" distB="0" distL="0" distR="0" wp14:anchorId="7A2F8059" wp14:editId="1A0E2EE6">
                  <wp:extent cx="2487372" cy="796925"/>
                  <wp:effectExtent l="0" t="0" r="8255" b="3175"/>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508124" cy="803574"/>
                          </a:xfrm>
                          <a:prstGeom prst="rect">
                            <a:avLst/>
                          </a:prstGeom>
                          <a:noFill/>
                          <a:ln>
                            <a:noFill/>
                          </a:ln>
                        </pic:spPr>
                      </pic:pic>
                    </a:graphicData>
                  </a:graphic>
                </wp:inline>
              </w:drawing>
            </w:r>
          </w:p>
        </w:tc>
        <w:tc>
          <w:tcPr>
            <w:tcW w:w="397" w:type="dxa"/>
          </w:tcPr>
          <w:p w14:paraId="3B0B1E34"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34929392" w14:textId="61061198" w:rsidR="00962F81" w:rsidRDefault="00F12D93" w:rsidP="006350C4">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1977728" behindDoc="0" locked="0" layoutInCell="1" allowOverlap="1" wp14:anchorId="71298599" wp14:editId="738625E5">
                      <wp:simplePos x="0" y="0"/>
                      <wp:positionH relativeFrom="page">
                        <wp:posOffset>211455</wp:posOffset>
                      </wp:positionH>
                      <wp:positionV relativeFrom="margin">
                        <wp:posOffset>2660954</wp:posOffset>
                      </wp:positionV>
                      <wp:extent cx="3495040" cy="46355"/>
                      <wp:effectExtent l="19050" t="0" r="10160" b="29845"/>
                      <wp:wrapNone/>
                      <wp:docPr id="473" name="组合 473"/>
                      <wp:cNvGraphicFramePr/>
                      <a:graphic xmlns:a="http://schemas.openxmlformats.org/drawingml/2006/main">
                        <a:graphicData uri="http://schemas.microsoft.com/office/word/2010/wordprocessingGroup">
                          <wpg:wgp>
                            <wpg:cNvGrpSpPr/>
                            <wpg:grpSpPr>
                              <a:xfrm rot="10800000">
                                <a:off x="0" y="0"/>
                                <a:ext cx="3495040" cy="46355"/>
                                <a:chOff x="0" y="0"/>
                                <a:chExt cx="7579980" cy="58674"/>
                              </a:xfrm>
                            </wpg:grpSpPr>
                            <wps:wsp>
                              <wps:cNvPr id="474" name="直接连接符 47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475" name="直接连接符 47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44EB65A" id="组合 473" o:spid="_x0000_s1026" style="position:absolute;left:0;text-align:left;margin-left:16.65pt;margin-top:209.5pt;width:275.2pt;height:3.65pt;rotation:180;z-index:2519777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">
                      <v:line id="直接连接符 47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" strokecolor="#188ad3" strokeweight="3pt">
                        <v:stroke joinstyle="miter"/>
                      </v:line>
                      <v:line id="直接连接符 47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" strokecolor="#00e7fd" strokeweight="1pt">
                        <v:stroke joinstyle="miter"/>
                      </v:line>
                      <w10:wrap anchorx="page" anchory="margin"/>
                    </v:group>
                  </w:pict>
                </mc:Fallback>
              </mc:AlternateContent>
            </w:r>
          </w:p>
        </w:tc>
        <w:tc>
          <w:tcPr>
            <w:tcW w:w="4479" w:type="dxa"/>
          </w:tcPr>
          <w:p w14:paraId="76342A58" w14:textId="77777777" w:rsidR="00962F81" w:rsidRPr="00410447" w:rsidRDefault="00962F81" w:rsidP="006350C4">
            <w:pPr>
              <w:snapToGrid w:val="0"/>
              <w:spacing w:line="240" w:lineRule="atLeast"/>
              <w:rPr>
                <w:rFonts w:ascii="思源黑体 CN Light" w:eastAsia="思源黑体 CN Light" w:hAnsi="思源黑体 CN Light"/>
                <w:b/>
                <w:bCs/>
                <w:sz w:val="2"/>
                <w:szCs w:val="2"/>
              </w:rPr>
            </w:pPr>
          </w:p>
          <w:p w14:paraId="7ABA0140" w14:textId="702388E4" w:rsidR="00962F81" w:rsidRPr="002C7A4F" w:rsidRDefault="00C6537E" w:rsidP="006350C4">
            <w:pPr>
              <w:snapToGrid w:val="0"/>
              <w:spacing w:line="240" w:lineRule="atLeast"/>
              <w:rPr>
                <w:rFonts w:ascii="思源黑体 CN Light" w:eastAsia="思源黑体 CN Light" w:hAnsi="思源黑体 CN Light"/>
                <w:b/>
                <w:bCs/>
                <w:sz w:val="24"/>
                <w:szCs w:val="24"/>
              </w:rPr>
            </w:pPr>
            <w:r w:rsidRPr="00C6537E">
              <w:rPr>
                <w:rFonts w:ascii="思源黑体 CN Light" w:eastAsia="思源黑体 CN Light" w:hAnsi="思源黑体 CN Light"/>
                <w:b/>
                <w:bCs/>
                <w:sz w:val="24"/>
                <w:szCs w:val="24"/>
              </w:rPr>
              <w:t>OPUS UV深海硝酸盐测量仪</w:t>
            </w:r>
          </w:p>
          <w:p w14:paraId="36516029" w14:textId="77777777" w:rsidR="002C7A4F" w:rsidRDefault="002C7A4F" w:rsidP="006350C4">
            <w:pPr>
              <w:snapToGrid w:val="0"/>
              <w:rPr>
                <w:rFonts w:ascii="思源黑体 CN Light" w:eastAsia="思源黑体 CN Light" w:hAnsi="思源黑体 CN Light" w:cs="Microsoft YaHei UI"/>
                <w:w w:val="110"/>
                <w:sz w:val="18"/>
                <w:szCs w:val="18"/>
              </w:rPr>
            </w:pPr>
          </w:p>
          <w:p w14:paraId="4CCEF3C7" w14:textId="7D7FB1F9" w:rsidR="00962F81" w:rsidRPr="00543A41" w:rsidRDefault="007206A3"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德国</w:t>
            </w:r>
            <w:r w:rsidR="006020C4" w:rsidRPr="00C6537E">
              <w:rPr>
                <w:rFonts w:ascii="思源黑体 CN Light" w:eastAsia="思源黑体 CN Light" w:hAnsi="思源黑体 CN Light" w:cs="Microsoft YaHei UI"/>
                <w:w w:val="110"/>
                <w:sz w:val="18"/>
                <w:szCs w:val="18"/>
              </w:rPr>
              <w:t>Trios</w:t>
            </w:r>
            <w:r w:rsidR="00C6537E" w:rsidRPr="00C6537E">
              <w:rPr>
                <w:rFonts w:ascii="思源黑体 CN Light" w:eastAsia="思源黑体 CN Light" w:hAnsi="思源黑体 CN Light" w:cs="Microsoft YaHei UI"/>
                <w:w w:val="110"/>
                <w:sz w:val="18"/>
                <w:szCs w:val="18"/>
              </w:rPr>
              <w:t>公司生产的</w:t>
            </w:r>
            <w:r w:rsidRPr="007206A3">
              <w:rPr>
                <w:rFonts w:ascii="思源黑体 CN Light" w:eastAsia="思源黑体 CN Light" w:hAnsi="思源黑体 CN Light" w:cs="Microsoft YaHei UI"/>
                <w:w w:val="110"/>
                <w:sz w:val="18"/>
                <w:szCs w:val="18"/>
              </w:rPr>
              <w:t>OPUS UV</w:t>
            </w:r>
            <w:r w:rsidR="00C6537E" w:rsidRPr="00C6537E">
              <w:rPr>
                <w:rFonts w:ascii="思源黑体 CN Light" w:eastAsia="思源黑体 CN Light" w:hAnsi="思源黑体 CN Light" w:cs="Microsoft YaHei UI"/>
                <w:w w:val="110"/>
                <w:sz w:val="18"/>
                <w:szCs w:val="18"/>
              </w:rPr>
              <w:t>高光谱传感器，用于原位测量碳以及氮组分。通过特定的海水校准模块，OPUS可获得可靠的NO3数值、有机成分（COD_SACeq、DOC）以及HS-参数。OPUS UV高光谱物质光度计深海版使用钛材质的保护外壳，RS232/485数字输出，SubConn接口，可承受巨大外力冲击，光路接缝和电缆接口均采用高密封防水技术，可在水下6000米极限深度工作。可选配电缆连接至TriBox控制器。</w:t>
            </w:r>
          </w:p>
        </w:tc>
      </w:tr>
      <w:tr w:rsidR="00962F81" w14:paraId="0AF9D52D" w14:textId="77777777" w:rsidTr="00F12D93">
        <w:trPr>
          <w:trHeight w:hRule="exact" w:val="4195"/>
        </w:trPr>
        <w:tc>
          <w:tcPr>
            <w:tcW w:w="4479" w:type="dxa"/>
            <w:vAlign w:val="center"/>
          </w:tcPr>
          <w:p w14:paraId="621EE1A1" w14:textId="33253BC3" w:rsidR="0094099E" w:rsidRDefault="0094099E" w:rsidP="0094099E">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ECO</w:t>
            </w:r>
            <w:r>
              <w:rPr>
                <w:rFonts w:ascii="思源黑体 CN Light" w:eastAsia="思源黑体 CN Light" w:hAnsi="思源黑体 CN Light" w:hint="eastAsia"/>
                <w:b/>
                <w:bCs/>
                <w:sz w:val="24"/>
                <w:szCs w:val="24"/>
              </w:rPr>
              <w:t>系列</w:t>
            </w:r>
            <w:r w:rsidR="003E1131">
              <w:rPr>
                <w:rFonts w:ascii="思源黑体 CN Light" w:eastAsia="思源黑体 CN Light" w:hAnsi="思源黑体 CN Light" w:hint="eastAsia"/>
                <w:b/>
                <w:bCs/>
                <w:sz w:val="24"/>
                <w:szCs w:val="24"/>
              </w:rPr>
              <w:t>水质</w:t>
            </w:r>
            <w:r>
              <w:rPr>
                <w:rFonts w:ascii="思源黑体 CN Light" w:eastAsia="思源黑体 CN Light" w:hAnsi="思源黑体 CN Light" w:hint="eastAsia"/>
                <w:b/>
                <w:bCs/>
                <w:sz w:val="24"/>
                <w:szCs w:val="24"/>
              </w:rPr>
              <w:t>传感器</w:t>
            </w:r>
          </w:p>
          <w:p w14:paraId="55C2C663" w14:textId="77777777" w:rsidR="0094099E" w:rsidRPr="00CF0275" w:rsidRDefault="0094099E" w:rsidP="0094099E">
            <w:pPr>
              <w:snapToGrid w:val="0"/>
              <w:rPr>
                <w:rFonts w:ascii="思源黑体 CN Light" w:eastAsia="思源黑体 CN Light" w:hAnsi="思源黑体 CN Light" w:cs="Microsoft YaHei UI"/>
                <w:b/>
                <w:bCs/>
                <w:w w:val="110"/>
                <w:sz w:val="18"/>
                <w:szCs w:val="18"/>
              </w:rPr>
            </w:pPr>
          </w:p>
          <w:p w14:paraId="2C41B795" w14:textId="77777777" w:rsidR="0094099E" w:rsidRDefault="0094099E" w:rsidP="0094099E">
            <w:pPr>
              <w:snapToGrid w:val="0"/>
              <w:rPr>
                <w:rFonts w:ascii="思源黑体 CN Light" w:eastAsia="思源黑体 CN Light" w:hAnsi="思源黑体 CN Light" w:cs="Microsoft YaHei UI"/>
                <w:w w:val="110"/>
                <w:sz w:val="18"/>
                <w:szCs w:val="18"/>
              </w:rPr>
            </w:pPr>
            <w:r w:rsidRPr="0017748A">
              <w:rPr>
                <w:rFonts w:ascii="思源黑体 CN Light" w:eastAsia="思源黑体 CN Light" w:hAnsi="思源黑体 CN Light" w:cs="Microsoft YaHei UI" w:hint="eastAsia"/>
                <w:w w:val="110"/>
                <w:sz w:val="18"/>
                <w:szCs w:val="18"/>
              </w:rPr>
              <w:t>美国</w:t>
            </w:r>
            <w:r w:rsidRPr="0017748A">
              <w:rPr>
                <w:rFonts w:ascii="思源黑体 CN Light" w:eastAsia="思源黑体 CN Light" w:hAnsi="思源黑体 CN Light" w:cs="Microsoft YaHei UI"/>
                <w:w w:val="110"/>
                <w:sz w:val="18"/>
                <w:szCs w:val="18"/>
              </w:rPr>
              <w:t>SeaBird公司生产ECO系列传感器，</w:t>
            </w:r>
            <w:r>
              <w:rPr>
                <w:rFonts w:ascii="思源黑体 CN Light" w:eastAsia="思源黑体 CN Light" w:hAnsi="思源黑体 CN Light" w:cs="Microsoft YaHei UI" w:hint="eastAsia"/>
                <w:w w:val="110"/>
                <w:sz w:val="18"/>
                <w:szCs w:val="18"/>
              </w:rPr>
              <w:t>测量参数</w:t>
            </w:r>
            <w:r w:rsidRPr="0017748A">
              <w:rPr>
                <w:rFonts w:ascii="思源黑体 CN Light" w:eastAsia="思源黑体 CN Light" w:hAnsi="思源黑体 CN Light" w:cs="Microsoft YaHei UI"/>
                <w:w w:val="110"/>
                <w:sz w:val="18"/>
                <w:szCs w:val="18"/>
              </w:rPr>
              <w:t>包括</w:t>
            </w:r>
            <w:r>
              <w:rPr>
                <w:rFonts w:ascii="思源黑体 CN Light" w:eastAsia="思源黑体 CN Light" w:hAnsi="思源黑体 CN Light" w:cs="Microsoft YaHei UI" w:hint="eastAsia"/>
                <w:w w:val="110"/>
                <w:sz w:val="18"/>
                <w:szCs w:val="18"/>
              </w:rPr>
              <w:t>：</w:t>
            </w:r>
            <w:r w:rsidRPr="0017748A">
              <w:rPr>
                <w:rFonts w:ascii="思源黑体 CN Light" w:eastAsia="思源黑体 CN Light" w:hAnsi="思源黑体 CN Light" w:cs="Microsoft YaHei UI"/>
                <w:w w:val="110"/>
                <w:sz w:val="18"/>
                <w:szCs w:val="18"/>
              </w:rPr>
              <w:t>Chlorophyll(叶绿素)、CDOM(有色溶解性有机物质)、Uranine (荧光素钠)、Rhodamine(若丹明）</w:t>
            </w:r>
            <w:r>
              <w:rPr>
                <w:rFonts w:ascii="思源黑体 CN Light" w:eastAsia="思源黑体 CN Light" w:hAnsi="思源黑体 CN Light" w:cs="Microsoft YaHei UI" w:hint="eastAsia"/>
                <w:w w:val="110"/>
                <w:sz w:val="18"/>
                <w:szCs w:val="18"/>
              </w:rPr>
              <w:t>、</w:t>
            </w:r>
            <w:r w:rsidRPr="0017748A">
              <w:rPr>
                <w:rFonts w:ascii="思源黑体 CN Light" w:eastAsia="思源黑体 CN Light" w:hAnsi="思源黑体 CN Light" w:cs="Microsoft YaHei UI"/>
                <w:w w:val="110"/>
                <w:sz w:val="18"/>
                <w:szCs w:val="18"/>
              </w:rPr>
              <w:t>Phycoerythrin（藻红蛋白)</w:t>
            </w:r>
            <w:r>
              <w:rPr>
                <w:rFonts w:ascii="思源黑体 CN Light" w:eastAsia="思源黑体 CN Light" w:hAnsi="思源黑体 CN Light" w:cs="Microsoft YaHei UI" w:hint="eastAsia"/>
                <w:w w:val="110"/>
                <w:sz w:val="18"/>
                <w:szCs w:val="18"/>
              </w:rPr>
              <w:t>、</w:t>
            </w:r>
            <w:r w:rsidRPr="0017748A">
              <w:rPr>
                <w:rFonts w:ascii="思源黑体 CN Light" w:eastAsia="思源黑体 CN Light" w:hAnsi="思源黑体 CN Light" w:cs="Microsoft YaHei UI"/>
                <w:w w:val="110"/>
                <w:sz w:val="18"/>
                <w:szCs w:val="18"/>
              </w:rPr>
              <w:t>浊度</w:t>
            </w:r>
            <w:r>
              <w:rPr>
                <w:rFonts w:ascii="思源黑体 CN Light" w:eastAsia="思源黑体 CN Light" w:hAnsi="思源黑体 CN Light" w:cs="Microsoft YaHei UI" w:hint="eastAsia"/>
                <w:w w:val="110"/>
                <w:sz w:val="18"/>
                <w:szCs w:val="18"/>
              </w:rPr>
              <w:t>、</w:t>
            </w:r>
            <w:r w:rsidRPr="0017748A">
              <w:rPr>
                <w:rFonts w:ascii="思源黑体 CN Light" w:eastAsia="思源黑体 CN Light" w:hAnsi="思源黑体 CN Light" w:cs="Microsoft YaHei UI"/>
                <w:w w:val="110"/>
                <w:sz w:val="18"/>
                <w:szCs w:val="18"/>
              </w:rPr>
              <w:t>后向散射</w:t>
            </w:r>
            <w:r>
              <w:rPr>
                <w:rFonts w:ascii="思源黑体 CN Light" w:eastAsia="思源黑体 CN Light" w:hAnsi="思源黑体 CN Light" w:cs="Microsoft YaHei UI" w:hint="eastAsia"/>
                <w:w w:val="110"/>
                <w:sz w:val="18"/>
                <w:szCs w:val="18"/>
              </w:rPr>
              <w:t>、</w:t>
            </w:r>
            <w:r w:rsidRPr="0017748A">
              <w:rPr>
                <w:rFonts w:ascii="思源黑体 CN Light" w:eastAsia="思源黑体 CN Light" w:hAnsi="思源黑体 CN Light" w:cs="Microsoft YaHei UI"/>
                <w:w w:val="110"/>
                <w:sz w:val="18"/>
                <w:szCs w:val="18"/>
              </w:rPr>
              <w:t>PAR</w:t>
            </w:r>
            <w:r>
              <w:rPr>
                <w:rFonts w:ascii="思源黑体 CN Light" w:eastAsia="思源黑体 CN Light" w:hAnsi="思源黑体 CN Light" w:cs="Microsoft YaHei UI" w:hint="eastAsia"/>
                <w:w w:val="110"/>
                <w:sz w:val="18"/>
                <w:szCs w:val="18"/>
              </w:rPr>
              <w:t>等参数。</w:t>
            </w:r>
          </w:p>
          <w:p w14:paraId="2A4F0C81" w14:textId="702C8D04" w:rsidR="00962F81" w:rsidRPr="007E26F8" w:rsidRDefault="0094099E" w:rsidP="0094099E">
            <w:pPr>
              <w:snapToGrid w:val="0"/>
              <w:rPr>
                <w:rFonts w:ascii="苹方黑体-极细-简" w:eastAsia="苹方黑体-极细-简" w:hAnsi="苹方黑体-极细-简"/>
                <w:sz w:val="16"/>
                <w:szCs w:val="16"/>
              </w:rPr>
            </w:pPr>
            <w:r w:rsidRPr="0052504F">
              <w:rPr>
                <w:rFonts w:ascii="思源黑体 CN Light" w:eastAsia="思源黑体 CN Light" w:hAnsi="思源黑体 CN Light" w:cs="Microsoft YaHei UI"/>
                <w:w w:val="110"/>
                <w:sz w:val="18"/>
                <w:szCs w:val="18"/>
              </w:rPr>
              <w:t>RS232输出，可选生物刷、内置电池等。壳体耐压因配置不同有300/600/1000/1500</w:t>
            </w:r>
            <w:r>
              <w:rPr>
                <w:rFonts w:ascii="思源黑体 CN Light" w:eastAsia="思源黑体 CN Light" w:hAnsi="思源黑体 CN Light" w:cs="Microsoft YaHei UI"/>
                <w:w w:val="110"/>
                <w:sz w:val="18"/>
                <w:szCs w:val="18"/>
              </w:rPr>
              <w:t>/6000</w:t>
            </w:r>
            <w:r w:rsidRPr="0052504F">
              <w:rPr>
                <w:rFonts w:ascii="思源黑体 CN Light" w:eastAsia="思源黑体 CN Light" w:hAnsi="思源黑体 CN Light" w:cs="Microsoft YaHei UI"/>
                <w:w w:val="110"/>
                <w:sz w:val="18"/>
                <w:szCs w:val="18"/>
              </w:rPr>
              <w:t>米可选。</w:t>
            </w:r>
            <w:r>
              <w:rPr>
                <w:rFonts w:ascii="思源黑体 CN Light" w:eastAsia="思源黑体 CN Light" w:hAnsi="思源黑体 CN Light" w:cs="Microsoft YaHei UI" w:hint="eastAsia"/>
                <w:w w:val="110"/>
                <w:sz w:val="18"/>
                <w:szCs w:val="18"/>
              </w:rPr>
              <w:t>可选单通道（以上测量参数任选一个）；双通道（以上测量参数任选两个）和三通道（以上测量参数任选三个）。</w:t>
            </w:r>
          </w:p>
        </w:tc>
        <w:tc>
          <w:tcPr>
            <w:tcW w:w="397" w:type="dxa"/>
          </w:tcPr>
          <w:p w14:paraId="359F8C34"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44D26A7A"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574B9E04" w14:textId="0C9B4330" w:rsidR="00962F81" w:rsidRDefault="0094099E" w:rsidP="006350C4">
            <w:pPr>
              <w:spacing w:afterLines="50" w:after="156"/>
              <w:jc w:val="right"/>
              <w:rPr>
                <w:rFonts w:ascii="苹方黑体-极细-简" w:eastAsia="苹方黑体-极细-简" w:hAnsi="苹方黑体-极细-简"/>
                <w:sz w:val="16"/>
                <w:szCs w:val="16"/>
              </w:rPr>
            </w:pPr>
            <w:r>
              <w:rPr>
                <w:noProof/>
              </w:rPr>
              <w:drawing>
                <wp:inline distT="0" distB="0" distL="0" distR="0" wp14:anchorId="004A7FFE" wp14:editId="488ED0D3">
                  <wp:extent cx="1730829" cy="1730829"/>
                  <wp:effectExtent l="0" t="0" r="3175" b="3175"/>
                  <wp:docPr id="16741" name="图片 16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737356" cy="1737356"/>
                          </a:xfrm>
                          <a:prstGeom prst="rect">
                            <a:avLst/>
                          </a:prstGeom>
                          <a:noFill/>
                          <a:ln>
                            <a:noFill/>
                          </a:ln>
                        </pic:spPr>
                      </pic:pic>
                    </a:graphicData>
                  </a:graphic>
                </wp:inline>
              </w:drawing>
            </w:r>
          </w:p>
        </w:tc>
      </w:tr>
    </w:tbl>
    <w:p w14:paraId="2D73CB08" w14:textId="77777777"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179"/>
          <w:headerReference w:type="default" r:id="rId180"/>
          <w:footerReference w:type="even" r:id="rId181"/>
          <w:footerReference w:type="default" r:id="rId182"/>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891712" behindDoc="0" locked="0" layoutInCell="1" allowOverlap="1" wp14:anchorId="3660A071" wp14:editId="2F619CB0">
                <wp:simplePos x="0" y="0"/>
                <wp:positionH relativeFrom="margin">
                  <wp:align>center</wp:align>
                </wp:positionH>
                <wp:positionV relativeFrom="margin">
                  <wp:posOffset>8799830</wp:posOffset>
                </wp:positionV>
                <wp:extent cx="7614000" cy="61200"/>
                <wp:effectExtent l="19050" t="19050" r="25400" b="34290"/>
                <wp:wrapNone/>
                <wp:docPr id="16440" name="组合 1644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41" name="直接连接符 1644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42" name="直接连接符 1644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E7ECDDA" id="组合 16440" o:spid="_x0000_s1026" style="position:absolute;left:0;text-align:left;margin-left:0;margin-top:692.9pt;width:599.55pt;height:4.8pt;z-index:25189171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oh7TCoQCAACtBwAADgAAAAAAAAAAAAAAAAAuAgAAZHJzL2Uyb0RvYy54bWxQSwECLQAUAAYACAAA&#10;ACEAk8UGueAAAAALAQAADwAAAAAAAAAAAAAAAADeBAAAZHJzL2Rvd25yZXYueG1sUEsFBgAAAAAE&#10;AAQA8wAAAOsFAAAAAA==&#10;">
                <v:line id="直接连接符 1644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" strokecolor="#188ad3" strokeweight="3pt">
                  <v:stroke joinstyle="miter"/>
                </v:line>
                <v:line id="直接连接符 1644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" strokecolor="#00e7fd" strokeweight="1pt">
                  <v:stroke joinstyle="miter"/>
                </v:line>
                <w10:wrap anchorx="margin" anchory="margin"/>
              </v:group>
            </w:pict>
          </mc:Fallback>
        </mc:AlternateContent>
      </w:r>
    </w:p>
    <w:p w14:paraId="1EEFA290" w14:textId="79A5768E" w:rsidR="00962F81" w:rsidRDefault="00290B6D"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04000" behindDoc="0" locked="0" layoutInCell="1" allowOverlap="1" wp14:anchorId="580C7102" wp14:editId="0D368072">
                <wp:simplePos x="0" y="0"/>
                <wp:positionH relativeFrom="page">
                  <wp:posOffset>4040849</wp:posOffset>
                </wp:positionH>
                <wp:positionV relativeFrom="margin">
                  <wp:posOffset>6095310</wp:posOffset>
                </wp:positionV>
                <wp:extent cx="3496310" cy="45085"/>
                <wp:effectExtent l="19050" t="0" r="8890" b="31115"/>
                <wp:wrapNone/>
                <wp:docPr id="16592" name="组合 16592"/>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593" name="直接连接符 1659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94" name="直接连接符 1659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8EBAC39" id="组合 16592" o:spid="_x0000_s1026" style="position:absolute;left:0;text-align:left;margin-left:318.2pt;margin-top:479.95pt;width:275.3pt;height:3.55pt;rotation:180;z-index:25190400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">
                <v:line id="直接连接符 1659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" strokecolor="#188ad3" strokeweight="3pt">
                  <v:stroke joinstyle="miter"/>
                </v:line>
                <v:line id="直接连接符 1659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" strokecolor="#00e7fd" strokeweight="1pt">
                  <v:stroke joinstyle="miter"/>
                </v:line>
                <w10:wrap anchorx="page" anchory="margin"/>
              </v:group>
            </w:pict>
          </mc:Fallback>
        </mc:AlternateConten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898880" behindDoc="0" locked="0" layoutInCell="1" allowOverlap="1" wp14:anchorId="450374C5" wp14:editId="4AE966F2">
                <wp:simplePos x="0" y="0"/>
                <wp:positionH relativeFrom="margin">
                  <wp:align>center</wp:align>
                </wp:positionH>
                <wp:positionV relativeFrom="paragraph">
                  <wp:posOffset>71755</wp:posOffset>
                </wp:positionV>
                <wp:extent cx="7614000" cy="61200"/>
                <wp:effectExtent l="19050" t="19050" r="25400" b="34290"/>
                <wp:wrapNone/>
                <wp:docPr id="16598" name="组合 1659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99" name="直接连接符 1659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00" name="直接连接符 1660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E9EC6FC" id="组合 16598" o:spid="_x0000_s1026" style="position:absolute;left:0;text-align:left;margin-left:0;margin-top:5.65pt;width:599.55pt;height:4.8pt;z-index:25189888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tDxgQIAAK0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">
                <v:line id="直接连接符 1659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" strokecolor="#188ad3" strokeweight="3pt">
                  <v:stroke joinstyle="miter"/>
                </v:line>
                <v:line id="直接连接符 1660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6DF4953F" w14:textId="77777777" w:rsidTr="005B3468">
        <w:trPr>
          <w:trHeight w:hRule="exact" w:val="4762"/>
        </w:trPr>
        <w:tc>
          <w:tcPr>
            <w:tcW w:w="4479" w:type="dxa"/>
          </w:tcPr>
          <w:p w14:paraId="6A3C315F" w14:textId="79FA171C" w:rsidR="00962F81" w:rsidRPr="00661988" w:rsidRDefault="00F85C32" w:rsidP="006350C4">
            <w:pPr>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S</w:t>
            </w:r>
            <w:r>
              <w:rPr>
                <w:rFonts w:ascii="思源黑体 CN Light" w:eastAsia="思源黑体 CN Light" w:hAnsi="思源黑体 CN Light" w:hint="eastAsia"/>
                <w:b/>
                <w:bCs/>
                <w:sz w:val="24"/>
                <w:szCs w:val="24"/>
              </w:rPr>
              <w:t>ea</w:t>
            </w:r>
            <w:r>
              <w:rPr>
                <w:rFonts w:ascii="思源黑体 CN Light" w:eastAsia="思源黑体 CN Light" w:hAnsi="思源黑体 CN Light"/>
                <w:b/>
                <w:bCs/>
                <w:sz w:val="24"/>
                <w:szCs w:val="24"/>
              </w:rPr>
              <w:t>FET V2 pH</w:t>
            </w:r>
            <w:r>
              <w:rPr>
                <w:rFonts w:ascii="思源黑体 CN Light" w:eastAsia="思源黑体 CN Light" w:hAnsi="思源黑体 CN Light" w:hint="eastAsia"/>
                <w:b/>
                <w:bCs/>
                <w:sz w:val="24"/>
                <w:szCs w:val="24"/>
              </w:rPr>
              <w:t>传感器</w:t>
            </w:r>
          </w:p>
          <w:p w14:paraId="30D09541" w14:textId="77777777" w:rsidR="002C7A4F" w:rsidRDefault="002C7A4F" w:rsidP="000E1D00">
            <w:pPr>
              <w:snapToGrid w:val="0"/>
              <w:rPr>
                <w:rFonts w:ascii="思源黑体 CN Light" w:eastAsia="思源黑体 CN Light" w:hAnsi="思源黑体 CN Light" w:cs="Microsoft YaHei UI"/>
                <w:w w:val="110"/>
                <w:sz w:val="18"/>
                <w:szCs w:val="18"/>
              </w:rPr>
            </w:pPr>
          </w:p>
          <w:p w14:paraId="1CDA2510" w14:textId="57E2BF45" w:rsidR="00962F81" w:rsidRDefault="000E1D00" w:rsidP="000E1D00">
            <w:pPr>
              <w:snapToGrid w:val="0"/>
              <w:rPr>
                <w:rFonts w:ascii="思源黑体 CN Light" w:eastAsia="思源黑体 CN Light" w:hAnsi="思源黑体 CN Light" w:cs="Microsoft YaHei UI"/>
                <w:w w:val="110"/>
                <w:sz w:val="18"/>
                <w:szCs w:val="18"/>
              </w:rPr>
            </w:pPr>
            <w:r w:rsidRPr="000E1D00">
              <w:rPr>
                <w:rFonts w:ascii="思源黑体 CN Light" w:eastAsia="思源黑体 CN Light" w:hAnsi="思源黑体 CN Light" w:cs="Microsoft YaHei UI" w:hint="eastAsia"/>
                <w:w w:val="110"/>
                <w:sz w:val="18"/>
                <w:szCs w:val="18"/>
              </w:rPr>
              <w:t>美国</w:t>
            </w:r>
            <w:r w:rsidRPr="000E1D00">
              <w:rPr>
                <w:rFonts w:ascii="思源黑体 CN Light" w:eastAsia="思源黑体 CN Light" w:hAnsi="思源黑体 CN Light" w:cs="Microsoft YaHei UI"/>
                <w:w w:val="110"/>
                <w:sz w:val="18"/>
                <w:szCs w:val="18"/>
              </w:rPr>
              <w:t>SeaBird公司生产的SeaFET V2 pH传感器</w:t>
            </w:r>
            <w:r>
              <w:rPr>
                <w:rFonts w:ascii="思源黑体 CN Light" w:eastAsia="思源黑体 CN Light" w:hAnsi="思源黑体 CN Light" w:cs="Microsoft YaHei UI" w:hint="eastAsia"/>
                <w:w w:val="110"/>
                <w:sz w:val="18"/>
                <w:szCs w:val="18"/>
              </w:rPr>
              <w:t>，采用离子敏感性场效应晶体管测量原理，内置电池，主要用于长期海水中p</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测量。</w:t>
            </w:r>
          </w:p>
          <w:p w14:paraId="0DCBC7F4" w14:textId="77777777" w:rsidR="007B6F99" w:rsidRPr="00E40818" w:rsidRDefault="007B6F99" w:rsidP="000E1D00">
            <w:pPr>
              <w:snapToGrid w:val="0"/>
              <w:rPr>
                <w:rFonts w:ascii="思源黑体 CN Light" w:eastAsia="思源黑体 CN Light" w:hAnsi="思源黑体 CN Light" w:cs="Microsoft YaHei UI"/>
                <w:w w:val="110"/>
                <w:sz w:val="18"/>
                <w:szCs w:val="18"/>
              </w:rPr>
            </w:pPr>
            <w:r w:rsidRPr="00E40818">
              <w:rPr>
                <w:rFonts w:ascii="思源黑体 CN Light" w:eastAsia="思源黑体 CN Light" w:hAnsi="思源黑体 CN Light" w:cs="Microsoft YaHei UI" w:hint="eastAsia"/>
                <w:w w:val="110"/>
                <w:sz w:val="18"/>
                <w:szCs w:val="18"/>
              </w:rPr>
              <w:t>量程：6</w:t>
            </w:r>
            <w:r w:rsidRPr="00E40818">
              <w:rPr>
                <w:rFonts w:ascii="思源黑体 CN Light" w:eastAsia="思源黑体 CN Light" w:hAnsi="思源黑体 CN Light" w:cs="Microsoft YaHei UI"/>
                <w:w w:val="110"/>
                <w:sz w:val="18"/>
                <w:szCs w:val="18"/>
              </w:rPr>
              <w:t>.5-9.0</w:t>
            </w:r>
            <w:r w:rsidRPr="00E40818">
              <w:rPr>
                <w:rFonts w:ascii="思源黑体 CN Light" w:eastAsia="思源黑体 CN Light" w:hAnsi="思源黑体 CN Light" w:cs="Microsoft YaHei UI" w:hint="eastAsia"/>
                <w:w w:val="110"/>
                <w:sz w:val="18"/>
                <w:szCs w:val="18"/>
              </w:rPr>
              <w:t>p</w:t>
            </w:r>
            <w:r w:rsidRPr="00E40818">
              <w:rPr>
                <w:rFonts w:ascii="思源黑体 CN Light" w:eastAsia="思源黑体 CN Light" w:hAnsi="思源黑体 CN Light" w:cs="Microsoft YaHei UI"/>
                <w:w w:val="110"/>
                <w:sz w:val="18"/>
                <w:szCs w:val="18"/>
              </w:rPr>
              <w:t>H</w:t>
            </w:r>
          </w:p>
          <w:p w14:paraId="0625B348" w14:textId="77777777" w:rsidR="007B6F99" w:rsidRPr="00E40818" w:rsidRDefault="007B6F99" w:rsidP="000E1D00">
            <w:pPr>
              <w:snapToGrid w:val="0"/>
              <w:rPr>
                <w:rFonts w:ascii="思源黑体 CN Light" w:eastAsia="思源黑体 CN Light" w:hAnsi="思源黑体 CN Light" w:cs="Microsoft YaHei UI"/>
                <w:w w:val="110"/>
                <w:sz w:val="18"/>
                <w:szCs w:val="18"/>
              </w:rPr>
            </w:pPr>
            <w:r w:rsidRPr="00E40818">
              <w:rPr>
                <w:rFonts w:ascii="思源黑体 CN Light" w:eastAsia="思源黑体 CN Light" w:hAnsi="思源黑体 CN Light" w:cs="Microsoft YaHei UI" w:hint="eastAsia"/>
                <w:w w:val="110"/>
                <w:sz w:val="18"/>
                <w:szCs w:val="18"/>
              </w:rPr>
              <w:t>初始准确度：±</w:t>
            </w:r>
            <w:r w:rsidRPr="00E40818">
              <w:rPr>
                <w:rFonts w:ascii="思源黑体 CN Light" w:eastAsia="思源黑体 CN Light" w:hAnsi="思源黑体 CN Light" w:cs="Microsoft YaHei UI"/>
                <w:w w:val="110"/>
                <w:sz w:val="18"/>
                <w:szCs w:val="18"/>
              </w:rPr>
              <w:t>0.05</w:t>
            </w:r>
            <w:r w:rsidRPr="00E40818">
              <w:rPr>
                <w:rFonts w:ascii="思源黑体 CN Light" w:eastAsia="思源黑体 CN Light" w:hAnsi="思源黑体 CN Light" w:cs="Microsoft YaHei UI" w:hint="eastAsia"/>
                <w:w w:val="110"/>
                <w:sz w:val="18"/>
                <w:szCs w:val="18"/>
              </w:rPr>
              <w:t>p</w:t>
            </w:r>
            <w:r w:rsidRPr="00E40818">
              <w:rPr>
                <w:rFonts w:ascii="思源黑体 CN Light" w:eastAsia="思源黑体 CN Light" w:hAnsi="思源黑体 CN Light" w:cs="Microsoft YaHei UI"/>
                <w:w w:val="110"/>
                <w:sz w:val="18"/>
                <w:szCs w:val="18"/>
              </w:rPr>
              <w:t>H</w:t>
            </w:r>
          </w:p>
          <w:p w14:paraId="73E92EED" w14:textId="77777777" w:rsidR="007B6F99" w:rsidRPr="00E40818" w:rsidRDefault="007B6F99" w:rsidP="000E1D00">
            <w:pPr>
              <w:snapToGrid w:val="0"/>
              <w:rPr>
                <w:rFonts w:ascii="思源黑体 CN Light" w:eastAsia="思源黑体 CN Light" w:hAnsi="思源黑体 CN Light" w:cs="Microsoft YaHei UI"/>
                <w:w w:val="110"/>
                <w:sz w:val="18"/>
                <w:szCs w:val="18"/>
              </w:rPr>
            </w:pPr>
            <w:r w:rsidRPr="00E40818">
              <w:rPr>
                <w:rFonts w:ascii="思源黑体 CN Light" w:eastAsia="思源黑体 CN Light" w:hAnsi="思源黑体 CN Light" w:cs="Microsoft YaHei UI" w:hint="eastAsia"/>
                <w:w w:val="110"/>
                <w:sz w:val="18"/>
                <w:szCs w:val="18"/>
              </w:rPr>
              <w:t>精密度：0</w:t>
            </w:r>
            <w:r w:rsidRPr="00E40818">
              <w:rPr>
                <w:rFonts w:ascii="思源黑体 CN Light" w:eastAsia="思源黑体 CN Light" w:hAnsi="思源黑体 CN Light" w:cs="Microsoft YaHei UI"/>
                <w:w w:val="110"/>
                <w:sz w:val="18"/>
                <w:szCs w:val="18"/>
              </w:rPr>
              <w:t>.004</w:t>
            </w:r>
            <w:r w:rsidRPr="00E40818">
              <w:rPr>
                <w:rFonts w:ascii="思源黑体 CN Light" w:eastAsia="思源黑体 CN Light" w:hAnsi="思源黑体 CN Light" w:cs="Microsoft YaHei UI" w:hint="eastAsia"/>
                <w:w w:val="110"/>
                <w:sz w:val="18"/>
                <w:szCs w:val="18"/>
              </w:rPr>
              <w:t>p</w:t>
            </w:r>
            <w:r w:rsidRPr="00E40818">
              <w:rPr>
                <w:rFonts w:ascii="思源黑体 CN Light" w:eastAsia="思源黑体 CN Light" w:hAnsi="思源黑体 CN Light" w:cs="Microsoft YaHei UI"/>
                <w:w w:val="110"/>
                <w:sz w:val="18"/>
                <w:szCs w:val="18"/>
              </w:rPr>
              <w:t>H</w:t>
            </w:r>
          </w:p>
          <w:p w14:paraId="784B7BC6" w14:textId="77777777" w:rsidR="007B6F99" w:rsidRPr="00E40818" w:rsidRDefault="007B6F99" w:rsidP="000E1D00">
            <w:pPr>
              <w:snapToGrid w:val="0"/>
              <w:rPr>
                <w:rFonts w:ascii="思源黑体 CN Light" w:eastAsia="思源黑体 CN Light" w:hAnsi="思源黑体 CN Light" w:cs="Microsoft YaHei UI"/>
                <w:w w:val="110"/>
                <w:sz w:val="18"/>
                <w:szCs w:val="18"/>
              </w:rPr>
            </w:pPr>
            <w:r w:rsidRPr="00E40818">
              <w:rPr>
                <w:rFonts w:ascii="思源黑体 CN Light" w:eastAsia="思源黑体 CN Light" w:hAnsi="思源黑体 CN Light" w:cs="Microsoft YaHei UI" w:hint="eastAsia"/>
                <w:w w:val="110"/>
                <w:sz w:val="18"/>
                <w:szCs w:val="18"/>
              </w:rPr>
              <w:t>稳定性：0</w:t>
            </w:r>
            <w:r w:rsidRPr="00E40818">
              <w:rPr>
                <w:rFonts w:ascii="思源黑体 CN Light" w:eastAsia="思源黑体 CN Light" w:hAnsi="思源黑体 CN Light" w:cs="Microsoft YaHei UI"/>
                <w:w w:val="110"/>
                <w:sz w:val="18"/>
                <w:szCs w:val="18"/>
              </w:rPr>
              <w:t>.003</w:t>
            </w:r>
            <w:r w:rsidRPr="00E40818">
              <w:rPr>
                <w:rFonts w:ascii="思源黑体 CN Light" w:eastAsia="思源黑体 CN Light" w:hAnsi="思源黑体 CN Light" w:cs="Microsoft YaHei UI" w:hint="eastAsia"/>
                <w:w w:val="110"/>
                <w:sz w:val="18"/>
                <w:szCs w:val="18"/>
              </w:rPr>
              <w:t>p</w:t>
            </w:r>
            <w:r w:rsidRPr="00E40818">
              <w:rPr>
                <w:rFonts w:ascii="思源黑体 CN Light" w:eastAsia="思源黑体 CN Light" w:hAnsi="思源黑体 CN Light" w:cs="Microsoft YaHei UI"/>
                <w:w w:val="110"/>
                <w:sz w:val="18"/>
                <w:szCs w:val="18"/>
              </w:rPr>
              <w:t>H/</w:t>
            </w:r>
            <w:r w:rsidRPr="00E40818">
              <w:rPr>
                <w:rFonts w:ascii="思源黑体 CN Light" w:eastAsia="思源黑体 CN Light" w:hAnsi="思源黑体 CN Light" w:cs="Microsoft YaHei UI" w:hint="eastAsia"/>
                <w:w w:val="110"/>
                <w:sz w:val="18"/>
                <w:szCs w:val="18"/>
              </w:rPr>
              <w:t>月</w:t>
            </w:r>
          </w:p>
          <w:p w14:paraId="3850591C" w14:textId="77777777" w:rsidR="007B6F99" w:rsidRPr="00E40818" w:rsidRDefault="007B6F99" w:rsidP="000E1D00">
            <w:pPr>
              <w:snapToGrid w:val="0"/>
              <w:rPr>
                <w:rFonts w:ascii="思源黑体 CN Light" w:eastAsia="思源黑体 CN Light" w:hAnsi="思源黑体 CN Light" w:cs="Microsoft YaHei UI"/>
                <w:w w:val="110"/>
                <w:sz w:val="18"/>
                <w:szCs w:val="18"/>
              </w:rPr>
            </w:pPr>
            <w:r w:rsidRPr="00E40818">
              <w:rPr>
                <w:rFonts w:ascii="思源黑体 CN Light" w:eastAsia="思源黑体 CN Light" w:hAnsi="思源黑体 CN Light" w:cs="Microsoft YaHei UI" w:hint="eastAsia"/>
                <w:w w:val="110"/>
                <w:sz w:val="18"/>
                <w:szCs w:val="18"/>
              </w:rPr>
              <w:t>耐压：5</w:t>
            </w:r>
            <w:r w:rsidRPr="00E40818">
              <w:rPr>
                <w:rFonts w:ascii="思源黑体 CN Light" w:eastAsia="思源黑体 CN Light" w:hAnsi="思源黑体 CN Light" w:cs="Microsoft YaHei UI"/>
                <w:w w:val="110"/>
                <w:sz w:val="18"/>
                <w:szCs w:val="18"/>
              </w:rPr>
              <w:t>0</w:t>
            </w:r>
            <w:r w:rsidRPr="00E40818">
              <w:rPr>
                <w:rFonts w:ascii="思源黑体 CN Light" w:eastAsia="思源黑体 CN Light" w:hAnsi="思源黑体 CN Light" w:cs="Microsoft YaHei UI" w:hint="eastAsia"/>
                <w:w w:val="110"/>
                <w:sz w:val="18"/>
                <w:szCs w:val="18"/>
              </w:rPr>
              <w:t>米</w:t>
            </w:r>
          </w:p>
          <w:p w14:paraId="64E93FBB" w14:textId="3E393D53" w:rsidR="007B6F99" w:rsidRPr="008605F6" w:rsidRDefault="00290B6D" w:rsidP="000E1D00">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907072" behindDoc="0" locked="0" layoutInCell="1" allowOverlap="1" wp14:anchorId="0642CADF" wp14:editId="7EEA436B">
                      <wp:simplePos x="0" y="0"/>
                      <wp:positionH relativeFrom="page">
                        <wp:posOffset>-739775</wp:posOffset>
                      </wp:positionH>
                      <wp:positionV relativeFrom="margin">
                        <wp:posOffset>3002970</wp:posOffset>
                      </wp:positionV>
                      <wp:extent cx="3535680" cy="45085"/>
                      <wp:effectExtent l="19050" t="0" r="7620" b="31115"/>
                      <wp:wrapNone/>
                      <wp:docPr id="16595" name="组合 16595"/>
                      <wp:cNvGraphicFramePr/>
                      <a:graphic xmlns:a="http://schemas.openxmlformats.org/drawingml/2006/main">
                        <a:graphicData uri="http://schemas.microsoft.com/office/word/2010/wordprocessingGroup">
                          <wpg:wgp>
                            <wpg:cNvGrpSpPr/>
                            <wpg:grpSpPr>
                              <a:xfrm rot="10800000">
                                <a:off x="0" y="0"/>
                                <a:ext cx="3535680" cy="45085"/>
                                <a:chOff x="0" y="0"/>
                                <a:chExt cx="7579980" cy="58674"/>
                              </a:xfrm>
                            </wpg:grpSpPr>
                            <wps:wsp>
                              <wps:cNvPr id="16596" name="直接连接符 1659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97" name="直接连接符 1659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1C5E833" id="组合 16595" o:spid="_x0000_s1026" style="position:absolute;left:0;text-align:left;margin-left:-58.25pt;margin-top:236.45pt;width:278.4pt;height:3.55pt;rotation:180;z-index:25190707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">
                      <v:line id="直接连接符 1659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" strokecolor="#188ad3" strokeweight="3pt">
                        <v:stroke joinstyle="miter"/>
                      </v:line>
                      <v:line id="直接连接符 1659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" strokecolor="#00e7fd" strokeweight="1pt">
                        <v:stroke joinstyle="miter"/>
                      </v:line>
                      <w10:wrap anchorx="page" anchory="margin"/>
                    </v:group>
                  </w:pict>
                </mc:Fallback>
              </mc:AlternateContent>
            </w:r>
            <w:r w:rsidR="007B6F99" w:rsidRPr="00E40818">
              <w:rPr>
                <w:rFonts w:ascii="思源黑体 CN Light" w:eastAsia="思源黑体 CN Light" w:hAnsi="思源黑体 CN Light" w:cs="Microsoft YaHei UI" w:hint="eastAsia"/>
                <w:w w:val="110"/>
                <w:sz w:val="18"/>
                <w:szCs w:val="18"/>
              </w:rPr>
              <w:t>如需深水高精度p</w:t>
            </w:r>
            <w:r w:rsidR="007B6F99" w:rsidRPr="00E40818">
              <w:rPr>
                <w:rFonts w:ascii="思源黑体 CN Light" w:eastAsia="思源黑体 CN Light" w:hAnsi="思源黑体 CN Light" w:cs="Microsoft YaHei UI"/>
                <w:w w:val="110"/>
                <w:sz w:val="18"/>
                <w:szCs w:val="18"/>
              </w:rPr>
              <w:t>H</w:t>
            </w:r>
            <w:r w:rsidR="007B6F99" w:rsidRPr="00E40818">
              <w:rPr>
                <w:rFonts w:ascii="思源黑体 CN Light" w:eastAsia="思源黑体 CN Light" w:hAnsi="思源黑体 CN Light" w:cs="Microsoft YaHei UI" w:hint="eastAsia"/>
                <w:w w:val="110"/>
                <w:sz w:val="18"/>
                <w:szCs w:val="18"/>
              </w:rPr>
              <w:t>测量，可选择De</w:t>
            </w:r>
            <w:r w:rsidR="007B6F99" w:rsidRPr="00E40818">
              <w:rPr>
                <w:rFonts w:ascii="思源黑体 CN Light" w:eastAsia="思源黑体 CN Light" w:hAnsi="思源黑体 CN Light" w:cs="Microsoft YaHei UI"/>
                <w:w w:val="110"/>
                <w:sz w:val="18"/>
                <w:szCs w:val="18"/>
              </w:rPr>
              <w:t>ep SeapHO</w:t>
            </w:r>
            <w:r w:rsidR="007B6F99" w:rsidRPr="00E40818">
              <w:rPr>
                <w:rFonts w:ascii="思源黑体 CN Light" w:eastAsia="思源黑体 CN Light" w:hAnsi="思源黑体 CN Light" w:cs="Microsoft YaHei UI" w:hint="eastAsia"/>
                <w:w w:val="110"/>
                <w:sz w:val="18"/>
                <w:szCs w:val="18"/>
              </w:rPr>
              <w:t>x，工作水深可达2</w:t>
            </w:r>
            <w:r w:rsidR="007B6F99" w:rsidRPr="00E40818">
              <w:rPr>
                <w:rFonts w:ascii="思源黑体 CN Light" w:eastAsia="思源黑体 CN Light" w:hAnsi="思源黑体 CN Light" w:cs="Microsoft YaHei UI"/>
                <w:w w:val="110"/>
                <w:sz w:val="18"/>
                <w:szCs w:val="18"/>
              </w:rPr>
              <w:t>000</w:t>
            </w:r>
            <w:r w:rsidR="007B6F99" w:rsidRPr="00E40818">
              <w:rPr>
                <w:rFonts w:ascii="思源黑体 CN Light" w:eastAsia="思源黑体 CN Light" w:hAnsi="思源黑体 CN Light" w:cs="Microsoft YaHei UI" w:hint="eastAsia"/>
                <w:w w:val="110"/>
                <w:sz w:val="18"/>
                <w:szCs w:val="18"/>
              </w:rPr>
              <w:t>米，可同时测量温盐深、溶解氧和p</w:t>
            </w:r>
            <w:r w:rsidR="007B6F99" w:rsidRPr="00E40818">
              <w:rPr>
                <w:rFonts w:ascii="思源黑体 CN Light" w:eastAsia="思源黑体 CN Light" w:hAnsi="思源黑体 CN Light" w:cs="Microsoft YaHei UI"/>
                <w:w w:val="110"/>
                <w:sz w:val="18"/>
                <w:szCs w:val="18"/>
              </w:rPr>
              <w:t>H</w:t>
            </w:r>
            <w:r w:rsidR="007B6F99" w:rsidRPr="00E40818">
              <w:rPr>
                <w:rFonts w:ascii="思源黑体 CN Light" w:eastAsia="思源黑体 CN Light" w:hAnsi="思源黑体 CN Light" w:cs="Microsoft YaHei UI" w:hint="eastAsia"/>
                <w:w w:val="110"/>
                <w:sz w:val="18"/>
                <w:szCs w:val="18"/>
              </w:rPr>
              <w:t>。</w:t>
            </w:r>
          </w:p>
        </w:tc>
        <w:tc>
          <w:tcPr>
            <w:tcW w:w="397" w:type="dxa"/>
          </w:tcPr>
          <w:p w14:paraId="633EDEB8"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DF3275C"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7439F18D" w14:textId="7C7DD495" w:rsidR="00962F81" w:rsidRPr="00C04478" w:rsidRDefault="00F85C32" w:rsidP="005B3468">
            <w:pPr>
              <w:jc w:val="center"/>
            </w:pPr>
            <w:r>
              <w:rPr>
                <w:noProof/>
              </w:rPr>
              <w:drawing>
                <wp:anchor distT="0" distB="0" distL="114300" distR="114300" simplePos="0" relativeHeight="251981824" behindDoc="0" locked="0" layoutInCell="1" allowOverlap="1" wp14:anchorId="02515A49" wp14:editId="583042DF">
                  <wp:simplePos x="0" y="0"/>
                  <wp:positionH relativeFrom="column">
                    <wp:posOffset>1311275</wp:posOffset>
                  </wp:positionH>
                  <wp:positionV relativeFrom="paragraph">
                    <wp:posOffset>-136525</wp:posOffset>
                  </wp:positionV>
                  <wp:extent cx="640715" cy="2656205"/>
                  <wp:effectExtent l="0" t="0" r="6985" b="0"/>
                  <wp:wrapNone/>
                  <wp:docPr id="476"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640715" cy="265620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962F81" w14:paraId="74DC8744" w14:textId="77777777" w:rsidTr="00A7053C">
        <w:trPr>
          <w:trHeight w:val="4479"/>
        </w:trPr>
        <w:tc>
          <w:tcPr>
            <w:tcW w:w="4479" w:type="dxa"/>
            <w:vAlign w:val="center"/>
          </w:tcPr>
          <w:p w14:paraId="5B0E88CC" w14:textId="3EE385D7" w:rsidR="00962F81" w:rsidRDefault="00207931" w:rsidP="006350C4">
            <w:pPr>
              <w:spacing w:afterLines="50" w:after="156"/>
              <w:rPr>
                <w:rFonts w:ascii="苹方黑体-极细-简" w:eastAsia="苹方黑体-极细-简" w:hAnsi="苹方黑体-极细-简"/>
                <w:sz w:val="16"/>
                <w:szCs w:val="16"/>
              </w:rPr>
            </w:pPr>
            <w:r>
              <w:rPr>
                <w:noProof/>
              </w:rPr>
              <mc:AlternateContent>
                <mc:Choice Requires="wpg">
                  <w:drawing>
                    <wp:anchor distT="0" distB="0" distL="114300" distR="114300" simplePos="0" relativeHeight="251980800" behindDoc="0" locked="0" layoutInCell="1" allowOverlap="1" wp14:anchorId="399270E2" wp14:editId="7C68B68D">
                      <wp:simplePos x="0" y="0"/>
                      <wp:positionH relativeFrom="column">
                        <wp:posOffset>79375</wp:posOffset>
                      </wp:positionH>
                      <wp:positionV relativeFrom="paragraph">
                        <wp:posOffset>-299085</wp:posOffset>
                      </wp:positionV>
                      <wp:extent cx="1554480" cy="1798320"/>
                      <wp:effectExtent l="0" t="0" r="7620" b="0"/>
                      <wp:wrapNone/>
                      <wp:docPr id="479" name="组合 479"/>
                      <wp:cNvGraphicFramePr/>
                      <a:graphic xmlns:a="http://schemas.openxmlformats.org/drawingml/2006/main">
                        <a:graphicData uri="http://schemas.microsoft.com/office/word/2010/wordprocessingGroup">
                          <wpg:wgp>
                            <wpg:cNvGrpSpPr/>
                            <wpg:grpSpPr>
                              <a:xfrm>
                                <a:off x="0" y="0"/>
                                <a:ext cx="1554480" cy="1798320"/>
                                <a:chOff x="0" y="0"/>
                                <a:chExt cx="1554480" cy="1798320"/>
                              </a:xfrm>
                            </wpg:grpSpPr>
                            <pic:pic xmlns:pic="http://schemas.openxmlformats.org/drawingml/2006/picture">
                              <pic:nvPicPr>
                                <pic:cNvPr id="478" name="图片 478"/>
                                <pic:cNvPicPr>
                                  <a:picLocks noChangeAspect="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929640" y="118110"/>
                                  <a:ext cx="624840" cy="1617980"/>
                                </a:xfrm>
                                <a:prstGeom prst="rect">
                                  <a:avLst/>
                                </a:prstGeom>
                                <a:noFill/>
                                <a:ln>
                                  <a:noFill/>
                                </a:ln>
                              </pic:spPr>
                            </pic:pic>
                            <pic:pic xmlns:pic="http://schemas.openxmlformats.org/drawingml/2006/picture">
                              <pic:nvPicPr>
                                <pic:cNvPr id="477" name="图片 477"/>
                                <pic:cNvPicPr>
                                  <a:picLocks noChangeAspect="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645160" cy="17983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A76CEAB" id="组合 479" o:spid="_x0000_s1026" style="position:absolute;left:0;text-align:left;margin-left:6.25pt;margin-top:-23.55pt;width:122.4pt;height:141.6pt;z-index:251980800;mso-width-relative:margin;mso-height-relative:margin" coordsize="15544,179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">
                      <v:shape id="图片 478" o:spid="_x0000_s1027" type="#_x0000_t75" style="position:absolute;left:9296;top:1181;width:6248;height:16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">
                        <v:imagedata r:id="rId186" o:title=""/>
                      </v:shape>
                      <v:shape id="图片 477" o:spid="_x0000_s1028" type="#_x0000_t75" style="position:absolute;width:6451;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">
                        <v:imagedata r:id="rId187" o:title=""/>
                      </v:shape>
                    </v:group>
                  </w:pict>
                </mc:Fallback>
              </mc:AlternateContent>
            </w:r>
            <w:r w:rsidR="00FF02FC">
              <w:t xml:space="preserve">  </w:t>
            </w:r>
          </w:p>
        </w:tc>
        <w:tc>
          <w:tcPr>
            <w:tcW w:w="397" w:type="dxa"/>
          </w:tcPr>
          <w:p w14:paraId="57A2DE23"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1E30D15D"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tcPr>
          <w:p w14:paraId="51DC9ECC" w14:textId="329F6668" w:rsidR="00962F81" w:rsidRPr="00661988" w:rsidRDefault="00FF02FC" w:rsidP="006350C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p</w:t>
            </w:r>
            <w:r>
              <w:rPr>
                <w:rFonts w:ascii="思源黑体 CN Light" w:eastAsia="思源黑体 CN Light" w:hAnsi="思源黑体 CN Light"/>
                <w:b/>
                <w:bCs/>
                <w:sz w:val="24"/>
                <w:szCs w:val="24"/>
              </w:rPr>
              <w:t>H</w:t>
            </w:r>
            <w:r w:rsidR="00727A89">
              <w:rPr>
                <w:rFonts w:ascii="思源黑体 CN Light" w:eastAsia="思源黑体 CN Light" w:hAnsi="思源黑体 CN Light" w:hint="eastAsia"/>
                <w:b/>
                <w:bCs/>
                <w:sz w:val="24"/>
                <w:szCs w:val="24"/>
              </w:rPr>
              <w:t>传感器</w:t>
            </w:r>
          </w:p>
          <w:p w14:paraId="240B86DF" w14:textId="77777777" w:rsidR="002C7A4F" w:rsidRDefault="002C7A4F" w:rsidP="006350C4">
            <w:pPr>
              <w:snapToGrid w:val="0"/>
              <w:rPr>
                <w:rFonts w:ascii="思源黑体 CN Light" w:eastAsia="思源黑体 CN Light" w:hAnsi="思源黑体 CN Light" w:cs="Microsoft YaHei UI"/>
                <w:w w:val="110"/>
                <w:sz w:val="18"/>
                <w:szCs w:val="18"/>
              </w:rPr>
            </w:pPr>
          </w:p>
          <w:p w14:paraId="457BF380" w14:textId="6AD26221" w:rsidR="00962F81" w:rsidRDefault="00FF02FC" w:rsidP="006350C4">
            <w:pPr>
              <w:snapToGrid w:val="0"/>
              <w:rPr>
                <w:rFonts w:ascii="思源黑体 CN Light" w:eastAsia="思源黑体 CN Light" w:hAnsi="思源黑体 CN Light" w:cs="Microsoft YaHei UI"/>
                <w:w w:val="110"/>
                <w:sz w:val="18"/>
                <w:szCs w:val="18"/>
              </w:rPr>
            </w:pPr>
            <w:r w:rsidRPr="000E1D00">
              <w:rPr>
                <w:rFonts w:ascii="思源黑体 CN Light" w:eastAsia="思源黑体 CN Light" w:hAnsi="思源黑体 CN Light" w:cs="Microsoft YaHei UI" w:hint="eastAsia"/>
                <w:w w:val="110"/>
                <w:sz w:val="18"/>
                <w:szCs w:val="18"/>
              </w:rPr>
              <w:t>美国</w:t>
            </w:r>
            <w:r w:rsidRPr="000E1D00">
              <w:rPr>
                <w:rFonts w:ascii="思源黑体 CN Light" w:eastAsia="思源黑体 CN Light" w:hAnsi="思源黑体 CN Light" w:cs="Microsoft YaHei UI"/>
                <w:w w:val="110"/>
                <w:sz w:val="18"/>
                <w:szCs w:val="18"/>
              </w:rPr>
              <w:t>SeaBird公司生产</w:t>
            </w:r>
            <w:r w:rsidRPr="00FF02FC">
              <w:rPr>
                <w:rFonts w:ascii="思源黑体 CN Light" w:eastAsia="思源黑体 CN Light" w:hAnsi="思源黑体 CN Light" w:cs="Microsoft YaHei UI"/>
                <w:w w:val="110"/>
                <w:sz w:val="18"/>
                <w:szCs w:val="18"/>
              </w:rPr>
              <w:t>SBE 18 pH传感器采用压力平衡的玻璃电极与银</w:t>
            </w:r>
            <w:r w:rsidR="006F70F5">
              <w:rPr>
                <w:rFonts w:ascii="思源黑体 CN Light" w:eastAsia="思源黑体 CN Light" w:hAnsi="思源黑体 CN Light" w:cs="Microsoft YaHei UI" w:hint="eastAsia"/>
                <w:w w:val="110"/>
                <w:sz w:val="18"/>
                <w:szCs w:val="18"/>
              </w:rPr>
              <w:t>/</w:t>
            </w:r>
            <w:r w:rsidRPr="00FF02FC">
              <w:rPr>
                <w:rFonts w:ascii="思源黑体 CN Light" w:eastAsia="思源黑体 CN Light" w:hAnsi="思源黑体 CN Light" w:cs="Microsoft YaHei UI"/>
                <w:w w:val="110"/>
                <w:sz w:val="18"/>
                <w:szCs w:val="18"/>
              </w:rPr>
              <w:t>氯化银参考电极提供原位pH测量，工作深度1200米。</w:t>
            </w:r>
          </w:p>
          <w:p w14:paraId="530276D0" w14:textId="77777777" w:rsidR="00FF02FC" w:rsidRDefault="00FF02FC" w:rsidP="006350C4">
            <w:pPr>
              <w:snapToGrid w:val="0"/>
              <w:rPr>
                <w:rFonts w:ascii="思源黑体 CN Light" w:eastAsia="思源黑体 CN Light" w:hAnsi="思源黑体 CN Light" w:cs="Microsoft YaHei UI"/>
                <w:w w:val="110"/>
                <w:sz w:val="18"/>
                <w:szCs w:val="18"/>
              </w:rPr>
            </w:pPr>
            <w:r w:rsidRPr="00FF02FC">
              <w:rPr>
                <w:rFonts w:ascii="思源黑体 CN Light" w:eastAsia="思源黑体 CN Light" w:hAnsi="思源黑体 CN Light" w:cs="Microsoft YaHei UI"/>
                <w:w w:val="110"/>
                <w:sz w:val="18"/>
                <w:szCs w:val="18"/>
              </w:rPr>
              <w:t>SBE 27 PH/O.R.P（氧化还原电位）传感器结合一个压力补偿的、石英式、银/氯化银参考电极和一个铂金属 O.R.P（氧化还原电位）电极来进行现场测量，耐压深度达1200米</w:t>
            </w:r>
            <w:r w:rsidR="006F70F5">
              <w:rPr>
                <w:rFonts w:ascii="思源黑体 CN Light" w:eastAsia="思源黑体 CN Light" w:hAnsi="思源黑体 CN Light" w:cs="Microsoft YaHei UI" w:hint="eastAsia"/>
                <w:w w:val="110"/>
                <w:sz w:val="18"/>
                <w:szCs w:val="18"/>
              </w:rPr>
              <w:t>。</w:t>
            </w:r>
          </w:p>
          <w:p w14:paraId="17C4D2ED" w14:textId="770293CB" w:rsidR="00207931" w:rsidRPr="00543A41" w:rsidRDefault="00207931"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BE 18</w:t>
            </w:r>
            <w:r>
              <w:rPr>
                <w:rFonts w:ascii="思源黑体 CN Light" w:eastAsia="思源黑体 CN Light" w:hAnsi="思源黑体 CN Light" w:cs="Microsoft YaHei UI" w:hint="eastAsia"/>
                <w:w w:val="110"/>
                <w:sz w:val="18"/>
                <w:szCs w:val="18"/>
              </w:rPr>
              <w:t>和S</w:t>
            </w:r>
            <w:r>
              <w:rPr>
                <w:rFonts w:ascii="思源黑体 CN Light" w:eastAsia="思源黑体 CN Light" w:hAnsi="思源黑体 CN Light" w:cs="Microsoft YaHei UI"/>
                <w:w w:val="110"/>
                <w:sz w:val="18"/>
                <w:szCs w:val="18"/>
              </w:rPr>
              <w:t>BE 27</w:t>
            </w:r>
            <w:r>
              <w:rPr>
                <w:rFonts w:ascii="思源黑体 CN Light" w:eastAsia="思源黑体 CN Light" w:hAnsi="思源黑体 CN Light" w:cs="Microsoft YaHei UI" w:hint="eastAsia"/>
                <w:w w:val="110"/>
                <w:sz w:val="18"/>
                <w:szCs w:val="18"/>
              </w:rPr>
              <w:t>通常与Sea</w:t>
            </w:r>
            <w:r>
              <w:rPr>
                <w:rFonts w:ascii="思源黑体 CN Light" w:eastAsia="思源黑体 CN Light" w:hAnsi="思源黑体 CN Light" w:cs="Microsoft YaHei UI"/>
                <w:w w:val="110"/>
                <w:sz w:val="18"/>
                <w:szCs w:val="18"/>
              </w:rPr>
              <w:t>Bird CTD</w:t>
            </w:r>
            <w:r>
              <w:rPr>
                <w:rFonts w:ascii="思源黑体 CN Light" w:eastAsia="思源黑体 CN Light" w:hAnsi="思源黑体 CN Light" w:cs="Microsoft YaHei UI" w:hint="eastAsia"/>
                <w:w w:val="110"/>
                <w:sz w:val="18"/>
                <w:szCs w:val="18"/>
              </w:rPr>
              <w:t>集成使用，适用于1</w:t>
            </w:r>
            <w:r>
              <w:rPr>
                <w:rFonts w:ascii="思源黑体 CN Light" w:eastAsia="思源黑体 CN Light" w:hAnsi="思源黑体 CN Light" w:cs="Microsoft YaHei UI"/>
                <w:w w:val="110"/>
                <w:sz w:val="18"/>
                <w:szCs w:val="18"/>
              </w:rPr>
              <w:t>200</w:t>
            </w:r>
            <w:r>
              <w:rPr>
                <w:rFonts w:ascii="思源黑体 CN Light" w:eastAsia="思源黑体 CN Light" w:hAnsi="思源黑体 CN Light" w:cs="Microsoft YaHei UI" w:hint="eastAsia"/>
                <w:w w:val="110"/>
                <w:sz w:val="18"/>
                <w:szCs w:val="18"/>
              </w:rPr>
              <w:t>米以</w:t>
            </w:r>
            <w:r w:rsidR="005705E9">
              <w:rPr>
                <w:rFonts w:ascii="思源黑体 CN Light" w:eastAsia="思源黑体 CN Light" w:hAnsi="思源黑体 CN Light" w:cs="Microsoft YaHei UI" w:hint="eastAsia"/>
                <w:w w:val="110"/>
                <w:sz w:val="18"/>
                <w:szCs w:val="18"/>
              </w:rPr>
              <w:t>内</w:t>
            </w:r>
            <w:r>
              <w:rPr>
                <w:rFonts w:ascii="思源黑体 CN Light" w:eastAsia="思源黑体 CN Light" w:hAnsi="思源黑体 CN Light" w:cs="Microsoft YaHei UI" w:hint="eastAsia"/>
                <w:w w:val="110"/>
                <w:sz w:val="18"/>
                <w:szCs w:val="18"/>
              </w:rPr>
              <w:t>。如需6</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米级p</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传感器，也可选德国A</w:t>
            </w:r>
            <w:r>
              <w:rPr>
                <w:rFonts w:ascii="思源黑体 CN Light" w:eastAsia="思源黑体 CN Light" w:hAnsi="思源黑体 CN Light" w:cs="Microsoft YaHei UI"/>
                <w:w w:val="110"/>
                <w:sz w:val="18"/>
                <w:szCs w:val="18"/>
              </w:rPr>
              <w:t>MT</w:t>
            </w:r>
            <w:r>
              <w:rPr>
                <w:rFonts w:ascii="思源黑体 CN Light" w:eastAsia="思源黑体 CN Light" w:hAnsi="思源黑体 CN Light" w:cs="Microsoft YaHei UI" w:hint="eastAsia"/>
                <w:w w:val="110"/>
                <w:sz w:val="18"/>
                <w:szCs w:val="18"/>
              </w:rPr>
              <w:t>玻璃电极的p</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w:t>
            </w:r>
          </w:p>
        </w:tc>
      </w:tr>
      <w:tr w:rsidR="00962F81" w14:paraId="2F0042BD" w14:textId="77777777" w:rsidTr="00A7053C">
        <w:trPr>
          <w:trHeight w:hRule="exact" w:val="3855"/>
        </w:trPr>
        <w:tc>
          <w:tcPr>
            <w:tcW w:w="4479" w:type="dxa"/>
            <w:vAlign w:val="center"/>
          </w:tcPr>
          <w:p w14:paraId="66865B63" w14:textId="3DCA0100" w:rsidR="00962F81" w:rsidRPr="007E26F8" w:rsidRDefault="004702F5" w:rsidP="006350C4">
            <w:pPr>
              <w:snapToGrid w:val="0"/>
              <w:rPr>
                <w:rFonts w:ascii="思源黑体 CN Light" w:eastAsia="思源黑体 CN Light" w:hAnsi="思源黑体 CN Light" w:cs="Microsoft YaHei UI"/>
                <w:b/>
                <w:bCs/>
                <w:w w:val="110"/>
                <w:sz w:val="18"/>
                <w:szCs w:val="18"/>
              </w:rPr>
            </w:pPr>
            <w:r>
              <w:rPr>
                <w:rFonts w:ascii="思源黑体 CN Light" w:eastAsia="思源黑体 CN Light" w:hAnsi="思源黑体 CN Light" w:hint="eastAsia"/>
                <w:b/>
                <w:bCs/>
                <w:sz w:val="24"/>
                <w:szCs w:val="24"/>
              </w:rPr>
              <w:t>溶解氧传感器</w:t>
            </w:r>
          </w:p>
          <w:p w14:paraId="4B6CDA14" w14:textId="77777777" w:rsidR="00962F81" w:rsidRPr="007E26F8" w:rsidRDefault="00962F81" w:rsidP="006350C4">
            <w:pPr>
              <w:snapToGrid w:val="0"/>
              <w:rPr>
                <w:rFonts w:ascii="思源黑体 CN Light" w:eastAsia="思源黑体 CN Light" w:hAnsi="思源黑体 CN Light" w:cs="Microsoft YaHei UI"/>
                <w:b/>
                <w:bCs/>
                <w:w w:val="110"/>
                <w:sz w:val="18"/>
                <w:szCs w:val="18"/>
              </w:rPr>
            </w:pPr>
          </w:p>
          <w:p w14:paraId="36C1DF2D" w14:textId="4B786744" w:rsidR="004F3FB6" w:rsidRDefault="00E458B1" w:rsidP="00E458B1">
            <w:pPr>
              <w:snapToGrid w:val="0"/>
              <w:rPr>
                <w:rFonts w:ascii="思源黑体 CN Light" w:eastAsia="思源黑体 CN Light" w:hAnsi="思源黑体 CN Light" w:cs="Microsoft YaHei UI"/>
                <w:w w:val="110"/>
                <w:sz w:val="18"/>
                <w:szCs w:val="18"/>
              </w:rPr>
            </w:pPr>
            <w:r w:rsidRPr="000E1D00">
              <w:rPr>
                <w:rFonts w:ascii="思源黑体 CN Light" w:eastAsia="思源黑体 CN Light" w:hAnsi="思源黑体 CN Light" w:cs="Microsoft YaHei UI" w:hint="eastAsia"/>
                <w:w w:val="110"/>
                <w:sz w:val="18"/>
                <w:szCs w:val="18"/>
              </w:rPr>
              <w:t>美国</w:t>
            </w:r>
            <w:r w:rsidRPr="000E1D00">
              <w:rPr>
                <w:rFonts w:ascii="思源黑体 CN Light" w:eastAsia="思源黑体 CN Light" w:hAnsi="思源黑体 CN Light" w:cs="Microsoft YaHei UI"/>
                <w:w w:val="110"/>
                <w:sz w:val="18"/>
                <w:szCs w:val="18"/>
              </w:rPr>
              <w:t>SeaBird公司生产</w:t>
            </w:r>
            <w:r w:rsidRPr="00FF02FC">
              <w:rPr>
                <w:rFonts w:ascii="思源黑体 CN Light" w:eastAsia="思源黑体 CN Light" w:hAnsi="思源黑体 CN Light" w:cs="Microsoft YaHei UI"/>
                <w:w w:val="110"/>
                <w:sz w:val="18"/>
                <w:szCs w:val="18"/>
              </w:rPr>
              <w:t xml:space="preserve">SBE </w:t>
            </w:r>
            <w:r w:rsidR="004F3FB6">
              <w:rPr>
                <w:rFonts w:ascii="思源黑体 CN Light" w:eastAsia="思源黑体 CN Light" w:hAnsi="思源黑体 CN Light" w:cs="Microsoft YaHei UI"/>
                <w:w w:val="110"/>
                <w:sz w:val="18"/>
                <w:szCs w:val="18"/>
              </w:rPr>
              <w:t>43</w:t>
            </w:r>
            <w:r w:rsidR="004F3FB6">
              <w:rPr>
                <w:rFonts w:ascii="思源黑体 CN Light" w:eastAsia="思源黑体 CN Light" w:hAnsi="思源黑体 CN Light" w:cs="Microsoft YaHei UI" w:hint="eastAsia"/>
                <w:w w:val="110"/>
                <w:sz w:val="18"/>
                <w:szCs w:val="18"/>
              </w:rPr>
              <w:t>溶解氧</w:t>
            </w:r>
            <w:r w:rsidRPr="00FF02FC">
              <w:rPr>
                <w:rFonts w:ascii="思源黑体 CN Light" w:eastAsia="思源黑体 CN Light" w:hAnsi="思源黑体 CN Light" w:cs="Microsoft YaHei UI"/>
                <w:w w:val="110"/>
                <w:sz w:val="18"/>
                <w:szCs w:val="18"/>
              </w:rPr>
              <w:t>传感器</w:t>
            </w:r>
            <w:r w:rsidR="004F3FB6">
              <w:rPr>
                <w:rFonts w:ascii="思源黑体 CN Light" w:eastAsia="思源黑体 CN Light" w:hAnsi="思源黑体 CN Light" w:cs="Microsoft YaHei UI" w:hint="eastAsia"/>
                <w:w w:val="110"/>
                <w:sz w:val="18"/>
                <w:szCs w:val="18"/>
              </w:rPr>
              <w:t>，</w:t>
            </w:r>
            <w:r w:rsidRPr="00FF02FC">
              <w:rPr>
                <w:rFonts w:ascii="思源黑体 CN Light" w:eastAsia="思源黑体 CN Light" w:hAnsi="思源黑体 CN Light" w:cs="Microsoft YaHei UI"/>
                <w:w w:val="110"/>
                <w:sz w:val="18"/>
                <w:szCs w:val="18"/>
              </w:rPr>
              <w:t>采用</w:t>
            </w:r>
            <w:r w:rsidR="004F3FB6">
              <w:rPr>
                <w:rFonts w:ascii="思源黑体 CN Light" w:eastAsia="思源黑体 CN Light" w:hAnsi="思源黑体 CN Light" w:cs="Microsoft YaHei UI" w:hint="eastAsia"/>
                <w:w w:val="110"/>
                <w:sz w:val="18"/>
                <w:szCs w:val="18"/>
              </w:rPr>
              <w:t>膜电极法原理，模拟电压输出，通常与Sea</w:t>
            </w:r>
            <w:r w:rsidR="004F3FB6">
              <w:rPr>
                <w:rFonts w:ascii="思源黑体 CN Light" w:eastAsia="思源黑体 CN Light" w:hAnsi="思源黑体 CN Light" w:cs="Microsoft YaHei UI"/>
                <w:w w:val="110"/>
                <w:sz w:val="18"/>
                <w:szCs w:val="18"/>
              </w:rPr>
              <w:t>Bird CTD</w:t>
            </w:r>
            <w:r w:rsidR="004F3FB6">
              <w:rPr>
                <w:rFonts w:ascii="思源黑体 CN Light" w:eastAsia="思源黑体 CN Light" w:hAnsi="思源黑体 CN Light" w:cs="Microsoft YaHei UI" w:hint="eastAsia"/>
                <w:w w:val="110"/>
                <w:sz w:val="18"/>
                <w:szCs w:val="18"/>
              </w:rPr>
              <w:t>集成进行剖面式测量。</w:t>
            </w:r>
            <w:r w:rsidR="007013C4">
              <w:rPr>
                <w:rFonts w:ascii="思源黑体 CN Light" w:eastAsia="思源黑体 CN Light" w:hAnsi="思源黑体 CN Light" w:cs="Microsoft YaHei UI" w:hint="eastAsia"/>
                <w:w w:val="110"/>
                <w:sz w:val="18"/>
                <w:szCs w:val="18"/>
              </w:rPr>
              <w:t>耐压有6</w:t>
            </w:r>
            <w:r w:rsidR="007013C4">
              <w:rPr>
                <w:rFonts w:ascii="思源黑体 CN Light" w:eastAsia="思源黑体 CN Light" w:hAnsi="思源黑体 CN Light" w:cs="Microsoft YaHei UI"/>
                <w:w w:val="110"/>
                <w:sz w:val="18"/>
                <w:szCs w:val="18"/>
              </w:rPr>
              <w:t>00/7000</w:t>
            </w:r>
            <w:r w:rsidR="007013C4">
              <w:rPr>
                <w:rFonts w:ascii="思源黑体 CN Light" w:eastAsia="思源黑体 CN Light" w:hAnsi="思源黑体 CN Light" w:cs="Microsoft YaHei UI" w:hint="eastAsia"/>
                <w:w w:val="110"/>
                <w:sz w:val="18"/>
                <w:szCs w:val="18"/>
              </w:rPr>
              <w:t>m可选。</w:t>
            </w:r>
          </w:p>
          <w:p w14:paraId="157BDE6F" w14:textId="4D37C17E" w:rsidR="007013C4" w:rsidRPr="007E26F8" w:rsidRDefault="004F3FB6" w:rsidP="007013C4">
            <w:pPr>
              <w:snapToGrid w:val="0"/>
              <w:rPr>
                <w:rFonts w:ascii="苹方黑体-极细-简" w:eastAsia="苹方黑体-极细-简" w:hAnsi="苹方黑体-极细-简"/>
                <w:sz w:val="16"/>
                <w:szCs w:val="16"/>
              </w:rPr>
            </w:pPr>
            <w:r w:rsidRPr="000E1D00">
              <w:rPr>
                <w:rFonts w:ascii="思源黑体 CN Light" w:eastAsia="思源黑体 CN Light" w:hAnsi="思源黑体 CN Light" w:cs="Microsoft YaHei UI" w:hint="eastAsia"/>
                <w:w w:val="110"/>
                <w:sz w:val="18"/>
                <w:szCs w:val="18"/>
              </w:rPr>
              <w:t>美国</w:t>
            </w:r>
            <w:r w:rsidRPr="000E1D00">
              <w:rPr>
                <w:rFonts w:ascii="思源黑体 CN Light" w:eastAsia="思源黑体 CN Light" w:hAnsi="思源黑体 CN Light" w:cs="Microsoft YaHei UI"/>
                <w:w w:val="110"/>
                <w:sz w:val="18"/>
                <w:szCs w:val="18"/>
              </w:rPr>
              <w:t>SeaBird公司生产</w:t>
            </w:r>
            <w:r w:rsidRPr="00FF02FC">
              <w:rPr>
                <w:rFonts w:ascii="思源黑体 CN Light" w:eastAsia="思源黑体 CN Light" w:hAnsi="思源黑体 CN Light" w:cs="Microsoft YaHei UI"/>
                <w:w w:val="110"/>
                <w:sz w:val="18"/>
                <w:szCs w:val="18"/>
              </w:rPr>
              <w:t xml:space="preserve">SBE </w:t>
            </w:r>
            <w:r>
              <w:rPr>
                <w:rFonts w:ascii="思源黑体 CN Light" w:eastAsia="思源黑体 CN Light" w:hAnsi="思源黑体 CN Light" w:cs="Microsoft YaHei UI"/>
                <w:w w:val="110"/>
                <w:sz w:val="18"/>
                <w:szCs w:val="18"/>
              </w:rPr>
              <w:t>63</w:t>
            </w:r>
            <w:r>
              <w:rPr>
                <w:rFonts w:ascii="思源黑体 CN Light" w:eastAsia="思源黑体 CN Light" w:hAnsi="思源黑体 CN Light" w:cs="Microsoft YaHei UI" w:hint="eastAsia"/>
                <w:w w:val="110"/>
                <w:sz w:val="18"/>
                <w:szCs w:val="18"/>
              </w:rPr>
              <w:t>光学溶解氧</w:t>
            </w:r>
            <w:r w:rsidRPr="00FF02FC">
              <w:rPr>
                <w:rFonts w:ascii="思源黑体 CN Light" w:eastAsia="思源黑体 CN Light" w:hAnsi="思源黑体 CN Light" w:cs="Microsoft YaHei UI"/>
                <w:w w:val="110"/>
                <w:sz w:val="18"/>
                <w:szCs w:val="18"/>
              </w:rPr>
              <w:t>传感器</w:t>
            </w:r>
            <w:r>
              <w:rPr>
                <w:rFonts w:ascii="思源黑体 CN Light" w:eastAsia="思源黑体 CN Light" w:hAnsi="思源黑体 CN Light" w:cs="Microsoft YaHei UI" w:hint="eastAsia"/>
                <w:w w:val="110"/>
                <w:sz w:val="18"/>
                <w:szCs w:val="18"/>
              </w:rPr>
              <w:t>，</w:t>
            </w:r>
            <w:r w:rsidRPr="00FF02FC">
              <w:rPr>
                <w:rFonts w:ascii="思源黑体 CN Light" w:eastAsia="思源黑体 CN Light" w:hAnsi="思源黑体 CN Light" w:cs="Microsoft YaHei UI"/>
                <w:w w:val="110"/>
                <w:sz w:val="18"/>
                <w:szCs w:val="18"/>
              </w:rPr>
              <w:t>采用</w:t>
            </w:r>
            <w:r w:rsidR="007013C4" w:rsidRPr="007013C4">
              <w:rPr>
                <w:rFonts w:ascii="思源黑体 CN Light" w:eastAsia="思源黑体 CN Light" w:hAnsi="思源黑体 CN Light" w:cs="Microsoft YaHei UI" w:hint="eastAsia"/>
                <w:w w:val="110"/>
                <w:sz w:val="18"/>
                <w:szCs w:val="18"/>
              </w:rPr>
              <w:t>荧光猝灭</w:t>
            </w:r>
            <w:r>
              <w:rPr>
                <w:rFonts w:ascii="思源黑体 CN Light" w:eastAsia="思源黑体 CN Light" w:hAnsi="思源黑体 CN Light" w:cs="Microsoft YaHei UI" w:hint="eastAsia"/>
                <w:w w:val="110"/>
                <w:sz w:val="18"/>
                <w:szCs w:val="18"/>
              </w:rPr>
              <w:t>原理，</w:t>
            </w:r>
            <w:r w:rsidR="007013C4">
              <w:rPr>
                <w:rFonts w:ascii="思源黑体 CN Light" w:eastAsia="思源黑体 CN Light" w:hAnsi="思源黑体 CN Light" w:cs="Microsoft YaHei UI" w:hint="eastAsia"/>
                <w:w w:val="110"/>
                <w:sz w:val="18"/>
                <w:szCs w:val="18"/>
              </w:rPr>
              <w:t>R</w:t>
            </w:r>
            <w:r w:rsidR="007013C4">
              <w:rPr>
                <w:rFonts w:ascii="思源黑体 CN Light" w:eastAsia="思源黑体 CN Light" w:hAnsi="思源黑体 CN Light" w:cs="Microsoft YaHei UI"/>
                <w:w w:val="110"/>
                <w:sz w:val="18"/>
                <w:szCs w:val="18"/>
              </w:rPr>
              <w:t>S-232</w:t>
            </w:r>
            <w:r>
              <w:rPr>
                <w:rFonts w:ascii="思源黑体 CN Light" w:eastAsia="思源黑体 CN Light" w:hAnsi="思源黑体 CN Light" w:cs="Microsoft YaHei UI" w:hint="eastAsia"/>
                <w:w w:val="110"/>
                <w:sz w:val="18"/>
                <w:szCs w:val="18"/>
              </w:rPr>
              <w:t>输出，通常与Sea</w:t>
            </w:r>
            <w:r>
              <w:rPr>
                <w:rFonts w:ascii="思源黑体 CN Light" w:eastAsia="思源黑体 CN Light" w:hAnsi="思源黑体 CN Light" w:cs="Microsoft YaHei UI"/>
                <w:w w:val="110"/>
                <w:sz w:val="18"/>
                <w:szCs w:val="18"/>
              </w:rPr>
              <w:t>Bird CTD</w:t>
            </w:r>
            <w:r>
              <w:rPr>
                <w:rFonts w:ascii="思源黑体 CN Light" w:eastAsia="思源黑体 CN Light" w:hAnsi="思源黑体 CN Light" w:cs="Microsoft YaHei UI" w:hint="eastAsia"/>
                <w:w w:val="110"/>
                <w:sz w:val="18"/>
                <w:szCs w:val="18"/>
              </w:rPr>
              <w:t>集成进行</w:t>
            </w:r>
            <w:r w:rsidR="007013C4">
              <w:rPr>
                <w:rFonts w:ascii="思源黑体 CN Light" w:eastAsia="思源黑体 CN Light" w:hAnsi="思源黑体 CN Light" w:cs="Microsoft YaHei UI" w:hint="eastAsia"/>
                <w:w w:val="110"/>
                <w:sz w:val="18"/>
                <w:szCs w:val="18"/>
              </w:rPr>
              <w:t>定点</w:t>
            </w:r>
            <w:r>
              <w:rPr>
                <w:rFonts w:ascii="思源黑体 CN Light" w:eastAsia="思源黑体 CN Light" w:hAnsi="思源黑体 CN Light" w:cs="Microsoft YaHei UI" w:hint="eastAsia"/>
                <w:w w:val="110"/>
                <w:sz w:val="18"/>
                <w:szCs w:val="18"/>
              </w:rPr>
              <w:t>式</w:t>
            </w:r>
            <w:r w:rsidR="007013C4">
              <w:rPr>
                <w:rFonts w:ascii="思源黑体 CN Light" w:eastAsia="思源黑体 CN Light" w:hAnsi="思源黑体 CN Light" w:cs="Microsoft YaHei UI" w:hint="eastAsia"/>
                <w:w w:val="110"/>
                <w:sz w:val="18"/>
                <w:szCs w:val="18"/>
              </w:rPr>
              <w:t>长期</w:t>
            </w:r>
            <w:r>
              <w:rPr>
                <w:rFonts w:ascii="思源黑体 CN Light" w:eastAsia="思源黑体 CN Light" w:hAnsi="思源黑体 CN Light" w:cs="Microsoft YaHei UI" w:hint="eastAsia"/>
                <w:w w:val="110"/>
                <w:sz w:val="18"/>
                <w:szCs w:val="18"/>
              </w:rPr>
              <w:t>测量。</w:t>
            </w:r>
            <w:r w:rsidR="007013C4">
              <w:rPr>
                <w:rFonts w:ascii="思源黑体 CN Light" w:eastAsia="思源黑体 CN Light" w:hAnsi="思源黑体 CN Light" w:cs="Microsoft YaHei UI" w:hint="eastAsia"/>
                <w:w w:val="110"/>
                <w:sz w:val="18"/>
                <w:szCs w:val="18"/>
              </w:rPr>
              <w:t>耐压有6</w:t>
            </w:r>
            <w:r w:rsidR="007013C4">
              <w:rPr>
                <w:rFonts w:ascii="思源黑体 CN Light" w:eastAsia="思源黑体 CN Light" w:hAnsi="思源黑体 CN Light" w:cs="Microsoft YaHei UI"/>
                <w:w w:val="110"/>
                <w:sz w:val="18"/>
                <w:szCs w:val="18"/>
              </w:rPr>
              <w:t>00/7000</w:t>
            </w:r>
            <w:r w:rsidR="007013C4">
              <w:rPr>
                <w:rFonts w:ascii="思源黑体 CN Light" w:eastAsia="思源黑体 CN Light" w:hAnsi="思源黑体 CN Light" w:cs="Microsoft YaHei UI" w:hint="eastAsia"/>
                <w:w w:val="110"/>
                <w:sz w:val="18"/>
                <w:szCs w:val="18"/>
              </w:rPr>
              <w:t>m可选。</w:t>
            </w:r>
          </w:p>
          <w:p w14:paraId="04E502D2" w14:textId="640D1E3B" w:rsidR="00962F81" w:rsidRPr="007E26F8" w:rsidRDefault="00962F81" w:rsidP="00E458B1">
            <w:pPr>
              <w:snapToGrid w:val="0"/>
              <w:rPr>
                <w:rFonts w:ascii="苹方黑体-极细-简" w:eastAsia="苹方黑体-极细-简" w:hAnsi="苹方黑体-极细-简"/>
                <w:sz w:val="16"/>
                <w:szCs w:val="16"/>
              </w:rPr>
            </w:pPr>
          </w:p>
        </w:tc>
        <w:tc>
          <w:tcPr>
            <w:tcW w:w="397" w:type="dxa"/>
          </w:tcPr>
          <w:p w14:paraId="60A9EF6E"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2533130"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7C9303A8" w14:textId="46E633D9" w:rsidR="00962F81" w:rsidRDefault="004702F5" w:rsidP="006350C4">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1982848" behindDoc="0" locked="0" layoutInCell="1" allowOverlap="1" wp14:anchorId="5CA805CB" wp14:editId="4E824465">
                  <wp:simplePos x="0" y="0"/>
                  <wp:positionH relativeFrom="column">
                    <wp:posOffset>447040</wp:posOffset>
                  </wp:positionH>
                  <wp:positionV relativeFrom="paragraph">
                    <wp:posOffset>-196850</wp:posOffset>
                  </wp:positionV>
                  <wp:extent cx="2152650" cy="827405"/>
                  <wp:effectExtent l="0" t="0" r="0" b="0"/>
                  <wp:wrapNone/>
                  <wp:docPr id="488"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2152650" cy="8274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983872" behindDoc="0" locked="0" layoutInCell="1" allowOverlap="1" wp14:anchorId="0D91033E" wp14:editId="7686B94B">
                  <wp:simplePos x="0" y="0"/>
                  <wp:positionH relativeFrom="column">
                    <wp:posOffset>1229360</wp:posOffset>
                  </wp:positionH>
                  <wp:positionV relativeFrom="paragraph">
                    <wp:posOffset>984885</wp:posOffset>
                  </wp:positionV>
                  <wp:extent cx="759460" cy="712470"/>
                  <wp:effectExtent l="0" t="0" r="2540" b="0"/>
                  <wp:wrapNone/>
                  <wp:docPr id="499"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flipH="1">
                            <a:off x="0" y="0"/>
                            <a:ext cx="759460" cy="7124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380D0622" w14:textId="77777777"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190"/>
          <w:headerReference w:type="default" r:id="rId191"/>
          <w:footerReference w:type="even" r:id="rId192"/>
          <w:footerReference w:type="default" r:id="rId193"/>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913216" behindDoc="0" locked="0" layoutInCell="1" allowOverlap="1" wp14:anchorId="067653CF" wp14:editId="2CDEC933">
                <wp:simplePos x="0" y="0"/>
                <wp:positionH relativeFrom="margin">
                  <wp:posOffset>2884805</wp:posOffset>
                </wp:positionH>
                <wp:positionV relativeFrom="paragraph">
                  <wp:posOffset>816306</wp:posOffset>
                </wp:positionV>
                <wp:extent cx="410400" cy="298800"/>
                <wp:effectExtent l="0" t="0" r="8890" b="6350"/>
                <wp:wrapNone/>
                <wp:docPr id="1660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59966B65" w14:textId="52D79E56" w:rsidR="00962F81" w:rsidRPr="001F5638" w:rsidRDefault="003C3F04" w:rsidP="00962F81">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7653CF" id="_x0000_s1154" type="#_x0000_t202" style="position:absolute;left:0;text-align:left;margin-left:227.15pt;margin-top:64.3pt;width:32.3pt;height:23.55pt;z-index:251913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pkFDQIAAP0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" stroked="f">
                <v:textbox>
                  <w:txbxContent>
                    <w:p w14:paraId="59966B65" w14:textId="52D79E56" w:rsidR="00962F81" w:rsidRPr="001F5638" w:rsidRDefault="003C3F04" w:rsidP="00962F81">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21</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899904" behindDoc="0" locked="0" layoutInCell="1" allowOverlap="1" wp14:anchorId="52D17E28" wp14:editId="771F3989">
                <wp:simplePos x="0" y="0"/>
                <wp:positionH relativeFrom="margin">
                  <wp:align>center</wp:align>
                </wp:positionH>
                <wp:positionV relativeFrom="margin">
                  <wp:posOffset>8799830</wp:posOffset>
                </wp:positionV>
                <wp:extent cx="7614000" cy="61200"/>
                <wp:effectExtent l="19050" t="19050" r="25400" b="34290"/>
                <wp:wrapNone/>
                <wp:docPr id="16603" name="组合 1660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04" name="直接连接符 1660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05" name="直接连接符 1660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00BE982" id="组合 16603" o:spid="_x0000_s1026" style="position:absolute;left:0;text-align:left;margin-left:0;margin-top:692.9pt;width:599.55pt;height:4.8pt;z-index:25189990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IuV9MIQCAACtBwAADgAAAAAAAAAAAAAAAAAuAgAAZHJzL2Uyb0RvYy54bWxQSwECLQAUAAYACAAA&#10;ACEAk8UGueAAAAALAQAADwAAAAAAAAAAAAAAAADeBAAAZHJzL2Rvd25yZXYueG1sUEsFBgAAAAAE&#10;AAQA8wAAAOsFAAAAAA==&#10;">
                <v:line id="直接连接符 1660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" strokecolor="#188ad3" strokeweight="3pt">
                  <v:stroke joinstyle="miter"/>
                </v:line>
                <v:line id="直接连接符 1660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1900928" behindDoc="0" locked="0" layoutInCell="1" allowOverlap="1" wp14:anchorId="70A4E740" wp14:editId="03EF44FE">
            <wp:simplePos x="0" y="0"/>
            <wp:positionH relativeFrom="column">
              <wp:posOffset>-647699</wp:posOffset>
            </wp:positionH>
            <wp:positionV relativeFrom="page">
              <wp:posOffset>9917781</wp:posOffset>
            </wp:positionV>
            <wp:extent cx="703898" cy="707622"/>
            <wp:effectExtent l="0" t="0" r="1270" b="0"/>
            <wp:wrapNone/>
            <wp:docPr id="16624" name="图片 16624"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66B1060A" w14:textId="77777777" w:rsidR="00962F81" w:rsidRDefault="00962F81"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08096" behindDoc="0" locked="0" layoutInCell="1" allowOverlap="1" wp14:anchorId="516BDFCE" wp14:editId="7C294DF0">
                <wp:simplePos x="0" y="0"/>
                <wp:positionH relativeFrom="margin">
                  <wp:align>center</wp:align>
                </wp:positionH>
                <wp:positionV relativeFrom="paragraph">
                  <wp:posOffset>71755</wp:posOffset>
                </wp:positionV>
                <wp:extent cx="7614000" cy="61200"/>
                <wp:effectExtent l="19050" t="19050" r="25400" b="34290"/>
                <wp:wrapNone/>
                <wp:docPr id="16606" name="组合 1660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07" name="直接连接符 1660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08" name="直接连接符 1660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8636DDE" id="组合 16606" o:spid="_x0000_s1026" style="position:absolute;left:0;text-align:left;margin-left:0;margin-top:5.65pt;width:599.55pt;height:4.8pt;z-index:25190809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">
                <v:line id="直接连接符 1660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" strokecolor="#188ad3" strokeweight="3pt">
                  <v:stroke joinstyle="miter"/>
                </v:line>
                <v:line id="直接连接符 1660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5FFD13CC" w14:textId="77777777" w:rsidTr="001D5A74">
        <w:trPr>
          <w:trHeight w:hRule="exact" w:val="4195"/>
        </w:trPr>
        <w:tc>
          <w:tcPr>
            <w:tcW w:w="4479" w:type="dxa"/>
          </w:tcPr>
          <w:p w14:paraId="232F8FFB" w14:textId="1766E3E6" w:rsidR="000354AC" w:rsidRDefault="000354AC" w:rsidP="00F12D93">
            <w:pPr>
              <w:snapToGrid w:val="0"/>
              <w:rPr>
                <w:rFonts w:ascii="思源黑体 CN Light" w:eastAsia="思源黑体 CN Light" w:hAnsi="思源黑体 CN Light"/>
                <w:b/>
                <w:bCs/>
                <w:sz w:val="24"/>
                <w:szCs w:val="24"/>
              </w:rPr>
            </w:pPr>
            <w:r w:rsidRPr="000354AC">
              <w:rPr>
                <w:rFonts w:ascii="思源黑体 CN Light" w:eastAsia="思源黑体 CN Light" w:hAnsi="思源黑体 CN Light"/>
                <w:b/>
                <w:bCs/>
                <w:sz w:val="24"/>
                <w:szCs w:val="24"/>
              </w:rPr>
              <w:t>WIZ probe营养盐在线分析仪</w:t>
            </w:r>
          </w:p>
          <w:p w14:paraId="6733C2A5" w14:textId="77777777" w:rsidR="000354AC" w:rsidRDefault="000354AC" w:rsidP="00F12D93">
            <w:pPr>
              <w:snapToGrid w:val="0"/>
              <w:rPr>
                <w:rFonts w:ascii="思源黑体 CN Light" w:eastAsia="思源黑体 CN Light" w:hAnsi="思源黑体 CN Light"/>
                <w:b/>
                <w:bCs/>
                <w:sz w:val="24"/>
                <w:szCs w:val="24"/>
              </w:rPr>
            </w:pPr>
          </w:p>
          <w:p w14:paraId="1937A3B4" w14:textId="2CCF8BA4" w:rsidR="00F459B0" w:rsidRDefault="009963CB" w:rsidP="00F12D93">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意大利Sy</w:t>
            </w:r>
            <w:r>
              <w:rPr>
                <w:rFonts w:ascii="思源黑体 CN Light" w:eastAsia="思源黑体 CN Light" w:hAnsi="思源黑体 CN Light" w:cs="Microsoft YaHei UI"/>
                <w:w w:val="110"/>
                <w:sz w:val="18"/>
                <w:szCs w:val="18"/>
              </w:rPr>
              <w:t>stea</w:t>
            </w:r>
            <w:r w:rsidR="00F12D93">
              <w:rPr>
                <w:rFonts w:ascii="思源黑体 CN Light" w:eastAsia="思源黑体 CN Light" w:hAnsi="思源黑体 CN Light" w:cs="Microsoft YaHei UI" w:hint="eastAsia"/>
                <w:w w:val="110"/>
                <w:sz w:val="18"/>
                <w:szCs w:val="18"/>
              </w:rPr>
              <w:t>公司生产的</w:t>
            </w:r>
            <w:r w:rsidR="000354AC" w:rsidRPr="000354AC">
              <w:rPr>
                <w:rFonts w:ascii="思源黑体 CN Light" w:eastAsia="思源黑体 CN Light" w:hAnsi="思源黑体 CN Light" w:cs="Microsoft YaHei UI"/>
                <w:w w:val="110"/>
                <w:sz w:val="18"/>
                <w:szCs w:val="18"/>
              </w:rPr>
              <w:t>WIZ probe营养盐在线分析仪是一款新型的便携式野外营养盐在线分析仪，可用于地表水及海洋水中最多达四个化学参数的自动化测量。</w:t>
            </w:r>
          </w:p>
          <w:p w14:paraId="683DB1EC" w14:textId="06CA47F8" w:rsidR="00962F81" w:rsidRPr="005229D3" w:rsidRDefault="000354AC" w:rsidP="00F12D93">
            <w:pPr>
              <w:snapToGrid w:val="0"/>
              <w:rPr>
                <w:rFonts w:ascii="思源黑体 CN Light" w:eastAsia="思源黑体 CN Light" w:hAnsi="思源黑体 CN Light" w:cs="Microsoft YaHei UI"/>
                <w:w w:val="110"/>
                <w:sz w:val="18"/>
                <w:szCs w:val="18"/>
              </w:rPr>
            </w:pPr>
            <w:r w:rsidRPr="000354AC">
              <w:rPr>
                <w:rFonts w:ascii="思源黑体 CN Light" w:eastAsia="思源黑体 CN Light" w:hAnsi="思源黑体 CN Light" w:cs="Microsoft YaHei UI"/>
                <w:w w:val="110"/>
                <w:sz w:val="18"/>
                <w:szCs w:val="18"/>
              </w:rPr>
              <w:t>标准配置可用于以下四个主要营养盐参数的测量：氨氮（N-NH3）、正磷酸盐（P-PO4）、硝酸盐+亚硝酸盐（N-NO3+NO2）、亚硝酸盐（N-NO2）、总磷（TP）、总氮（TN）。</w:t>
            </w:r>
          </w:p>
        </w:tc>
        <w:tc>
          <w:tcPr>
            <w:tcW w:w="397" w:type="dxa"/>
          </w:tcPr>
          <w:p w14:paraId="21DF8806" w14:textId="21750FB8"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17720721"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0C883244" w14:textId="58107562" w:rsidR="00962F81" w:rsidRPr="00C04478" w:rsidRDefault="00F12D93" w:rsidP="006350C4">
            <w:pPr>
              <w:jc w:val="right"/>
            </w:pPr>
            <w:r>
              <w:rPr>
                <w:noProof/>
              </w:rPr>
              <w:drawing>
                <wp:anchor distT="0" distB="0" distL="114300" distR="114300" simplePos="0" relativeHeight="251986944" behindDoc="0" locked="0" layoutInCell="1" allowOverlap="1" wp14:anchorId="0A742724" wp14:editId="297F73F3">
                  <wp:simplePos x="0" y="0"/>
                  <wp:positionH relativeFrom="column">
                    <wp:posOffset>1524635</wp:posOffset>
                  </wp:positionH>
                  <wp:positionV relativeFrom="paragraph">
                    <wp:posOffset>-81280</wp:posOffset>
                  </wp:positionV>
                  <wp:extent cx="788035" cy="2339975"/>
                  <wp:effectExtent l="0" t="0" r="0" b="3175"/>
                  <wp:wrapNone/>
                  <wp:docPr id="511"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788035" cy="2339975"/>
                          </a:xfrm>
                          <a:prstGeom prst="rect">
                            <a:avLst/>
                          </a:prstGeom>
                        </pic:spPr>
                      </pic:pic>
                    </a:graphicData>
                  </a:graphic>
                  <wp14:sizeRelH relativeFrom="margin">
                    <wp14:pctWidth>0</wp14:pctWidth>
                  </wp14:sizeRelH>
                  <wp14:sizeRelV relativeFrom="margin">
                    <wp14:pctHeight>0</wp14:pctHeight>
                  </wp14:sizeRelV>
                </wp:anchor>
              </w:drawing>
            </w:r>
          </w:p>
        </w:tc>
      </w:tr>
      <w:tr w:rsidR="00F12D93" w14:paraId="61A33C14" w14:textId="77777777" w:rsidTr="001D5A74">
        <w:trPr>
          <w:trHeight w:val="5612"/>
        </w:trPr>
        <w:tc>
          <w:tcPr>
            <w:tcW w:w="9752" w:type="dxa"/>
            <w:gridSpan w:val="4"/>
            <w:vAlign w:val="center"/>
          </w:tcPr>
          <w:tbl>
            <w:tblPr>
              <w:tblStyle w:val="a7"/>
              <w:tblW w:w="5000" w:type="pct"/>
              <w:jc w:val="center"/>
              <w:tblBorders>
                <w:top w:val="none" w:sz="0" w:space="0" w:color="auto"/>
                <w:left w:val="none" w:sz="0" w:space="0" w:color="auto"/>
                <w:bottom w:val="none" w:sz="0" w:space="0" w:color="auto"/>
                <w:right w:val="none" w:sz="0" w:space="0" w:color="auto"/>
                <w:insideH w:val="single" w:sz="4" w:space="0" w:color="188AD3"/>
                <w:insideV w:val="none" w:sz="0" w:space="0" w:color="auto"/>
              </w:tblBorders>
              <w:tblLook w:val="04A0" w:firstRow="1" w:lastRow="0" w:firstColumn="1" w:lastColumn="0" w:noHBand="0" w:noVBand="1"/>
            </w:tblPr>
            <w:tblGrid>
              <w:gridCol w:w="1756"/>
              <w:gridCol w:w="1516"/>
              <w:gridCol w:w="1118"/>
              <w:gridCol w:w="2434"/>
              <w:gridCol w:w="1057"/>
              <w:gridCol w:w="1655"/>
            </w:tblGrid>
            <w:tr w:rsidR="001D5A74" w:rsidRPr="00C00541" w14:paraId="46278CDF" w14:textId="77777777" w:rsidTr="001D5A74">
              <w:trPr>
                <w:trHeight w:val="397"/>
                <w:jc w:val="center"/>
              </w:trPr>
              <w:tc>
                <w:tcPr>
                  <w:tcW w:w="921" w:type="pct"/>
                  <w:vAlign w:val="center"/>
                </w:tcPr>
                <w:p w14:paraId="25164C31" w14:textId="5E220DED"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w w:val="110"/>
                      <w:sz w:val="18"/>
                      <w:szCs w:val="18"/>
                    </w:rPr>
                    <w:t>标准配置</w:t>
                  </w:r>
                </w:p>
              </w:tc>
              <w:tc>
                <w:tcPr>
                  <w:tcW w:w="4079" w:type="pct"/>
                  <w:gridSpan w:val="5"/>
                  <w:vAlign w:val="center"/>
                </w:tcPr>
                <w:p w14:paraId="36BB2FDA" w14:textId="375AD2BF"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w w:val="110"/>
                      <w:sz w:val="18"/>
                      <w:szCs w:val="18"/>
                    </w:rPr>
                    <w:t>NH3，NO3+NO2，NO2，PO4</w:t>
                  </w:r>
                </w:p>
              </w:tc>
            </w:tr>
            <w:tr w:rsidR="001D5A74" w:rsidRPr="00C00541" w14:paraId="20DAE5E8" w14:textId="77777777" w:rsidTr="001D5A74">
              <w:trPr>
                <w:trHeight w:val="397"/>
                <w:jc w:val="center"/>
              </w:trPr>
              <w:tc>
                <w:tcPr>
                  <w:tcW w:w="921" w:type="pct"/>
                  <w:vAlign w:val="center"/>
                </w:tcPr>
                <w:p w14:paraId="75079B61" w14:textId="5B7D2F49"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w w:val="110"/>
                      <w:sz w:val="18"/>
                      <w:szCs w:val="18"/>
                    </w:rPr>
                    <w:t>测量时间</w:t>
                  </w:r>
                </w:p>
              </w:tc>
              <w:tc>
                <w:tcPr>
                  <w:tcW w:w="4079" w:type="pct"/>
                  <w:gridSpan w:val="5"/>
                  <w:vAlign w:val="center"/>
                </w:tcPr>
                <w:p w14:paraId="5CD2DFA7" w14:textId="70558951"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w w:val="110"/>
                      <w:sz w:val="18"/>
                      <w:szCs w:val="18"/>
                    </w:rPr>
                    <w:t>30min测量全部四个参数</w:t>
                  </w:r>
                </w:p>
              </w:tc>
            </w:tr>
            <w:tr w:rsidR="001D5A74" w:rsidRPr="00C00541" w14:paraId="22468FCB" w14:textId="77777777" w:rsidTr="001D5A74">
              <w:trPr>
                <w:trHeight w:val="397"/>
                <w:jc w:val="center"/>
              </w:trPr>
              <w:tc>
                <w:tcPr>
                  <w:tcW w:w="921" w:type="pct"/>
                  <w:vAlign w:val="center"/>
                </w:tcPr>
                <w:p w14:paraId="10820AE9" w14:textId="6C8BFCD3"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w w:val="110"/>
                      <w:sz w:val="18"/>
                      <w:szCs w:val="18"/>
                    </w:rPr>
                    <w:t>最大投放深度</w:t>
                  </w:r>
                </w:p>
              </w:tc>
              <w:tc>
                <w:tcPr>
                  <w:tcW w:w="4079" w:type="pct"/>
                  <w:gridSpan w:val="5"/>
                  <w:vAlign w:val="center"/>
                </w:tcPr>
                <w:p w14:paraId="73C33148" w14:textId="6235D0AC"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w w:val="110"/>
                      <w:sz w:val="18"/>
                      <w:szCs w:val="18"/>
                    </w:rPr>
                    <w:t>10m</w:t>
                  </w:r>
                </w:p>
              </w:tc>
            </w:tr>
            <w:tr w:rsidR="001D5A74" w:rsidRPr="00C00541" w14:paraId="47613D88" w14:textId="77777777" w:rsidTr="001D5A74">
              <w:trPr>
                <w:trHeight w:val="397"/>
                <w:jc w:val="center"/>
              </w:trPr>
              <w:tc>
                <w:tcPr>
                  <w:tcW w:w="921" w:type="pct"/>
                  <w:vAlign w:val="center"/>
                </w:tcPr>
                <w:p w14:paraId="356A4307" w14:textId="516F2DC7"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w w:val="110"/>
                      <w:sz w:val="18"/>
                      <w:szCs w:val="18"/>
                    </w:rPr>
                    <w:t>试剂效期</w:t>
                  </w:r>
                </w:p>
              </w:tc>
              <w:tc>
                <w:tcPr>
                  <w:tcW w:w="4079" w:type="pct"/>
                  <w:gridSpan w:val="5"/>
                  <w:vAlign w:val="center"/>
                </w:tcPr>
                <w:p w14:paraId="54AE8CED" w14:textId="54093CA3"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w w:val="110"/>
                      <w:sz w:val="18"/>
                      <w:szCs w:val="18"/>
                    </w:rPr>
                    <w:t>至少4~10周，因试剂种类各异</w:t>
                  </w:r>
                </w:p>
              </w:tc>
            </w:tr>
            <w:tr w:rsidR="001D5A74" w:rsidRPr="00C00541" w14:paraId="12B287C9" w14:textId="77777777" w:rsidTr="001D5A74">
              <w:trPr>
                <w:trHeight w:val="397"/>
                <w:jc w:val="center"/>
              </w:trPr>
              <w:tc>
                <w:tcPr>
                  <w:tcW w:w="921" w:type="pct"/>
                  <w:vAlign w:val="center"/>
                </w:tcPr>
                <w:p w14:paraId="375F21A5" w14:textId="313C0056"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w w:val="110"/>
                      <w:sz w:val="18"/>
                      <w:szCs w:val="18"/>
                    </w:rPr>
                    <w:t>维护周期</w:t>
                  </w:r>
                </w:p>
              </w:tc>
              <w:tc>
                <w:tcPr>
                  <w:tcW w:w="4079" w:type="pct"/>
                  <w:gridSpan w:val="5"/>
                  <w:vAlign w:val="center"/>
                </w:tcPr>
                <w:p w14:paraId="52689F42" w14:textId="2B1C2A0E"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w w:val="110"/>
                      <w:sz w:val="18"/>
                      <w:szCs w:val="18"/>
                    </w:rPr>
                    <w:t>至多可达两个月，取决于测量间隔</w:t>
                  </w:r>
                </w:p>
              </w:tc>
            </w:tr>
            <w:tr w:rsidR="001D5A74" w:rsidRPr="00C00541" w14:paraId="04582AAB" w14:textId="77777777" w:rsidTr="001D5A74">
              <w:trPr>
                <w:trHeight w:val="397"/>
                <w:jc w:val="center"/>
              </w:trPr>
              <w:tc>
                <w:tcPr>
                  <w:tcW w:w="921" w:type="pct"/>
                  <w:vAlign w:val="center"/>
                </w:tcPr>
                <w:p w14:paraId="1E870F67" w14:textId="65E5C34C"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w w:val="110"/>
                      <w:sz w:val="18"/>
                      <w:szCs w:val="18"/>
                    </w:rPr>
                    <w:t>数据输出</w:t>
                  </w:r>
                </w:p>
              </w:tc>
              <w:tc>
                <w:tcPr>
                  <w:tcW w:w="4079" w:type="pct"/>
                  <w:gridSpan w:val="5"/>
                  <w:vAlign w:val="center"/>
                </w:tcPr>
                <w:p w14:paraId="48DDE99E" w14:textId="14CE1000"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hint="eastAsia"/>
                      <w:w w:val="110"/>
                      <w:sz w:val="18"/>
                      <w:szCs w:val="18"/>
                    </w:rPr>
                    <w:t>R</w:t>
                  </w:r>
                  <w:r w:rsidRPr="001D5A74">
                    <w:rPr>
                      <w:rFonts w:ascii="思源黑体 CN Light" w:eastAsia="思源黑体 CN Light" w:hAnsi="思源黑体 CN Light" w:cs="Microsoft YaHei UI"/>
                      <w:w w:val="110"/>
                      <w:sz w:val="18"/>
                      <w:szCs w:val="18"/>
                    </w:rPr>
                    <w:t>S232</w:t>
                  </w:r>
                </w:p>
              </w:tc>
            </w:tr>
            <w:tr w:rsidR="001D5A74" w:rsidRPr="00C00541" w14:paraId="220F9E65" w14:textId="77777777" w:rsidTr="001D5A74">
              <w:trPr>
                <w:trHeight w:val="397"/>
                <w:jc w:val="center"/>
              </w:trPr>
              <w:tc>
                <w:tcPr>
                  <w:tcW w:w="921" w:type="pct"/>
                  <w:vAlign w:val="center"/>
                </w:tcPr>
                <w:p w14:paraId="4CDED891" w14:textId="3A823591"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hint="eastAsia"/>
                      <w:w w:val="110"/>
                      <w:sz w:val="18"/>
                      <w:szCs w:val="18"/>
                    </w:rPr>
                    <w:t>功耗</w:t>
                  </w:r>
                </w:p>
              </w:tc>
              <w:tc>
                <w:tcPr>
                  <w:tcW w:w="4079" w:type="pct"/>
                  <w:gridSpan w:val="5"/>
                  <w:vAlign w:val="center"/>
                </w:tcPr>
                <w:p w14:paraId="0CFEB26C" w14:textId="73FF6E19"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hint="eastAsia"/>
                      <w:w w:val="110"/>
                      <w:sz w:val="18"/>
                      <w:szCs w:val="18"/>
                    </w:rPr>
                    <w:t>1</w:t>
                  </w:r>
                  <w:r w:rsidRPr="001D5A74">
                    <w:rPr>
                      <w:rFonts w:ascii="思源黑体 CN Light" w:eastAsia="思源黑体 CN Light" w:hAnsi="思源黑体 CN Light" w:cs="Microsoft YaHei UI"/>
                      <w:w w:val="110"/>
                      <w:sz w:val="18"/>
                      <w:szCs w:val="18"/>
                    </w:rPr>
                    <w:t>2V,待机3W，启动6W，最大电流1A</w:t>
                  </w:r>
                </w:p>
              </w:tc>
            </w:tr>
            <w:tr w:rsidR="001D5A74" w:rsidRPr="00C00541" w14:paraId="469DF772" w14:textId="77777777" w:rsidTr="001D5A74">
              <w:trPr>
                <w:trHeight w:val="397"/>
                <w:jc w:val="center"/>
              </w:trPr>
              <w:tc>
                <w:tcPr>
                  <w:tcW w:w="921" w:type="pct"/>
                  <w:vAlign w:val="center"/>
                </w:tcPr>
                <w:p w14:paraId="28C216B6" w14:textId="304DD84A" w:rsidR="001D5A74" w:rsidRPr="001D5A74" w:rsidRDefault="001D5A74" w:rsidP="001D5A74">
                  <w:pPr>
                    <w:widowControl/>
                    <w:snapToGrid w:val="0"/>
                    <w:rPr>
                      <w:rFonts w:ascii="思源黑体 CN Light" w:eastAsia="思源黑体 CN Light" w:hAnsi="思源黑体 CN Light" w:cs="Times New Roman"/>
                      <w:b/>
                      <w:bCs/>
                      <w:color w:val="2C3E49"/>
                      <w:sz w:val="18"/>
                      <w:szCs w:val="18"/>
                    </w:rPr>
                  </w:pPr>
                  <w:r w:rsidRPr="001D5A74">
                    <w:rPr>
                      <w:rFonts w:ascii="思源黑体 CN Light" w:eastAsia="思源黑体 CN Light" w:hAnsi="思源黑体 CN Light" w:cs="Microsoft YaHei UI" w:hint="eastAsia"/>
                      <w:w w:val="110"/>
                      <w:sz w:val="18"/>
                      <w:szCs w:val="18"/>
                    </w:rPr>
                    <w:t>重量尺寸</w:t>
                  </w:r>
                </w:p>
              </w:tc>
              <w:tc>
                <w:tcPr>
                  <w:tcW w:w="4079" w:type="pct"/>
                  <w:gridSpan w:val="5"/>
                  <w:vAlign w:val="center"/>
                </w:tcPr>
                <w:p w14:paraId="46FBD818" w14:textId="78BB4679" w:rsidR="001D5A74" w:rsidRPr="001D5A74" w:rsidRDefault="001D5A74" w:rsidP="001D5A74">
                  <w:pPr>
                    <w:widowControl/>
                    <w:snapToGrid w:val="0"/>
                    <w:rPr>
                      <w:rFonts w:ascii="思源黑体 CN Light" w:eastAsia="思源黑体 CN Light" w:hAnsi="思源黑体 CN Light" w:cs="Times New Roman"/>
                      <w:color w:val="2C3E49"/>
                      <w:sz w:val="18"/>
                      <w:szCs w:val="18"/>
                    </w:rPr>
                  </w:pPr>
                  <w:r w:rsidRPr="001D5A74">
                    <w:rPr>
                      <w:rFonts w:ascii="思源黑体 CN Light" w:eastAsia="思源黑体 CN Light" w:hAnsi="思源黑体 CN Light" w:cs="Microsoft YaHei UI" w:hint="eastAsia"/>
                      <w:w w:val="110"/>
                      <w:sz w:val="18"/>
                      <w:szCs w:val="18"/>
                    </w:rPr>
                    <w:t>8</w:t>
                  </w:r>
                  <w:r w:rsidRPr="001D5A74">
                    <w:rPr>
                      <w:rFonts w:ascii="思源黑体 CN Light" w:eastAsia="思源黑体 CN Light" w:hAnsi="思源黑体 CN Light" w:cs="Microsoft YaHei UI"/>
                      <w:w w:val="110"/>
                      <w:sz w:val="18"/>
                      <w:szCs w:val="18"/>
                    </w:rPr>
                    <w:t>KG</w:t>
                  </w:r>
                  <w:r w:rsidRPr="001D5A74">
                    <w:rPr>
                      <w:rFonts w:ascii="思源黑体 CN Light" w:eastAsia="思源黑体 CN Light" w:hAnsi="思源黑体 CN Light" w:cs="Microsoft YaHei UI" w:hint="eastAsia"/>
                      <w:w w:val="110"/>
                      <w:sz w:val="18"/>
                      <w:szCs w:val="18"/>
                    </w:rPr>
                    <w:t>（不含试剂），</w:t>
                  </w:r>
                  <w:r w:rsidRPr="001D5A74">
                    <w:rPr>
                      <w:rFonts w:ascii="思源黑体 CN Light" w:eastAsia="思源黑体 CN Light" w:hAnsi="思源黑体 CN Light" w:cs="Microsoft YaHei UI"/>
                      <w:w w:val="110"/>
                      <w:sz w:val="18"/>
                      <w:szCs w:val="18"/>
                    </w:rPr>
                    <w:t>140mm直径×520mm高（分析舱）70mm直径×200mm高（试剂舱）</w:t>
                  </w:r>
                </w:p>
              </w:tc>
            </w:tr>
            <w:tr w:rsidR="00F459B0" w:rsidRPr="00C00541" w14:paraId="350E7472" w14:textId="77777777" w:rsidTr="00CE6789">
              <w:trPr>
                <w:trHeight w:val="397"/>
                <w:jc w:val="center"/>
              </w:trPr>
              <w:tc>
                <w:tcPr>
                  <w:tcW w:w="921" w:type="pct"/>
                  <w:shd w:val="clear" w:color="auto" w:fill="188AD3"/>
                  <w:vAlign w:val="center"/>
                </w:tcPr>
                <w:p w14:paraId="020D30D8" w14:textId="77777777" w:rsidR="00F459B0" w:rsidRPr="00CE6789" w:rsidRDefault="00F459B0" w:rsidP="001D5A74">
                  <w:pPr>
                    <w:widowControl/>
                    <w:snapToGrid w:val="0"/>
                    <w:jc w:val="center"/>
                    <w:rPr>
                      <w:rFonts w:ascii="思源黑体 CN Light" w:eastAsia="思源黑体 CN Light" w:hAnsi="思源黑体 CN Light" w:cs="Times New Roman"/>
                      <w:sz w:val="18"/>
                      <w:szCs w:val="18"/>
                    </w:rPr>
                  </w:pPr>
                  <w:r w:rsidRPr="00CE6789">
                    <w:rPr>
                      <w:rFonts w:ascii="思源黑体 CN Light" w:eastAsia="思源黑体 CN Light" w:hAnsi="思源黑体 CN Light" w:cs="Times New Roman" w:hint="eastAsia"/>
                      <w:sz w:val="18"/>
                      <w:szCs w:val="18"/>
                    </w:rPr>
                    <w:t>参数</w:t>
                  </w:r>
                </w:p>
              </w:tc>
              <w:tc>
                <w:tcPr>
                  <w:tcW w:w="795" w:type="pct"/>
                  <w:shd w:val="clear" w:color="auto" w:fill="188AD3"/>
                  <w:vAlign w:val="center"/>
                </w:tcPr>
                <w:p w14:paraId="4F177368" w14:textId="77777777" w:rsidR="00F459B0" w:rsidRPr="00CE6789" w:rsidRDefault="00F459B0" w:rsidP="001D5A74">
                  <w:pPr>
                    <w:widowControl/>
                    <w:snapToGrid w:val="0"/>
                    <w:jc w:val="center"/>
                    <w:rPr>
                      <w:rFonts w:ascii="思源黑体 CN Light" w:eastAsia="思源黑体 CN Light" w:hAnsi="思源黑体 CN Light" w:cs="Times New Roman"/>
                      <w:sz w:val="18"/>
                      <w:szCs w:val="18"/>
                    </w:rPr>
                  </w:pPr>
                  <w:r w:rsidRPr="00CE6789">
                    <w:rPr>
                      <w:rFonts w:ascii="思源黑体 CN Light" w:eastAsia="思源黑体 CN Light" w:hAnsi="思源黑体 CN Light" w:cs="Times New Roman"/>
                      <w:sz w:val="18"/>
                      <w:szCs w:val="18"/>
                    </w:rPr>
                    <w:t>测量原理</w:t>
                  </w:r>
                </w:p>
              </w:tc>
              <w:tc>
                <w:tcPr>
                  <w:tcW w:w="586" w:type="pct"/>
                  <w:shd w:val="clear" w:color="auto" w:fill="188AD3"/>
                  <w:vAlign w:val="center"/>
                </w:tcPr>
                <w:p w14:paraId="51B34BAD" w14:textId="77777777" w:rsidR="00F459B0" w:rsidRPr="00CE6789" w:rsidRDefault="00F459B0" w:rsidP="001D5A74">
                  <w:pPr>
                    <w:widowControl/>
                    <w:snapToGrid w:val="0"/>
                    <w:jc w:val="center"/>
                    <w:rPr>
                      <w:rFonts w:ascii="思源黑体 CN Light" w:eastAsia="思源黑体 CN Light" w:hAnsi="思源黑体 CN Light" w:cs="Times New Roman"/>
                      <w:sz w:val="18"/>
                      <w:szCs w:val="18"/>
                    </w:rPr>
                  </w:pPr>
                  <w:r w:rsidRPr="00CE6789">
                    <w:rPr>
                      <w:rFonts w:ascii="思源黑体 CN Light" w:eastAsia="思源黑体 CN Light" w:hAnsi="思源黑体 CN Light" w:cs="Times New Roman"/>
                      <w:sz w:val="18"/>
                      <w:szCs w:val="18"/>
                    </w:rPr>
                    <w:t>测量周期</w:t>
                  </w:r>
                </w:p>
              </w:tc>
              <w:tc>
                <w:tcPr>
                  <w:tcW w:w="1276" w:type="pct"/>
                  <w:shd w:val="clear" w:color="auto" w:fill="188AD3"/>
                  <w:vAlign w:val="center"/>
                </w:tcPr>
                <w:p w14:paraId="666B1618" w14:textId="77777777" w:rsidR="00F459B0" w:rsidRPr="00CE6789" w:rsidRDefault="00F459B0" w:rsidP="001D5A74">
                  <w:pPr>
                    <w:widowControl/>
                    <w:snapToGrid w:val="0"/>
                    <w:jc w:val="center"/>
                    <w:rPr>
                      <w:rFonts w:ascii="思源黑体 CN Light" w:eastAsia="思源黑体 CN Light" w:hAnsi="思源黑体 CN Light" w:cs="Times New Roman"/>
                      <w:sz w:val="18"/>
                      <w:szCs w:val="18"/>
                    </w:rPr>
                  </w:pPr>
                  <w:r w:rsidRPr="00CE6789">
                    <w:rPr>
                      <w:rFonts w:ascii="思源黑体 CN Light" w:eastAsia="思源黑体 CN Light" w:hAnsi="思源黑体 CN Light" w:cs="Times New Roman"/>
                      <w:sz w:val="18"/>
                      <w:szCs w:val="18"/>
                    </w:rPr>
                    <w:t>测量范围</w:t>
                  </w:r>
                </w:p>
              </w:tc>
              <w:tc>
                <w:tcPr>
                  <w:tcW w:w="554" w:type="pct"/>
                  <w:shd w:val="clear" w:color="auto" w:fill="188AD3"/>
                  <w:vAlign w:val="center"/>
                </w:tcPr>
                <w:p w14:paraId="353B864A" w14:textId="77777777" w:rsidR="00F459B0" w:rsidRPr="00CE6789" w:rsidRDefault="00F459B0" w:rsidP="001D5A74">
                  <w:pPr>
                    <w:widowControl/>
                    <w:snapToGrid w:val="0"/>
                    <w:jc w:val="center"/>
                    <w:rPr>
                      <w:rFonts w:ascii="思源黑体 CN Light" w:eastAsia="思源黑体 CN Light" w:hAnsi="思源黑体 CN Light" w:cs="Times New Roman"/>
                      <w:sz w:val="18"/>
                      <w:szCs w:val="18"/>
                    </w:rPr>
                  </w:pPr>
                  <w:r w:rsidRPr="00CE6789">
                    <w:rPr>
                      <w:rFonts w:ascii="思源黑体 CN Light" w:eastAsia="思源黑体 CN Light" w:hAnsi="思源黑体 CN Light" w:cs="Times New Roman"/>
                      <w:sz w:val="18"/>
                      <w:szCs w:val="18"/>
                    </w:rPr>
                    <w:t>测量误差</w:t>
                  </w:r>
                </w:p>
              </w:tc>
              <w:tc>
                <w:tcPr>
                  <w:tcW w:w="868" w:type="pct"/>
                  <w:shd w:val="clear" w:color="auto" w:fill="188AD3"/>
                  <w:vAlign w:val="center"/>
                </w:tcPr>
                <w:p w14:paraId="479B8A1E" w14:textId="77777777" w:rsidR="00F459B0" w:rsidRPr="00CE6789" w:rsidRDefault="00F459B0" w:rsidP="001D5A74">
                  <w:pPr>
                    <w:widowControl/>
                    <w:snapToGrid w:val="0"/>
                    <w:jc w:val="center"/>
                    <w:rPr>
                      <w:rFonts w:ascii="思源黑体 CN Light" w:eastAsia="思源黑体 CN Light" w:hAnsi="思源黑体 CN Light" w:cs="Times New Roman"/>
                      <w:sz w:val="18"/>
                      <w:szCs w:val="18"/>
                    </w:rPr>
                  </w:pPr>
                  <w:r w:rsidRPr="00CE6789">
                    <w:rPr>
                      <w:rFonts w:ascii="思源黑体 CN Light" w:eastAsia="思源黑体 CN Light" w:hAnsi="思源黑体 CN Light" w:cs="Times New Roman"/>
                      <w:sz w:val="18"/>
                      <w:szCs w:val="18"/>
                    </w:rPr>
                    <w:t>测量限值</w:t>
                  </w:r>
                </w:p>
              </w:tc>
            </w:tr>
            <w:tr w:rsidR="00F459B0" w:rsidRPr="00DB6669" w14:paraId="2E5BD45F" w14:textId="77777777" w:rsidTr="001D5A74">
              <w:trPr>
                <w:jc w:val="center"/>
              </w:trPr>
              <w:tc>
                <w:tcPr>
                  <w:tcW w:w="921" w:type="pct"/>
                  <w:vAlign w:val="center"/>
                </w:tcPr>
                <w:p w14:paraId="06960133" w14:textId="77777777" w:rsidR="00F459B0" w:rsidRPr="001D5A74" w:rsidRDefault="00F459B0" w:rsidP="001D5A74">
                  <w:pPr>
                    <w:widowControl/>
                    <w:shd w:val="clear" w:color="auto" w:fill="FFFFFF"/>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氨氮（NH3）</w:t>
                  </w:r>
                </w:p>
              </w:tc>
              <w:tc>
                <w:tcPr>
                  <w:tcW w:w="795" w:type="pct"/>
                  <w:vAlign w:val="center"/>
                </w:tcPr>
                <w:p w14:paraId="43B8B574"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OPA 荧光法</w:t>
                  </w:r>
                </w:p>
              </w:tc>
              <w:tc>
                <w:tcPr>
                  <w:tcW w:w="586" w:type="pct"/>
                  <w:vAlign w:val="center"/>
                </w:tcPr>
                <w:p w14:paraId="2015F843" w14:textId="77777777" w:rsidR="00F459B0" w:rsidRPr="001D5A74" w:rsidRDefault="00F459B0" w:rsidP="001D5A74">
                  <w:pPr>
                    <w:widowControl/>
                    <w:snapToGrid w:val="0"/>
                    <w:jc w:val="center"/>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12min</w:t>
                  </w:r>
                </w:p>
              </w:tc>
              <w:tc>
                <w:tcPr>
                  <w:tcW w:w="1276" w:type="pct"/>
                  <w:vAlign w:val="center"/>
                </w:tcPr>
                <w:p w14:paraId="05E1E302"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0~0.4/1/2/5mg/L，其他范围可定制</w:t>
                  </w:r>
                </w:p>
              </w:tc>
              <w:tc>
                <w:tcPr>
                  <w:tcW w:w="554" w:type="pct"/>
                  <w:vAlign w:val="center"/>
                </w:tcPr>
                <w:p w14:paraId="45CE6DD6"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小于10%</w:t>
                  </w:r>
                </w:p>
              </w:tc>
              <w:tc>
                <w:tcPr>
                  <w:tcW w:w="868" w:type="pct"/>
                  <w:vAlign w:val="center"/>
                </w:tcPr>
                <w:p w14:paraId="1B5887BB"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小于量程5%（3ppb-）</w:t>
                  </w:r>
                </w:p>
              </w:tc>
            </w:tr>
            <w:tr w:rsidR="00F459B0" w:rsidRPr="00DB6669" w14:paraId="729EA8A4" w14:textId="77777777" w:rsidTr="001D5A74">
              <w:trPr>
                <w:jc w:val="center"/>
              </w:trPr>
              <w:tc>
                <w:tcPr>
                  <w:tcW w:w="921" w:type="pct"/>
                  <w:vAlign w:val="center"/>
                </w:tcPr>
                <w:p w14:paraId="13EF0646" w14:textId="77777777" w:rsidR="00F459B0" w:rsidRPr="001D5A74" w:rsidRDefault="00F459B0" w:rsidP="001D5A74">
                  <w:pPr>
                    <w:widowControl/>
                    <w:shd w:val="clear" w:color="auto" w:fill="FFFFFF"/>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硝氮（NO3+NO2）</w:t>
                  </w:r>
                </w:p>
              </w:tc>
              <w:tc>
                <w:tcPr>
                  <w:tcW w:w="795" w:type="pct"/>
                  <w:vAlign w:val="center"/>
                </w:tcPr>
                <w:p w14:paraId="53D06307"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UV还原，NED+SAA比色法</w:t>
                  </w:r>
                </w:p>
              </w:tc>
              <w:tc>
                <w:tcPr>
                  <w:tcW w:w="586" w:type="pct"/>
                  <w:vAlign w:val="center"/>
                </w:tcPr>
                <w:p w14:paraId="7C73D4D6" w14:textId="77777777" w:rsidR="00F459B0" w:rsidRPr="001D5A74" w:rsidRDefault="00F459B0" w:rsidP="001D5A74">
                  <w:pPr>
                    <w:widowControl/>
                    <w:snapToGrid w:val="0"/>
                    <w:jc w:val="center"/>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12min</w:t>
                  </w:r>
                </w:p>
              </w:tc>
              <w:tc>
                <w:tcPr>
                  <w:tcW w:w="1276" w:type="pct"/>
                  <w:vAlign w:val="center"/>
                </w:tcPr>
                <w:p w14:paraId="02B91905"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0~0.5/1/5/10mg/L，其他范围可定制</w:t>
                  </w:r>
                </w:p>
              </w:tc>
              <w:tc>
                <w:tcPr>
                  <w:tcW w:w="554" w:type="pct"/>
                  <w:vAlign w:val="center"/>
                </w:tcPr>
                <w:p w14:paraId="12019149"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小于10%</w:t>
                  </w:r>
                </w:p>
              </w:tc>
              <w:tc>
                <w:tcPr>
                  <w:tcW w:w="868" w:type="pct"/>
                  <w:vAlign w:val="center"/>
                </w:tcPr>
                <w:p w14:paraId="612F6766"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小于量程3%（5ppb-）</w:t>
                  </w:r>
                </w:p>
              </w:tc>
            </w:tr>
            <w:tr w:rsidR="00F459B0" w:rsidRPr="00DB6669" w14:paraId="01EEE13C" w14:textId="77777777" w:rsidTr="001D5A74">
              <w:trPr>
                <w:jc w:val="center"/>
              </w:trPr>
              <w:tc>
                <w:tcPr>
                  <w:tcW w:w="921" w:type="pct"/>
                  <w:vAlign w:val="center"/>
                </w:tcPr>
                <w:p w14:paraId="4BB88DB2" w14:textId="77777777" w:rsidR="00F459B0" w:rsidRPr="001D5A74" w:rsidRDefault="00F459B0" w:rsidP="001D5A74">
                  <w:pPr>
                    <w:widowControl/>
                    <w:shd w:val="clear" w:color="auto" w:fill="FFFFFF"/>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总氮（TN）</w:t>
                  </w:r>
                </w:p>
              </w:tc>
              <w:tc>
                <w:tcPr>
                  <w:tcW w:w="795" w:type="pct"/>
                  <w:vAlign w:val="center"/>
                </w:tcPr>
                <w:p w14:paraId="0220B1B8"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UV消解+UV还原，NED+SAA比色法</w:t>
                  </w:r>
                </w:p>
              </w:tc>
              <w:tc>
                <w:tcPr>
                  <w:tcW w:w="586" w:type="pct"/>
                  <w:vAlign w:val="center"/>
                </w:tcPr>
                <w:p w14:paraId="3B4EA155" w14:textId="77777777" w:rsidR="00F459B0" w:rsidRPr="001D5A74" w:rsidRDefault="00F459B0" w:rsidP="001D5A74">
                  <w:pPr>
                    <w:widowControl/>
                    <w:snapToGrid w:val="0"/>
                    <w:jc w:val="center"/>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45min</w:t>
                  </w:r>
                </w:p>
              </w:tc>
              <w:tc>
                <w:tcPr>
                  <w:tcW w:w="1276" w:type="pct"/>
                  <w:vAlign w:val="center"/>
                </w:tcPr>
                <w:p w14:paraId="52900A47"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0~0.5/2/10mg/L，其他范围可定制</w:t>
                  </w:r>
                </w:p>
              </w:tc>
              <w:tc>
                <w:tcPr>
                  <w:tcW w:w="554" w:type="pct"/>
                  <w:vAlign w:val="center"/>
                </w:tcPr>
                <w:p w14:paraId="7AE732CF"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小于10%</w:t>
                  </w:r>
                </w:p>
              </w:tc>
              <w:tc>
                <w:tcPr>
                  <w:tcW w:w="868" w:type="pct"/>
                  <w:vAlign w:val="center"/>
                </w:tcPr>
                <w:p w14:paraId="12953A6B"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小于量程2%（10ppb-）</w:t>
                  </w:r>
                </w:p>
              </w:tc>
            </w:tr>
            <w:tr w:rsidR="00F459B0" w:rsidRPr="00DB6669" w14:paraId="5491E464" w14:textId="77777777" w:rsidTr="001D5A74">
              <w:trPr>
                <w:jc w:val="center"/>
              </w:trPr>
              <w:tc>
                <w:tcPr>
                  <w:tcW w:w="921" w:type="pct"/>
                  <w:vAlign w:val="center"/>
                </w:tcPr>
                <w:p w14:paraId="44435D6A" w14:textId="77777777" w:rsidR="00F459B0" w:rsidRPr="001D5A74" w:rsidRDefault="00F459B0" w:rsidP="001D5A74">
                  <w:pPr>
                    <w:widowControl/>
                    <w:shd w:val="clear" w:color="auto" w:fill="FFFFFF"/>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亚硝氮（NO2）</w:t>
                  </w:r>
                </w:p>
              </w:tc>
              <w:tc>
                <w:tcPr>
                  <w:tcW w:w="795" w:type="pct"/>
                  <w:vAlign w:val="center"/>
                </w:tcPr>
                <w:p w14:paraId="67638233"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NED+SAA比色法</w:t>
                  </w:r>
                </w:p>
              </w:tc>
              <w:tc>
                <w:tcPr>
                  <w:tcW w:w="586" w:type="pct"/>
                  <w:vAlign w:val="center"/>
                </w:tcPr>
                <w:p w14:paraId="6F86D570" w14:textId="77777777" w:rsidR="00F459B0" w:rsidRPr="001D5A74" w:rsidRDefault="00F459B0" w:rsidP="001D5A74">
                  <w:pPr>
                    <w:widowControl/>
                    <w:snapToGrid w:val="0"/>
                    <w:jc w:val="center"/>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5min</w:t>
                  </w:r>
                </w:p>
              </w:tc>
              <w:tc>
                <w:tcPr>
                  <w:tcW w:w="1276" w:type="pct"/>
                  <w:vAlign w:val="center"/>
                </w:tcPr>
                <w:p w14:paraId="22B70DA5"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0~0.1/0.2/0.5mg/L，其他范围可定制</w:t>
                  </w:r>
                </w:p>
              </w:tc>
              <w:tc>
                <w:tcPr>
                  <w:tcW w:w="554" w:type="pct"/>
                  <w:vAlign w:val="center"/>
                </w:tcPr>
                <w:p w14:paraId="63933267"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小于10%</w:t>
                  </w:r>
                </w:p>
              </w:tc>
              <w:tc>
                <w:tcPr>
                  <w:tcW w:w="868" w:type="pct"/>
                  <w:vAlign w:val="center"/>
                </w:tcPr>
                <w:p w14:paraId="210193DA"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小于量程2%（3ppb-）</w:t>
                  </w:r>
                </w:p>
              </w:tc>
            </w:tr>
            <w:tr w:rsidR="00F459B0" w:rsidRPr="00DB6669" w14:paraId="65A1425B" w14:textId="77777777" w:rsidTr="001D5A74">
              <w:trPr>
                <w:jc w:val="center"/>
              </w:trPr>
              <w:tc>
                <w:tcPr>
                  <w:tcW w:w="921" w:type="pct"/>
                  <w:vAlign w:val="center"/>
                </w:tcPr>
                <w:p w14:paraId="7BF3B421" w14:textId="77777777" w:rsidR="00F459B0" w:rsidRPr="001D5A74" w:rsidRDefault="00F459B0" w:rsidP="001D5A74">
                  <w:pPr>
                    <w:widowControl/>
                    <w:shd w:val="clear" w:color="auto" w:fill="FFFFFF"/>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磷酸盐（PO4）</w:t>
                  </w:r>
                </w:p>
              </w:tc>
              <w:tc>
                <w:tcPr>
                  <w:tcW w:w="795" w:type="pct"/>
                  <w:vAlign w:val="center"/>
                </w:tcPr>
                <w:p w14:paraId="4F525418"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钼蓝分光光度法</w:t>
                  </w:r>
                </w:p>
              </w:tc>
              <w:tc>
                <w:tcPr>
                  <w:tcW w:w="586" w:type="pct"/>
                  <w:vAlign w:val="center"/>
                </w:tcPr>
                <w:p w14:paraId="2470EB2C" w14:textId="77777777" w:rsidR="00F459B0" w:rsidRPr="001D5A74" w:rsidRDefault="00F459B0" w:rsidP="001D5A74">
                  <w:pPr>
                    <w:widowControl/>
                    <w:snapToGrid w:val="0"/>
                    <w:jc w:val="center"/>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5min</w:t>
                  </w:r>
                </w:p>
              </w:tc>
              <w:tc>
                <w:tcPr>
                  <w:tcW w:w="1276" w:type="pct"/>
                  <w:vAlign w:val="center"/>
                </w:tcPr>
                <w:p w14:paraId="1AFAB148"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0~0.3/1/2/5mg/L，其他范围可定制</w:t>
                  </w:r>
                </w:p>
              </w:tc>
              <w:tc>
                <w:tcPr>
                  <w:tcW w:w="554" w:type="pct"/>
                  <w:vAlign w:val="center"/>
                </w:tcPr>
                <w:p w14:paraId="1E6FD6C6"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小于10%</w:t>
                  </w:r>
                </w:p>
              </w:tc>
              <w:tc>
                <w:tcPr>
                  <w:tcW w:w="868" w:type="pct"/>
                  <w:vAlign w:val="center"/>
                </w:tcPr>
                <w:p w14:paraId="438F2593"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小于量程2%（3ppb-）</w:t>
                  </w:r>
                </w:p>
              </w:tc>
            </w:tr>
            <w:tr w:rsidR="00F459B0" w:rsidRPr="00DB6669" w14:paraId="667F025D" w14:textId="77777777" w:rsidTr="001D5A74">
              <w:trPr>
                <w:jc w:val="center"/>
              </w:trPr>
              <w:tc>
                <w:tcPr>
                  <w:tcW w:w="921" w:type="pct"/>
                  <w:vAlign w:val="center"/>
                </w:tcPr>
                <w:p w14:paraId="767B819C" w14:textId="77777777" w:rsidR="00F459B0" w:rsidRPr="001D5A74" w:rsidRDefault="00F459B0" w:rsidP="001D5A74">
                  <w:pPr>
                    <w:widowControl/>
                    <w:shd w:val="clear" w:color="auto" w:fill="FFFFFF"/>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总磷（TP）</w:t>
                  </w:r>
                </w:p>
              </w:tc>
              <w:tc>
                <w:tcPr>
                  <w:tcW w:w="795" w:type="pct"/>
                  <w:vAlign w:val="center"/>
                </w:tcPr>
                <w:p w14:paraId="7B2834BB"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过硫酸盐消解，钼蓝分光光度法</w:t>
                  </w:r>
                </w:p>
              </w:tc>
              <w:tc>
                <w:tcPr>
                  <w:tcW w:w="586" w:type="pct"/>
                  <w:vAlign w:val="center"/>
                </w:tcPr>
                <w:p w14:paraId="507BDBE6" w14:textId="77777777" w:rsidR="00F459B0" w:rsidRPr="001D5A74" w:rsidRDefault="00F459B0" w:rsidP="001D5A74">
                  <w:pPr>
                    <w:widowControl/>
                    <w:snapToGrid w:val="0"/>
                    <w:jc w:val="center"/>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45min</w:t>
                  </w:r>
                </w:p>
              </w:tc>
              <w:tc>
                <w:tcPr>
                  <w:tcW w:w="1276" w:type="pct"/>
                  <w:vAlign w:val="center"/>
                </w:tcPr>
                <w:p w14:paraId="3AAFEB09"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0~0.2/0.4/1.5/2mg/L，其他范围可定制</w:t>
                  </w:r>
                </w:p>
              </w:tc>
              <w:tc>
                <w:tcPr>
                  <w:tcW w:w="554" w:type="pct"/>
                  <w:vAlign w:val="center"/>
                </w:tcPr>
                <w:p w14:paraId="09D88201"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小于10%</w:t>
                  </w:r>
                </w:p>
              </w:tc>
              <w:tc>
                <w:tcPr>
                  <w:tcW w:w="868" w:type="pct"/>
                  <w:vAlign w:val="center"/>
                </w:tcPr>
                <w:p w14:paraId="520009A6" w14:textId="77777777" w:rsidR="00F459B0" w:rsidRPr="001D5A74" w:rsidRDefault="00F459B0" w:rsidP="001D5A74">
                  <w:pPr>
                    <w:widowControl/>
                    <w:snapToGrid w:val="0"/>
                    <w:rPr>
                      <w:rFonts w:ascii="思源黑体 CN Light" w:eastAsia="思源黑体 CN Light" w:hAnsi="思源黑体 CN Light" w:cs="Microsoft YaHei UI"/>
                      <w:w w:val="110"/>
                      <w:sz w:val="18"/>
                      <w:szCs w:val="18"/>
                    </w:rPr>
                  </w:pPr>
                  <w:r w:rsidRPr="001D5A74">
                    <w:rPr>
                      <w:rFonts w:ascii="思源黑体 CN Light" w:eastAsia="思源黑体 CN Light" w:hAnsi="思源黑体 CN Light" w:cs="Microsoft YaHei UI"/>
                      <w:w w:val="110"/>
                      <w:sz w:val="18"/>
                      <w:szCs w:val="18"/>
                    </w:rPr>
                    <w:t>小于量程2%（5ppb）</w:t>
                  </w:r>
                </w:p>
              </w:tc>
            </w:tr>
          </w:tbl>
          <w:p w14:paraId="43AD1248" w14:textId="10468F35" w:rsidR="00F12D93" w:rsidRPr="00543A41" w:rsidRDefault="00F12D93" w:rsidP="00F12D93">
            <w:pPr>
              <w:spacing w:afterLines="50" w:after="156"/>
              <w:rPr>
                <w:rFonts w:ascii="思源黑体 CN Light" w:eastAsia="思源黑体 CN Light" w:hAnsi="思源黑体 CN Light" w:cs="Microsoft YaHei UI"/>
                <w:w w:val="110"/>
                <w:sz w:val="18"/>
                <w:szCs w:val="18"/>
              </w:rPr>
            </w:pPr>
          </w:p>
        </w:tc>
      </w:tr>
    </w:tbl>
    <w:p w14:paraId="470FBF5A" w14:textId="77777777"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195"/>
          <w:headerReference w:type="default" r:id="rId196"/>
          <w:footerReference w:type="even" r:id="rId197"/>
          <w:footerReference w:type="default" r:id="rId198"/>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909120" behindDoc="0" locked="0" layoutInCell="1" allowOverlap="1" wp14:anchorId="389680FB" wp14:editId="579FE9F2">
                <wp:simplePos x="0" y="0"/>
                <wp:positionH relativeFrom="margin">
                  <wp:align>center</wp:align>
                </wp:positionH>
                <wp:positionV relativeFrom="margin">
                  <wp:posOffset>8799830</wp:posOffset>
                </wp:positionV>
                <wp:extent cx="7614000" cy="61200"/>
                <wp:effectExtent l="19050" t="19050" r="25400" b="34290"/>
                <wp:wrapNone/>
                <wp:docPr id="16617" name="组合 1661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18" name="直接连接符 1661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19" name="直接连接符 1661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BC0A343" id="组合 16617" o:spid="_x0000_s1026" style="position:absolute;left:0;text-align:left;margin-left:0;margin-top:692.9pt;width:599.55pt;height:4.8pt;z-index:25190912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BzCoEShgIAAK0HAAAOAAAAAAAAAAAAAAAAAC4CAABkcnMvZTJvRG9jLnhtbFBLAQItABQABgAI&#10;AAAAIQCTxQa54AAAAAsBAAAPAAAAAAAAAAAAAAAAAOAEAABkcnMvZG93bnJldi54bWxQSwUGAAAA&#10;AAQABADzAAAA7QUAAAAA&#10;">
                <v:line id="直接连接符 1661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" strokecolor="#188ad3" strokeweight="3pt">
                  <v:stroke joinstyle="miter"/>
                </v:line>
                <v:line id="直接连接符 1661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" strokecolor="#00e7fd" strokeweight="1pt">
                  <v:stroke joinstyle="miter"/>
                </v:line>
                <w10:wrap anchorx="margin" anchory="margin"/>
              </v:group>
            </w:pict>
          </mc:Fallback>
        </mc:AlternateContent>
      </w:r>
    </w:p>
    <w:p w14:paraId="5F33713F" w14:textId="2F3A10E5" w:rsidR="00962F81" w:rsidRDefault="00962F81" w:rsidP="00962F81">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1919360" behindDoc="0" locked="0" layoutInCell="1" allowOverlap="1" wp14:anchorId="1C8653B5" wp14:editId="6D382EDE">
                <wp:simplePos x="0" y="0"/>
                <wp:positionH relativeFrom="page">
                  <wp:posOffset>9525</wp:posOffset>
                </wp:positionH>
                <wp:positionV relativeFrom="paragraph">
                  <wp:posOffset>-623887</wp:posOffset>
                </wp:positionV>
                <wp:extent cx="2514600" cy="820420"/>
                <wp:effectExtent l="0" t="0" r="0" b="0"/>
                <wp:wrapNone/>
                <wp:docPr id="1664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20420"/>
                        </a:xfrm>
                        <a:prstGeom prst="rect">
                          <a:avLst/>
                        </a:prstGeom>
                        <a:noFill/>
                        <a:ln w="9525">
                          <a:noFill/>
                          <a:miter lim="800000"/>
                          <a:headEnd/>
                          <a:tailEnd/>
                        </a:ln>
                      </wps:spPr>
                      <wps:txbx>
                        <w:txbxContent>
                          <w:p w14:paraId="2E1C1172" w14:textId="6DAD26F8" w:rsidR="00962F81" w:rsidRPr="00153345" w:rsidRDefault="00962F81" w:rsidP="00962F81">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8C162C">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8C162C">
                              <w:rPr>
                                <w:rFonts w:ascii="思源黑体 CN Light" w:eastAsia="思源黑体 CN Light" w:hAnsi="思源黑体 CN Light" w:hint="eastAsia"/>
                                <w:b/>
                                <w:bCs/>
                                <w:color w:val="188AD3"/>
                                <w:sz w:val="56"/>
                                <w:szCs w:val="56"/>
                              </w:rPr>
                              <w:t>海流</w:t>
                            </w:r>
                            <w:r w:rsidRPr="00153345">
                              <w:rPr>
                                <w:rFonts w:ascii="思源黑体 CN Light" w:eastAsia="思源黑体 CN Light" w:hAnsi="思源黑体 CN Light" w:hint="eastAsia"/>
                                <w:b/>
                                <w:bCs/>
                                <w:color w:val="188AD3"/>
                                <w:sz w:val="56"/>
                                <w:szCs w:val="56"/>
                              </w:rPr>
                              <w:t>测量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8653B5" id="_x0000_s1155" type="#_x0000_t202" style="position:absolute;left:0;text-align:left;margin-left:.75pt;margin-top:-49.1pt;width:198pt;height:64.6pt;z-index:251919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" filled="f" stroked="f">
                <v:textbox>
                  <w:txbxContent>
                    <w:p w14:paraId="2E1C1172" w14:textId="6DAD26F8" w:rsidR="00962F81" w:rsidRPr="00153345" w:rsidRDefault="00962F81" w:rsidP="00962F81">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8C162C">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sidR="008C162C">
                        <w:rPr>
                          <w:rFonts w:ascii="思源黑体 CN Light" w:eastAsia="思源黑体 CN Light" w:hAnsi="思源黑体 CN Light" w:hint="eastAsia"/>
                          <w:b/>
                          <w:bCs/>
                          <w:color w:val="188AD3"/>
                          <w:sz w:val="56"/>
                          <w:szCs w:val="56"/>
                        </w:rPr>
                        <w:t>海流</w:t>
                      </w:r>
                      <w:r w:rsidRPr="00153345">
                        <w:rPr>
                          <w:rFonts w:ascii="思源黑体 CN Light" w:eastAsia="思源黑体 CN Light" w:hAnsi="思源黑体 CN Light" w:hint="eastAsia"/>
                          <w:b/>
                          <w:bCs/>
                          <w:color w:val="188AD3"/>
                          <w:sz w:val="56"/>
                          <w:szCs w:val="56"/>
                        </w:rPr>
                        <w:t>测量</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916288" behindDoc="0" locked="0" layoutInCell="1" allowOverlap="1" wp14:anchorId="620DE826" wp14:editId="79D96CA9">
                <wp:simplePos x="0" y="0"/>
                <wp:positionH relativeFrom="margin">
                  <wp:align>center</wp:align>
                </wp:positionH>
                <wp:positionV relativeFrom="paragraph">
                  <wp:posOffset>71755</wp:posOffset>
                </wp:positionV>
                <wp:extent cx="7614000" cy="61200"/>
                <wp:effectExtent l="19050" t="19050" r="25400" b="34290"/>
                <wp:wrapNone/>
                <wp:docPr id="16647" name="组合 1664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48" name="直接连接符 1664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49" name="直接连接符 1664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ED560CD" id="组合 16647" o:spid="_x0000_s1026" style="position:absolute;left:0;text-align:left;margin-left:0;margin-top:5.65pt;width:599.55pt;height:4.8pt;z-index:25191628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">
                <v:line id="直接连接符 1664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" strokecolor="#188ad3" strokeweight="3pt">
                  <v:stroke joinstyle="miter"/>
                </v:line>
                <v:line id="直接连接符 1664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22FD0072" w14:textId="77777777" w:rsidTr="005F3E31">
        <w:trPr>
          <w:trHeight w:hRule="exact" w:val="4025"/>
        </w:trPr>
        <w:tc>
          <w:tcPr>
            <w:tcW w:w="4479" w:type="dxa"/>
          </w:tcPr>
          <w:p w14:paraId="538C5CBF" w14:textId="5C460CF4" w:rsidR="00962F81" w:rsidRPr="00661988" w:rsidRDefault="00244F8C" w:rsidP="006350C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Wor</w:t>
            </w:r>
            <w:r>
              <w:rPr>
                <w:rFonts w:ascii="思源黑体 CN Light" w:eastAsia="思源黑体 CN Light" w:hAnsi="思源黑体 CN Light"/>
                <w:b/>
                <w:bCs/>
                <w:sz w:val="24"/>
                <w:szCs w:val="24"/>
              </w:rPr>
              <w:t>khorse Monitor</w:t>
            </w:r>
            <w:r>
              <w:rPr>
                <w:rFonts w:ascii="思源黑体 CN Light" w:eastAsia="思源黑体 CN Light" w:hAnsi="思源黑体 CN Light" w:hint="eastAsia"/>
                <w:b/>
                <w:bCs/>
                <w:sz w:val="24"/>
                <w:szCs w:val="24"/>
              </w:rPr>
              <w:t>系列A</w:t>
            </w:r>
            <w:r>
              <w:rPr>
                <w:rFonts w:ascii="思源黑体 CN Light" w:eastAsia="思源黑体 CN Light" w:hAnsi="思源黑体 CN Light"/>
                <w:b/>
                <w:bCs/>
                <w:sz w:val="24"/>
                <w:szCs w:val="24"/>
              </w:rPr>
              <w:t>DCP</w:t>
            </w:r>
          </w:p>
          <w:p w14:paraId="27B4CC67" w14:textId="77777777" w:rsidR="002C7A4F" w:rsidRDefault="002C7A4F" w:rsidP="006350C4">
            <w:pPr>
              <w:snapToGrid w:val="0"/>
              <w:rPr>
                <w:rFonts w:ascii="思源黑体 CN Light" w:eastAsia="思源黑体 CN Light" w:hAnsi="思源黑体 CN Light" w:cs="Microsoft YaHei UI"/>
                <w:w w:val="110"/>
                <w:sz w:val="18"/>
                <w:szCs w:val="18"/>
              </w:rPr>
            </w:pPr>
          </w:p>
          <w:p w14:paraId="1E1CE165" w14:textId="0AB04787" w:rsidR="0082181F" w:rsidRDefault="00C247CA"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w:t>
            </w:r>
            <w:r>
              <w:rPr>
                <w:rFonts w:ascii="思源黑体 CN Light" w:eastAsia="思源黑体 CN Light" w:hAnsi="思源黑体 CN Light" w:cs="Microsoft YaHei UI"/>
                <w:w w:val="110"/>
                <w:sz w:val="18"/>
                <w:szCs w:val="18"/>
              </w:rPr>
              <w:t>HM</w:t>
            </w:r>
            <w:r>
              <w:rPr>
                <w:rFonts w:ascii="思源黑体 CN Light" w:eastAsia="思源黑体 CN Light" w:hAnsi="思源黑体 CN Light" w:cs="Microsoft YaHei UI" w:hint="eastAsia"/>
                <w:w w:val="110"/>
                <w:sz w:val="18"/>
                <w:szCs w:val="18"/>
              </w:rPr>
              <w:t>（</w:t>
            </w:r>
            <w:r w:rsidRPr="00C247CA">
              <w:rPr>
                <w:rFonts w:ascii="思源黑体 CN Light" w:eastAsia="思源黑体 CN Light" w:hAnsi="思源黑体 CN Light" w:cs="Microsoft YaHei UI"/>
                <w:w w:val="110"/>
                <w:sz w:val="18"/>
                <w:szCs w:val="18"/>
              </w:rPr>
              <w:t>Workhorse Monitor</w:t>
            </w:r>
            <w:r>
              <w:rPr>
                <w:rFonts w:ascii="思源黑体 CN Light" w:eastAsia="思源黑体 CN Light" w:hAnsi="思源黑体 CN Light" w:cs="Microsoft YaHei UI" w:hint="eastAsia"/>
                <w:w w:val="110"/>
                <w:sz w:val="18"/>
                <w:szCs w:val="18"/>
              </w:rPr>
              <w:t>）系列A</w:t>
            </w:r>
            <w:r>
              <w:rPr>
                <w:rFonts w:ascii="思源黑体 CN Light" w:eastAsia="思源黑体 CN Light" w:hAnsi="思源黑体 CN Light" w:cs="Microsoft YaHei UI"/>
                <w:w w:val="110"/>
                <w:sz w:val="18"/>
                <w:szCs w:val="18"/>
              </w:rPr>
              <w:t>DCP</w:t>
            </w:r>
            <w:r>
              <w:rPr>
                <w:rFonts w:ascii="思源黑体 CN Light" w:eastAsia="思源黑体 CN Light" w:hAnsi="思源黑体 CN Light" w:cs="Microsoft YaHei UI" w:hint="eastAsia"/>
                <w:w w:val="110"/>
                <w:sz w:val="18"/>
                <w:szCs w:val="18"/>
              </w:rPr>
              <w:t>，</w:t>
            </w:r>
            <w:r w:rsidR="0082181F">
              <w:rPr>
                <w:rFonts w:ascii="思源黑体 CN Light" w:eastAsia="思源黑体 CN Light" w:hAnsi="思源黑体 CN Light" w:cs="Microsoft YaHei UI" w:hint="eastAsia"/>
                <w:w w:val="110"/>
                <w:sz w:val="18"/>
                <w:szCs w:val="18"/>
              </w:rPr>
              <w:t>常用于海床基、浮标或船舷安装走航式进行水体流速剖面</w:t>
            </w:r>
            <w:r w:rsidR="00FD4562">
              <w:rPr>
                <w:rFonts w:ascii="思源黑体 CN Light" w:eastAsia="思源黑体 CN Light" w:hAnsi="思源黑体 CN Light" w:cs="Microsoft YaHei UI" w:hint="eastAsia"/>
                <w:w w:val="110"/>
                <w:sz w:val="18"/>
                <w:szCs w:val="18"/>
              </w:rPr>
              <w:t>测量</w:t>
            </w:r>
            <w:r w:rsidR="0082181F">
              <w:rPr>
                <w:rFonts w:ascii="思源黑体 CN Light" w:eastAsia="思源黑体 CN Light" w:hAnsi="思源黑体 CN Light" w:cs="Microsoft YaHei UI" w:hint="eastAsia"/>
                <w:w w:val="110"/>
                <w:sz w:val="18"/>
                <w:szCs w:val="18"/>
              </w:rPr>
              <w:t>。</w:t>
            </w:r>
          </w:p>
          <w:p w14:paraId="7FB542CC" w14:textId="0DA7B563" w:rsidR="00962F81" w:rsidRPr="008605F6" w:rsidRDefault="0078777A" w:rsidP="006350C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924480" behindDoc="0" locked="0" layoutInCell="1" allowOverlap="1" wp14:anchorId="3306E023" wp14:editId="62607A65">
                      <wp:simplePos x="0" y="0"/>
                      <wp:positionH relativeFrom="page">
                        <wp:posOffset>-673100</wp:posOffset>
                      </wp:positionH>
                      <wp:positionV relativeFrom="margin">
                        <wp:posOffset>2460942</wp:posOffset>
                      </wp:positionV>
                      <wp:extent cx="3535680" cy="45719"/>
                      <wp:effectExtent l="19050" t="0" r="7620" b="31115"/>
                      <wp:wrapNone/>
                      <wp:docPr id="16644" name="组合 16644"/>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16645" name="直接连接符 1664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46" name="直接连接符 1664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689CF0E" id="组合 16644" o:spid="_x0000_s1026" style="position:absolute;left:0;text-align:left;margin-left:-53pt;margin-top:193.75pt;width:278.4pt;height:3.6pt;rotation:180;z-index:25192448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">
                      <v:line id="直接连接符 1664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" strokecolor="#188ad3" strokeweight="3pt">
                        <v:stroke joinstyle="miter"/>
                      </v:line>
                      <v:line id="直接连接符 1664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" strokecolor="#00e7fd" strokeweight="1pt">
                        <v:stroke joinstyle="miter"/>
                      </v:line>
                      <w10:wrap anchorx="page" anchory="margin"/>
                    </v:group>
                  </w:pict>
                </mc:Fallback>
              </mc:AlternateContent>
            </w:r>
            <w:r w:rsidR="0082181F">
              <w:rPr>
                <w:rFonts w:ascii="思源黑体 CN Light" w:eastAsia="思源黑体 CN Light" w:hAnsi="思源黑体 CN Light" w:cs="Microsoft YaHei UI" w:hint="eastAsia"/>
                <w:w w:val="110"/>
                <w:sz w:val="18"/>
                <w:szCs w:val="18"/>
              </w:rPr>
              <w:t>声学频率1</w:t>
            </w:r>
            <w:r w:rsidR="0082181F">
              <w:rPr>
                <w:rFonts w:ascii="思源黑体 CN Light" w:eastAsia="思源黑体 CN Light" w:hAnsi="思源黑体 CN Light" w:cs="Microsoft YaHei UI"/>
                <w:w w:val="110"/>
                <w:sz w:val="18"/>
                <w:szCs w:val="18"/>
              </w:rPr>
              <w:t>200</w:t>
            </w:r>
            <w:r w:rsidR="0082181F">
              <w:rPr>
                <w:rFonts w:ascii="思源黑体 CN Light" w:eastAsia="思源黑体 CN Light" w:hAnsi="思源黑体 CN Light" w:cs="Microsoft YaHei UI" w:hint="eastAsia"/>
                <w:w w:val="110"/>
                <w:sz w:val="18"/>
                <w:szCs w:val="18"/>
              </w:rPr>
              <w:t>k</w:t>
            </w:r>
            <w:r w:rsidR="0082181F">
              <w:rPr>
                <w:rFonts w:ascii="思源黑体 CN Light" w:eastAsia="思源黑体 CN Light" w:hAnsi="思源黑体 CN Light" w:cs="Microsoft YaHei UI"/>
                <w:w w:val="110"/>
                <w:sz w:val="18"/>
                <w:szCs w:val="18"/>
              </w:rPr>
              <w:t>Hz/600kH</w:t>
            </w:r>
            <w:r w:rsidR="0082181F">
              <w:rPr>
                <w:rFonts w:ascii="思源黑体 CN Light" w:eastAsia="思源黑体 CN Light" w:hAnsi="思源黑体 CN Light" w:cs="Microsoft YaHei UI" w:hint="eastAsia"/>
                <w:w w:val="110"/>
                <w:sz w:val="18"/>
                <w:szCs w:val="18"/>
              </w:rPr>
              <w:t>z</w:t>
            </w:r>
            <w:r w:rsidR="0082181F">
              <w:rPr>
                <w:rFonts w:ascii="思源黑体 CN Light" w:eastAsia="思源黑体 CN Light" w:hAnsi="思源黑体 CN Light" w:cs="Microsoft YaHei UI"/>
                <w:w w:val="110"/>
                <w:sz w:val="18"/>
                <w:szCs w:val="18"/>
              </w:rPr>
              <w:t>/300kH</w:t>
            </w:r>
            <w:r w:rsidR="0082181F">
              <w:rPr>
                <w:rFonts w:ascii="思源黑体 CN Light" w:eastAsia="思源黑体 CN Light" w:hAnsi="思源黑体 CN Light" w:cs="Microsoft YaHei UI" w:hint="eastAsia"/>
                <w:w w:val="110"/>
                <w:sz w:val="18"/>
                <w:szCs w:val="18"/>
              </w:rPr>
              <w:t>z可选</w:t>
            </w:r>
            <w:r w:rsidR="008A70B4">
              <w:rPr>
                <w:rFonts w:ascii="思源黑体 CN Light" w:eastAsia="思源黑体 CN Light" w:hAnsi="思源黑体 CN Light" w:cs="Microsoft YaHei UI" w:hint="eastAsia"/>
                <w:w w:val="110"/>
                <w:sz w:val="18"/>
                <w:szCs w:val="18"/>
              </w:rPr>
              <w:t>（流速剖面距离可达1</w:t>
            </w:r>
            <w:r w:rsidR="008A70B4">
              <w:rPr>
                <w:rFonts w:ascii="思源黑体 CN Light" w:eastAsia="思源黑体 CN Light" w:hAnsi="思源黑体 CN Light" w:cs="Microsoft YaHei UI"/>
                <w:w w:val="110"/>
                <w:sz w:val="18"/>
                <w:szCs w:val="18"/>
              </w:rPr>
              <w:t>9</w:t>
            </w:r>
            <w:r w:rsidR="008A70B4">
              <w:rPr>
                <w:rFonts w:ascii="思源黑体 CN Light" w:eastAsia="思源黑体 CN Light" w:hAnsi="思源黑体 CN Light" w:cs="Microsoft YaHei UI" w:hint="eastAsia"/>
                <w:w w:val="110"/>
                <w:sz w:val="18"/>
                <w:szCs w:val="18"/>
              </w:rPr>
              <w:t>m</w:t>
            </w:r>
            <w:r w:rsidR="008A70B4">
              <w:rPr>
                <w:rFonts w:ascii="思源黑体 CN Light" w:eastAsia="思源黑体 CN Light" w:hAnsi="思源黑体 CN Light" w:cs="Microsoft YaHei UI"/>
                <w:w w:val="110"/>
                <w:sz w:val="18"/>
                <w:szCs w:val="18"/>
              </w:rPr>
              <w:t>/66</w:t>
            </w:r>
            <w:r w:rsidR="008A70B4">
              <w:rPr>
                <w:rFonts w:ascii="思源黑体 CN Light" w:eastAsia="思源黑体 CN Light" w:hAnsi="思源黑体 CN Light" w:cs="Microsoft YaHei UI" w:hint="eastAsia"/>
                <w:w w:val="110"/>
                <w:sz w:val="18"/>
                <w:szCs w:val="18"/>
              </w:rPr>
              <w:t>m</w:t>
            </w:r>
            <w:r w:rsidR="008A70B4">
              <w:rPr>
                <w:rFonts w:ascii="思源黑体 CN Light" w:eastAsia="思源黑体 CN Light" w:hAnsi="思源黑体 CN Light" w:cs="Microsoft YaHei UI"/>
                <w:w w:val="110"/>
                <w:sz w:val="18"/>
                <w:szCs w:val="18"/>
              </w:rPr>
              <w:t>/154m</w:t>
            </w:r>
            <w:r w:rsidR="008A70B4">
              <w:rPr>
                <w:rFonts w:ascii="思源黑体 CN Light" w:eastAsia="思源黑体 CN Light" w:hAnsi="思源黑体 CN Light" w:cs="Microsoft YaHei UI" w:hint="eastAsia"/>
                <w:w w:val="110"/>
                <w:sz w:val="18"/>
                <w:szCs w:val="18"/>
              </w:rPr>
              <w:t>）</w:t>
            </w:r>
            <w:r w:rsidR="0082181F">
              <w:rPr>
                <w:rFonts w:ascii="思源黑体 CN Light" w:eastAsia="思源黑体 CN Light" w:hAnsi="思源黑体 CN Light" w:cs="Microsoft YaHei UI" w:hint="eastAsia"/>
                <w:w w:val="110"/>
                <w:sz w:val="18"/>
                <w:szCs w:val="18"/>
              </w:rPr>
              <w:t>；耐压深度2</w:t>
            </w:r>
            <w:r w:rsidR="0082181F">
              <w:rPr>
                <w:rFonts w:ascii="思源黑体 CN Light" w:eastAsia="思源黑体 CN Light" w:hAnsi="思源黑体 CN Light" w:cs="Microsoft YaHei UI"/>
                <w:w w:val="110"/>
                <w:sz w:val="18"/>
                <w:szCs w:val="18"/>
              </w:rPr>
              <w:t>00</w:t>
            </w:r>
            <w:r w:rsidR="0082181F">
              <w:rPr>
                <w:rFonts w:ascii="思源黑体 CN Light" w:eastAsia="思源黑体 CN Light" w:hAnsi="思源黑体 CN Light" w:cs="Microsoft YaHei UI" w:hint="eastAsia"/>
                <w:w w:val="110"/>
                <w:sz w:val="18"/>
                <w:szCs w:val="18"/>
              </w:rPr>
              <w:t>m</w:t>
            </w:r>
            <w:r w:rsidR="0082181F">
              <w:rPr>
                <w:rFonts w:ascii="思源黑体 CN Light" w:eastAsia="思源黑体 CN Light" w:hAnsi="思源黑体 CN Light" w:cs="Microsoft YaHei UI"/>
                <w:w w:val="110"/>
                <w:sz w:val="18"/>
                <w:szCs w:val="18"/>
              </w:rPr>
              <w:t>/500</w:t>
            </w:r>
            <w:r w:rsidR="0082181F">
              <w:rPr>
                <w:rFonts w:ascii="思源黑体 CN Light" w:eastAsia="思源黑体 CN Light" w:hAnsi="思源黑体 CN Light" w:cs="Microsoft YaHei UI" w:hint="eastAsia"/>
                <w:w w:val="110"/>
                <w:sz w:val="18"/>
                <w:szCs w:val="18"/>
              </w:rPr>
              <w:t>m/</w:t>
            </w:r>
            <w:r w:rsidR="0082181F">
              <w:rPr>
                <w:rFonts w:ascii="思源黑体 CN Light" w:eastAsia="思源黑体 CN Light" w:hAnsi="思源黑体 CN Light" w:cs="Microsoft YaHei UI"/>
                <w:w w:val="110"/>
                <w:sz w:val="18"/>
                <w:szCs w:val="18"/>
              </w:rPr>
              <w:t>1000m/6000m</w:t>
            </w:r>
            <w:r w:rsidR="0082181F">
              <w:rPr>
                <w:rFonts w:ascii="思源黑体 CN Light" w:eastAsia="思源黑体 CN Light" w:hAnsi="思源黑体 CN Light" w:cs="Microsoft YaHei UI" w:hint="eastAsia"/>
                <w:w w:val="110"/>
                <w:sz w:val="18"/>
                <w:szCs w:val="18"/>
              </w:rPr>
              <w:t>可选；底跟踪功能可选（用于走航测量）；</w:t>
            </w:r>
            <w:r w:rsidR="00E42B46">
              <w:rPr>
                <w:rFonts w:ascii="思源黑体 CN Light" w:eastAsia="思源黑体 CN Light" w:hAnsi="思源黑体 CN Light" w:cs="Microsoft YaHei UI" w:hint="eastAsia"/>
                <w:w w:val="110"/>
                <w:sz w:val="18"/>
                <w:szCs w:val="18"/>
              </w:rPr>
              <w:t>压力传感器可选；</w:t>
            </w:r>
            <w:r w:rsidR="0082181F">
              <w:rPr>
                <w:rFonts w:ascii="思源黑体 CN Light" w:eastAsia="思源黑体 CN Light" w:hAnsi="思源黑体 CN Light" w:cs="Microsoft YaHei UI" w:hint="eastAsia"/>
                <w:w w:val="110"/>
                <w:sz w:val="18"/>
                <w:szCs w:val="18"/>
              </w:rPr>
              <w:t>测波功能可选</w:t>
            </w:r>
            <w:r w:rsidR="00F940D4">
              <w:rPr>
                <w:rFonts w:ascii="思源黑体 CN Light" w:eastAsia="思源黑体 CN Light" w:hAnsi="思源黑体 CN Light" w:cs="Microsoft YaHei UI" w:hint="eastAsia"/>
                <w:w w:val="110"/>
                <w:sz w:val="18"/>
                <w:szCs w:val="18"/>
              </w:rPr>
              <w:t>；内置内存可选</w:t>
            </w:r>
            <w:r w:rsidR="0082181F">
              <w:rPr>
                <w:rFonts w:ascii="思源黑体 CN Light" w:eastAsia="思源黑体 CN Light" w:hAnsi="思源黑体 CN Light" w:cs="Microsoft YaHei UI" w:hint="eastAsia"/>
                <w:w w:val="110"/>
                <w:sz w:val="18"/>
                <w:szCs w:val="18"/>
              </w:rPr>
              <w:t>。</w:t>
            </w:r>
          </w:p>
        </w:tc>
        <w:tc>
          <w:tcPr>
            <w:tcW w:w="397" w:type="dxa"/>
          </w:tcPr>
          <w:p w14:paraId="67D08916"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4628104C"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0A05FE64" w14:textId="4450A18D" w:rsidR="00962F81" w:rsidRPr="00C04478" w:rsidRDefault="00244F8C" w:rsidP="006350C4">
            <w:pPr>
              <w:jc w:val="right"/>
            </w:pPr>
            <w:r w:rsidRPr="00824046">
              <w:rPr>
                <w:rFonts w:ascii="思源黑体 CN Light" w:eastAsia="思源黑体 CN Light" w:hAnsi="思源黑体 CN Light" w:cs="宋体"/>
                <w:noProof/>
                <w:sz w:val="18"/>
                <w:szCs w:val="18"/>
              </w:rPr>
              <w:drawing>
                <wp:inline distT="0" distB="0" distL="0" distR="0" wp14:anchorId="6452699A" wp14:editId="48AA13E8">
                  <wp:extent cx="2139216" cy="1540800"/>
                  <wp:effectExtent l="0" t="0" r="0" b="0"/>
                  <wp:docPr id="16387" name="图片 16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2142674" cy="1543291"/>
                          </a:xfrm>
                          <a:prstGeom prst="rect">
                            <a:avLst/>
                          </a:prstGeom>
                          <a:noFill/>
                          <a:ln>
                            <a:noFill/>
                          </a:ln>
                        </pic:spPr>
                      </pic:pic>
                    </a:graphicData>
                  </a:graphic>
                </wp:inline>
              </w:drawing>
            </w:r>
          </w:p>
        </w:tc>
      </w:tr>
      <w:tr w:rsidR="00962F81" w14:paraId="3FC6FF4C" w14:textId="77777777" w:rsidTr="005F3E31">
        <w:trPr>
          <w:trHeight w:val="4989"/>
        </w:trPr>
        <w:tc>
          <w:tcPr>
            <w:tcW w:w="4479" w:type="dxa"/>
            <w:vAlign w:val="center"/>
          </w:tcPr>
          <w:p w14:paraId="5F06DF24" w14:textId="11E75AE9" w:rsidR="00962F81" w:rsidRDefault="007F0270" w:rsidP="006350C4">
            <w:pPr>
              <w:spacing w:afterLines="50" w:after="156"/>
              <w:rPr>
                <w:rFonts w:ascii="苹方黑体-极细-简" w:eastAsia="苹方黑体-极细-简" w:hAnsi="苹方黑体-极细-简"/>
                <w:sz w:val="16"/>
                <w:szCs w:val="16"/>
              </w:rPr>
            </w:pPr>
            <w:r w:rsidRPr="00824046">
              <w:rPr>
                <w:rFonts w:ascii="思源黑体 CN Light" w:eastAsia="思源黑体 CN Light" w:hAnsi="思源黑体 CN Light" w:cs="宋体"/>
                <w:noProof/>
                <w:sz w:val="18"/>
                <w:szCs w:val="18"/>
              </w:rPr>
              <w:drawing>
                <wp:inline distT="0" distB="0" distL="0" distR="0" wp14:anchorId="3DA7AC45" wp14:editId="6488A6D6">
                  <wp:extent cx="2627630" cy="1892935"/>
                  <wp:effectExtent l="0" t="0" r="0" b="0"/>
                  <wp:docPr id="16388" name="图片 1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2627630" cy="1892935"/>
                          </a:xfrm>
                          <a:prstGeom prst="rect">
                            <a:avLst/>
                          </a:prstGeom>
                          <a:noFill/>
                          <a:ln>
                            <a:noFill/>
                          </a:ln>
                        </pic:spPr>
                      </pic:pic>
                    </a:graphicData>
                  </a:graphic>
                </wp:inline>
              </w:drawing>
            </w:r>
          </w:p>
        </w:tc>
        <w:tc>
          <w:tcPr>
            <w:tcW w:w="397" w:type="dxa"/>
          </w:tcPr>
          <w:p w14:paraId="25AB5E18"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3A45756B"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tcPr>
          <w:p w14:paraId="396A634C" w14:textId="2FA0A327" w:rsidR="00FA76F9" w:rsidRPr="00661988" w:rsidRDefault="00FA76F9" w:rsidP="00FA76F9">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Wor</w:t>
            </w:r>
            <w:r>
              <w:rPr>
                <w:rFonts w:ascii="思源黑体 CN Light" w:eastAsia="思源黑体 CN Light" w:hAnsi="思源黑体 CN Light"/>
                <w:b/>
                <w:bCs/>
                <w:sz w:val="24"/>
                <w:szCs w:val="24"/>
              </w:rPr>
              <w:t xml:space="preserve">khorse </w:t>
            </w:r>
            <w:r w:rsidR="007F0270">
              <w:rPr>
                <w:rFonts w:ascii="思源黑体 CN Light" w:eastAsia="思源黑体 CN Light" w:hAnsi="思源黑体 CN Light"/>
                <w:b/>
                <w:bCs/>
                <w:sz w:val="24"/>
                <w:szCs w:val="24"/>
              </w:rPr>
              <w:t>S</w:t>
            </w:r>
            <w:r w:rsidR="007F0270">
              <w:rPr>
                <w:rFonts w:ascii="思源黑体 CN Light" w:eastAsia="思源黑体 CN Light" w:hAnsi="思源黑体 CN Light" w:hint="eastAsia"/>
                <w:b/>
                <w:bCs/>
                <w:sz w:val="24"/>
                <w:szCs w:val="24"/>
              </w:rPr>
              <w:t>entinel</w:t>
            </w:r>
            <w:r>
              <w:rPr>
                <w:rFonts w:ascii="思源黑体 CN Light" w:eastAsia="思源黑体 CN Light" w:hAnsi="思源黑体 CN Light" w:hint="eastAsia"/>
                <w:b/>
                <w:bCs/>
                <w:sz w:val="24"/>
                <w:szCs w:val="24"/>
              </w:rPr>
              <w:t>系列A</w:t>
            </w:r>
            <w:r>
              <w:rPr>
                <w:rFonts w:ascii="思源黑体 CN Light" w:eastAsia="思源黑体 CN Light" w:hAnsi="思源黑体 CN Light"/>
                <w:b/>
                <w:bCs/>
                <w:sz w:val="24"/>
                <w:szCs w:val="24"/>
              </w:rPr>
              <w:t>DCP</w:t>
            </w:r>
          </w:p>
          <w:p w14:paraId="003CA3C0" w14:textId="77777777" w:rsidR="002C7A4F" w:rsidRDefault="002C7A4F" w:rsidP="00FA76F9">
            <w:pPr>
              <w:snapToGrid w:val="0"/>
              <w:rPr>
                <w:rFonts w:ascii="思源黑体 CN Light" w:eastAsia="思源黑体 CN Light" w:hAnsi="思源黑体 CN Light" w:cs="Microsoft YaHei UI"/>
                <w:w w:val="110"/>
                <w:sz w:val="18"/>
                <w:szCs w:val="18"/>
              </w:rPr>
            </w:pPr>
          </w:p>
          <w:p w14:paraId="41702311" w14:textId="5E125466" w:rsidR="00FA76F9" w:rsidRDefault="00FA76F9" w:rsidP="00FA76F9">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w:t>
            </w:r>
            <w:r>
              <w:rPr>
                <w:rFonts w:ascii="思源黑体 CN Light" w:eastAsia="思源黑体 CN Light" w:hAnsi="思源黑体 CN Light" w:cs="Microsoft YaHei UI"/>
                <w:w w:val="110"/>
                <w:sz w:val="18"/>
                <w:szCs w:val="18"/>
              </w:rPr>
              <w:t>H</w:t>
            </w:r>
            <w:r w:rsidR="00117B04">
              <w:rPr>
                <w:rFonts w:ascii="思源黑体 CN Light" w:eastAsia="思源黑体 CN Light" w:hAnsi="思源黑体 CN Light" w:cs="Microsoft YaHei UI"/>
                <w:w w:val="110"/>
                <w:sz w:val="18"/>
                <w:szCs w:val="18"/>
              </w:rPr>
              <w:t>S</w:t>
            </w:r>
            <w:r>
              <w:rPr>
                <w:rFonts w:ascii="思源黑体 CN Light" w:eastAsia="思源黑体 CN Light" w:hAnsi="思源黑体 CN Light" w:cs="Microsoft YaHei UI" w:hint="eastAsia"/>
                <w:w w:val="110"/>
                <w:sz w:val="18"/>
                <w:szCs w:val="18"/>
              </w:rPr>
              <w:t>（</w:t>
            </w:r>
            <w:r w:rsidRPr="00C247CA">
              <w:rPr>
                <w:rFonts w:ascii="思源黑体 CN Light" w:eastAsia="思源黑体 CN Light" w:hAnsi="思源黑体 CN Light" w:cs="Microsoft YaHei UI"/>
                <w:w w:val="110"/>
                <w:sz w:val="18"/>
                <w:szCs w:val="18"/>
              </w:rPr>
              <w:t xml:space="preserve">Workhorse </w:t>
            </w:r>
            <w:r w:rsidR="00117B04" w:rsidRPr="00117B04">
              <w:rPr>
                <w:rFonts w:ascii="思源黑体 CN Light" w:eastAsia="思源黑体 CN Light" w:hAnsi="思源黑体 CN Light" w:cs="Microsoft YaHei UI"/>
                <w:w w:val="110"/>
                <w:sz w:val="18"/>
                <w:szCs w:val="18"/>
              </w:rPr>
              <w:t>Sentinel</w:t>
            </w:r>
            <w:r>
              <w:rPr>
                <w:rFonts w:ascii="思源黑体 CN Light" w:eastAsia="思源黑体 CN Light" w:hAnsi="思源黑体 CN Light" w:cs="Microsoft YaHei UI" w:hint="eastAsia"/>
                <w:w w:val="110"/>
                <w:sz w:val="18"/>
                <w:szCs w:val="18"/>
              </w:rPr>
              <w:t>）系列A</w:t>
            </w:r>
            <w:r>
              <w:rPr>
                <w:rFonts w:ascii="思源黑体 CN Light" w:eastAsia="思源黑体 CN Light" w:hAnsi="思源黑体 CN Light" w:cs="Microsoft YaHei UI"/>
                <w:w w:val="110"/>
                <w:sz w:val="18"/>
                <w:szCs w:val="18"/>
              </w:rPr>
              <w:t>DCP</w:t>
            </w:r>
            <w:r>
              <w:rPr>
                <w:rFonts w:ascii="思源黑体 CN Light" w:eastAsia="思源黑体 CN Light" w:hAnsi="思源黑体 CN Light" w:cs="Microsoft YaHei UI" w:hint="eastAsia"/>
                <w:w w:val="110"/>
                <w:sz w:val="18"/>
                <w:szCs w:val="18"/>
              </w:rPr>
              <w:t>，常用于</w:t>
            </w:r>
            <w:r w:rsidR="00011D7A">
              <w:rPr>
                <w:rFonts w:ascii="思源黑体 CN Light" w:eastAsia="思源黑体 CN Light" w:hAnsi="思源黑体 CN Light" w:cs="Microsoft YaHei UI" w:hint="eastAsia"/>
                <w:w w:val="110"/>
                <w:sz w:val="18"/>
                <w:szCs w:val="18"/>
              </w:rPr>
              <w:t>潜标、</w:t>
            </w:r>
            <w:r>
              <w:rPr>
                <w:rFonts w:ascii="思源黑体 CN Light" w:eastAsia="思源黑体 CN Light" w:hAnsi="思源黑体 CN Light" w:cs="Microsoft YaHei UI" w:hint="eastAsia"/>
                <w:w w:val="110"/>
                <w:sz w:val="18"/>
                <w:szCs w:val="18"/>
              </w:rPr>
              <w:t>海床基、浮标或船舷安装走航式进行水体流速剖面测量。</w:t>
            </w:r>
          </w:p>
          <w:p w14:paraId="32938491" w14:textId="25BE9B28" w:rsidR="00962F81" w:rsidRDefault="00FA76F9" w:rsidP="00FA76F9">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声学频率1</w:t>
            </w:r>
            <w:r>
              <w:rPr>
                <w:rFonts w:ascii="思源黑体 CN Light" w:eastAsia="思源黑体 CN Light" w:hAnsi="思源黑体 CN Light" w:cs="Microsoft YaHei UI"/>
                <w:w w:val="110"/>
                <w:sz w:val="18"/>
                <w:szCs w:val="18"/>
              </w:rPr>
              <w:t>200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Hz/600kH</w:t>
            </w:r>
            <w:r>
              <w:rPr>
                <w:rFonts w:ascii="思源黑体 CN Light" w:eastAsia="思源黑体 CN Light" w:hAnsi="思源黑体 CN Light" w:cs="Microsoft YaHei UI" w:hint="eastAsia"/>
                <w:w w:val="110"/>
                <w:sz w:val="18"/>
                <w:szCs w:val="18"/>
              </w:rPr>
              <w:t>z</w:t>
            </w:r>
            <w:r>
              <w:rPr>
                <w:rFonts w:ascii="思源黑体 CN Light" w:eastAsia="思源黑体 CN Light" w:hAnsi="思源黑体 CN Light" w:cs="Microsoft YaHei UI"/>
                <w:w w:val="110"/>
                <w:sz w:val="18"/>
                <w:szCs w:val="18"/>
              </w:rPr>
              <w:t>/300kH</w:t>
            </w:r>
            <w:r>
              <w:rPr>
                <w:rFonts w:ascii="思源黑体 CN Light" w:eastAsia="思源黑体 CN Light" w:hAnsi="思源黑体 CN Light" w:cs="Microsoft YaHei UI" w:hint="eastAsia"/>
                <w:w w:val="110"/>
                <w:sz w:val="18"/>
                <w:szCs w:val="18"/>
              </w:rPr>
              <w:t>z可选</w:t>
            </w:r>
            <w:r w:rsidR="008A70B4">
              <w:rPr>
                <w:rFonts w:ascii="思源黑体 CN Light" w:eastAsia="思源黑体 CN Light" w:hAnsi="思源黑体 CN Light" w:cs="Microsoft YaHei UI" w:hint="eastAsia"/>
                <w:w w:val="110"/>
                <w:sz w:val="18"/>
                <w:szCs w:val="18"/>
              </w:rPr>
              <w:t>（流速剖面距离可达1</w:t>
            </w:r>
            <w:r w:rsidR="008A70B4">
              <w:rPr>
                <w:rFonts w:ascii="思源黑体 CN Light" w:eastAsia="思源黑体 CN Light" w:hAnsi="思源黑体 CN Light" w:cs="Microsoft YaHei UI"/>
                <w:w w:val="110"/>
                <w:sz w:val="18"/>
                <w:szCs w:val="18"/>
              </w:rPr>
              <w:t>9</w:t>
            </w:r>
            <w:r w:rsidR="008A70B4">
              <w:rPr>
                <w:rFonts w:ascii="思源黑体 CN Light" w:eastAsia="思源黑体 CN Light" w:hAnsi="思源黑体 CN Light" w:cs="Microsoft YaHei UI" w:hint="eastAsia"/>
                <w:w w:val="110"/>
                <w:sz w:val="18"/>
                <w:szCs w:val="18"/>
              </w:rPr>
              <w:t>m</w:t>
            </w:r>
            <w:r w:rsidR="008A70B4">
              <w:rPr>
                <w:rFonts w:ascii="思源黑体 CN Light" w:eastAsia="思源黑体 CN Light" w:hAnsi="思源黑体 CN Light" w:cs="Microsoft YaHei UI"/>
                <w:w w:val="110"/>
                <w:sz w:val="18"/>
                <w:szCs w:val="18"/>
              </w:rPr>
              <w:t>/66</w:t>
            </w:r>
            <w:r w:rsidR="008A70B4">
              <w:rPr>
                <w:rFonts w:ascii="思源黑体 CN Light" w:eastAsia="思源黑体 CN Light" w:hAnsi="思源黑体 CN Light" w:cs="Microsoft YaHei UI" w:hint="eastAsia"/>
                <w:w w:val="110"/>
                <w:sz w:val="18"/>
                <w:szCs w:val="18"/>
              </w:rPr>
              <w:t>m</w:t>
            </w:r>
            <w:r w:rsidR="008A70B4">
              <w:rPr>
                <w:rFonts w:ascii="思源黑体 CN Light" w:eastAsia="思源黑体 CN Light" w:hAnsi="思源黑体 CN Light" w:cs="Microsoft YaHei UI"/>
                <w:w w:val="110"/>
                <w:sz w:val="18"/>
                <w:szCs w:val="18"/>
              </w:rPr>
              <w:t>/154m</w:t>
            </w:r>
            <w:r w:rsidR="008A70B4">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hint="eastAsia"/>
                <w:w w:val="110"/>
                <w:sz w:val="18"/>
                <w:szCs w:val="18"/>
              </w:rPr>
              <w:t>；耐压深度2</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/500</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1000m/6000m</w:t>
            </w:r>
            <w:r>
              <w:rPr>
                <w:rFonts w:ascii="思源黑体 CN Light" w:eastAsia="思源黑体 CN Light" w:hAnsi="思源黑体 CN Light" w:cs="Microsoft YaHei UI" w:hint="eastAsia"/>
                <w:w w:val="110"/>
                <w:sz w:val="18"/>
                <w:szCs w:val="18"/>
              </w:rPr>
              <w:t>可选；底跟踪功能可选（用于走航测量）；</w:t>
            </w:r>
            <w:r w:rsidR="00E42B46">
              <w:rPr>
                <w:rFonts w:ascii="思源黑体 CN Light" w:eastAsia="思源黑体 CN Light" w:hAnsi="思源黑体 CN Light" w:cs="Microsoft YaHei UI" w:hint="eastAsia"/>
                <w:w w:val="110"/>
                <w:sz w:val="18"/>
                <w:szCs w:val="18"/>
              </w:rPr>
              <w:t>压力传感器可选；</w:t>
            </w:r>
            <w:r>
              <w:rPr>
                <w:rFonts w:ascii="思源黑体 CN Light" w:eastAsia="思源黑体 CN Light" w:hAnsi="思源黑体 CN Light" w:cs="Microsoft YaHei UI" w:hint="eastAsia"/>
                <w:w w:val="110"/>
                <w:sz w:val="18"/>
                <w:szCs w:val="18"/>
              </w:rPr>
              <w:t>测波功能可选。</w:t>
            </w:r>
          </w:p>
          <w:p w14:paraId="0ECBE96F" w14:textId="5C23B235" w:rsidR="00011D7A" w:rsidRPr="00543A41" w:rsidRDefault="0078777A" w:rsidP="00FA76F9">
            <w:pPr>
              <w:snapToGrid w:val="0"/>
              <w:rPr>
                <w:rFonts w:ascii="思源黑体 CN Light" w:eastAsia="思源黑体 CN Light" w:hAnsi="思源黑体 CN Light" w:cs="Microsoft YaHei UI"/>
                <w:w w:val="110"/>
                <w:sz w:val="18"/>
                <w:szCs w:val="18"/>
              </w:rPr>
            </w:pPr>
            <w:r w:rsidRPr="00974A05">
              <w:rPr>
                <w:rFonts w:ascii="苹方-简" w:eastAsia="苹方-简" w:hAnsi="苹方-简" w:cs="Microsoft YaHei UI" w:hint="eastAsia"/>
                <w:noProof/>
                <w:color w:val="188AD3"/>
                <w:sz w:val="20"/>
                <w:szCs w:val="20"/>
              </w:rPr>
              <mc:AlternateContent>
                <mc:Choice Requires="wpg">
                  <w:drawing>
                    <wp:anchor distT="0" distB="0" distL="114300" distR="114300" simplePos="0" relativeHeight="251921408" behindDoc="0" locked="0" layoutInCell="1" allowOverlap="1" wp14:anchorId="62CAF681" wp14:editId="1F6AE1AD">
                      <wp:simplePos x="0" y="0"/>
                      <wp:positionH relativeFrom="page">
                        <wp:posOffset>12700</wp:posOffset>
                      </wp:positionH>
                      <wp:positionV relativeFrom="margin">
                        <wp:posOffset>3168699</wp:posOffset>
                      </wp:positionV>
                      <wp:extent cx="3496310" cy="45085"/>
                      <wp:effectExtent l="19050" t="0" r="8890" b="31115"/>
                      <wp:wrapNone/>
                      <wp:docPr id="16641" name="组合 16641"/>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642" name="直接连接符 1664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43" name="直接连接符 16643"/>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1668FBA" id="组合 16641" o:spid="_x0000_s1026" style="position:absolute;left:0;text-align:left;margin-left:1pt;margin-top:249.5pt;width:275.3pt;height:3.55pt;rotation:180;z-index:25192140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">
                      <v:line id="直接连接符 1664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" strokecolor="#188ad3" strokeweight="3pt">
                        <v:stroke joinstyle="miter"/>
                      </v:line>
                      <v:line id="直接连接符 1664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" strokecolor="#00e7fd" strokeweight="1pt">
                        <v:stroke joinstyle="miter"/>
                      </v:line>
                      <w10:wrap anchorx="page" anchory="margin"/>
                    </v:group>
                  </w:pict>
                </mc:Fallback>
              </mc:AlternateContent>
            </w:r>
            <w:r w:rsidR="00011D7A" w:rsidRPr="00974A05">
              <w:rPr>
                <w:rFonts w:ascii="思源黑体 CN Light" w:eastAsia="思源黑体 CN Light" w:hAnsi="思源黑体 CN Light" w:cs="Microsoft YaHei UI" w:hint="eastAsia"/>
                <w:color w:val="188AD3"/>
                <w:w w:val="110"/>
                <w:sz w:val="18"/>
                <w:szCs w:val="18"/>
              </w:rPr>
              <w:t>相较于W</w:t>
            </w:r>
            <w:r w:rsidR="00011D7A" w:rsidRPr="00974A05">
              <w:rPr>
                <w:rFonts w:ascii="思源黑体 CN Light" w:eastAsia="思源黑体 CN Light" w:hAnsi="思源黑体 CN Light" w:cs="Microsoft YaHei UI"/>
                <w:color w:val="188AD3"/>
                <w:w w:val="110"/>
                <w:sz w:val="18"/>
                <w:szCs w:val="18"/>
              </w:rPr>
              <w:t>HM</w:t>
            </w:r>
            <w:r w:rsidR="00011D7A" w:rsidRPr="00974A05">
              <w:rPr>
                <w:rFonts w:ascii="思源黑体 CN Light" w:eastAsia="思源黑体 CN Light" w:hAnsi="思源黑体 CN Light" w:cs="Microsoft YaHei UI" w:hint="eastAsia"/>
                <w:color w:val="188AD3"/>
                <w:w w:val="110"/>
                <w:sz w:val="18"/>
                <w:szCs w:val="18"/>
              </w:rPr>
              <w:t>（</w:t>
            </w:r>
            <w:r w:rsidR="00011D7A" w:rsidRPr="00974A05">
              <w:rPr>
                <w:rFonts w:ascii="思源黑体 CN Light" w:eastAsia="思源黑体 CN Light" w:hAnsi="思源黑体 CN Light" w:cs="Microsoft YaHei UI"/>
                <w:color w:val="188AD3"/>
                <w:w w:val="110"/>
                <w:sz w:val="18"/>
                <w:szCs w:val="18"/>
              </w:rPr>
              <w:t>Workhorse Monitor</w:t>
            </w:r>
            <w:r w:rsidR="00011D7A" w:rsidRPr="00974A05">
              <w:rPr>
                <w:rFonts w:ascii="思源黑体 CN Light" w:eastAsia="思源黑体 CN Light" w:hAnsi="思源黑体 CN Light" w:cs="Microsoft YaHei UI" w:hint="eastAsia"/>
                <w:color w:val="188AD3"/>
                <w:w w:val="110"/>
                <w:sz w:val="18"/>
                <w:szCs w:val="18"/>
              </w:rPr>
              <w:t>）系列A</w:t>
            </w:r>
            <w:r w:rsidR="00011D7A" w:rsidRPr="00974A05">
              <w:rPr>
                <w:rFonts w:ascii="思源黑体 CN Light" w:eastAsia="思源黑体 CN Light" w:hAnsi="思源黑体 CN Light" w:cs="Microsoft YaHei UI"/>
                <w:color w:val="188AD3"/>
                <w:w w:val="110"/>
                <w:sz w:val="18"/>
                <w:szCs w:val="18"/>
              </w:rPr>
              <w:t>DCP</w:t>
            </w:r>
            <w:r w:rsidR="00F940D4" w:rsidRPr="00974A05">
              <w:rPr>
                <w:rFonts w:ascii="思源黑体 CN Light" w:eastAsia="思源黑体 CN Light" w:hAnsi="思源黑体 CN Light" w:cs="Microsoft YaHei UI" w:hint="eastAsia"/>
                <w:color w:val="188AD3"/>
                <w:w w:val="110"/>
                <w:sz w:val="18"/>
                <w:szCs w:val="18"/>
              </w:rPr>
              <w:t>，W</w:t>
            </w:r>
            <w:r w:rsidR="00F940D4" w:rsidRPr="00974A05">
              <w:rPr>
                <w:rFonts w:ascii="思源黑体 CN Light" w:eastAsia="思源黑体 CN Light" w:hAnsi="思源黑体 CN Light" w:cs="Microsoft YaHei UI"/>
                <w:color w:val="188AD3"/>
                <w:w w:val="110"/>
                <w:sz w:val="18"/>
                <w:szCs w:val="18"/>
              </w:rPr>
              <w:t>HS</w:t>
            </w:r>
            <w:r w:rsidR="00F940D4" w:rsidRPr="00974A05">
              <w:rPr>
                <w:rFonts w:ascii="思源黑体 CN Light" w:eastAsia="思源黑体 CN Light" w:hAnsi="思源黑体 CN Light" w:cs="Microsoft YaHei UI" w:hint="eastAsia"/>
                <w:color w:val="188AD3"/>
                <w:w w:val="110"/>
                <w:sz w:val="18"/>
                <w:szCs w:val="18"/>
              </w:rPr>
              <w:t>系列A</w:t>
            </w:r>
            <w:r w:rsidR="00F940D4" w:rsidRPr="00974A05">
              <w:rPr>
                <w:rFonts w:ascii="思源黑体 CN Light" w:eastAsia="思源黑体 CN Light" w:hAnsi="思源黑体 CN Light" w:cs="Microsoft YaHei UI"/>
                <w:color w:val="188AD3"/>
                <w:w w:val="110"/>
                <w:sz w:val="18"/>
                <w:szCs w:val="18"/>
              </w:rPr>
              <w:t xml:space="preserve">DCP </w:t>
            </w:r>
            <w:r w:rsidR="00F940D4" w:rsidRPr="00974A05">
              <w:rPr>
                <w:rFonts w:ascii="思源黑体 CN Light" w:eastAsia="思源黑体 CN Light" w:hAnsi="思源黑体 CN Light" w:cs="Microsoft YaHei UI" w:hint="eastAsia"/>
                <w:color w:val="188AD3"/>
                <w:w w:val="110"/>
                <w:sz w:val="18"/>
                <w:szCs w:val="18"/>
              </w:rPr>
              <w:t>内置</w:t>
            </w:r>
            <w:r w:rsidR="00C67D00" w:rsidRPr="00974A05">
              <w:rPr>
                <w:rFonts w:ascii="思源黑体 CN Light" w:eastAsia="思源黑体 CN Light" w:hAnsi="思源黑体 CN Light" w:cs="Microsoft YaHei UI" w:hint="eastAsia"/>
                <w:color w:val="188AD3"/>
                <w:w w:val="110"/>
                <w:sz w:val="18"/>
                <w:szCs w:val="18"/>
              </w:rPr>
              <w:t>了一组碱性电池包和4</w:t>
            </w:r>
            <w:r w:rsidR="00C67D00" w:rsidRPr="00974A05">
              <w:rPr>
                <w:rFonts w:ascii="思源黑体 CN Light" w:eastAsia="思源黑体 CN Light" w:hAnsi="思源黑体 CN Light" w:cs="Microsoft YaHei UI"/>
                <w:color w:val="188AD3"/>
                <w:w w:val="110"/>
                <w:sz w:val="18"/>
                <w:szCs w:val="18"/>
              </w:rPr>
              <w:t>G</w:t>
            </w:r>
            <w:r w:rsidR="00C67D00" w:rsidRPr="00974A05">
              <w:rPr>
                <w:rFonts w:ascii="思源黑体 CN Light" w:eastAsia="思源黑体 CN Light" w:hAnsi="思源黑体 CN Light" w:cs="Microsoft YaHei UI" w:hint="eastAsia"/>
                <w:color w:val="188AD3"/>
                <w:w w:val="110"/>
                <w:sz w:val="18"/>
                <w:szCs w:val="18"/>
              </w:rPr>
              <w:t>内存卡，支持自容式长期工作。</w:t>
            </w:r>
          </w:p>
        </w:tc>
      </w:tr>
      <w:tr w:rsidR="00962F81" w14:paraId="498638E4" w14:textId="77777777" w:rsidTr="005F3E31">
        <w:trPr>
          <w:trHeight w:hRule="exact" w:val="3855"/>
        </w:trPr>
        <w:tc>
          <w:tcPr>
            <w:tcW w:w="4479" w:type="dxa"/>
            <w:vAlign w:val="center"/>
          </w:tcPr>
          <w:p w14:paraId="79E3C459" w14:textId="5D32B30E" w:rsidR="00990A90" w:rsidRPr="00661988" w:rsidRDefault="00990A90" w:rsidP="00990A90">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Wor</w:t>
            </w:r>
            <w:r>
              <w:rPr>
                <w:rFonts w:ascii="思源黑体 CN Light" w:eastAsia="思源黑体 CN Light" w:hAnsi="思源黑体 CN Light"/>
                <w:b/>
                <w:bCs/>
                <w:sz w:val="24"/>
                <w:szCs w:val="24"/>
              </w:rPr>
              <w:t>khorse Q</w:t>
            </w:r>
            <w:r>
              <w:rPr>
                <w:rFonts w:ascii="思源黑体 CN Light" w:eastAsia="思源黑体 CN Light" w:hAnsi="思源黑体 CN Light" w:hint="eastAsia"/>
                <w:b/>
                <w:bCs/>
                <w:sz w:val="24"/>
                <w:szCs w:val="24"/>
              </w:rPr>
              <w:t>u</w:t>
            </w:r>
            <w:r>
              <w:rPr>
                <w:rFonts w:ascii="思源黑体 CN Light" w:eastAsia="思源黑体 CN Light" w:hAnsi="思源黑体 CN Light"/>
                <w:b/>
                <w:bCs/>
                <w:sz w:val="24"/>
                <w:szCs w:val="24"/>
              </w:rPr>
              <w:t>artermaster</w:t>
            </w:r>
            <w:r>
              <w:rPr>
                <w:rFonts w:ascii="思源黑体 CN Light" w:eastAsia="思源黑体 CN Light" w:hAnsi="思源黑体 CN Light" w:hint="eastAsia"/>
                <w:b/>
                <w:bCs/>
                <w:sz w:val="24"/>
                <w:szCs w:val="24"/>
              </w:rPr>
              <w:t>系列A</w:t>
            </w:r>
            <w:r>
              <w:rPr>
                <w:rFonts w:ascii="思源黑体 CN Light" w:eastAsia="思源黑体 CN Light" w:hAnsi="思源黑体 CN Light"/>
                <w:b/>
                <w:bCs/>
                <w:sz w:val="24"/>
                <w:szCs w:val="24"/>
              </w:rPr>
              <w:t>DCP</w:t>
            </w:r>
          </w:p>
          <w:p w14:paraId="32F84845" w14:textId="77777777" w:rsidR="002C7A4F" w:rsidRDefault="002C7A4F" w:rsidP="00990A90">
            <w:pPr>
              <w:snapToGrid w:val="0"/>
              <w:rPr>
                <w:rFonts w:ascii="思源黑体 CN Light" w:eastAsia="思源黑体 CN Light" w:hAnsi="思源黑体 CN Light" w:cs="Microsoft YaHei UI"/>
                <w:w w:val="110"/>
                <w:sz w:val="18"/>
                <w:szCs w:val="18"/>
              </w:rPr>
            </w:pPr>
          </w:p>
          <w:p w14:paraId="31F08F42" w14:textId="3162B64C" w:rsidR="00990A90" w:rsidRDefault="00990A90" w:rsidP="00990A9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t>
            </w:r>
            <w:r w:rsidRPr="00990A90">
              <w:rPr>
                <w:rFonts w:ascii="思源黑体 CN Light" w:eastAsia="思源黑体 CN Light" w:hAnsi="思源黑体 CN Light" w:cs="Microsoft YaHei UI"/>
                <w:w w:val="110"/>
                <w:sz w:val="18"/>
                <w:szCs w:val="18"/>
              </w:rPr>
              <w:t>Workhorse Quartermaster系列ADCP</w:t>
            </w:r>
            <w:r>
              <w:rPr>
                <w:rFonts w:ascii="思源黑体 CN Light" w:eastAsia="思源黑体 CN Light" w:hAnsi="思源黑体 CN Light" w:cs="Microsoft YaHei UI" w:hint="eastAsia"/>
                <w:w w:val="110"/>
                <w:sz w:val="18"/>
                <w:szCs w:val="18"/>
              </w:rPr>
              <w:t>，声学频率1</w:t>
            </w:r>
            <w:r>
              <w:rPr>
                <w:rFonts w:ascii="思源黑体 CN Light" w:eastAsia="思源黑体 CN Light" w:hAnsi="思源黑体 CN Light" w:cs="Microsoft YaHei UI"/>
                <w:w w:val="110"/>
                <w:sz w:val="18"/>
                <w:szCs w:val="18"/>
              </w:rPr>
              <w:t>50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z，</w:t>
            </w:r>
            <w:r w:rsidR="00114C1D">
              <w:rPr>
                <w:rFonts w:ascii="思源黑体 CN Light" w:eastAsia="思源黑体 CN Light" w:hAnsi="思源黑体 CN Light" w:cs="Microsoft YaHei UI" w:hint="eastAsia"/>
                <w:w w:val="110"/>
                <w:sz w:val="18"/>
                <w:szCs w:val="18"/>
              </w:rPr>
              <w:t>流速剖面距离可达3</w:t>
            </w:r>
            <w:r w:rsidR="00114C1D">
              <w:rPr>
                <w:rFonts w:ascii="思源黑体 CN Light" w:eastAsia="思源黑体 CN Light" w:hAnsi="思源黑体 CN Light" w:cs="Microsoft YaHei UI"/>
                <w:w w:val="110"/>
                <w:sz w:val="18"/>
                <w:szCs w:val="18"/>
              </w:rPr>
              <w:t>40</w:t>
            </w:r>
            <w:r w:rsidR="00114C1D">
              <w:rPr>
                <w:rFonts w:ascii="思源黑体 CN Light" w:eastAsia="思源黑体 CN Light" w:hAnsi="思源黑体 CN Light" w:cs="Microsoft YaHei UI" w:hint="eastAsia"/>
                <w:w w:val="110"/>
                <w:sz w:val="18"/>
                <w:szCs w:val="18"/>
              </w:rPr>
              <w:t>m。</w:t>
            </w:r>
            <w:r w:rsidR="009001D7">
              <w:rPr>
                <w:rFonts w:ascii="思源黑体 CN Light" w:eastAsia="思源黑体 CN Light" w:hAnsi="思源黑体 CN Light" w:cs="Microsoft YaHei UI" w:hint="eastAsia"/>
                <w:w w:val="110"/>
                <w:sz w:val="18"/>
                <w:szCs w:val="18"/>
              </w:rPr>
              <w:t>内置2</w:t>
            </w:r>
            <w:r w:rsidR="009001D7">
              <w:rPr>
                <w:rFonts w:ascii="思源黑体 CN Light" w:eastAsia="思源黑体 CN Light" w:hAnsi="思源黑体 CN Light" w:cs="Microsoft YaHei UI"/>
                <w:w w:val="110"/>
                <w:sz w:val="18"/>
                <w:szCs w:val="18"/>
              </w:rPr>
              <w:t>000</w:t>
            </w:r>
            <w:r w:rsidR="009001D7">
              <w:rPr>
                <w:rFonts w:ascii="思源黑体 CN Light" w:eastAsia="思源黑体 CN Light" w:hAnsi="思源黑体 CN Light" w:cs="Microsoft YaHei UI" w:hint="eastAsia"/>
                <w:w w:val="110"/>
                <w:sz w:val="18"/>
                <w:szCs w:val="18"/>
              </w:rPr>
              <w:t>米量程压力传感器</w:t>
            </w:r>
            <w:r w:rsidR="00EB434C">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hint="eastAsia"/>
                <w:w w:val="110"/>
                <w:sz w:val="18"/>
                <w:szCs w:val="18"/>
              </w:rPr>
              <w:t>常用于潜标、海床基、浮标或船舷安装走航式进行水体流速剖面测量。</w:t>
            </w:r>
          </w:p>
          <w:p w14:paraId="27D65339" w14:textId="66880B63" w:rsidR="00962F81" w:rsidRPr="008A70B4" w:rsidRDefault="00990A90" w:rsidP="00990A9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耐压深度</w:t>
            </w:r>
            <w:r>
              <w:rPr>
                <w:rFonts w:ascii="思源黑体 CN Light" w:eastAsia="思源黑体 CN Light" w:hAnsi="思源黑体 CN Light" w:cs="Microsoft YaHei UI"/>
                <w:w w:val="110"/>
                <w:sz w:val="18"/>
                <w:szCs w:val="18"/>
              </w:rPr>
              <w:t>1</w:t>
            </w:r>
            <w:r w:rsidR="009001D7">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w w:val="110"/>
                <w:sz w:val="18"/>
                <w:szCs w:val="18"/>
              </w:rPr>
              <w:t>00m/</w:t>
            </w:r>
            <w:r w:rsidR="009001D7">
              <w:rPr>
                <w:rFonts w:ascii="思源黑体 CN Light" w:eastAsia="思源黑体 CN Light" w:hAnsi="思源黑体 CN Light" w:cs="Microsoft YaHei UI"/>
                <w:w w:val="110"/>
                <w:sz w:val="18"/>
                <w:szCs w:val="18"/>
              </w:rPr>
              <w:t>3000</w:t>
            </w:r>
            <w:r w:rsidR="009001D7">
              <w:rPr>
                <w:rFonts w:ascii="思源黑体 CN Light" w:eastAsia="思源黑体 CN Light" w:hAnsi="思源黑体 CN Light" w:cs="Microsoft YaHei UI" w:hint="eastAsia"/>
                <w:w w:val="110"/>
                <w:sz w:val="18"/>
                <w:szCs w:val="18"/>
              </w:rPr>
              <w:t>m</w:t>
            </w:r>
            <w:r w:rsidR="009001D7">
              <w:rPr>
                <w:rFonts w:ascii="思源黑体 CN Light" w:eastAsia="思源黑体 CN Light" w:hAnsi="思源黑体 CN Light" w:cs="Microsoft YaHei UI"/>
                <w:w w:val="110"/>
                <w:sz w:val="18"/>
                <w:szCs w:val="18"/>
              </w:rPr>
              <w:t>/</w:t>
            </w:r>
            <w:r>
              <w:rPr>
                <w:rFonts w:ascii="思源黑体 CN Light" w:eastAsia="思源黑体 CN Light" w:hAnsi="思源黑体 CN Light" w:cs="Microsoft YaHei UI"/>
                <w:w w:val="110"/>
                <w:sz w:val="18"/>
                <w:szCs w:val="18"/>
              </w:rPr>
              <w:t>6000m</w:t>
            </w:r>
            <w:r>
              <w:rPr>
                <w:rFonts w:ascii="思源黑体 CN Light" w:eastAsia="思源黑体 CN Light" w:hAnsi="思源黑体 CN Light" w:cs="Microsoft YaHei UI" w:hint="eastAsia"/>
                <w:w w:val="110"/>
                <w:sz w:val="18"/>
                <w:szCs w:val="18"/>
              </w:rPr>
              <w:t>可选；底跟踪功能可选（用于走航测量）</w:t>
            </w:r>
            <w:r w:rsidR="003458FA">
              <w:rPr>
                <w:rFonts w:ascii="思源黑体 CN Light" w:eastAsia="思源黑体 CN Light" w:hAnsi="思源黑体 CN Light" w:cs="Microsoft YaHei UI" w:hint="eastAsia"/>
                <w:w w:val="110"/>
                <w:sz w:val="18"/>
                <w:szCs w:val="18"/>
              </w:rPr>
              <w:t>。</w:t>
            </w:r>
          </w:p>
        </w:tc>
        <w:tc>
          <w:tcPr>
            <w:tcW w:w="397" w:type="dxa"/>
          </w:tcPr>
          <w:p w14:paraId="64436F4C"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0A119C4A"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60A58904" w14:textId="68B75423" w:rsidR="00962F81" w:rsidRDefault="00990A90" w:rsidP="006350C4">
            <w:pPr>
              <w:spacing w:afterLines="50" w:after="156"/>
              <w:jc w:val="right"/>
              <w:rPr>
                <w:rFonts w:ascii="苹方黑体-极细-简" w:eastAsia="苹方黑体-极细-简" w:hAnsi="苹方黑体-极细-简"/>
                <w:sz w:val="16"/>
                <w:szCs w:val="16"/>
              </w:rPr>
            </w:pPr>
            <w:r w:rsidRPr="00990A90">
              <w:rPr>
                <w:rFonts w:ascii="苹方黑体-极细-简" w:eastAsia="苹方黑体-极细-简" w:hAnsi="苹方黑体-极细-简"/>
                <w:noProof/>
                <w:sz w:val="16"/>
                <w:szCs w:val="16"/>
              </w:rPr>
              <w:drawing>
                <wp:inline distT="0" distB="0" distL="0" distR="0" wp14:anchorId="263ED196" wp14:editId="52FB20D0">
                  <wp:extent cx="2068770" cy="1699840"/>
                  <wp:effectExtent l="0" t="0" r="0" b="0"/>
                  <wp:docPr id="16394" name="图片 19" descr="图片包含 游戏机&#10;&#10;描述已自动生成">
                    <a:extLst xmlns:a="http://schemas.openxmlformats.org/drawingml/2006/main">
                      <a:ext uri="{FF2B5EF4-FFF2-40B4-BE49-F238E27FC236}">
                        <a16:creationId xmlns:a16="http://schemas.microsoft.com/office/drawing/2014/main" id="{021FC983-91DB-F9DB-B3D3-ADF652674D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图片包含 游戏机&#10;&#10;描述已自动生成">
                            <a:extLst>
                              <a:ext uri="{FF2B5EF4-FFF2-40B4-BE49-F238E27FC236}">
                                <a16:creationId xmlns:a16="http://schemas.microsoft.com/office/drawing/2014/main" id="{021FC983-91DB-F9DB-B3D3-ADF652674D67}"/>
                              </a:ext>
                            </a:extLst>
                          </pic:cNvPr>
                          <pic:cNvPicPr>
                            <a:picLocks noChangeAspect="1"/>
                          </pic:cNvPicPr>
                        </pic:nvPicPr>
                        <pic:blipFill>
                          <a:blip r:embed="rId20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068770" cy="1699840"/>
                          </a:xfrm>
                          <a:prstGeom prst="rect">
                            <a:avLst/>
                          </a:prstGeom>
                        </pic:spPr>
                      </pic:pic>
                    </a:graphicData>
                  </a:graphic>
                </wp:inline>
              </w:drawing>
            </w:r>
          </w:p>
        </w:tc>
      </w:tr>
    </w:tbl>
    <w:p w14:paraId="3D4165E2" w14:textId="77777777"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202"/>
          <w:headerReference w:type="default" r:id="rId203"/>
          <w:footerReference w:type="even" r:id="rId204"/>
          <w:footerReference w:type="default" r:id="rId205"/>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930624" behindDoc="0" locked="0" layoutInCell="1" allowOverlap="1" wp14:anchorId="30B570B8" wp14:editId="5E334FA1">
                <wp:simplePos x="0" y="0"/>
                <wp:positionH relativeFrom="margin">
                  <wp:align>center</wp:align>
                </wp:positionH>
                <wp:positionV relativeFrom="paragraph">
                  <wp:posOffset>986790</wp:posOffset>
                </wp:positionV>
                <wp:extent cx="410400" cy="298800"/>
                <wp:effectExtent l="0" t="0" r="8890" b="6350"/>
                <wp:wrapNone/>
                <wp:docPr id="1665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764392F" w14:textId="2691868E" w:rsidR="00962F81" w:rsidRPr="001F5638" w:rsidRDefault="0078777A" w:rsidP="00962F81">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B570B8" id="_x0000_s1156" type="#_x0000_t202" style="position:absolute;left:0;text-align:left;margin-left:0;margin-top:77.7pt;width:32.3pt;height:23.55pt;z-index:25193062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" stroked="f">
                <v:textbox>
                  <w:txbxContent>
                    <w:p w14:paraId="0764392F" w14:textId="2691868E" w:rsidR="00962F81" w:rsidRPr="001F5638" w:rsidRDefault="0078777A" w:rsidP="00962F81">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3</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1917312" behindDoc="0" locked="0" layoutInCell="1" allowOverlap="1" wp14:anchorId="3956EA84" wp14:editId="252A8602">
                <wp:simplePos x="0" y="0"/>
                <wp:positionH relativeFrom="margin">
                  <wp:align>center</wp:align>
                </wp:positionH>
                <wp:positionV relativeFrom="margin">
                  <wp:posOffset>8799830</wp:posOffset>
                </wp:positionV>
                <wp:extent cx="7614000" cy="61200"/>
                <wp:effectExtent l="19050" t="19050" r="25400" b="34290"/>
                <wp:wrapNone/>
                <wp:docPr id="16652" name="组合 1665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53" name="直接连接符 1665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54" name="直接连接符 1665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A827799" id="组合 16652" o:spid="_x0000_s1026" style="position:absolute;left:0;text-align:left;margin-left:0;margin-top:692.9pt;width:599.55pt;height:4.8pt;z-index:25191731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COu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EHgjroQCAACtBwAADgAAAAAAAAAAAAAAAAAuAgAAZHJzL2Uyb0RvYy54bWxQSwECLQAUAAYACAAA&#10;ACEAk8UGueAAAAALAQAADwAAAAAAAAAAAAAAAADeBAAAZHJzL2Rvd25yZXYueG1sUEsFBgAAAAAE&#10;AAQA8wAAAOsFAAAAAA==&#10;">
                <v:line id="直接连接符 1665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" strokecolor="#188ad3" strokeweight="3pt">
                  <v:stroke joinstyle="miter"/>
                </v:line>
                <v:line id="直接连接符 1665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1918336" behindDoc="0" locked="0" layoutInCell="1" allowOverlap="1" wp14:anchorId="13E2D4CF" wp14:editId="6B63C2E1">
            <wp:simplePos x="0" y="0"/>
            <wp:positionH relativeFrom="column">
              <wp:posOffset>-647699</wp:posOffset>
            </wp:positionH>
            <wp:positionV relativeFrom="page">
              <wp:posOffset>9917781</wp:posOffset>
            </wp:positionV>
            <wp:extent cx="703898" cy="707622"/>
            <wp:effectExtent l="0" t="0" r="1270" b="0"/>
            <wp:wrapNone/>
            <wp:docPr id="16673" name="图片 1667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10EE6DE4" w14:textId="687C416B" w:rsidR="00962F81" w:rsidRDefault="00962F81"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25504" behindDoc="0" locked="0" layoutInCell="1" allowOverlap="1" wp14:anchorId="38BE15F5" wp14:editId="2A4458A6">
                <wp:simplePos x="0" y="0"/>
                <wp:positionH relativeFrom="margin">
                  <wp:align>center</wp:align>
                </wp:positionH>
                <wp:positionV relativeFrom="paragraph">
                  <wp:posOffset>71755</wp:posOffset>
                </wp:positionV>
                <wp:extent cx="7614000" cy="61200"/>
                <wp:effectExtent l="19050" t="19050" r="25400" b="34290"/>
                <wp:wrapNone/>
                <wp:docPr id="16655" name="组合 1665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56" name="直接连接符 1665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57" name="直接连接符 1665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0A70893" id="组合 16655" o:spid="_x0000_s1026" style="position:absolute;left:0;text-align:left;margin-left:0;margin-top:5.65pt;width:599.55pt;height:4.8pt;z-index:25192550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">
                <v:line id="直接连接符 1665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" strokecolor="#188ad3" strokeweight="3pt">
                  <v:stroke joinstyle="miter"/>
                </v:line>
                <v:line id="直接连接符 1665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4"/>
        <w:gridCol w:w="381"/>
        <w:gridCol w:w="381"/>
        <w:gridCol w:w="4546"/>
      </w:tblGrid>
      <w:tr w:rsidR="00962F81" w14:paraId="2F425AA6" w14:textId="77777777" w:rsidTr="00264DD6">
        <w:trPr>
          <w:trHeight w:hRule="exact" w:val="4195"/>
        </w:trPr>
        <w:tc>
          <w:tcPr>
            <w:tcW w:w="4479" w:type="dxa"/>
          </w:tcPr>
          <w:p w14:paraId="57931984" w14:textId="77020B3C" w:rsidR="0078777A" w:rsidRPr="00661988" w:rsidRDefault="0078777A" w:rsidP="0078777A">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Wor</w:t>
            </w:r>
            <w:r>
              <w:rPr>
                <w:rFonts w:ascii="思源黑体 CN Light" w:eastAsia="思源黑体 CN Light" w:hAnsi="思源黑体 CN Light"/>
                <w:b/>
                <w:bCs/>
                <w:sz w:val="24"/>
                <w:szCs w:val="24"/>
              </w:rPr>
              <w:t xml:space="preserve">khorse </w:t>
            </w:r>
            <w:r w:rsidR="00EB434C">
              <w:rPr>
                <w:rFonts w:ascii="思源黑体 CN Light" w:eastAsia="思源黑体 CN Light" w:hAnsi="思源黑体 CN Light"/>
                <w:b/>
                <w:bCs/>
                <w:sz w:val="24"/>
                <w:szCs w:val="24"/>
              </w:rPr>
              <w:t>L</w:t>
            </w:r>
            <w:r w:rsidR="00EB434C">
              <w:rPr>
                <w:rFonts w:ascii="思源黑体 CN Light" w:eastAsia="思源黑体 CN Light" w:hAnsi="思源黑体 CN Light" w:hint="eastAsia"/>
                <w:b/>
                <w:bCs/>
                <w:sz w:val="24"/>
                <w:szCs w:val="24"/>
              </w:rPr>
              <w:t>ong</w:t>
            </w:r>
            <w:r w:rsidR="00EB434C">
              <w:rPr>
                <w:rFonts w:ascii="思源黑体 CN Light" w:eastAsia="思源黑体 CN Light" w:hAnsi="思源黑体 CN Light"/>
                <w:b/>
                <w:bCs/>
                <w:sz w:val="24"/>
                <w:szCs w:val="24"/>
              </w:rPr>
              <w:t xml:space="preserve"> Ranger</w:t>
            </w:r>
            <w:r>
              <w:rPr>
                <w:rFonts w:ascii="思源黑体 CN Light" w:eastAsia="思源黑体 CN Light" w:hAnsi="思源黑体 CN Light" w:hint="eastAsia"/>
                <w:b/>
                <w:bCs/>
                <w:sz w:val="24"/>
                <w:szCs w:val="24"/>
              </w:rPr>
              <w:t>系列A</w:t>
            </w:r>
            <w:r>
              <w:rPr>
                <w:rFonts w:ascii="思源黑体 CN Light" w:eastAsia="思源黑体 CN Light" w:hAnsi="思源黑体 CN Light"/>
                <w:b/>
                <w:bCs/>
                <w:sz w:val="24"/>
                <w:szCs w:val="24"/>
              </w:rPr>
              <w:t>DCP</w:t>
            </w:r>
          </w:p>
          <w:p w14:paraId="08C21C33" w14:textId="77777777" w:rsidR="00D93A82" w:rsidRDefault="00D93A82" w:rsidP="00D93A82">
            <w:pPr>
              <w:snapToGrid w:val="0"/>
              <w:rPr>
                <w:rFonts w:ascii="思源黑体 CN Light" w:eastAsia="思源黑体 CN Light" w:hAnsi="思源黑体 CN Light" w:cs="Microsoft YaHei UI"/>
                <w:w w:val="110"/>
                <w:sz w:val="18"/>
                <w:szCs w:val="18"/>
              </w:rPr>
            </w:pPr>
          </w:p>
          <w:p w14:paraId="4146B046" w14:textId="272C6446" w:rsidR="0078777A" w:rsidRDefault="0078777A" w:rsidP="00D93A82">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t>
            </w:r>
            <w:r w:rsidRPr="00990A90">
              <w:rPr>
                <w:rFonts w:ascii="思源黑体 CN Light" w:eastAsia="思源黑体 CN Light" w:hAnsi="思源黑体 CN Light" w:cs="Microsoft YaHei UI"/>
                <w:w w:val="110"/>
                <w:sz w:val="18"/>
                <w:szCs w:val="18"/>
              </w:rPr>
              <w:t xml:space="preserve">Workhorse </w:t>
            </w:r>
            <w:r w:rsidR="00EB434C" w:rsidRPr="00EB434C">
              <w:rPr>
                <w:rFonts w:ascii="思源黑体 CN Light" w:eastAsia="思源黑体 CN Light" w:hAnsi="思源黑体 CN Light" w:cs="Microsoft YaHei UI"/>
                <w:w w:val="110"/>
                <w:sz w:val="18"/>
                <w:szCs w:val="18"/>
              </w:rPr>
              <w:t>Long Ranger</w:t>
            </w:r>
            <w:r w:rsidRPr="00990A90">
              <w:rPr>
                <w:rFonts w:ascii="思源黑体 CN Light" w:eastAsia="思源黑体 CN Light" w:hAnsi="思源黑体 CN Light" w:cs="Microsoft YaHei UI"/>
                <w:w w:val="110"/>
                <w:sz w:val="18"/>
                <w:szCs w:val="18"/>
              </w:rPr>
              <w:t>系列ADCP</w:t>
            </w:r>
            <w:r>
              <w:rPr>
                <w:rFonts w:ascii="思源黑体 CN Light" w:eastAsia="思源黑体 CN Light" w:hAnsi="思源黑体 CN Light" w:cs="Microsoft YaHei UI" w:hint="eastAsia"/>
                <w:w w:val="110"/>
                <w:sz w:val="18"/>
                <w:szCs w:val="18"/>
              </w:rPr>
              <w:t>，声学频率</w:t>
            </w:r>
            <w:r w:rsidR="00EB434C">
              <w:rPr>
                <w:rFonts w:ascii="思源黑体 CN Light" w:eastAsia="思源黑体 CN Light" w:hAnsi="思源黑体 CN Light" w:cs="Microsoft YaHei UI"/>
                <w:w w:val="110"/>
                <w:sz w:val="18"/>
                <w:szCs w:val="18"/>
              </w:rPr>
              <w:t>75</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z，流速剖面距离可达</w:t>
            </w:r>
            <w:r w:rsidR="00EB434C">
              <w:rPr>
                <w:rFonts w:ascii="思源黑体 CN Light" w:eastAsia="思源黑体 CN Light" w:hAnsi="思源黑体 CN Light" w:cs="Microsoft YaHei UI"/>
                <w:w w:val="110"/>
                <w:sz w:val="18"/>
                <w:szCs w:val="18"/>
              </w:rPr>
              <w:t>644</w:t>
            </w:r>
            <w:r>
              <w:rPr>
                <w:rFonts w:ascii="思源黑体 CN Light" w:eastAsia="思源黑体 CN Light" w:hAnsi="思源黑体 CN Light" w:cs="Microsoft YaHei UI" w:hint="eastAsia"/>
                <w:w w:val="110"/>
                <w:sz w:val="18"/>
                <w:szCs w:val="18"/>
              </w:rPr>
              <w:t>m。内置2</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米量程压力传感器</w:t>
            </w:r>
            <w:r w:rsidR="00EB434C">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hint="eastAsia"/>
                <w:w w:val="110"/>
                <w:sz w:val="18"/>
                <w:szCs w:val="18"/>
              </w:rPr>
              <w:t>常用于潜标、浮标进行水体流速剖面测量。</w:t>
            </w:r>
          </w:p>
          <w:p w14:paraId="434878CE" w14:textId="39F53A8A" w:rsidR="00962F81" w:rsidRPr="008605F6" w:rsidRDefault="0078777A" w:rsidP="00D93A82">
            <w:pPr>
              <w:snapToGrid w:val="0"/>
              <w:rPr>
                <w:rFonts w:ascii="苹方 特细" w:eastAsia="苹方 特细" w:hAnsi="苹方 特细" w:cs="Microsoft YaHei UI"/>
                <w:b/>
                <w:bCs/>
                <w:w w:val="110"/>
                <w:sz w:val="18"/>
                <w:szCs w:val="18"/>
              </w:rPr>
            </w:pPr>
            <w:r>
              <w:rPr>
                <w:rFonts w:ascii="思源黑体 CN Light" w:eastAsia="思源黑体 CN Light" w:hAnsi="思源黑体 CN Light" w:cs="Microsoft YaHei UI" w:hint="eastAsia"/>
                <w:w w:val="110"/>
                <w:sz w:val="18"/>
                <w:szCs w:val="18"/>
              </w:rPr>
              <w:t>耐压深度</w:t>
            </w:r>
            <w:r>
              <w:rPr>
                <w:rFonts w:ascii="思源黑体 CN Light" w:eastAsia="思源黑体 CN Light" w:hAnsi="思源黑体 CN Light" w:cs="Microsoft YaHei UI"/>
                <w:w w:val="110"/>
                <w:sz w:val="18"/>
                <w:szCs w:val="18"/>
              </w:rPr>
              <w:t>1500m/3000</w:t>
            </w:r>
            <w:r>
              <w:rPr>
                <w:rFonts w:ascii="思源黑体 CN Light" w:eastAsia="思源黑体 CN Light" w:hAnsi="思源黑体 CN Light" w:cs="Microsoft YaHei UI" w:hint="eastAsia"/>
                <w:w w:val="110"/>
                <w:sz w:val="18"/>
                <w:szCs w:val="18"/>
              </w:rPr>
              <w:t>m可选</w:t>
            </w:r>
            <w:r w:rsidR="003458FA">
              <w:rPr>
                <w:rFonts w:ascii="思源黑体 CN Light" w:eastAsia="思源黑体 CN Light" w:hAnsi="思源黑体 CN Light" w:cs="Microsoft YaHei UI" w:hint="eastAsia"/>
                <w:w w:val="110"/>
                <w:sz w:val="18"/>
                <w:szCs w:val="18"/>
              </w:rPr>
              <w:t>。</w:t>
            </w:r>
            <w:r w:rsidR="00962F81">
              <w:rPr>
                <w:rFonts w:ascii="苹方-简" w:eastAsia="苹方-简" w:hAnsi="苹方-简" w:cs="Microsoft YaHei UI" w:hint="eastAsia"/>
                <w:noProof/>
                <w:sz w:val="20"/>
                <w:szCs w:val="20"/>
              </w:rPr>
              <mc:AlternateContent>
                <mc:Choice Requires="wpg">
                  <w:drawing>
                    <wp:anchor distT="0" distB="0" distL="114300" distR="114300" simplePos="0" relativeHeight="251929600" behindDoc="0" locked="0" layoutInCell="1" allowOverlap="1" wp14:anchorId="64C6F0DB" wp14:editId="5A0A74E5">
                      <wp:simplePos x="0" y="0"/>
                      <wp:positionH relativeFrom="page">
                        <wp:posOffset>-753111</wp:posOffset>
                      </wp:positionH>
                      <wp:positionV relativeFrom="margin">
                        <wp:posOffset>2588259</wp:posOffset>
                      </wp:positionV>
                      <wp:extent cx="3562350" cy="46356"/>
                      <wp:effectExtent l="19050" t="0" r="19050" b="29845"/>
                      <wp:wrapNone/>
                      <wp:docPr id="16658" name="组合 16658"/>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6659" name="直接连接符 1665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60" name="直接连接符 16660"/>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6236CA3" id="组合 16658" o:spid="_x0000_s1026" style="position:absolute;left:0;text-align:left;margin-left:-59.3pt;margin-top:203.8pt;width:280.5pt;height:3.65pt;rotation:180;z-index:25192960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">
                      <v:line id="直接连接符 1665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" strokecolor="#188ad3" strokeweight="3pt">
                        <v:stroke joinstyle="miter"/>
                      </v:line>
                      <v:line id="直接连接符 1666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" strokecolor="#00e7fd" strokeweight="1pt">
                        <v:stroke joinstyle="miter"/>
                      </v:line>
                      <w10:wrap anchorx="page" anchory="margin"/>
                    </v:group>
                  </w:pict>
                </mc:Fallback>
              </mc:AlternateContent>
            </w:r>
          </w:p>
        </w:tc>
        <w:tc>
          <w:tcPr>
            <w:tcW w:w="397" w:type="dxa"/>
          </w:tcPr>
          <w:p w14:paraId="4E4F57F1" w14:textId="651AFE1A"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54EDA1F9"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3B6BBD1A" w14:textId="0AC75705" w:rsidR="00962F81" w:rsidRPr="00C04478" w:rsidRDefault="0078777A" w:rsidP="006350C4">
            <w:pPr>
              <w:jc w:val="right"/>
            </w:pPr>
            <w:r w:rsidRPr="0078777A">
              <w:rPr>
                <w:rFonts w:ascii="思源黑体 CN Light" w:eastAsia="思源黑体 CN Light" w:hAnsi="思源黑体 CN Light"/>
                <w:noProof/>
              </w:rPr>
              <w:drawing>
                <wp:inline distT="0" distB="0" distL="0" distR="0" wp14:anchorId="1C6200F5" wp14:editId="76CB7BEF">
                  <wp:extent cx="2635480" cy="1825351"/>
                  <wp:effectExtent l="0" t="0" r="0" b="0"/>
                  <wp:docPr id="16395" name="Picture 8" descr="web_longranger1105">
                    <a:extLst xmlns:a="http://schemas.openxmlformats.org/drawingml/2006/main">
                      <a:ext uri="{FF2B5EF4-FFF2-40B4-BE49-F238E27FC236}">
                        <a16:creationId xmlns:a16="http://schemas.microsoft.com/office/drawing/2014/main" id="{7A201ACE-8EA5-D4E0-265C-D539B60FE9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8" descr="web_longranger1105">
                            <a:extLst>
                              <a:ext uri="{FF2B5EF4-FFF2-40B4-BE49-F238E27FC236}">
                                <a16:creationId xmlns:a16="http://schemas.microsoft.com/office/drawing/2014/main" id="{7A201ACE-8EA5-D4E0-265C-D539B60FE967}"/>
                              </a:ext>
                            </a:extLst>
                          </pic:cNvPr>
                          <pic:cNvPicPr>
                            <a:picLocks noChangeAspect="1" noChangeArrowheads="1"/>
                          </pic:cNvPicPr>
                        </pic:nvPicPr>
                        <pic:blipFill>
                          <a:blip r:embed="rId20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35480" cy="1825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962F81" w14:paraId="75219320" w14:textId="77777777" w:rsidTr="00264DD6">
        <w:trPr>
          <w:trHeight w:val="4649"/>
        </w:trPr>
        <w:tc>
          <w:tcPr>
            <w:tcW w:w="4479" w:type="dxa"/>
            <w:vAlign w:val="center"/>
          </w:tcPr>
          <w:p w14:paraId="1F9C61BB" w14:textId="635E1A4B" w:rsidR="00962F81" w:rsidRDefault="00DD487D" w:rsidP="006350C4">
            <w:pPr>
              <w:spacing w:afterLines="50" w:after="156"/>
              <w:rPr>
                <w:rFonts w:ascii="苹方黑体-极细-简" w:eastAsia="苹方黑体-极细-简" w:hAnsi="苹方黑体-极细-简"/>
                <w:sz w:val="16"/>
                <w:szCs w:val="16"/>
              </w:rPr>
            </w:pPr>
            <w:r w:rsidRPr="00824046">
              <w:rPr>
                <w:rFonts w:ascii="思源黑体 CN Light" w:eastAsia="思源黑体 CN Light" w:hAnsi="思源黑体 CN Light" w:cs="宋体"/>
                <w:noProof/>
                <w:sz w:val="18"/>
                <w:szCs w:val="18"/>
              </w:rPr>
              <w:drawing>
                <wp:inline distT="0" distB="0" distL="0" distR="0" wp14:anchorId="2C23ACAD" wp14:editId="3900B8EC">
                  <wp:extent cx="2457450" cy="2457450"/>
                  <wp:effectExtent l="0" t="0" r="0" b="0"/>
                  <wp:docPr id="16400" name="图片 16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2457450" cy="2457450"/>
                          </a:xfrm>
                          <a:prstGeom prst="rect">
                            <a:avLst/>
                          </a:prstGeom>
                          <a:noFill/>
                          <a:ln>
                            <a:noFill/>
                          </a:ln>
                        </pic:spPr>
                      </pic:pic>
                    </a:graphicData>
                  </a:graphic>
                </wp:inline>
              </w:drawing>
            </w:r>
          </w:p>
        </w:tc>
        <w:tc>
          <w:tcPr>
            <w:tcW w:w="397" w:type="dxa"/>
          </w:tcPr>
          <w:p w14:paraId="4D5E0B17"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2BDC4820" w14:textId="3FED0FCA" w:rsidR="00962F81" w:rsidRDefault="00264DD6" w:rsidP="006350C4">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2028928" behindDoc="0" locked="0" layoutInCell="1" allowOverlap="1" wp14:anchorId="4B0CEC06" wp14:editId="2C70E6DA">
                      <wp:simplePos x="0" y="0"/>
                      <wp:positionH relativeFrom="page">
                        <wp:posOffset>235536</wp:posOffset>
                      </wp:positionH>
                      <wp:positionV relativeFrom="margin">
                        <wp:posOffset>2905760</wp:posOffset>
                      </wp:positionV>
                      <wp:extent cx="3563620" cy="45085"/>
                      <wp:effectExtent l="19050" t="0" r="17780" b="31115"/>
                      <wp:wrapNone/>
                      <wp:docPr id="16415" name="组合 16415"/>
                      <wp:cNvGraphicFramePr/>
                      <a:graphic xmlns:a="http://schemas.openxmlformats.org/drawingml/2006/main">
                        <a:graphicData uri="http://schemas.microsoft.com/office/word/2010/wordprocessingGroup">
                          <wpg:wgp>
                            <wpg:cNvGrpSpPr/>
                            <wpg:grpSpPr>
                              <a:xfrm rot="10800000">
                                <a:off x="0" y="0"/>
                                <a:ext cx="3563620" cy="45085"/>
                                <a:chOff x="0" y="0"/>
                                <a:chExt cx="7579980" cy="58674"/>
                              </a:xfrm>
                            </wpg:grpSpPr>
                            <wps:wsp>
                              <wps:cNvPr id="16416" name="直接连接符 1641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17" name="直接连接符 1641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6AFFE55" id="组合 16415" o:spid="_x0000_s1026" style="position:absolute;left:0;text-align:left;margin-left:18.55pt;margin-top:228.8pt;width:280.6pt;height:3.55pt;rotation:180;z-index:2520289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">
                      <v:line id="直接连接符 1641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" strokecolor="#188ad3" strokeweight="3pt">
                        <v:stroke joinstyle="miter"/>
                      </v:line>
                      <v:line id="直接连接符 1641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" strokecolor="#00e7fd" strokeweight="1pt">
                        <v:stroke joinstyle="miter"/>
                      </v:line>
                      <w10:wrap anchorx="page" anchory="margin"/>
                    </v:group>
                  </w:pict>
                </mc:Fallback>
              </mc:AlternateContent>
            </w:r>
          </w:p>
        </w:tc>
        <w:tc>
          <w:tcPr>
            <w:tcW w:w="4479" w:type="dxa"/>
          </w:tcPr>
          <w:p w14:paraId="3CC7B424" w14:textId="77777777" w:rsidR="00962F81" w:rsidRPr="00410447" w:rsidRDefault="00962F81" w:rsidP="006350C4">
            <w:pPr>
              <w:snapToGrid w:val="0"/>
              <w:spacing w:line="240" w:lineRule="atLeast"/>
              <w:rPr>
                <w:rFonts w:ascii="思源黑体 CN Light" w:eastAsia="思源黑体 CN Light" w:hAnsi="思源黑体 CN Light"/>
                <w:b/>
                <w:bCs/>
                <w:sz w:val="2"/>
                <w:szCs w:val="2"/>
              </w:rPr>
            </w:pPr>
          </w:p>
          <w:p w14:paraId="54568B9D" w14:textId="541EA724" w:rsidR="00962F81" w:rsidRDefault="00F7206E" w:rsidP="006350C4">
            <w:pPr>
              <w:snapToGrid w:val="0"/>
              <w:spacing w:line="240" w:lineRule="atLeast"/>
              <w:rPr>
                <w:rFonts w:ascii="思源黑体 CN Light" w:eastAsia="思源黑体 CN Light" w:hAnsi="思源黑体 CN Light"/>
                <w:b/>
                <w:bCs/>
                <w:sz w:val="24"/>
                <w:szCs w:val="24"/>
              </w:rPr>
            </w:pPr>
            <w:r w:rsidRPr="00F7206E">
              <w:rPr>
                <w:rFonts w:ascii="思源黑体 CN Light" w:eastAsia="思源黑体 CN Light" w:hAnsi="思源黑体 CN Light"/>
                <w:b/>
                <w:bCs/>
                <w:sz w:val="24"/>
                <w:szCs w:val="24"/>
              </w:rPr>
              <w:t>Pinnacle 45大量程ADCP</w:t>
            </w:r>
          </w:p>
          <w:p w14:paraId="129FB8CF" w14:textId="77777777" w:rsidR="00F7206E" w:rsidRDefault="00F7206E" w:rsidP="00F7206E">
            <w:pPr>
              <w:snapToGrid w:val="0"/>
              <w:rPr>
                <w:rFonts w:ascii="思源黑体 CN Light" w:eastAsia="思源黑体 CN Light" w:hAnsi="思源黑体 CN Light" w:cs="Microsoft YaHei UI"/>
                <w:w w:val="110"/>
                <w:sz w:val="18"/>
                <w:szCs w:val="18"/>
              </w:rPr>
            </w:pPr>
          </w:p>
          <w:p w14:paraId="293BDCCF" w14:textId="3077E5C7" w:rsidR="00F7206E" w:rsidRDefault="00342AE9" w:rsidP="00F7206E">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w:t>
            </w:r>
            <w:r w:rsidR="00F7206E">
              <w:rPr>
                <w:rFonts w:ascii="思源黑体 CN Light" w:eastAsia="思源黑体 CN Light" w:hAnsi="思源黑体 CN Light" w:cs="Microsoft YaHei UI" w:hint="eastAsia"/>
                <w:w w:val="110"/>
                <w:sz w:val="18"/>
                <w:szCs w:val="18"/>
              </w:rPr>
              <w:t>国Te</w:t>
            </w:r>
            <w:r w:rsidR="00F7206E">
              <w:rPr>
                <w:rFonts w:ascii="思源黑体 CN Light" w:eastAsia="思源黑体 CN Light" w:hAnsi="思源黑体 CN Light" w:cs="Microsoft YaHei UI"/>
                <w:w w:val="110"/>
                <w:sz w:val="18"/>
                <w:szCs w:val="18"/>
              </w:rPr>
              <w:t>ledyne RD Instruments</w:t>
            </w:r>
            <w:r w:rsidR="00F7206E">
              <w:rPr>
                <w:rFonts w:ascii="思源黑体 CN Light" w:eastAsia="思源黑体 CN Light" w:hAnsi="思源黑体 CN Light" w:cs="Microsoft YaHei UI" w:hint="eastAsia"/>
                <w:w w:val="110"/>
                <w:sz w:val="18"/>
                <w:szCs w:val="18"/>
              </w:rPr>
              <w:t>公司生产的</w:t>
            </w:r>
            <w:r w:rsidR="00D93A82" w:rsidRPr="00D93A82">
              <w:rPr>
                <w:rFonts w:ascii="思源黑体 CN Light" w:eastAsia="思源黑体 CN Light" w:hAnsi="思源黑体 CN Light" w:cs="Microsoft YaHei UI"/>
                <w:w w:val="110"/>
                <w:sz w:val="18"/>
                <w:szCs w:val="18"/>
              </w:rPr>
              <w:t>Pinnacle 45大量程ADCP</w:t>
            </w:r>
            <w:r w:rsidR="00F7206E">
              <w:rPr>
                <w:rFonts w:ascii="思源黑体 CN Light" w:eastAsia="思源黑体 CN Light" w:hAnsi="思源黑体 CN Light" w:cs="Microsoft YaHei UI" w:hint="eastAsia"/>
                <w:w w:val="110"/>
                <w:sz w:val="18"/>
                <w:szCs w:val="18"/>
              </w:rPr>
              <w:t>，声学频率</w:t>
            </w:r>
            <w:r w:rsidR="00D93A82">
              <w:rPr>
                <w:rFonts w:ascii="思源黑体 CN Light" w:eastAsia="思源黑体 CN Light" w:hAnsi="思源黑体 CN Light" w:cs="Microsoft YaHei UI" w:hint="eastAsia"/>
                <w:w w:val="110"/>
                <w:sz w:val="18"/>
                <w:szCs w:val="18"/>
              </w:rPr>
              <w:t>4</w:t>
            </w:r>
            <w:r w:rsidR="00F7206E">
              <w:rPr>
                <w:rFonts w:ascii="思源黑体 CN Light" w:eastAsia="思源黑体 CN Light" w:hAnsi="思源黑体 CN Light" w:cs="Microsoft YaHei UI"/>
                <w:w w:val="110"/>
                <w:sz w:val="18"/>
                <w:szCs w:val="18"/>
              </w:rPr>
              <w:t>5</w:t>
            </w:r>
            <w:r w:rsidR="00F7206E">
              <w:rPr>
                <w:rFonts w:ascii="思源黑体 CN Light" w:eastAsia="思源黑体 CN Light" w:hAnsi="思源黑体 CN Light" w:cs="Microsoft YaHei UI" w:hint="eastAsia"/>
                <w:w w:val="110"/>
                <w:sz w:val="18"/>
                <w:szCs w:val="18"/>
              </w:rPr>
              <w:t>k</w:t>
            </w:r>
            <w:r w:rsidR="00F7206E">
              <w:rPr>
                <w:rFonts w:ascii="思源黑体 CN Light" w:eastAsia="思源黑体 CN Light" w:hAnsi="思源黑体 CN Light" w:cs="Microsoft YaHei UI"/>
                <w:w w:val="110"/>
                <w:sz w:val="18"/>
                <w:szCs w:val="18"/>
              </w:rPr>
              <w:t>H</w:t>
            </w:r>
            <w:r w:rsidR="00F7206E">
              <w:rPr>
                <w:rFonts w:ascii="思源黑体 CN Light" w:eastAsia="思源黑体 CN Light" w:hAnsi="思源黑体 CN Light" w:cs="Microsoft YaHei UI" w:hint="eastAsia"/>
                <w:w w:val="110"/>
                <w:sz w:val="18"/>
                <w:szCs w:val="18"/>
              </w:rPr>
              <w:t>z，流速剖面距离可达</w:t>
            </w:r>
            <w:r w:rsidR="006046A8">
              <w:rPr>
                <w:rFonts w:ascii="思源黑体 CN Light" w:eastAsia="思源黑体 CN Light" w:hAnsi="思源黑体 CN Light" w:cs="Microsoft YaHei UI"/>
                <w:w w:val="110"/>
                <w:sz w:val="18"/>
                <w:szCs w:val="18"/>
              </w:rPr>
              <w:t>1000</w:t>
            </w:r>
            <w:r w:rsidR="00F7206E">
              <w:rPr>
                <w:rFonts w:ascii="思源黑体 CN Light" w:eastAsia="思源黑体 CN Light" w:hAnsi="思源黑体 CN Light" w:cs="Microsoft YaHei UI" w:hint="eastAsia"/>
                <w:w w:val="110"/>
                <w:sz w:val="18"/>
                <w:szCs w:val="18"/>
              </w:rPr>
              <w:t>m。</w:t>
            </w:r>
            <w:r w:rsidR="00360B9D">
              <w:rPr>
                <w:rFonts w:ascii="思源黑体 CN Light" w:eastAsia="思源黑体 CN Light" w:hAnsi="思源黑体 CN Light" w:cs="Microsoft YaHei UI" w:hint="eastAsia"/>
                <w:w w:val="110"/>
                <w:sz w:val="18"/>
                <w:szCs w:val="18"/>
              </w:rPr>
              <w:t>耐压深度</w:t>
            </w:r>
            <w:r w:rsidR="00360B9D">
              <w:rPr>
                <w:rFonts w:ascii="思源黑体 CN Light" w:eastAsia="思源黑体 CN Light" w:hAnsi="思源黑体 CN Light" w:cs="Microsoft YaHei UI"/>
                <w:w w:val="110"/>
                <w:sz w:val="18"/>
                <w:szCs w:val="18"/>
              </w:rPr>
              <w:t>2000m</w:t>
            </w:r>
            <w:r w:rsidR="00F7206E">
              <w:rPr>
                <w:rFonts w:ascii="思源黑体 CN Light" w:eastAsia="思源黑体 CN Light" w:hAnsi="思源黑体 CN Light" w:cs="Microsoft YaHei UI" w:hint="eastAsia"/>
                <w:w w:val="110"/>
                <w:sz w:val="18"/>
                <w:szCs w:val="18"/>
              </w:rPr>
              <w:t>。</w:t>
            </w:r>
            <w:r w:rsidR="00C222B4">
              <w:rPr>
                <w:rFonts w:ascii="思源黑体 CN Light" w:eastAsia="思源黑体 CN Light" w:hAnsi="思源黑体 CN Light" w:cs="Microsoft YaHei UI" w:hint="eastAsia"/>
                <w:w w:val="110"/>
                <w:sz w:val="18"/>
                <w:szCs w:val="18"/>
              </w:rPr>
              <w:t>可选内置无电池、2组电池和4组电池。</w:t>
            </w:r>
            <w:r w:rsidR="00F7206E">
              <w:rPr>
                <w:rFonts w:ascii="思源黑体 CN Light" w:eastAsia="思源黑体 CN Light" w:hAnsi="思源黑体 CN Light" w:cs="Microsoft YaHei UI" w:hint="eastAsia"/>
                <w:w w:val="110"/>
                <w:sz w:val="18"/>
                <w:szCs w:val="18"/>
              </w:rPr>
              <w:t>常用于潜标、浮标或</w:t>
            </w:r>
            <w:r w:rsidR="00B805CE">
              <w:rPr>
                <w:rFonts w:ascii="思源黑体 CN Light" w:eastAsia="思源黑体 CN Light" w:hAnsi="思源黑体 CN Light" w:cs="Microsoft YaHei UI" w:hint="eastAsia"/>
                <w:w w:val="110"/>
                <w:sz w:val="18"/>
                <w:szCs w:val="18"/>
              </w:rPr>
              <w:t>船底固定</w:t>
            </w:r>
            <w:r w:rsidR="00F7206E">
              <w:rPr>
                <w:rFonts w:ascii="思源黑体 CN Light" w:eastAsia="思源黑体 CN Light" w:hAnsi="思源黑体 CN Light" w:cs="Microsoft YaHei UI" w:hint="eastAsia"/>
                <w:w w:val="110"/>
                <w:sz w:val="18"/>
                <w:szCs w:val="18"/>
              </w:rPr>
              <w:t>安装走航式进行水体流速剖面测量。</w:t>
            </w:r>
          </w:p>
          <w:p w14:paraId="30EC5264" w14:textId="2D15FF3A" w:rsidR="00962F81" w:rsidRPr="00543A41" w:rsidRDefault="00360B9D" w:rsidP="00F7206E">
            <w:pPr>
              <w:snapToGrid w:val="0"/>
              <w:rPr>
                <w:rFonts w:ascii="思源黑体 CN Light" w:eastAsia="思源黑体 CN Light" w:hAnsi="思源黑体 CN Light" w:cs="Microsoft YaHei UI"/>
                <w:w w:val="110"/>
                <w:sz w:val="18"/>
                <w:szCs w:val="18"/>
              </w:rPr>
            </w:pPr>
            <w:r w:rsidRPr="00974A05">
              <w:rPr>
                <w:rFonts w:ascii="思源黑体 CN Light" w:eastAsia="思源黑体 CN Light" w:hAnsi="思源黑体 CN Light" w:cs="Microsoft YaHei UI"/>
                <w:color w:val="188AD3"/>
                <w:w w:val="110"/>
                <w:sz w:val="18"/>
                <w:szCs w:val="18"/>
              </w:rPr>
              <w:t>Pinnacle 45</w:t>
            </w:r>
            <w:r w:rsidRPr="00974A05">
              <w:rPr>
                <w:rFonts w:ascii="思源黑体 CN Light" w:eastAsia="思源黑体 CN Light" w:hAnsi="思源黑体 CN Light" w:cs="Microsoft YaHei UI" w:hint="eastAsia"/>
                <w:color w:val="188AD3"/>
                <w:w w:val="110"/>
                <w:sz w:val="18"/>
                <w:szCs w:val="18"/>
              </w:rPr>
              <w:t>结合了</w:t>
            </w:r>
            <w:r w:rsidRPr="00974A05">
              <w:rPr>
                <w:rFonts w:ascii="思源黑体 CN Light" w:eastAsia="思源黑体 CN Light" w:hAnsi="思源黑体 CN Light" w:cs="Microsoft YaHei UI"/>
                <w:color w:val="188AD3"/>
                <w:w w:val="110"/>
                <w:sz w:val="18"/>
                <w:szCs w:val="18"/>
              </w:rPr>
              <w:t>Workhorse Long Ranger ADCP</w:t>
            </w:r>
            <w:r w:rsidRPr="00974A05">
              <w:rPr>
                <w:rFonts w:ascii="思源黑体 CN Light" w:eastAsia="思源黑体 CN Light" w:hAnsi="思源黑体 CN Light" w:cs="Microsoft YaHei UI" w:hint="eastAsia"/>
                <w:color w:val="188AD3"/>
                <w:w w:val="110"/>
                <w:sz w:val="18"/>
                <w:szCs w:val="18"/>
              </w:rPr>
              <w:t>和O</w:t>
            </w:r>
            <w:r w:rsidRPr="00974A05">
              <w:rPr>
                <w:rFonts w:ascii="思源黑体 CN Light" w:eastAsia="思源黑体 CN Light" w:hAnsi="思源黑体 CN Light" w:cs="Microsoft YaHei UI"/>
                <w:color w:val="188AD3"/>
                <w:w w:val="110"/>
                <w:sz w:val="18"/>
                <w:szCs w:val="18"/>
              </w:rPr>
              <w:t>S</w:t>
            </w:r>
            <w:r w:rsidRPr="00974A05">
              <w:rPr>
                <w:rFonts w:ascii="思源黑体 CN Light" w:eastAsia="思源黑体 CN Light" w:hAnsi="思源黑体 CN Light" w:cs="Microsoft YaHei UI" w:hint="eastAsia"/>
                <w:color w:val="188AD3"/>
                <w:w w:val="110"/>
                <w:sz w:val="18"/>
                <w:szCs w:val="18"/>
              </w:rPr>
              <w:t>系列A</w:t>
            </w:r>
            <w:r w:rsidRPr="00974A05">
              <w:rPr>
                <w:rFonts w:ascii="思源黑体 CN Light" w:eastAsia="思源黑体 CN Light" w:hAnsi="思源黑体 CN Light" w:cs="Microsoft YaHei UI"/>
                <w:color w:val="188AD3"/>
                <w:w w:val="110"/>
                <w:sz w:val="18"/>
                <w:szCs w:val="18"/>
              </w:rPr>
              <w:t>DCP</w:t>
            </w:r>
            <w:r w:rsidRPr="00974A05">
              <w:rPr>
                <w:rFonts w:ascii="思源黑体 CN Light" w:eastAsia="思源黑体 CN Light" w:hAnsi="思源黑体 CN Light" w:cs="Microsoft YaHei UI" w:hint="eastAsia"/>
                <w:color w:val="188AD3"/>
                <w:w w:val="110"/>
                <w:sz w:val="18"/>
                <w:szCs w:val="18"/>
              </w:rPr>
              <w:t>的优点，采用相控阵换能器，</w:t>
            </w:r>
            <w:r w:rsidR="009A627A" w:rsidRPr="00974A05">
              <w:rPr>
                <w:rFonts w:ascii="思源黑体 CN Light" w:eastAsia="思源黑体 CN Light" w:hAnsi="思源黑体 CN Light" w:cs="Microsoft YaHei UI" w:hint="eastAsia"/>
                <w:color w:val="188AD3"/>
                <w:w w:val="110"/>
                <w:sz w:val="18"/>
                <w:szCs w:val="18"/>
              </w:rPr>
              <w:t>且</w:t>
            </w:r>
            <w:r w:rsidRPr="00974A05">
              <w:rPr>
                <w:rFonts w:ascii="思源黑体 CN Light" w:eastAsia="思源黑体 CN Light" w:hAnsi="思源黑体 CN Light" w:cs="Microsoft YaHei UI" w:hint="eastAsia"/>
                <w:color w:val="188AD3"/>
                <w:w w:val="110"/>
                <w:sz w:val="18"/>
                <w:szCs w:val="18"/>
              </w:rPr>
              <w:t>波束形成器在换能器内部。</w:t>
            </w:r>
            <w:r w:rsidR="009A627A" w:rsidRPr="00974A05">
              <w:rPr>
                <w:rFonts w:ascii="思源黑体 CN Light" w:eastAsia="思源黑体 CN Light" w:hAnsi="思源黑体 CN Light" w:cs="Microsoft YaHei UI" w:hint="eastAsia"/>
                <w:color w:val="188AD3"/>
                <w:w w:val="110"/>
                <w:sz w:val="18"/>
                <w:szCs w:val="18"/>
              </w:rPr>
              <w:t>既可以像O</w:t>
            </w:r>
            <w:r w:rsidR="009A627A" w:rsidRPr="00974A05">
              <w:rPr>
                <w:rFonts w:ascii="思源黑体 CN Light" w:eastAsia="思源黑体 CN Light" w:hAnsi="思源黑体 CN Light" w:cs="Microsoft YaHei UI"/>
                <w:color w:val="188AD3"/>
                <w:w w:val="110"/>
                <w:sz w:val="18"/>
                <w:szCs w:val="18"/>
              </w:rPr>
              <w:t>S</w:t>
            </w:r>
            <w:r w:rsidR="009A627A" w:rsidRPr="00974A05">
              <w:rPr>
                <w:rFonts w:ascii="思源黑体 CN Light" w:eastAsia="思源黑体 CN Light" w:hAnsi="思源黑体 CN Light" w:cs="Microsoft YaHei UI" w:hint="eastAsia"/>
                <w:color w:val="188AD3"/>
                <w:w w:val="110"/>
                <w:sz w:val="18"/>
                <w:szCs w:val="18"/>
              </w:rPr>
              <w:t>系列进行走航观测，又可以像W</w:t>
            </w:r>
            <w:r w:rsidR="009A627A" w:rsidRPr="00974A05">
              <w:rPr>
                <w:rFonts w:ascii="思源黑体 CN Light" w:eastAsia="思源黑体 CN Light" w:hAnsi="思源黑体 CN Light" w:cs="Microsoft YaHei UI"/>
                <w:color w:val="188AD3"/>
                <w:w w:val="110"/>
                <w:sz w:val="18"/>
                <w:szCs w:val="18"/>
              </w:rPr>
              <w:t>HLS75</w:t>
            </w:r>
            <w:r w:rsidR="009A627A" w:rsidRPr="00974A05">
              <w:rPr>
                <w:rFonts w:ascii="思源黑体 CN Light" w:eastAsia="思源黑体 CN Light" w:hAnsi="思源黑体 CN Light" w:cs="Microsoft YaHei UI" w:hint="eastAsia"/>
                <w:color w:val="188AD3"/>
                <w:w w:val="110"/>
                <w:sz w:val="18"/>
                <w:szCs w:val="18"/>
              </w:rPr>
              <w:t>一样应用在潜标系统中</w:t>
            </w:r>
            <w:r w:rsidR="00EA3A1B" w:rsidRPr="00974A05">
              <w:rPr>
                <w:rFonts w:ascii="思源黑体 CN Light" w:eastAsia="思源黑体 CN Light" w:hAnsi="思源黑体 CN Light" w:cs="Microsoft YaHei UI" w:hint="eastAsia"/>
                <w:color w:val="188AD3"/>
                <w:w w:val="110"/>
                <w:sz w:val="18"/>
                <w:szCs w:val="18"/>
              </w:rPr>
              <w:t>，进行大量程剖面流速流向的长期观测。</w:t>
            </w:r>
          </w:p>
        </w:tc>
      </w:tr>
      <w:tr w:rsidR="00962F81" w14:paraId="052E7280" w14:textId="77777777" w:rsidTr="00264DD6">
        <w:trPr>
          <w:trHeight w:hRule="exact" w:val="4195"/>
        </w:trPr>
        <w:tc>
          <w:tcPr>
            <w:tcW w:w="4479" w:type="dxa"/>
            <w:vAlign w:val="center"/>
          </w:tcPr>
          <w:p w14:paraId="407B0192" w14:textId="3D3C8914" w:rsidR="00962F81" w:rsidRPr="0022194D" w:rsidRDefault="00D53ABE" w:rsidP="006350C4">
            <w:pPr>
              <w:snapToGrid w:val="0"/>
              <w:rPr>
                <w:rFonts w:ascii="思源黑体 CN Light" w:eastAsia="思源黑体 CN Light" w:hAnsi="思源黑体 CN Light" w:cs="Microsoft YaHei UI"/>
                <w:b/>
                <w:bCs/>
                <w:w w:val="110"/>
                <w:sz w:val="18"/>
                <w:szCs w:val="18"/>
              </w:rPr>
            </w:pPr>
            <w:r w:rsidRPr="00D53ABE">
              <w:rPr>
                <w:rFonts w:ascii="思源黑体 CN Light" w:eastAsia="思源黑体 CN Light" w:hAnsi="思源黑体 CN Light"/>
                <w:b/>
                <w:bCs/>
                <w:sz w:val="24"/>
                <w:szCs w:val="24"/>
              </w:rPr>
              <w:t xml:space="preserve">Sentinel </w:t>
            </w:r>
            <w:r>
              <w:rPr>
                <w:rFonts w:ascii="思源黑体 CN Light" w:eastAsia="思源黑体 CN Light" w:hAnsi="思源黑体 CN Light"/>
                <w:b/>
                <w:bCs/>
                <w:sz w:val="24"/>
                <w:szCs w:val="24"/>
              </w:rPr>
              <w:t>V</w:t>
            </w:r>
            <w:r>
              <w:rPr>
                <w:rFonts w:ascii="思源黑体 CN Light" w:eastAsia="思源黑体 CN Light" w:hAnsi="思源黑体 CN Light" w:hint="eastAsia"/>
                <w:b/>
                <w:bCs/>
                <w:sz w:val="24"/>
                <w:szCs w:val="24"/>
              </w:rPr>
              <w:t>系列</w:t>
            </w:r>
            <w:r w:rsidRPr="00D53ABE">
              <w:rPr>
                <w:rFonts w:ascii="思源黑体 CN Light" w:eastAsia="思源黑体 CN Light" w:hAnsi="思源黑体 CN Light"/>
                <w:b/>
                <w:bCs/>
                <w:sz w:val="24"/>
                <w:szCs w:val="24"/>
              </w:rPr>
              <w:t>ADCP</w:t>
            </w:r>
          </w:p>
          <w:p w14:paraId="16013877" w14:textId="77777777" w:rsidR="00D53ABE" w:rsidRDefault="00D53ABE" w:rsidP="006350C4">
            <w:pPr>
              <w:snapToGrid w:val="0"/>
              <w:rPr>
                <w:rFonts w:ascii="思源黑体 CN Light" w:eastAsia="思源黑体 CN Light" w:hAnsi="思源黑体 CN Light" w:cs="Microsoft YaHei UI"/>
                <w:w w:val="110"/>
                <w:sz w:val="18"/>
                <w:szCs w:val="18"/>
              </w:rPr>
            </w:pPr>
          </w:p>
          <w:p w14:paraId="02EB3914" w14:textId="2EA618C0" w:rsidR="00546914" w:rsidRDefault="00546914" w:rsidP="0054691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t>
            </w:r>
            <w:r w:rsidRPr="00546914">
              <w:rPr>
                <w:rFonts w:ascii="思源黑体 CN Light" w:eastAsia="思源黑体 CN Light" w:hAnsi="思源黑体 CN Light" w:cs="Microsoft YaHei UI"/>
                <w:w w:val="110"/>
                <w:sz w:val="18"/>
                <w:szCs w:val="18"/>
              </w:rPr>
              <w:t>Sentinel V系列ADCP</w:t>
            </w:r>
            <w:r>
              <w:rPr>
                <w:rFonts w:ascii="思源黑体 CN Light" w:eastAsia="思源黑体 CN Light" w:hAnsi="思源黑体 CN Light" w:cs="Microsoft YaHei UI" w:hint="eastAsia"/>
                <w:w w:val="110"/>
                <w:sz w:val="18"/>
                <w:szCs w:val="18"/>
              </w:rPr>
              <w:t>，常用于潜标、海床基、浮标或船舷安装走航式进行水体流速剖面测量。</w:t>
            </w:r>
          </w:p>
          <w:p w14:paraId="14F96665" w14:textId="6B280C5B" w:rsidR="00546914" w:rsidRDefault="00546914" w:rsidP="0054691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声学频率1</w:t>
            </w:r>
            <w:r w:rsidR="003F4ADB">
              <w:rPr>
                <w:rFonts w:ascii="思源黑体 CN Light" w:eastAsia="思源黑体 CN Light" w:hAnsi="思源黑体 CN Light" w:cs="Microsoft YaHei UI"/>
                <w:w w:val="110"/>
                <w:sz w:val="18"/>
                <w:szCs w:val="18"/>
              </w:rPr>
              <w:t>0</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sidR="003F4ADB">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w w:val="110"/>
                <w:sz w:val="18"/>
                <w:szCs w:val="18"/>
              </w:rPr>
              <w:t>00kH</w:t>
            </w:r>
            <w:r>
              <w:rPr>
                <w:rFonts w:ascii="思源黑体 CN Light" w:eastAsia="思源黑体 CN Light" w:hAnsi="思源黑体 CN Light" w:cs="Microsoft YaHei UI" w:hint="eastAsia"/>
                <w:w w:val="110"/>
                <w:sz w:val="18"/>
                <w:szCs w:val="18"/>
              </w:rPr>
              <w:t>z</w:t>
            </w:r>
            <w:r>
              <w:rPr>
                <w:rFonts w:ascii="思源黑体 CN Light" w:eastAsia="思源黑体 CN Light" w:hAnsi="思源黑体 CN Light" w:cs="Microsoft YaHei UI"/>
                <w:w w:val="110"/>
                <w:sz w:val="18"/>
                <w:szCs w:val="18"/>
              </w:rPr>
              <w:t>/300kH</w:t>
            </w:r>
            <w:r>
              <w:rPr>
                <w:rFonts w:ascii="思源黑体 CN Light" w:eastAsia="思源黑体 CN Light" w:hAnsi="思源黑体 CN Light" w:cs="Microsoft YaHei UI" w:hint="eastAsia"/>
                <w:w w:val="110"/>
                <w:sz w:val="18"/>
                <w:szCs w:val="18"/>
              </w:rPr>
              <w:t>z可选（流速剖面距离可达</w:t>
            </w:r>
            <w:r w:rsidR="003F4ADB">
              <w:rPr>
                <w:rFonts w:ascii="思源黑体 CN Light" w:eastAsia="思源黑体 CN Light" w:hAnsi="思源黑体 CN Light" w:cs="Microsoft YaHei UI"/>
                <w:w w:val="110"/>
                <w:sz w:val="18"/>
                <w:szCs w:val="18"/>
              </w:rPr>
              <w:t>32</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w:t>
            </w:r>
            <w:r w:rsidR="003F4ADB">
              <w:rPr>
                <w:rFonts w:ascii="思源黑体 CN Light" w:eastAsia="思源黑体 CN Light" w:hAnsi="思源黑体 CN Light" w:cs="Microsoft YaHei UI"/>
                <w:w w:val="110"/>
                <w:sz w:val="18"/>
                <w:szCs w:val="18"/>
              </w:rPr>
              <w:t>82.8</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/15</w:t>
            </w:r>
            <w:r w:rsidR="003F4ADB">
              <w:rPr>
                <w:rFonts w:ascii="思源黑体 CN Light" w:eastAsia="思源黑体 CN Light" w:hAnsi="思源黑体 CN Light" w:cs="Microsoft YaHei UI"/>
                <w:w w:val="110"/>
                <w:sz w:val="18"/>
                <w:szCs w:val="18"/>
              </w:rPr>
              <w:t>1.5</w:t>
            </w:r>
            <w:r>
              <w:rPr>
                <w:rFonts w:ascii="思源黑体 CN Light" w:eastAsia="思源黑体 CN Light" w:hAnsi="思源黑体 CN Light" w:cs="Microsoft YaHei UI"/>
                <w:w w:val="110"/>
                <w:sz w:val="18"/>
                <w:szCs w:val="18"/>
              </w:rPr>
              <w:t>m</w:t>
            </w:r>
            <w:r>
              <w:rPr>
                <w:rFonts w:ascii="思源黑体 CN Light" w:eastAsia="思源黑体 CN Light" w:hAnsi="思源黑体 CN Light" w:cs="Microsoft YaHei UI" w:hint="eastAsia"/>
                <w:w w:val="110"/>
                <w:sz w:val="18"/>
                <w:szCs w:val="18"/>
              </w:rPr>
              <w:t>）；耐压深度2</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m；底跟踪功能可选（用于走航测量）；压力传感器可选；测波功能可选。</w:t>
            </w:r>
          </w:p>
          <w:p w14:paraId="4C2396A5" w14:textId="4A42426F" w:rsidR="00962F81" w:rsidRPr="007E26F8" w:rsidRDefault="00546914" w:rsidP="00546914">
            <w:pPr>
              <w:snapToGrid w:val="0"/>
              <w:rPr>
                <w:rFonts w:ascii="苹方黑体-极细-简" w:eastAsia="苹方黑体-极细-简" w:hAnsi="苹方黑体-极细-简"/>
                <w:sz w:val="16"/>
                <w:szCs w:val="16"/>
              </w:rPr>
            </w:pPr>
            <w:r w:rsidRPr="00974A05">
              <w:rPr>
                <w:rFonts w:ascii="思源黑体 CN Light" w:eastAsia="思源黑体 CN Light" w:hAnsi="思源黑体 CN Light" w:cs="Microsoft YaHei UI" w:hint="eastAsia"/>
                <w:color w:val="188AD3"/>
                <w:w w:val="110"/>
                <w:sz w:val="18"/>
                <w:szCs w:val="18"/>
              </w:rPr>
              <w:t>相较于W</w:t>
            </w:r>
            <w:r w:rsidRPr="00974A05">
              <w:rPr>
                <w:rFonts w:ascii="思源黑体 CN Light" w:eastAsia="思源黑体 CN Light" w:hAnsi="思源黑体 CN Light" w:cs="Microsoft YaHei UI"/>
                <w:color w:val="188AD3"/>
                <w:w w:val="110"/>
                <w:sz w:val="18"/>
                <w:szCs w:val="18"/>
              </w:rPr>
              <w:t>H</w:t>
            </w:r>
            <w:r w:rsidR="00661486" w:rsidRPr="00974A05">
              <w:rPr>
                <w:rFonts w:ascii="思源黑体 CN Light" w:eastAsia="思源黑体 CN Light" w:hAnsi="思源黑体 CN Light" w:cs="Microsoft YaHei UI"/>
                <w:color w:val="188AD3"/>
                <w:w w:val="110"/>
                <w:sz w:val="18"/>
                <w:szCs w:val="18"/>
              </w:rPr>
              <w:t>S</w:t>
            </w:r>
            <w:r w:rsidRPr="00974A05">
              <w:rPr>
                <w:rFonts w:ascii="思源黑体 CN Light" w:eastAsia="思源黑体 CN Light" w:hAnsi="思源黑体 CN Light" w:cs="Microsoft YaHei UI" w:hint="eastAsia"/>
                <w:color w:val="188AD3"/>
                <w:w w:val="110"/>
                <w:sz w:val="18"/>
                <w:szCs w:val="18"/>
              </w:rPr>
              <w:t>（</w:t>
            </w:r>
            <w:r w:rsidRPr="00974A05">
              <w:rPr>
                <w:rFonts w:ascii="思源黑体 CN Light" w:eastAsia="思源黑体 CN Light" w:hAnsi="思源黑体 CN Light" w:cs="Microsoft YaHei UI"/>
                <w:color w:val="188AD3"/>
                <w:w w:val="110"/>
                <w:sz w:val="18"/>
                <w:szCs w:val="18"/>
              </w:rPr>
              <w:t xml:space="preserve">Workhorse </w:t>
            </w:r>
            <w:r w:rsidR="00661486" w:rsidRPr="00974A05">
              <w:rPr>
                <w:rFonts w:ascii="思源黑体 CN Light" w:eastAsia="思源黑体 CN Light" w:hAnsi="思源黑体 CN Light" w:cs="Microsoft YaHei UI"/>
                <w:color w:val="188AD3"/>
                <w:w w:val="110"/>
                <w:sz w:val="18"/>
                <w:szCs w:val="18"/>
              </w:rPr>
              <w:t>S</w:t>
            </w:r>
            <w:r w:rsidR="00661486" w:rsidRPr="00974A05">
              <w:rPr>
                <w:rFonts w:ascii="思源黑体 CN Light" w:eastAsia="思源黑体 CN Light" w:hAnsi="思源黑体 CN Light" w:cs="Microsoft YaHei UI" w:hint="eastAsia"/>
                <w:color w:val="188AD3"/>
                <w:w w:val="110"/>
                <w:sz w:val="18"/>
                <w:szCs w:val="18"/>
              </w:rPr>
              <w:t>en</w:t>
            </w:r>
            <w:r w:rsidR="00661486" w:rsidRPr="00974A05">
              <w:rPr>
                <w:rFonts w:ascii="思源黑体 CN Light" w:eastAsia="思源黑体 CN Light" w:hAnsi="思源黑体 CN Light" w:cs="Microsoft YaHei UI"/>
                <w:color w:val="188AD3"/>
                <w:w w:val="110"/>
                <w:sz w:val="18"/>
                <w:szCs w:val="18"/>
              </w:rPr>
              <w:t>tinel</w:t>
            </w:r>
            <w:r w:rsidRPr="00974A05">
              <w:rPr>
                <w:rFonts w:ascii="思源黑体 CN Light" w:eastAsia="思源黑体 CN Light" w:hAnsi="思源黑体 CN Light" w:cs="Microsoft YaHei UI" w:hint="eastAsia"/>
                <w:color w:val="188AD3"/>
                <w:w w:val="110"/>
                <w:sz w:val="18"/>
                <w:szCs w:val="18"/>
              </w:rPr>
              <w:t>）系列A</w:t>
            </w:r>
            <w:r w:rsidRPr="00974A05">
              <w:rPr>
                <w:rFonts w:ascii="思源黑体 CN Light" w:eastAsia="思源黑体 CN Light" w:hAnsi="思源黑体 CN Light" w:cs="Microsoft YaHei UI"/>
                <w:color w:val="188AD3"/>
                <w:w w:val="110"/>
                <w:sz w:val="18"/>
                <w:szCs w:val="18"/>
              </w:rPr>
              <w:t>DCP</w:t>
            </w:r>
            <w:r w:rsidRPr="00974A05">
              <w:rPr>
                <w:rFonts w:ascii="思源黑体 CN Light" w:eastAsia="思源黑体 CN Light" w:hAnsi="思源黑体 CN Light" w:cs="Microsoft YaHei UI" w:hint="eastAsia"/>
                <w:color w:val="188AD3"/>
                <w:w w:val="110"/>
                <w:sz w:val="18"/>
                <w:szCs w:val="18"/>
              </w:rPr>
              <w:t>，</w:t>
            </w:r>
            <w:r w:rsidR="00661486" w:rsidRPr="00974A05">
              <w:rPr>
                <w:rFonts w:ascii="思源黑体 CN Light" w:eastAsia="思源黑体 CN Light" w:hAnsi="思源黑体 CN Light" w:cs="Microsoft YaHei UI"/>
                <w:color w:val="188AD3"/>
                <w:w w:val="110"/>
                <w:sz w:val="18"/>
                <w:szCs w:val="18"/>
              </w:rPr>
              <w:t>Sentinel V系列ADCP</w:t>
            </w:r>
            <w:r w:rsidR="00661486" w:rsidRPr="00974A05">
              <w:rPr>
                <w:rFonts w:ascii="思源黑体 CN Light" w:eastAsia="思源黑体 CN Light" w:hAnsi="思源黑体 CN Light" w:cs="Microsoft YaHei UI" w:hint="eastAsia"/>
                <w:color w:val="188AD3"/>
                <w:w w:val="110"/>
                <w:sz w:val="18"/>
                <w:szCs w:val="18"/>
              </w:rPr>
              <w:t>有5波束可选，加强了湍流和波浪测量功能；另外支持无线数据传输和参数设置，使用更轻松。</w:t>
            </w:r>
          </w:p>
        </w:tc>
        <w:tc>
          <w:tcPr>
            <w:tcW w:w="397" w:type="dxa"/>
          </w:tcPr>
          <w:p w14:paraId="0C5716F4"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04184E69" w14:textId="19B441C9"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3384B55D" w14:textId="09EEDA4C" w:rsidR="00962F81" w:rsidRDefault="00197790" w:rsidP="006350C4">
            <w:pPr>
              <w:spacing w:afterLines="50" w:after="156"/>
              <w:jc w:val="right"/>
              <w:rPr>
                <w:rFonts w:ascii="苹方黑体-极细-简" w:eastAsia="苹方黑体-极细-简" w:hAnsi="苹方黑体-极细-简"/>
                <w:sz w:val="16"/>
                <w:szCs w:val="16"/>
              </w:rPr>
            </w:pPr>
            <w:r w:rsidRPr="00824046">
              <w:rPr>
                <w:rFonts w:ascii="思源黑体 CN Light" w:eastAsia="思源黑体 CN Light" w:hAnsi="思源黑体 CN Light" w:cs="宋体"/>
                <w:noProof/>
                <w:sz w:val="18"/>
                <w:szCs w:val="18"/>
              </w:rPr>
              <w:drawing>
                <wp:inline distT="0" distB="0" distL="0" distR="0" wp14:anchorId="6444DE89" wp14:editId="4320E6B3">
                  <wp:extent cx="2750127" cy="1981181"/>
                  <wp:effectExtent l="0" t="0" r="0" b="0"/>
                  <wp:docPr id="16401" name="图片 16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2752925" cy="1983197"/>
                          </a:xfrm>
                          <a:prstGeom prst="rect">
                            <a:avLst/>
                          </a:prstGeom>
                          <a:noFill/>
                          <a:ln>
                            <a:noFill/>
                          </a:ln>
                        </pic:spPr>
                      </pic:pic>
                    </a:graphicData>
                  </a:graphic>
                </wp:inline>
              </w:drawing>
            </w:r>
          </w:p>
        </w:tc>
      </w:tr>
    </w:tbl>
    <w:p w14:paraId="61EB5770" w14:textId="5F74068A" w:rsidR="00962F81" w:rsidRDefault="00962F81" w:rsidP="00962F81">
      <w:pPr>
        <w:spacing w:afterLines="50" w:after="156"/>
        <w:rPr>
          <w:rFonts w:ascii="苹方黑体-极细-简" w:eastAsia="苹方黑体-极细-简" w:hAnsi="苹方黑体-极细-简"/>
          <w:sz w:val="16"/>
          <w:szCs w:val="16"/>
        </w:rPr>
        <w:sectPr w:rsidR="00962F81" w:rsidSect="000C13FB">
          <w:headerReference w:type="even" r:id="rId209"/>
          <w:headerReference w:type="default" r:id="rId210"/>
          <w:footerReference w:type="even" r:id="rId211"/>
          <w:footerReference w:type="default" r:id="rId212"/>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1926528" behindDoc="0" locked="0" layoutInCell="1" allowOverlap="1" wp14:anchorId="71F5F2EE" wp14:editId="1B09979F">
                <wp:simplePos x="0" y="0"/>
                <wp:positionH relativeFrom="margin">
                  <wp:align>center</wp:align>
                </wp:positionH>
                <wp:positionV relativeFrom="margin">
                  <wp:posOffset>8799830</wp:posOffset>
                </wp:positionV>
                <wp:extent cx="7614000" cy="61200"/>
                <wp:effectExtent l="19050" t="19050" r="25400" b="34290"/>
                <wp:wrapNone/>
                <wp:docPr id="16666" name="组合 1666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67" name="直接连接符 1666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68" name="直接连接符 1666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9EC1CC" id="组合 16666" o:spid="_x0000_s1026" style="position:absolute;left:0;text-align:left;margin-left:0;margin-top:692.9pt;width:599.55pt;height:4.8pt;z-index:25192652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ApJliMhgIAAK0HAAAOAAAAAAAAAAAAAAAAAC4CAABkcnMvZTJvRG9jLnhtbFBLAQItABQABgAI&#10;AAAAIQCTxQa54AAAAAsBAAAPAAAAAAAAAAAAAAAAAOAEAABkcnMvZG93bnJldi54bWxQSwUGAAAA&#10;AAQABADzAAAA7QUAAAAA&#10;">
                <v:line id="直接连接符 1666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" strokecolor="#188ad3" strokeweight="3pt">
                  <v:stroke joinstyle="miter"/>
                </v:line>
                <v:line id="直接连接符 1666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" strokecolor="#00e7fd" strokeweight="1pt">
                  <v:stroke joinstyle="miter"/>
                </v:line>
                <w10:wrap anchorx="margin" anchory="margin"/>
              </v:group>
            </w:pict>
          </mc:Fallback>
        </mc:AlternateContent>
      </w:r>
    </w:p>
    <w:p w14:paraId="3785E66C" w14:textId="24A52B9D" w:rsidR="00962F81" w:rsidRPr="000C13FB" w:rsidRDefault="00712382" w:rsidP="00962F81">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33696" behindDoc="0" locked="0" layoutInCell="1" allowOverlap="1" wp14:anchorId="727D060D" wp14:editId="7182B68A">
                <wp:simplePos x="0" y="0"/>
                <wp:positionH relativeFrom="margin">
                  <wp:align>center</wp:align>
                </wp:positionH>
                <wp:positionV relativeFrom="paragraph">
                  <wp:posOffset>60503</wp:posOffset>
                </wp:positionV>
                <wp:extent cx="7614000" cy="61200"/>
                <wp:effectExtent l="19050" t="19050" r="25400" b="34290"/>
                <wp:wrapNone/>
                <wp:docPr id="16696" name="组合 1669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97" name="直接连接符 1669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98" name="直接连接符 1669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D760654" id="组合 16696" o:spid="_x0000_s1026" style="position:absolute;left:0;text-align:left;margin-left:0;margin-top:4.75pt;width:599.55pt;height:4.8pt;z-index:25193369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">
                <v:line id="直接连接符 1669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" strokecolor="#188ad3" strokeweight="3pt">
                  <v:stroke joinstyle="miter"/>
                </v:line>
                <v:line id="直接连接符 1669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962F81" w14:paraId="414F7B12" w14:textId="77777777" w:rsidTr="0007484D">
        <w:trPr>
          <w:trHeight w:hRule="exact" w:val="4366"/>
        </w:trPr>
        <w:tc>
          <w:tcPr>
            <w:tcW w:w="4479" w:type="dxa"/>
          </w:tcPr>
          <w:p w14:paraId="4DA181F4" w14:textId="442A0C46" w:rsidR="00BF6784" w:rsidRPr="00661988" w:rsidRDefault="00BF6784" w:rsidP="00BF678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Wor</w:t>
            </w:r>
            <w:r>
              <w:rPr>
                <w:rFonts w:ascii="思源黑体 CN Light" w:eastAsia="思源黑体 CN Light" w:hAnsi="思源黑体 CN Light"/>
                <w:b/>
                <w:bCs/>
                <w:sz w:val="24"/>
                <w:szCs w:val="24"/>
              </w:rPr>
              <w:t xml:space="preserve">khorse </w:t>
            </w:r>
            <w:r w:rsidR="00C775BE">
              <w:rPr>
                <w:rFonts w:ascii="思源黑体 CN Light" w:eastAsia="思源黑体 CN Light" w:hAnsi="思源黑体 CN Light"/>
                <w:b/>
                <w:bCs/>
                <w:sz w:val="24"/>
                <w:szCs w:val="24"/>
              </w:rPr>
              <w:t>M</w:t>
            </w:r>
            <w:r w:rsidR="00C775BE">
              <w:rPr>
                <w:rFonts w:ascii="思源黑体 CN Light" w:eastAsia="思源黑体 CN Light" w:hAnsi="思源黑体 CN Light" w:hint="eastAsia"/>
                <w:b/>
                <w:bCs/>
                <w:sz w:val="24"/>
                <w:szCs w:val="24"/>
              </w:rPr>
              <w:t>a</w:t>
            </w:r>
            <w:r w:rsidR="00C775BE">
              <w:rPr>
                <w:rFonts w:ascii="思源黑体 CN Light" w:eastAsia="思源黑体 CN Light" w:hAnsi="思源黑体 CN Light"/>
                <w:b/>
                <w:bCs/>
                <w:sz w:val="24"/>
                <w:szCs w:val="24"/>
              </w:rPr>
              <w:t>riner</w:t>
            </w:r>
            <w:r>
              <w:rPr>
                <w:rFonts w:ascii="思源黑体 CN Light" w:eastAsia="思源黑体 CN Light" w:hAnsi="思源黑体 CN Light" w:hint="eastAsia"/>
                <w:b/>
                <w:bCs/>
                <w:sz w:val="24"/>
                <w:szCs w:val="24"/>
              </w:rPr>
              <w:t>系列A</w:t>
            </w:r>
            <w:r>
              <w:rPr>
                <w:rFonts w:ascii="思源黑体 CN Light" w:eastAsia="思源黑体 CN Light" w:hAnsi="思源黑体 CN Light"/>
                <w:b/>
                <w:bCs/>
                <w:sz w:val="24"/>
                <w:szCs w:val="24"/>
              </w:rPr>
              <w:t>DCP</w:t>
            </w:r>
          </w:p>
          <w:p w14:paraId="6BE34453" w14:textId="77777777" w:rsidR="002C7A4F" w:rsidRDefault="002C7A4F" w:rsidP="00BF6784">
            <w:pPr>
              <w:snapToGrid w:val="0"/>
              <w:rPr>
                <w:rFonts w:ascii="思源黑体 CN Light" w:eastAsia="思源黑体 CN Light" w:hAnsi="思源黑体 CN Light" w:cs="Microsoft YaHei UI"/>
                <w:w w:val="110"/>
                <w:sz w:val="18"/>
                <w:szCs w:val="18"/>
              </w:rPr>
            </w:pPr>
          </w:p>
          <w:p w14:paraId="480340BD" w14:textId="79F94BF1" w:rsidR="00BF6784" w:rsidRDefault="00BF6784" w:rsidP="00BF678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w:t>
            </w:r>
            <w:r>
              <w:rPr>
                <w:rFonts w:ascii="思源黑体 CN Light" w:eastAsia="思源黑体 CN Light" w:hAnsi="思源黑体 CN Light" w:cs="Microsoft YaHei UI"/>
                <w:w w:val="110"/>
                <w:sz w:val="18"/>
                <w:szCs w:val="18"/>
              </w:rPr>
              <w:t>H</w:t>
            </w:r>
            <w:r w:rsidR="00AF0417">
              <w:rPr>
                <w:rFonts w:ascii="思源黑体 CN Light" w:eastAsia="思源黑体 CN Light" w:hAnsi="思源黑体 CN Light" w:cs="Microsoft YaHei UI"/>
                <w:w w:val="110"/>
                <w:sz w:val="18"/>
                <w:szCs w:val="18"/>
              </w:rPr>
              <w:t>VM</w:t>
            </w:r>
            <w:r>
              <w:rPr>
                <w:rFonts w:ascii="思源黑体 CN Light" w:eastAsia="思源黑体 CN Light" w:hAnsi="思源黑体 CN Light" w:cs="Microsoft YaHei UI" w:hint="eastAsia"/>
                <w:w w:val="110"/>
                <w:sz w:val="18"/>
                <w:szCs w:val="18"/>
              </w:rPr>
              <w:t>（</w:t>
            </w:r>
            <w:r w:rsidRPr="00C247CA">
              <w:rPr>
                <w:rFonts w:ascii="思源黑体 CN Light" w:eastAsia="思源黑体 CN Light" w:hAnsi="思源黑体 CN Light" w:cs="Microsoft YaHei UI"/>
                <w:w w:val="110"/>
                <w:sz w:val="18"/>
                <w:szCs w:val="18"/>
              </w:rPr>
              <w:t xml:space="preserve">Workhorse </w:t>
            </w:r>
            <w:r w:rsidR="00AF0417">
              <w:rPr>
                <w:rFonts w:ascii="思源黑体 CN Light" w:eastAsia="思源黑体 CN Light" w:hAnsi="思源黑体 CN Light" w:cs="Microsoft YaHei UI"/>
                <w:w w:val="110"/>
                <w:sz w:val="18"/>
                <w:szCs w:val="18"/>
              </w:rPr>
              <w:t>Mariner</w:t>
            </w:r>
            <w:r>
              <w:rPr>
                <w:rFonts w:ascii="思源黑体 CN Light" w:eastAsia="思源黑体 CN Light" w:hAnsi="思源黑体 CN Light" w:cs="Microsoft YaHei UI" w:hint="eastAsia"/>
                <w:w w:val="110"/>
                <w:sz w:val="18"/>
                <w:szCs w:val="18"/>
              </w:rPr>
              <w:t>）系列A</w:t>
            </w:r>
            <w:r>
              <w:rPr>
                <w:rFonts w:ascii="思源黑体 CN Light" w:eastAsia="思源黑体 CN Light" w:hAnsi="思源黑体 CN Light" w:cs="Microsoft YaHei UI"/>
                <w:w w:val="110"/>
                <w:sz w:val="18"/>
                <w:szCs w:val="18"/>
              </w:rPr>
              <w:t>DCP</w:t>
            </w:r>
            <w:r>
              <w:rPr>
                <w:rFonts w:ascii="思源黑体 CN Light" w:eastAsia="思源黑体 CN Light" w:hAnsi="思源黑体 CN Light" w:cs="Microsoft YaHei UI" w:hint="eastAsia"/>
                <w:w w:val="110"/>
                <w:sz w:val="18"/>
                <w:szCs w:val="18"/>
              </w:rPr>
              <w:t>，常用于</w:t>
            </w:r>
            <w:r w:rsidR="003B6492">
              <w:rPr>
                <w:rFonts w:ascii="思源黑体 CN Light" w:eastAsia="思源黑体 CN Light" w:hAnsi="思源黑体 CN Light" w:cs="Microsoft YaHei UI" w:hint="eastAsia"/>
                <w:w w:val="110"/>
                <w:sz w:val="18"/>
                <w:szCs w:val="18"/>
              </w:rPr>
              <w:t>船底</w:t>
            </w:r>
            <w:r w:rsidR="007632FE">
              <w:rPr>
                <w:rFonts w:ascii="思源黑体 CN Light" w:eastAsia="思源黑体 CN Light" w:hAnsi="思源黑体 CN Light" w:cs="Microsoft YaHei UI" w:hint="eastAsia"/>
                <w:w w:val="110"/>
                <w:sz w:val="18"/>
                <w:szCs w:val="18"/>
              </w:rPr>
              <w:t>固定</w:t>
            </w:r>
            <w:r>
              <w:rPr>
                <w:rFonts w:ascii="思源黑体 CN Light" w:eastAsia="思源黑体 CN Light" w:hAnsi="思源黑体 CN Light" w:cs="Microsoft YaHei UI" w:hint="eastAsia"/>
                <w:w w:val="110"/>
                <w:sz w:val="18"/>
                <w:szCs w:val="18"/>
              </w:rPr>
              <w:t>安装走航式进行水体流速剖面测量。</w:t>
            </w:r>
          </w:p>
          <w:p w14:paraId="3FD76E00" w14:textId="54FE6906" w:rsidR="00BF6784" w:rsidRDefault="00BF6784" w:rsidP="00BF678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声学频率1</w:t>
            </w:r>
            <w:r>
              <w:rPr>
                <w:rFonts w:ascii="思源黑体 CN Light" w:eastAsia="思源黑体 CN Light" w:hAnsi="思源黑体 CN Light" w:cs="Microsoft YaHei UI"/>
                <w:w w:val="110"/>
                <w:sz w:val="18"/>
                <w:szCs w:val="18"/>
              </w:rPr>
              <w:t>200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Hz/600kH</w:t>
            </w:r>
            <w:r>
              <w:rPr>
                <w:rFonts w:ascii="思源黑体 CN Light" w:eastAsia="思源黑体 CN Light" w:hAnsi="思源黑体 CN Light" w:cs="Microsoft YaHei UI" w:hint="eastAsia"/>
                <w:w w:val="110"/>
                <w:sz w:val="18"/>
                <w:szCs w:val="18"/>
              </w:rPr>
              <w:t>z</w:t>
            </w:r>
            <w:r>
              <w:rPr>
                <w:rFonts w:ascii="思源黑体 CN Light" w:eastAsia="思源黑体 CN Light" w:hAnsi="思源黑体 CN Light" w:cs="Microsoft YaHei UI"/>
                <w:w w:val="110"/>
                <w:sz w:val="18"/>
                <w:szCs w:val="18"/>
              </w:rPr>
              <w:t>/300kH</w:t>
            </w:r>
            <w:r>
              <w:rPr>
                <w:rFonts w:ascii="思源黑体 CN Light" w:eastAsia="思源黑体 CN Light" w:hAnsi="思源黑体 CN Light" w:cs="Microsoft YaHei UI" w:hint="eastAsia"/>
                <w:w w:val="110"/>
                <w:sz w:val="18"/>
                <w:szCs w:val="18"/>
              </w:rPr>
              <w:t>z可选（流速剖面距离可达1</w:t>
            </w:r>
            <w:r>
              <w:rPr>
                <w:rFonts w:ascii="思源黑体 CN Light" w:eastAsia="思源黑体 CN Light" w:hAnsi="思源黑体 CN Light" w:cs="Microsoft YaHei UI"/>
                <w:w w:val="110"/>
                <w:sz w:val="18"/>
                <w:szCs w:val="18"/>
              </w:rPr>
              <w:t>9</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/66</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/154m</w:t>
            </w:r>
            <w:r>
              <w:rPr>
                <w:rFonts w:ascii="思源黑体 CN Light" w:eastAsia="思源黑体 CN Light" w:hAnsi="思源黑体 CN Light" w:cs="Microsoft YaHei UI" w:hint="eastAsia"/>
                <w:w w:val="110"/>
                <w:sz w:val="18"/>
                <w:szCs w:val="18"/>
              </w:rPr>
              <w:t>）；耐压深度2</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m</w:t>
            </w:r>
            <w:r w:rsidR="00EC32DD">
              <w:rPr>
                <w:rFonts w:ascii="思源黑体 CN Light" w:eastAsia="思源黑体 CN Light" w:hAnsi="思源黑体 CN Light" w:cs="Microsoft YaHei UI" w:hint="eastAsia"/>
                <w:w w:val="110"/>
                <w:sz w:val="18"/>
                <w:szCs w:val="18"/>
              </w:rPr>
              <w:t>。</w:t>
            </w:r>
          </w:p>
          <w:p w14:paraId="156311DF" w14:textId="06FCBFEE" w:rsidR="00962F81" w:rsidRPr="008605F6" w:rsidRDefault="00CD6474" w:rsidP="00BF678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941888" behindDoc="0" locked="0" layoutInCell="1" allowOverlap="1" wp14:anchorId="1E9F6F5B" wp14:editId="31CE808E">
                      <wp:simplePos x="0" y="0"/>
                      <wp:positionH relativeFrom="page">
                        <wp:posOffset>-731925</wp:posOffset>
                      </wp:positionH>
                      <wp:positionV relativeFrom="margin">
                        <wp:posOffset>2675890</wp:posOffset>
                      </wp:positionV>
                      <wp:extent cx="3535680" cy="45719"/>
                      <wp:effectExtent l="19050" t="0" r="7620" b="31115"/>
                      <wp:wrapNone/>
                      <wp:docPr id="16693" name="组合 16693"/>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16694" name="直接连接符 1669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95" name="直接连接符 1669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4136BE2" id="组合 16693" o:spid="_x0000_s1026" style="position:absolute;left:0;text-align:left;margin-left:-57.65pt;margin-top:210.7pt;width:278.4pt;height:3.6pt;rotation:180;z-index:25194188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">
                      <v:line id="直接连接符 1669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" strokecolor="#188ad3" strokeweight="3pt">
                        <v:stroke joinstyle="miter"/>
                      </v:line>
                      <v:line id="直接连接符 1669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" strokecolor="#00e7fd" strokeweight="1pt">
                        <v:stroke joinstyle="miter"/>
                      </v:line>
                      <w10:wrap anchorx="page" anchory="margin"/>
                    </v:group>
                  </w:pict>
                </mc:Fallback>
              </mc:AlternateContent>
            </w:r>
            <w:r w:rsidR="00BF6784" w:rsidRPr="00974A05">
              <w:rPr>
                <w:rFonts w:ascii="思源黑体 CN Light" w:eastAsia="思源黑体 CN Light" w:hAnsi="思源黑体 CN Light" w:cs="Microsoft YaHei UI" w:hint="eastAsia"/>
                <w:color w:val="188AD3"/>
                <w:w w:val="110"/>
                <w:sz w:val="18"/>
                <w:szCs w:val="18"/>
              </w:rPr>
              <w:t>相较于W</w:t>
            </w:r>
            <w:r w:rsidR="00BF6784" w:rsidRPr="00974A05">
              <w:rPr>
                <w:rFonts w:ascii="思源黑体 CN Light" w:eastAsia="思源黑体 CN Light" w:hAnsi="思源黑体 CN Light" w:cs="Microsoft YaHei UI"/>
                <w:color w:val="188AD3"/>
                <w:w w:val="110"/>
                <w:sz w:val="18"/>
                <w:szCs w:val="18"/>
              </w:rPr>
              <w:t>HM</w:t>
            </w:r>
            <w:r w:rsidR="00BF6784" w:rsidRPr="00974A05">
              <w:rPr>
                <w:rFonts w:ascii="思源黑体 CN Light" w:eastAsia="思源黑体 CN Light" w:hAnsi="思源黑体 CN Light" w:cs="Microsoft YaHei UI" w:hint="eastAsia"/>
                <w:color w:val="188AD3"/>
                <w:w w:val="110"/>
                <w:sz w:val="18"/>
                <w:szCs w:val="18"/>
              </w:rPr>
              <w:t>（</w:t>
            </w:r>
            <w:r w:rsidR="00BF6784" w:rsidRPr="00974A05">
              <w:rPr>
                <w:rFonts w:ascii="思源黑体 CN Light" w:eastAsia="思源黑体 CN Light" w:hAnsi="思源黑体 CN Light" w:cs="Microsoft YaHei UI"/>
                <w:color w:val="188AD3"/>
                <w:w w:val="110"/>
                <w:sz w:val="18"/>
                <w:szCs w:val="18"/>
              </w:rPr>
              <w:t>Workhorse Monitor</w:t>
            </w:r>
            <w:r w:rsidR="00BF6784" w:rsidRPr="00974A05">
              <w:rPr>
                <w:rFonts w:ascii="思源黑体 CN Light" w:eastAsia="思源黑体 CN Light" w:hAnsi="思源黑体 CN Light" w:cs="Microsoft YaHei UI" w:hint="eastAsia"/>
                <w:color w:val="188AD3"/>
                <w:w w:val="110"/>
                <w:sz w:val="18"/>
                <w:szCs w:val="18"/>
              </w:rPr>
              <w:t>）系列A</w:t>
            </w:r>
            <w:r w:rsidR="00BF6784" w:rsidRPr="00974A05">
              <w:rPr>
                <w:rFonts w:ascii="思源黑体 CN Light" w:eastAsia="思源黑体 CN Light" w:hAnsi="思源黑体 CN Light" w:cs="Microsoft YaHei UI"/>
                <w:color w:val="188AD3"/>
                <w:w w:val="110"/>
                <w:sz w:val="18"/>
                <w:szCs w:val="18"/>
              </w:rPr>
              <w:t>DCP</w:t>
            </w:r>
            <w:r w:rsidR="00BF6784" w:rsidRPr="00974A05">
              <w:rPr>
                <w:rFonts w:ascii="思源黑体 CN Light" w:eastAsia="思源黑体 CN Light" w:hAnsi="思源黑体 CN Light" w:cs="Microsoft YaHei UI" w:hint="eastAsia"/>
                <w:color w:val="188AD3"/>
                <w:w w:val="110"/>
                <w:sz w:val="18"/>
                <w:szCs w:val="18"/>
              </w:rPr>
              <w:t>，</w:t>
            </w:r>
            <w:r w:rsidR="00EC32DD" w:rsidRPr="00EC32DD">
              <w:rPr>
                <w:rFonts w:ascii="思源黑体 CN Light" w:eastAsia="思源黑体 CN Light" w:hAnsi="思源黑体 CN Light" w:cs="Microsoft YaHei UI"/>
                <w:color w:val="188AD3"/>
                <w:w w:val="110"/>
                <w:sz w:val="18"/>
                <w:szCs w:val="18"/>
              </w:rPr>
              <w:t>Workhorse Mariner</w:t>
            </w:r>
            <w:r w:rsidR="00BF6784" w:rsidRPr="00974A05">
              <w:rPr>
                <w:rFonts w:ascii="思源黑体 CN Light" w:eastAsia="思源黑体 CN Light" w:hAnsi="思源黑体 CN Light" w:cs="Microsoft YaHei UI" w:hint="eastAsia"/>
                <w:color w:val="188AD3"/>
                <w:w w:val="110"/>
                <w:sz w:val="18"/>
                <w:szCs w:val="18"/>
              </w:rPr>
              <w:t>系列A</w:t>
            </w:r>
            <w:r w:rsidR="00BF6784" w:rsidRPr="00974A05">
              <w:rPr>
                <w:rFonts w:ascii="思源黑体 CN Light" w:eastAsia="思源黑体 CN Light" w:hAnsi="思源黑体 CN Light" w:cs="Microsoft YaHei UI"/>
                <w:color w:val="188AD3"/>
                <w:w w:val="110"/>
                <w:sz w:val="18"/>
                <w:szCs w:val="18"/>
              </w:rPr>
              <w:t>DCP</w:t>
            </w:r>
            <w:r w:rsidR="00EC32DD">
              <w:rPr>
                <w:rFonts w:ascii="思源黑体 CN Light" w:eastAsia="思源黑体 CN Light" w:hAnsi="思源黑体 CN Light" w:cs="Microsoft YaHei UI" w:hint="eastAsia"/>
                <w:color w:val="188AD3"/>
                <w:w w:val="110"/>
                <w:sz w:val="18"/>
                <w:szCs w:val="18"/>
              </w:rPr>
              <w:t>多了固定安装的法兰盘；以及需要配套的甲板单元。</w:t>
            </w:r>
          </w:p>
        </w:tc>
        <w:tc>
          <w:tcPr>
            <w:tcW w:w="397" w:type="dxa"/>
          </w:tcPr>
          <w:p w14:paraId="14B15C80"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3364EB9"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05770034" w14:textId="1E1C8996" w:rsidR="00962F81" w:rsidRPr="00C04478" w:rsidRDefault="00E71AAF" w:rsidP="006350C4">
            <w:pPr>
              <w:jc w:val="right"/>
            </w:pPr>
            <w:r w:rsidRPr="00824046">
              <w:rPr>
                <w:rFonts w:ascii="思源黑体 CN Light" w:eastAsia="思源黑体 CN Light" w:hAnsi="思源黑体 CN Light" w:cs="宋体"/>
                <w:noProof/>
                <w:sz w:val="18"/>
                <w:szCs w:val="18"/>
              </w:rPr>
              <w:drawing>
                <wp:anchor distT="0" distB="0" distL="114300" distR="114300" simplePos="0" relativeHeight="252029952" behindDoc="0" locked="0" layoutInCell="1" allowOverlap="1" wp14:anchorId="47D70493" wp14:editId="02550241">
                  <wp:simplePos x="0" y="0"/>
                  <wp:positionH relativeFrom="column">
                    <wp:posOffset>121285</wp:posOffset>
                  </wp:positionH>
                  <wp:positionV relativeFrom="paragraph">
                    <wp:posOffset>-836295</wp:posOffset>
                  </wp:positionV>
                  <wp:extent cx="2508885" cy="1803400"/>
                  <wp:effectExtent l="0" t="0" r="0" b="0"/>
                  <wp:wrapNone/>
                  <wp:docPr id="16418" name="图片 16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2508885" cy="1803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962F81" w14:paraId="0A87B8A2" w14:textId="77777777" w:rsidTr="0007484D">
        <w:trPr>
          <w:trHeight w:val="4082"/>
        </w:trPr>
        <w:tc>
          <w:tcPr>
            <w:tcW w:w="4479" w:type="dxa"/>
            <w:vAlign w:val="center"/>
          </w:tcPr>
          <w:p w14:paraId="21313383" w14:textId="2250FC07" w:rsidR="00962F81" w:rsidRDefault="00E71AAF" w:rsidP="006350C4">
            <w:pPr>
              <w:spacing w:afterLines="50" w:after="156"/>
              <w:rPr>
                <w:rFonts w:ascii="苹方黑体-极细-简" w:eastAsia="苹方黑体-极细-简" w:hAnsi="苹方黑体-极细-简"/>
                <w:sz w:val="16"/>
                <w:szCs w:val="16"/>
              </w:rPr>
            </w:pPr>
            <w:r w:rsidRPr="00E71AAF">
              <w:rPr>
                <w:rFonts w:ascii="苹方黑体-极细-简" w:eastAsia="苹方黑体-极细-简" w:hAnsi="苹方黑体-极细-简"/>
                <w:noProof/>
                <w:sz w:val="16"/>
                <w:szCs w:val="16"/>
              </w:rPr>
              <mc:AlternateContent>
                <mc:Choice Requires="wpg">
                  <w:drawing>
                    <wp:anchor distT="0" distB="0" distL="114300" distR="114300" simplePos="0" relativeHeight="252035072" behindDoc="0" locked="0" layoutInCell="1" allowOverlap="1" wp14:anchorId="17E15AB5" wp14:editId="125A8C5D">
                      <wp:simplePos x="0" y="0"/>
                      <wp:positionH relativeFrom="column">
                        <wp:posOffset>-13335</wp:posOffset>
                      </wp:positionH>
                      <wp:positionV relativeFrom="paragraph">
                        <wp:posOffset>-187325</wp:posOffset>
                      </wp:positionV>
                      <wp:extent cx="2774950" cy="1225550"/>
                      <wp:effectExtent l="0" t="0" r="6350" b="0"/>
                      <wp:wrapNone/>
                      <wp:docPr id="16420" name="Group 7"/>
                      <wp:cNvGraphicFramePr/>
                      <a:graphic xmlns:a="http://schemas.openxmlformats.org/drawingml/2006/main">
                        <a:graphicData uri="http://schemas.microsoft.com/office/word/2010/wordprocessingGroup">
                          <wpg:wgp>
                            <wpg:cNvGrpSpPr/>
                            <wpg:grpSpPr bwMode="auto">
                              <a:xfrm>
                                <a:off x="0" y="0"/>
                                <a:ext cx="2774950" cy="1225550"/>
                                <a:chOff x="0" y="0"/>
                                <a:chExt cx="4826" cy="2046"/>
                              </a:xfrm>
                            </wpg:grpSpPr>
                            <pic:pic xmlns:pic="http://schemas.openxmlformats.org/drawingml/2006/picture">
                              <pic:nvPicPr>
                                <pic:cNvPr id="16424" name="Picture 8" descr="oo"/>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2376" cy="20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435" name="Picture 9" descr="os"/>
                                <pic:cNvPicPr>
                                  <a:picLocks noChangeAspect="1" noChangeArrowheads="1"/>
                                </pic:cNvPicPr>
                              </pic:nvPicPr>
                              <pic:blipFill>
                                <a:blip r:embed="rId215" cstate="print">
                                  <a:extLst>
                                    <a:ext uri="{28A0092B-C50C-407E-A947-70E740481C1C}">
                                      <a14:useLocalDpi xmlns:a14="http://schemas.microsoft.com/office/drawing/2010/main" val="0"/>
                                    </a:ext>
                                  </a:extLst>
                                </a:blip>
                                <a:srcRect/>
                                <a:stretch>
                                  <a:fillRect/>
                                </a:stretch>
                              </pic:blipFill>
                              <pic:spPr bwMode="auto">
                                <a:xfrm>
                                  <a:off x="2450" y="0"/>
                                  <a:ext cx="2376" cy="20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1E4C2AE1" id="Group 7" o:spid="_x0000_s1026" style="position:absolute;left:0;text-align:left;margin-left:-1.05pt;margin-top:-14.75pt;width:218.5pt;height:96.5pt;z-index:252035072;mso-width-relative:margin;mso-height-relative:margin" coordsize="4826,20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">
                      <v:shape id="Picture 8" o:spid="_x0000_s1027" type="#_x0000_t75" alt="oo" style="position:absolute;width:2376;height:2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">
                        <v:imagedata r:id="rId216" o:title="oo"/>
                      </v:shape>
                      <v:shape id="Picture 9" o:spid="_x0000_s1028" type="#_x0000_t75" alt="os" style="position:absolute;left:2450;width:2376;height:20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">
                        <v:imagedata r:id="rId217" o:title="os"/>
                      </v:shape>
                    </v:group>
                  </w:pict>
                </mc:Fallback>
              </mc:AlternateContent>
            </w:r>
          </w:p>
        </w:tc>
        <w:tc>
          <w:tcPr>
            <w:tcW w:w="397" w:type="dxa"/>
          </w:tcPr>
          <w:p w14:paraId="7791F77C"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35D05A84"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16B7E0E1" w14:textId="77777777" w:rsidR="008427E8" w:rsidRDefault="008427E8" w:rsidP="008427E8">
            <w:pPr>
              <w:rPr>
                <w:rFonts w:ascii="思源黑体 CN Light" w:eastAsia="思源黑体 CN Light" w:hAnsi="思源黑体 CN Light"/>
                <w:b/>
                <w:bCs/>
                <w:sz w:val="24"/>
                <w:szCs w:val="24"/>
              </w:rPr>
            </w:pPr>
          </w:p>
          <w:p w14:paraId="1276A1A3" w14:textId="4C19D973" w:rsidR="00BF6784" w:rsidRPr="00661988" w:rsidRDefault="00CD6474" w:rsidP="008427E8">
            <w:pPr>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O</w:t>
            </w:r>
            <w:r>
              <w:rPr>
                <w:rFonts w:ascii="思源黑体 CN Light" w:eastAsia="思源黑体 CN Light" w:hAnsi="思源黑体 CN Light" w:hint="eastAsia"/>
                <w:b/>
                <w:bCs/>
                <w:sz w:val="24"/>
                <w:szCs w:val="24"/>
              </w:rPr>
              <w:t>cean</w:t>
            </w:r>
            <w:r>
              <w:rPr>
                <w:rFonts w:ascii="思源黑体 CN Light" w:eastAsia="思源黑体 CN Light" w:hAnsi="思源黑体 CN Light"/>
                <w:b/>
                <w:bCs/>
                <w:sz w:val="24"/>
                <w:szCs w:val="24"/>
              </w:rPr>
              <w:t xml:space="preserve"> Surveyor</w:t>
            </w:r>
            <w:r w:rsidR="00BF6784">
              <w:rPr>
                <w:rFonts w:ascii="思源黑体 CN Light" w:eastAsia="思源黑体 CN Light" w:hAnsi="思源黑体 CN Light" w:hint="eastAsia"/>
                <w:b/>
                <w:bCs/>
                <w:sz w:val="24"/>
                <w:szCs w:val="24"/>
              </w:rPr>
              <w:t>系列A</w:t>
            </w:r>
            <w:r w:rsidR="00BF6784">
              <w:rPr>
                <w:rFonts w:ascii="思源黑体 CN Light" w:eastAsia="思源黑体 CN Light" w:hAnsi="思源黑体 CN Light"/>
                <w:b/>
                <w:bCs/>
                <w:sz w:val="24"/>
                <w:szCs w:val="24"/>
              </w:rPr>
              <w:t>DCP</w:t>
            </w:r>
          </w:p>
          <w:p w14:paraId="7229E4FF" w14:textId="77777777" w:rsidR="002C7A4F" w:rsidRDefault="002C7A4F" w:rsidP="008427E8">
            <w:pPr>
              <w:snapToGrid w:val="0"/>
              <w:rPr>
                <w:rFonts w:ascii="思源黑体 CN Light" w:eastAsia="思源黑体 CN Light" w:hAnsi="思源黑体 CN Light" w:cs="Microsoft YaHei UI"/>
                <w:w w:val="110"/>
                <w:sz w:val="18"/>
                <w:szCs w:val="18"/>
              </w:rPr>
            </w:pPr>
          </w:p>
          <w:p w14:paraId="6C23A3D5" w14:textId="08C11406" w:rsidR="00BF6784" w:rsidRDefault="00BF6784" w:rsidP="008427E8">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t>
            </w:r>
            <w:r w:rsidR="00CD6474">
              <w:rPr>
                <w:rFonts w:ascii="思源黑体 CN Light" w:eastAsia="思源黑体 CN Light" w:hAnsi="思源黑体 CN Light" w:cs="Microsoft YaHei UI" w:hint="eastAsia"/>
                <w:w w:val="110"/>
                <w:sz w:val="18"/>
                <w:szCs w:val="18"/>
              </w:rPr>
              <w:t>O</w:t>
            </w:r>
            <w:r w:rsidR="00CD6474">
              <w:rPr>
                <w:rFonts w:ascii="思源黑体 CN Light" w:eastAsia="思源黑体 CN Light" w:hAnsi="思源黑体 CN Light" w:cs="Microsoft YaHei UI"/>
                <w:w w:val="110"/>
                <w:sz w:val="18"/>
                <w:szCs w:val="18"/>
              </w:rPr>
              <w:t>S</w:t>
            </w:r>
            <w:r>
              <w:rPr>
                <w:rFonts w:ascii="思源黑体 CN Light" w:eastAsia="思源黑体 CN Light" w:hAnsi="思源黑体 CN Light" w:cs="Microsoft YaHei UI" w:hint="eastAsia"/>
                <w:w w:val="110"/>
                <w:sz w:val="18"/>
                <w:szCs w:val="18"/>
              </w:rPr>
              <w:t>（</w:t>
            </w:r>
            <w:r w:rsidR="00CD6474" w:rsidRPr="00CD6474">
              <w:rPr>
                <w:rFonts w:ascii="思源黑体 CN Light" w:eastAsia="思源黑体 CN Light" w:hAnsi="思源黑体 CN Light" w:cs="Microsoft YaHei UI"/>
                <w:w w:val="110"/>
                <w:sz w:val="18"/>
                <w:szCs w:val="18"/>
              </w:rPr>
              <w:t>Ocean Surveyor</w:t>
            </w:r>
            <w:r>
              <w:rPr>
                <w:rFonts w:ascii="思源黑体 CN Light" w:eastAsia="思源黑体 CN Light" w:hAnsi="思源黑体 CN Light" w:cs="Microsoft YaHei UI" w:hint="eastAsia"/>
                <w:w w:val="110"/>
                <w:sz w:val="18"/>
                <w:szCs w:val="18"/>
              </w:rPr>
              <w:t>）系列A</w:t>
            </w:r>
            <w:r>
              <w:rPr>
                <w:rFonts w:ascii="思源黑体 CN Light" w:eastAsia="思源黑体 CN Light" w:hAnsi="思源黑体 CN Light" w:cs="Microsoft YaHei UI"/>
                <w:w w:val="110"/>
                <w:sz w:val="18"/>
                <w:szCs w:val="18"/>
              </w:rPr>
              <w:t>DCP</w:t>
            </w:r>
            <w:r>
              <w:rPr>
                <w:rFonts w:ascii="思源黑体 CN Light" w:eastAsia="思源黑体 CN Light" w:hAnsi="思源黑体 CN Light" w:cs="Microsoft YaHei UI" w:hint="eastAsia"/>
                <w:w w:val="110"/>
                <w:sz w:val="18"/>
                <w:szCs w:val="18"/>
              </w:rPr>
              <w:t>，</w:t>
            </w:r>
            <w:r w:rsidR="00A64B42">
              <w:rPr>
                <w:rFonts w:ascii="思源黑体 CN Light" w:eastAsia="思源黑体 CN Light" w:hAnsi="思源黑体 CN Light" w:cs="Microsoft YaHei UI" w:hint="eastAsia"/>
                <w:w w:val="110"/>
                <w:sz w:val="18"/>
                <w:szCs w:val="18"/>
              </w:rPr>
              <w:t>常用于船底固定安装走航式进行水体流速剖面测量。</w:t>
            </w:r>
          </w:p>
          <w:p w14:paraId="05117A26" w14:textId="59C9C231" w:rsidR="00962F81" w:rsidRPr="00543A41" w:rsidRDefault="00BF6784" w:rsidP="008427E8">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声学频率</w:t>
            </w:r>
            <w:r w:rsidR="00171262">
              <w:rPr>
                <w:rFonts w:ascii="思源黑体 CN Light" w:eastAsia="思源黑体 CN Light" w:hAnsi="思源黑体 CN Light" w:cs="Microsoft YaHei UI"/>
                <w:w w:val="110"/>
                <w:sz w:val="18"/>
                <w:szCs w:val="18"/>
              </w:rPr>
              <w:t>150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sidR="00171262">
              <w:rPr>
                <w:rFonts w:ascii="思源黑体 CN Light" w:eastAsia="思源黑体 CN Light" w:hAnsi="思源黑体 CN Light" w:cs="Microsoft YaHei UI"/>
                <w:w w:val="110"/>
                <w:sz w:val="18"/>
                <w:szCs w:val="18"/>
              </w:rPr>
              <w:t>75</w:t>
            </w:r>
            <w:r>
              <w:rPr>
                <w:rFonts w:ascii="思源黑体 CN Light" w:eastAsia="思源黑体 CN Light" w:hAnsi="思源黑体 CN Light" w:cs="Microsoft YaHei UI"/>
                <w:w w:val="110"/>
                <w:sz w:val="18"/>
                <w:szCs w:val="18"/>
              </w:rPr>
              <w:t>kH</w:t>
            </w:r>
            <w:r>
              <w:rPr>
                <w:rFonts w:ascii="思源黑体 CN Light" w:eastAsia="思源黑体 CN Light" w:hAnsi="思源黑体 CN Light" w:cs="Microsoft YaHei UI" w:hint="eastAsia"/>
                <w:w w:val="110"/>
                <w:sz w:val="18"/>
                <w:szCs w:val="18"/>
              </w:rPr>
              <w:t>z</w:t>
            </w:r>
            <w:r>
              <w:rPr>
                <w:rFonts w:ascii="思源黑体 CN Light" w:eastAsia="思源黑体 CN Light" w:hAnsi="思源黑体 CN Light" w:cs="Microsoft YaHei UI"/>
                <w:w w:val="110"/>
                <w:sz w:val="18"/>
                <w:szCs w:val="18"/>
              </w:rPr>
              <w:t>/3</w:t>
            </w:r>
            <w:r w:rsidR="00171262">
              <w:rPr>
                <w:rFonts w:ascii="思源黑体 CN Light" w:eastAsia="思源黑体 CN Light" w:hAnsi="思源黑体 CN Light" w:cs="Microsoft YaHei UI"/>
                <w:w w:val="110"/>
                <w:sz w:val="18"/>
                <w:szCs w:val="18"/>
              </w:rPr>
              <w:t>8</w:t>
            </w:r>
            <w:r>
              <w:rPr>
                <w:rFonts w:ascii="思源黑体 CN Light" w:eastAsia="思源黑体 CN Light" w:hAnsi="思源黑体 CN Light" w:cs="Microsoft YaHei UI"/>
                <w:w w:val="110"/>
                <w:sz w:val="18"/>
                <w:szCs w:val="18"/>
              </w:rPr>
              <w:t>kH</w:t>
            </w:r>
            <w:r>
              <w:rPr>
                <w:rFonts w:ascii="思源黑体 CN Light" w:eastAsia="思源黑体 CN Light" w:hAnsi="思源黑体 CN Light" w:cs="Microsoft YaHei UI" w:hint="eastAsia"/>
                <w:w w:val="110"/>
                <w:sz w:val="18"/>
                <w:szCs w:val="18"/>
              </w:rPr>
              <w:t>z可选（流速剖面距离可达</w:t>
            </w:r>
            <w:r w:rsidR="00BF15F4">
              <w:rPr>
                <w:rFonts w:ascii="思源黑体 CN Light" w:eastAsia="思源黑体 CN Light" w:hAnsi="思源黑体 CN Light" w:cs="Microsoft YaHei UI"/>
                <w:w w:val="110"/>
                <w:sz w:val="18"/>
                <w:szCs w:val="18"/>
              </w:rPr>
              <w:t>400</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w:t>
            </w:r>
            <w:r w:rsidR="00BF15F4">
              <w:rPr>
                <w:rFonts w:ascii="思源黑体 CN Light" w:eastAsia="思源黑体 CN Light" w:hAnsi="思源黑体 CN Light" w:cs="Microsoft YaHei UI"/>
                <w:w w:val="110"/>
                <w:sz w:val="18"/>
                <w:szCs w:val="18"/>
              </w:rPr>
              <w:t>700</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/1</w:t>
            </w:r>
            <w:r w:rsidR="00BF15F4">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w w:val="110"/>
                <w:sz w:val="18"/>
                <w:szCs w:val="18"/>
              </w:rPr>
              <w:t>m</w:t>
            </w:r>
            <w:r>
              <w:rPr>
                <w:rFonts w:ascii="思源黑体 CN Light" w:eastAsia="思源黑体 CN Light" w:hAnsi="思源黑体 CN Light" w:cs="Microsoft YaHei UI" w:hint="eastAsia"/>
                <w:w w:val="110"/>
                <w:sz w:val="18"/>
                <w:szCs w:val="18"/>
              </w:rPr>
              <w:t>）</w:t>
            </w:r>
            <w:r w:rsidR="00BF15F4">
              <w:rPr>
                <w:rFonts w:ascii="思源黑体 CN Light" w:eastAsia="思源黑体 CN Light" w:hAnsi="思源黑体 CN Light" w:cs="Microsoft YaHei UI" w:hint="eastAsia"/>
                <w:w w:val="110"/>
                <w:sz w:val="18"/>
                <w:szCs w:val="18"/>
              </w:rPr>
              <w:t>。</w:t>
            </w:r>
            <w:r w:rsidR="008427E8">
              <w:rPr>
                <w:rFonts w:ascii="苹方-简" w:eastAsia="苹方-简" w:hAnsi="苹方-简" w:cs="Microsoft YaHei UI" w:hint="eastAsia"/>
                <w:noProof/>
                <w:sz w:val="20"/>
                <w:szCs w:val="20"/>
              </w:rPr>
              <mc:AlternateContent>
                <mc:Choice Requires="wpg">
                  <w:drawing>
                    <wp:anchor distT="0" distB="0" distL="114300" distR="114300" simplePos="0" relativeHeight="251938816" behindDoc="0" locked="0" layoutInCell="1" allowOverlap="1" wp14:anchorId="641DFCB3" wp14:editId="070DA70E">
                      <wp:simplePos x="0" y="0"/>
                      <wp:positionH relativeFrom="page">
                        <wp:posOffset>6350</wp:posOffset>
                      </wp:positionH>
                      <wp:positionV relativeFrom="margin">
                        <wp:posOffset>2556049</wp:posOffset>
                      </wp:positionV>
                      <wp:extent cx="3496310" cy="45085"/>
                      <wp:effectExtent l="19050" t="0" r="8890" b="31115"/>
                      <wp:wrapNone/>
                      <wp:docPr id="16690" name="组合 16690"/>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691" name="直接连接符 1669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92" name="直接连接符 1669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17E9272" id="组合 16690" o:spid="_x0000_s1026" style="position:absolute;left:0;text-align:left;margin-left:.5pt;margin-top:201.25pt;width:275.3pt;height:3.55pt;rotation:180;z-index:25193881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">
                      <v:line id="直接连接符 1669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" strokecolor="#188ad3" strokeweight="3pt">
                        <v:stroke joinstyle="miter"/>
                      </v:line>
                      <v:line id="直接连接符 1669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" strokecolor="#00e7fd" strokeweight="1pt">
                        <v:stroke joinstyle="miter"/>
                      </v:line>
                      <w10:wrap anchorx="page" anchory="margin"/>
                    </v:group>
                  </w:pict>
                </mc:Fallback>
              </mc:AlternateContent>
            </w:r>
          </w:p>
        </w:tc>
      </w:tr>
      <w:tr w:rsidR="00962F81" w14:paraId="5E9BABB1" w14:textId="77777777" w:rsidTr="0007484D">
        <w:trPr>
          <w:trHeight w:hRule="exact" w:val="4366"/>
        </w:trPr>
        <w:tc>
          <w:tcPr>
            <w:tcW w:w="4479" w:type="dxa"/>
            <w:vAlign w:val="center"/>
          </w:tcPr>
          <w:p w14:paraId="6D949EFA" w14:textId="56C8B78A" w:rsidR="00BF6784" w:rsidRPr="00661988" w:rsidRDefault="009D1DEF" w:rsidP="00BF6784">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Wor</w:t>
            </w:r>
            <w:r>
              <w:rPr>
                <w:rFonts w:ascii="思源黑体 CN Light" w:eastAsia="思源黑体 CN Light" w:hAnsi="思源黑体 CN Light"/>
                <w:b/>
                <w:bCs/>
                <w:sz w:val="24"/>
                <w:szCs w:val="24"/>
              </w:rPr>
              <w:t xml:space="preserve">khorse </w:t>
            </w:r>
            <w:r w:rsidRPr="009D1DEF">
              <w:rPr>
                <w:rFonts w:ascii="思源黑体 CN Light" w:eastAsia="思源黑体 CN Light" w:hAnsi="思源黑体 CN Light"/>
                <w:b/>
                <w:bCs/>
                <w:sz w:val="24"/>
                <w:szCs w:val="24"/>
              </w:rPr>
              <w:t>H-ADCP</w:t>
            </w:r>
            <w:r>
              <w:rPr>
                <w:rFonts w:ascii="思源黑体 CN Light" w:eastAsia="思源黑体 CN Light" w:hAnsi="思源黑体 CN Light" w:hint="eastAsia"/>
                <w:b/>
                <w:bCs/>
                <w:sz w:val="24"/>
                <w:szCs w:val="24"/>
              </w:rPr>
              <w:t>系列水平型</w:t>
            </w:r>
            <w:r w:rsidR="00BF6784">
              <w:rPr>
                <w:rFonts w:ascii="思源黑体 CN Light" w:eastAsia="思源黑体 CN Light" w:hAnsi="思源黑体 CN Light" w:hint="eastAsia"/>
                <w:b/>
                <w:bCs/>
                <w:sz w:val="24"/>
                <w:szCs w:val="24"/>
              </w:rPr>
              <w:t>A</w:t>
            </w:r>
            <w:r w:rsidR="00BF6784">
              <w:rPr>
                <w:rFonts w:ascii="思源黑体 CN Light" w:eastAsia="思源黑体 CN Light" w:hAnsi="思源黑体 CN Light"/>
                <w:b/>
                <w:bCs/>
                <w:sz w:val="24"/>
                <w:szCs w:val="24"/>
              </w:rPr>
              <w:t>DCP</w:t>
            </w:r>
          </w:p>
          <w:p w14:paraId="40A52711" w14:textId="77777777" w:rsidR="002C7A4F" w:rsidRDefault="002C7A4F" w:rsidP="00BF6784">
            <w:pPr>
              <w:snapToGrid w:val="0"/>
              <w:rPr>
                <w:rFonts w:ascii="思源黑体 CN Light" w:eastAsia="思源黑体 CN Light" w:hAnsi="思源黑体 CN Light" w:cs="Microsoft YaHei UI"/>
                <w:w w:val="110"/>
                <w:sz w:val="18"/>
                <w:szCs w:val="18"/>
              </w:rPr>
            </w:pPr>
          </w:p>
          <w:p w14:paraId="79A3C019" w14:textId="4C42FB07" w:rsidR="00BF6784" w:rsidRDefault="00BF6784" w:rsidP="00BF678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美国Te</w:t>
            </w:r>
            <w:r>
              <w:rPr>
                <w:rFonts w:ascii="思源黑体 CN Light" w:eastAsia="思源黑体 CN Light" w:hAnsi="思源黑体 CN Light" w:cs="Microsoft YaHei UI"/>
                <w:w w:val="110"/>
                <w:sz w:val="18"/>
                <w:szCs w:val="18"/>
              </w:rPr>
              <w:t>ledyne RD Instruments</w:t>
            </w:r>
            <w:r>
              <w:rPr>
                <w:rFonts w:ascii="思源黑体 CN Light" w:eastAsia="思源黑体 CN Light" w:hAnsi="思源黑体 CN Light" w:cs="Microsoft YaHei UI" w:hint="eastAsia"/>
                <w:w w:val="110"/>
                <w:sz w:val="18"/>
                <w:szCs w:val="18"/>
              </w:rPr>
              <w:t>公司生产的</w:t>
            </w:r>
            <w:r w:rsidR="00182267" w:rsidRPr="00182267">
              <w:rPr>
                <w:rFonts w:ascii="思源黑体 CN Light" w:eastAsia="思源黑体 CN Light" w:hAnsi="思源黑体 CN Light" w:cs="Microsoft YaHei UI"/>
                <w:w w:val="110"/>
                <w:sz w:val="18"/>
                <w:szCs w:val="18"/>
              </w:rPr>
              <w:t>H-ADCP系列水平型ADCP</w:t>
            </w:r>
            <w:r>
              <w:rPr>
                <w:rFonts w:ascii="思源黑体 CN Light" w:eastAsia="思源黑体 CN Light" w:hAnsi="思源黑体 CN Light" w:cs="Microsoft YaHei UI" w:hint="eastAsia"/>
                <w:w w:val="110"/>
                <w:sz w:val="18"/>
                <w:szCs w:val="18"/>
              </w:rPr>
              <w:t>，常</w:t>
            </w:r>
            <w:r w:rsidR="00DF564C">
              <w:rPr>
                <w:rFonts w:ascii="思源黑体 CN Light" w:eastAsia="思源黑体 CN Light" w:hAnsi="思源黑体 CN Light" w:cs="Microsoft YaHei UI" w:hint="eastAsia"/>
                <w:w w:val="110"/>
                <w:sz w:val="18"/>
                <w:szCs w:val="18"/>
              </w:rPr>
              <w:t>安装在港口码头，或近海石油和天然气平台，对港口的航运安全，海洋平台环境</w:t>
            </w:r>
            <w:r w:rsidR="006B5423">
              <w:rPr>
                <w:rFonts w:ascii="思源黑体 CN Light" w:eastAsia="思源黑体 CN Light" w:hAnsi="思源黑体 CN Light" w:cs="Microsoft YaHei UI" w:hint="eastAsia"/>
                <w:w w:val="110"/>
                <w:sz w:val="18"/>
                <w:szCs w:val="18"/>
              </w:rPr>
              <w:t>测量，提供</w:t>
            </w:r>
            <w:r>
              <w:rPr>
                <w:rFonts w:ascii="思源黑体 CN Light" w:eastAsia="思源黑体 CN Light" w:hAnsi="思源黑体 CN Light" w:cs="Microsoft YaHei UI" w:hint="eastAsia"/>
                <w:w w:val="110"/>
                <w:sz w:val="18"/>
                <w:szCs w:val="18"/>
              </w:rPr>
              <w:t>水体</w:t>
            </w:r>
            <w:r w:rsidR="00CF55E6">
              <w:rPr>
                <w:rFonts w:ascii="思源黑体 CN Light" w:eastAsia="思源黑体 CN Light" w:hAnsi="思源黑体 CN Light" w:cs="Microsoft YaHei UI" w:hint="eastAsia"/>
                <w:w w:val="110"/>
                <w:sz w:val="18"/>
                <w:szCs w:val="18"/>
              </w:rPr>
              <w:t>水平剖面的</w:t>
            </w:r>
            <w:r>
              <w:rPr>
                <w:rFonts w:ascii="思源黑体 CN Light" w:eastAsia="思源黑体 CN Light" w:hAnsi="思源黑体 CN Light" w:cs="Microsoft YaHei UI" w:hint="eastAsia"/>
                <w:w w:val="110"/>
                <w:sz w:val="18"/>
                <w:szCs w:val="18"/>
              </w:rPr>
              <w:t>流速</w:t>
            </w:r>
            <w:r w:rsidR="00CF55E6">
              <w:rPr>
                <w:rFonts w:ascii="思源黑体 CN Light" w:eastAsia="思源黑体 CN Light" w:hAnsi="思源黑体 CN Light" w:cs="Microsoft YaHei UI" w:hint="eastAsia"/>
                <w:w w:val="110"/>
                <w:sz w:val="18"/>
                <w:szCs w:val="18"/>
              </w:rPr>
              <w:t>、流向数据。</w:t>
            </w:r>
          </w:p>
          <w:p w14:paraId="3699F111" w14:textId="040B016D" w:rsidR="00962F81" w:rsidRPr="00292732" w:rsidRDefault="00BF6784" w:rsidP="00BF678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声学频率</w:t>
            </w:r>
            <w:r w:rsidR="00E0338A">
              <w:rPr>
                <w:rFonts w:ascii="思源黑体 CN Light" w:eastAsia="思源黑体 CN Light" w:hAnsi="思源黑体 CN Light" w:cs="Microsoft YaHei UI"/>
                <w:w w:val="110"/>
                <w:sz w:val="18"/>
                <w:szCs w:val="18"/>
              </w:rPr>
              <w:t>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Hz/300kH</w:t>
            </w:r>
            <w:r>
              <w:rPr>
                <w:rFonts w:ascii="思源黑体 CN Light" w:eastAsia="思源黑体 CN Light" w:hAnsi="思源黑体 CN Light" w:cs="Microsoft YaHei UI" w:hint="eastAsia"/>
                <w:w w:val="110"/>
                <w:sz w:val="18"/>
                <w:szCs w:val="18"/>
              </w:rPr>
              <w:t>z可选（流速剖面距离可达</w:t>
            </w:r>
            <w:r w:rsidR="00552519">
              <w:rPr>
                <w:rFonts w:ascii="思源黑体 CN Light" w:eastAsia="思源黑体 CN Light" w:hAnsi="思源黑体 CN Light" w:cs="Microsoft YaHei UI"/>
                <w:w w:val="110"/>
                <w:sz w:val="18"/>
                <w:szCs w:val="18"/>
              </w:rPr>
              <w:t>75</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w:t>
            </w:r>
            <w:r w:rsidR="00552519">
              <w:rPr>
                <w:rFonts w:ascii="思源黑体 CN Light" w:eastAsia="思源黑体 CN Light" w:hAnsi="思源黑体 CN Light" w:cs="Microsoft YaHei UI"/>
                <w:w w:val="110"/>
                <w:sz w:val="18"/>
                <w:szCs w:val="18"/>
              </w:rPr>
              <w:t>187</w:t>
            </w:r>
            <w:r>
              <w:rPr>
                <w:rFonts w:ascii="思源黑体 CN Light" w:eastAsia="思源黑体 CN Light" w:hAnsi="思源黑体 CN Light" w:cs="Microsoft YaHei UI"/>
                <w:w w:val="110"/>
                <w:sz w:val="18"/>
                <w:szCs w:val="18"/>
              </w:rPr>
              <w:t>m</w:t>
            </w:r>
            <w:r>
              <w:rPr>
                <w:rFonts w:ascii="思源黑体 CN Light" w:eastAsia="思源黑体 CN Light" w:hAnsi="思源黑体 CN Light" w:cs="Microsoft YaHei UI" w:hint="eastAsia"/>
                <w:w w:val="110"/>
                <w:sz w:val="18"/>
                <w:szCs w:val="18"/>
              </w:rPr>
              <w:t>）；耐压深度2</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m；压力传感器可选；测波功能可选。</w:t>
            </w:r>
          </w:p>
        </w:tc>
        <w:tc>
          <w:tcPr>
            <w:tcW w:w="397" w:type="dxa"/>
          </w:tcPr>
          <w:p w14:paraId="4AC1F364"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0DA3117B"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43E26078" w14:textId="23B744FE" w:rsidR="00962F81" w:rsidRDefault="00A0272E" w:rsidP="006350C4">
            <w:pPr>
              <w:spacing w:afterLines="50" w:after="156"/>
              <w:jc w:val="right"/>
              <w:rPr>
                <w:rFonts w:ascii="苹方黑体-极细-简" w:eastAsia="苹方黑体-极细-简" w:hAnsi="苹方黑体-极细-简"/>
                <w:sz w:val="16"/>
                <w:szCs w:val="16"/>
              </w:rPr>
            </w:pPr>
            <w:r w:rsidRPr="00E71AAF">
              <w:rPr>
                <w:rFonts w:ascii="苹方黑体-极细-简" w:eastAsia="苹方黑体-极细-简" w:hAnsi="苹方黑体-极细-简"/>
                <w:noProof/>
                <w:sz w:val="16"/>
                <w:szCs w:val="16"/>
              </w:rPr>
              <w:drawing>
                <wp:anchor distT="0" distB="0" distL="114300" distR="114300" simplePos="0" relativeHeight="252033024" behindDoc="0" locked="0" layoutInCell="1" allowOverlap="1" wp14:anchorId="6E6A2C68" wp14:editId="2EAB64D7">
                  <wp:simplePos x="0" y="0"/>
                  <wp:positionH relativeFrom="column">
                    <wp:posOffset>506730</wp:posOffset>
                  </wp:positionH>
                  <wp:positionV relativeFrom="paragraph">
                    <wp:posOffset>762000</wp:posOffset>
                  </wp:positionV>
                  <wp:extent cx="1303655" cy="854710"/>
                  <wp:effectExtent l="0" t="0" r="0" b="0"/>
                  <wp:wrapNone/>
                  <wp:docPr id="27" name="图片 26">
                    <a:extLst xmlns:a="http://schemas.openxmlformats.org/drawingml/2006/main">
                      <a:ext uri="{FF2B5EF4-FFF2-40B4-BE49-F238E27FC236}">
                        <a16:creationId xmlns:a16="http://schemas.microsoft.com/office/drawing/2014/main" id="{BAA1768F-28E2-96E3-A419-141987A55C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BAA1768F-28E2-96E3-A419-141987A55CB0}"/>
                              </a:ext>
                            </a:extLst>
                          </pic:cNvPr>
                          <pic:cNvPicPr>
                            <a:picLocks noChangeAspect="1"/>
                          </pic:cNvPicPr>
                        </pic:nvPicPr>
                        <pic:blipFill rotWithShape="1">
                          <a:blip r:embed="rId218">
                            <a:clrChange>
                              <a:clrFrom>
                                <a:srgbClr val="000000"/>
                              </a:clrFrom>
                              <a:clrTo>
                                <a:srgbClr val="000000">
                                  <a:alpha val="0"/>
                                </a:srgbClr>
                              </a:clrTo>
                            </a:clrChange>
                          </a:blip>
                          <a:srcRect r="5158" b="5497"/>
                          <a:stretch/>
                        </pic:blipFill>
                        <pic:spPr bwMode="auto">
                          <a:xfrm>
                            <a:off x="0" y="0"/>
                            <a:ext cx="1303655" cy="854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1DEF" w:rsidRPr="00E71AAF">
              <w:rPr>
                <w:rFonts w:ascii="苹方黑体-极细-简" w:eastAsia="苹方黑体-极细-简" w:hAnsi="苹方黑体-极细-简"/>
                <w:noProof/>
                <w:sz w:val="16"/>
                <w:szCs w:val="16"/>
              </w:rPr>
              <w:drawing>
                <wp:anchor distT="0" distB="0" distL="114300" distR="114300" simplePos="0" relativeHeight="252032000" behindDoc="0" locked="0" layoutInCell="1" allowOverlap="1" wp14:anchorId="2D8A5D7D" wp14:editId="48DE9246">
                  <wp:simplePos x="0" y="0"/>
                  <wp:positionH relativeFrom="column">
                    <wp:posOffset>803275</wp:posOffset>
                  </wp:positionH>
                  <wp:positionV relativeFrom="paragraph">
                    <wp:posOffset>-40005</wp:posOffset>
                  </wp:positionV>
                  <wp:extent cx="1642110" cy="1360805"/>
                  <wp:effectExtent l="0" t="0" r="0" b="0"/>
                  <wp:wrapNone/>
                  <wp:docPr id="16419" name="图片 22">
                    <a:extLst xmlns:a="http://schemas.openxmlformats.org/drawingml/2006/main">
                      <a:ext uri="{FF2B5EF4-FFF2-40B4-BE49-F238E27FC236}">
                        <a16:creationId xmlns:a16="http://schemas.microsoft.com/office/drawing/2014/main" id="{75ABAFB3-0EC5-2F79-7507-6BE9D8543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75ABAFB3-0EC5-2F79-7507-6BE9D8543B8B}"/>
                              </a:ext>
                            </a:extLst>
                          </pic:cNvPr>
                          <pic:cNvPicPr>
                            <a:picLocks noChangeAspect="1"/>
                          </pic:cNvPicPr>
                        </pic:nvPicPr>
                        <pic:blipFill rotWithShape="1">
                          <a:blip r:embed="rId219">
                            <a:clrChange>
                              <a:clrFrom>
                                <a:srgbClr val="000000"/>
                              </a:clrFrom>
                              <a:clrTo>
                                <a:srgbClr val="000000">
                                  <a:alpha val="0"/>
                                </a:srgbClr>
                              </a:clrTo>
                            </a:clrChange>
                          </a:blip>
                          <a:srcRect r="3985"/>
                          <a:stretch/>
                        </pic:blipFill>
                        <pic:spPr bwMode="auto">
                          <a:xfrm>
                            <a:off x="0" y="0"/>
                            <a:ext cx="1642110" cy="13608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151685D0" w14:textId="433C563F" w:rsidR="00962F81" w:rsidRDefault="0027288F" w:rsidP="00962F81">
      <w:pPr>
        <w:spacing w:afterLines="50" w:after="156"/>
        <w:rPr>
          <w:rFonts w:ascii="苹方黑体-极细-简" w:eastAsia="苹方黑体-极细-简" w:hAnsi="苹方黑体-极细-简"/>
          <w:sz w:val="16"/>
          <w:szCs w:val="16"/>
        </w:rPr>
        <w:sectPr w:rsidR="00962F81" w:rsidSect="000C13FB">
          <w:headerReference w:type="even" r:id="rId220"/>
          <w:headerReference w:type="default" r:id="rId221"/>
          <w:footerReference w:type="even" r:id="rId222"/>
          <w:footerReference w:type="default" r:id="rId223"/>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1948032" behindDoc="0" locked="0" layoutInCell="1" allowOverlap="1" wp14:anchorId="2B4B9630" wp14:editId="7413A9BE">
                <wp:simplePos x="0" y="0"/>
                <wp:positionH relativeFrom="margin">
                  <wp:posOffset>2884805</wp:posOffset>
                </wp:positionH>
                <wp:positionV relativeFrom="paragraph">
                  <wp:posOffset>1118566</wp:posOffset>
                </wp:positionV>
                <wp:extent cx="410210" cy="298450"/>
                <wp:effectExtent l="0" t="0" r="8890" b="6350"/>
                <wp:wrapNone/>
                <wp:docPr id="1670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298450"/>
                        </a:xfrm>
                        <a:prstGeom prst="rect">
                          <a:avLst/>
                        </a:prstGeom>
                        <a:solidFill>
                          <a:srgbClr val="FFFFFF"/>
                        </a:solidFill>
                        <a:ln w="9525">
                          <a:noFill/>
                          <a:miter lim="800000"/>
                          <a:headEnd/>
                          <a:tailEnd/>
                        </a:ln>
                      </wps:spPr>
                      <wps:txbx>
                        <w:txbxContent>
                          <w:p w14:paraId="5B092D92" w14:textId="33FA34C0" w:rsidR="00962F81" w:rsidRPr="001F5638" w:rsidRDefault="00C50D45" w:rsidP="00962F81">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4B9630" id="_x0000_s1157" type="#_x0000_t202" style="position:absolute;left:0;text-align:left;margin-left:227.15pt;margin-top:88.1pt;width:32.3pt;height:23.5pt;z-index:251948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" stroked="f">
                <v:textbox>
                  <w:txbxContent>
                    <w:p w14:paraId="5B092D92" w14:textId="33FA34C0" w:rsidR="00962F81" w:rsidRPr="001F5638" w:rsidRDefault="00C50D45" w:rsidP="00962F81">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5</w:t>
                      </w:r>
                    </w:p>
                  </w:txbxContent>
                </v:textbox>
                <w10:wrap anchorx="margin"/>
              </v:shape>
            </w:pict>
          </mc:Fallback>
        </mc:AlternateContent>
      </w:r>
      <w:r w:rsidR="00712382">
        <w:rPr>
          <w:rFonts w:ascii="苹方-简" w:eastAsia="苹方-简" w:hAnsi="苹方-简" w:cs="Microsoft YaHei UI" w:hint="eastAsia"/>
          <w:noProof/>
          <w:sz w:val="20"/>
          <w:szCs w:val="20"/>
        </w:rPr>
        <mc:AlternateContent>
          <mc:Choice Requires="wpg">
            <w:drawing>
              <wp:anchor distT="0" distB="0" distL="114300" distR="114300" simplePos="0" relativeHeight="251934720" behindDoc="0" locked="0" layoutInCell="1" allowOverlap="1" wp14:anchorId="1D07A949" wp14:editId="3EA1D148">
                <wp:simplePos x="0" y="0"/>
                <wp:positionH relativeFrom="margin">
                  <wp:align>center</wp:align>
                </wp:positionH>
                <wp:positionV relativeFrom="margin">
                  <wp:posOffset>8782739</wp:posOffset>
                </wp:positionV>
                <wp:extent cx="7614000" cy="61200"/>
                <wp:effectExtent l="19050" t="19050" r="25400" b="34290"/>
                <wp:wrapNone/>
                <wp:docPr id="16701" name="组合 1670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02" name="直接连接符 1670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03" name="直接连接符 1670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D0F5D96" id="组合 16701" o:spid="_x0000_s1026" style="position:absolute;left:0;text-align:left;margin-left:0;margin-top:691.55pt;width:599.55pt;height:4.8pt;z-index:25193472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">
                <v:line id="直接连接符 1670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" strokecolor="#188ad3" strokeweight="3pt">
                  <v:stroke joinstyle="miter"/>
                </v:line>
                <v:line id="直接连接符 1670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" strokecolor="#00e7fd" strokeweight="1pt">
                  <v:stroke joinstyle="miter"/>
                </v:line>
                <w10:wrap anchorx="margin" anchory="margin"/>
              </v:group>
            </w:pict>
          </mc:Fallback>
        </mc:AlternateContent>
      </w:r>
      <w:r w:rsidR="00962F81">
        <w:rPr>
          <w:noProof/>
        </w:rPr>
        <w:drawing>
          <wp:anchor distT="0" distB="0" distL="114300" distR="114300" simplePos="0" relativeHeight="251935744" behindDoc="0" locked="0" layoutInCell="1" allowOverlap="1" wp14:anchorId="7E0BF895" wp14:editId="60E68874">
            <wp:simplePos x="0" y="0"/>
            <wp:positionH relativeFrom="column">
              <wp:posOffset>-647699</wp:posOffset>
            </wp:positionH>
            <wp:positionV relativeFrom="page">
              <wp:posOffset>9917781</wp:posOffset>
            </wp:positionV>
            <wp:extent cx="703898" cy="707622"/>
            <wp:effectExtent l="0" t="0" r="1270" b="0"/>
            <wp:wrapNone/>
            <wp:docPr id="16722" name="图片 1672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1C182E3E" w14:textId="6240DF1C" w:rsidR="00962F81" w:rsidRDefault="00962F81" w:rsidP="00962F81">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1942912" behindDoc="0" locked="0" layoutInCell="1" allowOverlap="1" wp14:anchorId="0A1B93AF" wp14:editId="5A269177">
                <wp:simplePos x="0" y="0"/>
                <wp:positionH relativeFrom="margin">
                  <wp:align>center</wp:align>
                </wp:positionH>
                <wp:positionV relativeFrom="paragraph">
                  <wp:posOffset>71755</wp:posOffset>
                </wp:positionV>
                <wp:extent cx="7614000" cy="61200"/>
                <wp:effectExtent l="19050" t="19050" r="25400" b="34290"/>
                <wp:wrapNone/>
                <wp:docPr id="16704" name="组合 1670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05" name="直接连接符 1670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06" name="直接连接符 1670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FA45B4" id="组合 16704" o:spid="_x0000_s1026" style="position:absolute;left:0;text-align:left;margin-left:0;margin-top:5.65pt;width:599.55pt;height:4.8pt;z-index:25194291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N1B&#10;NMaEAgAArQcAAA4AAAAAAAAAAAAAAAAALgIAAGRycy9lMm9Eb2MueG1sUEsBAi0AFAAGAAgAAAAh&#10;AIhBd7LeAAAABwEAAA8AAAAAAAAAAAAAAAAA3gQAAGRycy9kb3ducmV2LnhtbFBLBQYAAAAABAAE&#10;APMAAADpBQAAAAA=&#10;">
                <v:line id="直接连接符 1670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" strokecolor="#188ad3" strokeweight="3pt">
                  <v:stroke joinstyle="miter"/>
                </v:line>
                <v:line id="直接连接符 1670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C663DF" w14:paraId="228DDF91" w14:textId="77777777" w:rsidTr="004A3000">
        <w:trPr>
          <w:trHeight w:hRule="exact" w:val="3798"/>
        </w:trPr>
        <w:tc>
          <w:tcPr>
            <w:tcW w:w="4479" w:type="dxa"/>
          </w:tcPr>
          <w:p w14:paraId="66B2C468" w14:textId="4D29FE13" w:rsidR="00962F81" w:rsidRDefault="009C6A42" w:rsidP="006350C4">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Aquadopp</w:t>
            </w:r>
            <w:r>
              <w:rPr>
                <w:rFonts w:ascii="思源黑体 CN Light" w:eastAsia="思源黑体 CN Light" w:hAnsi="思源黑体 CN Light" w:hint="eastAsia"/>
                <w:b/>
                <w:bCs/>
                <w:sz w:val="24"/>
                <w:szCs w:val="24"/>
              </w:rPr>
              <w:t>“小阔龙”单点海流计</w:t>
            </w:r>
          </w:p>
          <w:p w14:paraId="7325B959" w14:textId="77777777" w:rsidR="00962F81" w:rsidRPr="00CF0275" w:rsidRDefault="00962F81" w:rsidP="006350C4">
            <w:pPr>
              <w:snapToGrid w:val="0"/>
              <w:rPr>
                <w:rFonts w:ascii="思源黑体 CN Light" w:eastAsia="思源黑体 CN Light" w:hAnsi="思源黑体 CN Light" w:cs="Microsoft YaHei UI"/>
                <w:b/>
                <w:bCs/>
                <w:w w:val="110"/>
                <w:sz w:val="18"/>
                <w:szCs w:val="18"/>
              </w:rPr>
            </w:pPr>
          </w:p>
          <w:p w14:paraId="595C3583" w14:textId="424580A5" w:rsidR="00C663DF" w:rsidRPr="00C663DF" w:rsidRDefault="000F1291" w:rsidP="00C663D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挪威No</w:t>
            </w:r>
            <w:r>
              <w:rPr>
                <w:rFonts w:ascii="思源黑体 CN Light" w:eastAsia="思源黑体 CN Light" w:hAnsi="思源黑体 CN Light" w:cs="Microsoft YaHei UI"/>
                <w:w w:val="110"/>
                <w:sz w:val="18"/>
                <w:szCs w:val="18"/>
              </w:rPr>
              <w:t>rtek</w:t>
            </w:r>
            <w:r w:rsidR="009C6A42">
              <w:rPr>
                <w:rFonts w:ascii="思源黑体 CN Light" w:eastAsia="思源黑体 CN Light" w:hAnsi="思源黑体 CN Light" w:cs="Microsoft YaHei UI" w:hint="eastAsia"/>
                <w:w w:val="110"/>
                <w:sz w:val="18"/>
                <w:szCs w:val="18"/>
              </w:rPr>
              <w:t>公司生产的</w:t>
            </w:r>
            <w:r w:rsidR="001F3B8D" w:rsidRPr="001F3B8D">
              <w:rPr>
                <w:rFonts w:ascii="思源黑体 CN Light" w:eastAsia="思源黑体 CN Light" w:hAnsi="思源黑体 CN Light" w:cs="Microsoft YaHei UI"/>
                <w:w w:val="110"/>
                <w:sz w:val="18"/>
                <w:szCs w:val="18"/>
              </w:rPr>
              <w:t>Aquadopp“小阔龙”单点海流计</w:t>
            </w:r>
            <w:r w:rsidR="001F3B8D">
              <w:rPr>
                <w:rFonts w:ascii="思源黑体 CN Light" w:eastAsia="思源黑体 CN Light" w:hAnsi="思源黑体 CN Light" w:cs="Microsoft YaHei UI" w:hint="eastAsia"/>
                <w:w w:val="110"/>
                <w:sz w:val="18"/>
                <w:szCs w:val="18"/>
              </w:rPr>
              <w:t>，</w:t>
            </w:r>
            <w:r w:rsidR="00C663DF" w:rsidRPr="00C663DF">
              <w:rPr>
                <w:rFonts w:ascii="思源黑体 CN Light" w:eastAsia="思源黑体 CN Light" w:hAnsi="思源黑体 CN Light" w:cs="Microsoft YaHei UI"/>
                <w:w w:val="110"/>
                <w:sz w:val="18"/>
                <w:szCs w:val="18"/>
              </w:rPr>
              <w:t>是一款紧凑型、高精度、高性价比的单</w:t>
            </w:r>
            <w:r w:rsidR="002043B3">
              <w:rPr>
                <w:rFonts w:ascii="思源黑体 CN Light" w:eastAsia="思源黑体 CN Light" w:hAnsi="思源黑体 CN Light" w:cs="Microsoft YaHei UI" w:hint="eastAsia"/>
                <w:w w:val="110"/>
                <w:sz w:val="18"/>
                <w:szCs w:val="18"/>
              </w:rPr>
              <w:t>点</w:t>
            </w:r>
            <w:r w:rsidR="00C663DF" w:rsidRPr="00C663DF">
              <w:rPr>
                <w:rFonts w:ascii="思源黑体 CN Light" w:eastAsia="思源黑体 CN Light" w:hAnsi="思源黑体 CN Light" w:cs="Microsoft YaHei UI"/>
                <w:w w:val="110"/>
                <w:sz w:val="18"/>
                <w:szCs w:val="18"/>
              </w:rPr>
              <w:t>流速仪。</w:t>
            </w:r>
          </w:p>
          <w:p w14:paraId="22935C02" w14:textId="4CA25AB3" w:rsidR="00962F81" w:rsidRPr="008605F6" w:rsidRDefault="007C2CE1" w:rsidP="00C663DF">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1947008" behindDoc="0" locked="0" layoutInCell="1" allowOverlap="1" wp14:anchorId="35C53CF5" wp14:editId="14A75FD2">
                      <wp:simplePos x="0" y="0"/>
                      <wp:positionH relativeFrom="page">
                        <wp:posOffset>-731751</wp:posOffset>
                      </wp:positionH>
                      <wp:positionV relativeFrom="margin">
                        <wp:posOffset>2351867</wp:posOffset>
                      </wp:positionV>
                      <wp:extent cx="3562350" cy="46356"/>
                      <wp:effectExtent l="19050" t="0" r="19050" b="29845"/>
                      <wp:wrapNone/>
                      <wp:docPr id="16707" name="组合 16707"/>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6708" name="直接连接符 1670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09" name="直接连接符 1670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2000FDF" id="组合 16707" o:spid="_x0000_s1026" style="position:absolute;left:0;text-align:left;margin-left:-57.6pt;margin-top:185.2pt;width:280.5pt;height:3.65pt;rotation:180;z-index:25194700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">
                      <v:line id="直接连接符 1670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" strokecolor="#188ad3" strokeweight="3pt">
                        <v:stroke joinstyle="miter"/>
                      </v:line>
                      <v:line id="直接连接符 1670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" strokecolor="#00e7fd" strokeweight="1pt">
                        <v:stroke joinstyle="miter"/>
                      </v:line>
                      <w10:wrap anchorx="page" anchory="margin"/>
                    </v:group>
                  </w:pict>
                </mc:Fallback>
              </mc:AlternateContent>
            </w:r>
            <w:r w:rsidR="001B35B8">
              <w:rPr>
                <w:rFonts w:ascii="思源黑体 CN Light" w:eastAsia="思源黑体 CN Light" w:hAnsi="思源黑体 CN Light" w:cs="Microsoft YaHei UI" w:hint="eastAsia"/>
                <w:w w:val="110"/>
                <w:sz w:val="18"/>
                <w:szCs w:val="18"/>
              </w:rPr>
              <w:t>声学频率</w:t>
            </w:r>
            <w:r w:rsidR="001B35B8" w:rsidRPr="001B35B8">
              <w:rPr>
                <w:rFonts w:ascii="思源黑体 CN Light" w:eastAsia="思源黑体 CN Light" w:hAnsi="思源黑体 CN Light" w:cs="Microsoft YaHei UI"/>
                <w:w w:val="110"/>
                <w:sz w:val="18"/>
                <w:szCs w:val="18"/>
              </w:rPr>
              <w:t>2 MHz</w:t>
            </w:r>
            <w:r w:rsidR="001B35B8">
              <w:rPr>
                <w:rFonts w:ascii="思源黑体 CN Light" w:eastAsia="思源黑体 CN Light" w:hAnsi="思源黑体 CN Light" w:cs="Microsoft YaHei UI" w:hint="eastAsia"/>
                <w:w w:val="110"/>
                <w:sz w:val="18"/>
                <w:szCs w:val="18"/>
              </w:rPr>
              <w:t>；</w:t>
            </w:r>
            <w:r w:rsidR="001242C2">
              <w:rPr>
                <w:rFonts w:ascii="思源黑体 CN Light" w:eastAsia="思源黑体 CN Light" w:hAnsi="思源黑体 CN Light" w:cs="Microsoft YaHei UI" w:hint="eastAsia"/>
                <w:w w:val="110"/>
                <w:sz w:val="18"/>
                <w:szCs w:val="18"/>
              </w:rPr>
              <w:t>流速测量范围±5m</w:t>
            </w:r>
            <w:r w:rsidR="001242C2">
              <w:rPr>
                <w:rFonts w:ascii="思源黑体 CN Light" w:eastAsia="思源黑体 CN Light" w:hAnsi="思源黑体 CN Light" w:cs="Microsoft YaHei UI"/>
                <w:w w:val="110"/>
                <w:sz w:val="18"/>
                <w:szCs w:val="18"/>
              </w:rPr>
              <w:t>/s</w:t>
            </w:r>
            <w:r w:rsidR="001242C2">
              <w:rPr>
                <w:rFonts w:ascii="思源黑体 CN Light" w:eastAsia="思源黑体 CN Light" w:hAnsi="思源黑体 CN Light" w:cs="Microsoft YaHei UI" w:hint="eastAsia"/>
                <w:w w:val="110"/>
                <w:sz w:val="18"/>
                <w:szCs w:val="18"/>
              </w:rPr>
              <w:t>和±</w:t>
            </w:r>
            <w:r w:rsidR="001242C2">
              <w:rPr>
                <w:rFonts w:ascii="思源黑体 CN Light" w:eastAsia="思源黑体 CN Light" w:hAnsi="思源黑体 CN Light" w:cs="Microsoft YaHei UI"/>
                <w:w w:val="110"/>
                <w:sz w:val="18"/>
                <w:szCs w:val="18"/>
              </w:rPr>
              <w:t>3</w:t>
            </w:r>
            <w:r w:rsidR="001242C2">
              <w:rPr>
                <w:rFonts w:ascii="思源黑体 CN Light" w:eastAsia="思源黑体 CN Light" w:hAnsi="思源黑体 CN Light" w:cs="Microsoft YaHei UI" w:hint="eastAsia"/>
                <w:w w:val="110"/>
                <w:sz w:val="18"/>
                <w:szCs w:val="18"/>
              </w:rPr>
              <w:t>m</w:t>
            </w:r>
            <w:r w:rsidR="001242C2">
              <w:rPr>
                <w:rFonts w:ascii="思源黑体 CN Light" w:eastAsia="思源黑体 CN Light" w:hAnsi="思源黑体 CN Light" w:cs="Microsoft YaHei UI"/>
                <w:w w:val="110"/>
                <w:sz w:val="18"/>
                <w:szCs w:val="18"/>
              </w:rPr>
              <w:t>/s</w:t>
            </w:r>
            <w:r w:rsidR="00427088">
              <w:rPr>
                <w:rFonts w:ascii="思源黑体 CN Light" w:eastAsia="思源黑体 CN Light" w:hAnsi="思源黑体 CN Light" w:cs="Microsoft YaHei UI" w:hint="eastAsia"/>
                <w:w w:val="110"/>
                <w:sz w:val="18"/>
                <w:szCs w:val="18"/>
              </w:rPr>
              <w:t>；</w:t>
            </w:r>
            <w:r w:rsidR="001B35B8">
              <w:rPr>
                <w:rFonts w:ascii="思源黑体 CN Light" w:eastAsia="思源黑体 CN Light" w:hAnsi="思源黑体 CN Light" w:cs="Microsoft YaHei UI" w:hint="eastAsia"/>
                <w:w w:val="110"/>
                <w:sz w:val="18"/>
                <w:szCs w:val="18"/>
              </w:rPr>
              <w:t>耐压深度</w:t>
            </w:r>
            <w:r w:rsidR="001242C2">
              <w:rPr>
                <w:rFonts w:ascii="思源黑体 CN Light" w:eastAsia="思源黑体 CN Light" w:hAnsi="思源黑体 CN Light" w:cs="Microsoft YaHei UI" w:hint="eastAsia"/>
                <w:w w:val="110"/>
                <w:sz w:val="18"/>
                <w:szCs w:val="18"/>
              </w:rPr>
              <w:t>3</w:t>
            </w:r>
            <w:r w:rsidR="001B35B8">
              <w:rPr>
                <w:rFonts w:ascii="思源黑体 CN Light" w:eastAsia="思源黑体 CN Light" w:hAnsi="思源黑体 CN Light" w:cs="Microsoft YaHei UI"/>
                <w:w w:val="110"/>
                <w:sz w:val="18"/>
                <w:szCs w:val="18"/>
              </w:rPr>
              <w:t>00</w:t>
            </w:r>
            <w:r w:rsidR="001B35B8">
              <w:rPr>
                <w:rFonts w:ascii="思源黑体 CN Light" w:eastAsia="思源黑体 CN Light" w:hAnsi="思源黑体 CN Light" w:cs="Microsoft YaHei UI" w:hint="eastAsia"/>
                <w:w w:val="110"/>
                <w:sz w:val="18"/>
                <w:szCs w:val="18"/>
              </w:rPr>
              <w:t>m</w:t>
            </w:r>
            <w:r w:rsidR="001242C2">
              <w:rPr>
                <w:rFonts w:ascii="思源黑体 CN Light" w:eastAsia="思源黑体 CN Light" w:hAnsi="思源黑体 CN Light" w:cs="Microsoft YaHei UI"/>
                <w:w w:val="110"/>
                <w:sz w:val="18"/>
                <w:szCs w:val="18"/>
              </w:rPr>
              <w:t>/3000</w:t>
            </w:r>
            <w:r w:rsidR="001242C2">
              <w:rPr>
                <w:rFonts w:ascii="思源黑体 CN Light" w:eastAsia="思源黑体 CN Light" w:hAnsi="思源黑体 CN Light" w:cs="Microsoft YaHei UI" w:hint="eastAsia"/>
                <w:w w:val="110"/>
                <w:sz w:val="18"/>
                <w:szCs w:val="18"/>
              </w:rPr>
              <w:t>m</w:t>
            </w:r>
            <w:r w:rsidR="001242C2">
              <w:rPr>
                <w:rFonts w:ascii="思源黑体 CN Light" w:eastAsia="思源黑体 CN Light" w:hAnsi="思源黑体 CN Light" w:cs="Microsoft YaHei UI"/>
                <w:w w:val="110"/>
                <w:sz w:val="18"/>
                <w:szCs w:val="18"/>
              </w:rPr>
              <w:t>/6000</w:t>
            </w:r>
            <w:r w:rsidR="001242C2">
              <w:rPr>
                <w:rFonts w:ascii="思源黑体 CN Light" w:eastAsia="思源黑体 CN Light" w:hAnsi="思源黑体 CN Light" w:cs="Microsoft YaHei UI" w:hint="eastAsia"/>
                <w:w w:val="110"/>
                <w:sz w:val="18"/>
                <w:szCs w:val="18"/>
              </w:rPr>
              <w:t>m</w:t>
            </w:r>
            <w:r w:rsidR="00427088">
              <w:rPr>
                <w:rFonts w:ascii="思源黑体 CN Light" w:eastAsia="思源黑体 CN Light" w:hAnsi="思源黑体 CN Light" w:cs="Microsoft YaHei UI" w:hint="eastAsia"/>
                <w:w w:val="110"/>
                <w:sz w:val="18"/>
                <w:szCs w:val="18"/>
              </w:rPr>
              <w:t>可选</w:t>
            </w:r>
            <w:r w:rsidR="00513ECE">
              <w:rPr>
                <w:rFonts w:ascii="思源黑体 CN Light" w:eastAsia="思源黑体 CN Light" w:hAnsi="思源黑体 CN Light" w:cs="Microsoft YaHei UI" w:hint="eastAsia"/>
                <w:w w:val="110"/>
                <w:sz w:val="18"/>
                <w:szCs w:val="18"/>
              </w:rPr>
              <w:t>。</w:t>
            </w:r>
          </w:p>
        </w:tc>
        <w:tc>
          <w:tcPr>
            <w:tcW w:w="397" w:type="dxa"/>
          </w:tcPr>
          <w:p w14:paraId="0A3D8083" w14:textId="3F469832"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7477D583"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3446FE13" w14:textId="29EAF079" w:rsidR="00962F81" w:rsidRPr="00C04478" w:rsidRDefault="007C2CE1" w:rsidP="006350C4">
            <w:pPr>
              <w:jc w:val="right"/>
            </w:pPr>
            <w:r>
              <w:rPr>
                <w:noProof/>
              </w:rPr>
              <w:drawing>
                <wp:anchor distT="0" distB="0" distL="114300" distR="114300" simplePos="0" relativeHeight="252044288" behindDoc="0" locked="0" layoutInCell="1" allowOverlap="1" wp14:anchorId="391E5CB6" wp14:editId="27A87D00">
                  <wp:simplePos x="0" y="0"/>
                  <wp:positionH relativeFrom="column">
                    <wp:posOffset>1964055</wp:posOffset>
                  </wp:positionH>
                  <wp:positionV relativeFrom="paragraph">
                    <wp:posOffset>427355</wp:posOffset>
                  </wp:positionV>
                  <wp:extent cx="578485" cy="1329690"/>
                  <wp:effectExtent l="0" t="0" r="0" b="0"/>
                  <wp:wrapNone/>
                  <wp:docPr id="339"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4" cstate="print">
                            <a:extLst>
                              <a:ext uri="{28A0092B-C50C-407E-A947-70E740481C1C}">
                                <a14:useLocalDpi xmlns:a14="http://schemas.microsoft.com/office/drawing/2010/main" val="0"/>
                              </a:ext>
                            </a:extLst>
                          </a:blip>
                          <a:srcRect l="28932" t="1" r="25096" b="-5567"/>
                          <a:stretch/>
                        </pic:blipFill>
                        <pic:spPr bwMode="auto">
                          <a:xfrm>
                            <a:off x="0" y="0"/>
                            <a:ext cx="578485" cy="13296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43264" behindDoc="0" locked="0" layoutInCell="1" allowOverlap="1" wp14:anchorId="368C94D9" wp14:editId="64157EA5">
                  <wp:simplePos x="0" y="0"/>
                  <wp:positionH relativeFrom="column">
                    <wp:posOffset>1254125</wp:posOffset>
                  </wp:positionH>
                  <wp:positionV relativeFrom="paragraph">
                    <wp:posOffset>-16510</wp:posOffset>
                  </wp:positionV>
                  <wp:extent cx="522605" cy="1358900"/>
                  <wp:effectExtent l="0" t="0" r="0" b="0"/>
                  <wp:wrapNone/>
                  <wp:docPr id="337" name="图片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5" cstate="print">
                            <a:extLst>
                              <a:ext uri="{28A0092B-C50C-407E-A947-70E740481C1C}">
                                <a14:useLocalDpi xmlns:a14="http://schemas.microsoft.com/office/drawing/2010/main" val="0"/>
                              </a:ext>
                            </a:extLst>
                          </a:blip>
                          <a:srcRect l="29210" t="1" r="31128" b="-3179"/>
                          <a:stretch/>
                        </pic:blipFill>
                        <pic:spPr bwMode="auto">
                          <a:xfrm>
                            <a:off x="0" y="0"/>
                            <a:ext cx="522605" cy="1358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42240" behindDoc="0" locked="0" layoutInCell="1" allowOverlap="1" wp14:anchorId="645269D6" wp14:editId="06757BA8">
                  <wp:simplePos x="0" y="0"/>
                  <wp:positionH relativeFrom="column">
                    <wp:posOffset>457200</wp:posOffset>
                  </wp:positionH>
                  <wp:positionV relativeFrom="paragraph">
                    <wp:posOffset>-262255</wp:posOffset>
                  </wp:positionV>
                  <wp:extent cx="627380" cy="1337310"/>
                  <wp:effectExtent l="0" t="0" r="0" b="0"/>
                  <wp:wrapNone/>
                  <wp:docPr id="336" name="图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6" cstate="print">
                            <a:extLst>
                              <a:ext uri="{28A0092B-C50C-407E-A947-70E740481C1C}">
                                <a14:useLocalDpi xmlns:a14="http://schemas.microsoft.com/office/drawing/2010/main" val="0"/>
                              </a:ext>
                            </a:extLst>
                          </a:blip>
                          <a:srcRect l="28109" t="1" r="24018" b="-1735"/>
                          <a:stretch/>
                        </pic:blipFill>
                        <pic:spPr bwMode="auto">
                          <a:xfrm>
                            <a:off x="0" y="0"/>
                            <a:ext cx="627380" cy="13373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63DF">
              <w:rPr>
                <w:rFonts w:hint="eastAsia"/>
              </w:rPr>
              <w:t xml:space="preserve"> </w:t>
            </w:r>
            <w:r w:rsidR="00C663DF">
              <w:t xml:space="preserve"> </w:t>
            </w:r>
          </w:p>
        </w:tc>
      </w:tr>
      <w:tr w:rsidR="00C663DF" w14:paraId="7554E7D8" w14:textId="77777777" w:rsidTr="004A3000">
        <w:trPr>
          <w:trHeight w:val="4649"/>
        </w:trPr>
        <w:tc>
          <w:tcPr>
            <w:tcW w:w="4479" w:type="dxa"/>
            <w:vAlign w:val="center"/>
          </w:tcPr>
          <w:p w14:paraId="37C68E26" w14:textId="08F0A633" w:rsidR="00962F81" w:rsidRDefault="00313F19" w:rsidP="006350C4">
            <w:pPr>
              <w:spacing w:afterLines="50" w:after="156"/>
              <w:rPr>
                <w:rFonts w:ascii="苹方黑体-极细-简" w:eastAsia="苹方黑体-极细-简" w:hAnsi="苹方黑体-极细-简"/>
                <w:sz w:val="16"/>
                <w:szCs w:val="16"/>
              </w:rPr>
            </w:pPr>
            <w:r w:rsidRPr="00FD495D">
              <w:rPr>
                <w:rFonts w:ascii="思源黑体 CN Light" w:eastAsia="思源黑体 CN Light" w:hAnsi="思源黑体 CN Light"/>
                <w:noProof/>
              </w:rPr>
              <w:drawing>
                <wp:inline distT="0" distB="0" distL="0" distR="0" wp14:anchorId="1324A46F" wp14:editId="172FCA57">
                  <wp:extent cx="1943100" cy="1943100"/>
                  <wp:effectExtent l="0" t="0" r="0" b="0"/>
                  <wp:docPr id="333" name="图片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950764" cy="1950764"/>
                          </a:xfrm>
                          <a:prstGeom prst="rect">
                            <a:avLst/>
                          </a:prstGeom>
                          <a:noFill/>
                          <a:ln>
                            <a:noFill/>
                          </a:ln>
                        </pic:spPr>
                      </pic:pic>
                    </a:graphicData>
                  </a:graphic>
                </wp:inline>
              </w:drawing>
            </w:r>
          </w:p>
        </w:tc>
        <w:tc>
          <w:tcPr>
            <w:tcW w:w="397" w:type="dxa"/>
          </w:tcPr>
          <w:p w14:paraId="574824CA"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05B8432F"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tcPr>
          <w:p w14:paraId="08F627D6" w14:textId="77777777" w:rsidR="00962F81" w:rsidRPr="00410447" w:rsidRDefault="00962F81" w:rsidP="006350C4">
            <w:pPr>
              <w:snapToGrid w:val="0"/>
              <w:spacing w:line="240" w:lineRule="atLeast"/>
              <w:rPr>
                <w:rFonts w:ascii="思源黑体 CN Light" w:eastAsia="思源黑体 CN Light" w:hAnsi="思源黑体 CN Light"/>
                <w:b/>
                <w:bCs/>
                <w:sz w:val="2"/>
                <w:szCs w:val="2"/>
              </w:rPr>
            </w:pPr>
          </w:p>
          <w:p w14:paraId="6662F456" w14:textId="0DCF10E6" w:rsidR="00962F81" w:rsidRDefault="009420A7" w:rsidP="006350C4">
            <w:pPr>
              <w:snapToGrid w:val="0"/>
              <w:spacing w:line="240" w:lineRule="atLeast"/>
              <w:rPr>
                <w:rFonts w:ascii="思源黑体 CN Light" w:eastAsia="思源黑体 CN Light" w:hAnsi="思源黑体 CN Light"/>
                <w:b/>
                <w:bCs/>
                <w:sz w:val="24"/>
                <w:szCs w:val="24"/>
              </w:rPr>
            </w:pPr>
            <w:r w:rsidRPr="009420A7">
              <w:rPr>
                <w:rFonts w:ascii="思源黑体 CN Light" w:eastAsia="思源黑体 CN Light" w:hAnsi="思源黑体 CN Light"/>
                <w:b/>
                <w:bCs/>
                <w:sz w:val="24"/>
                <w:szCs w:val="24"/>
              </w:rPr>
              <w:t>Aquadopp Profiler</w:t>
            </w:r>
            <w:r w:rsidRPr="009420A7">
              <w:rPr>
                <w:rFonts w:ascii="思源黑体 CN Light" w:eastAsia="思源黑体 CN Light" w:hAnsi="思源黑体 CN Light" w:hint="eastAsia"/>
                <w:b/>
                <w:bCs/>
                <w:sz w:val="24"/>
                <w:szCs w:val="24"/>
              </w:rPr>
              <w:t>“阔龙”</w:t>
            </w:r>
            <w:r w:rsidR="004E06ED">
              <w:rPr>
                <w:rFonts w:ascii="思源黑体 CN Light" w:eastAsia="思源黑体 CN Light" w:hAnsi="思源黑体 CN Light" w:hint="eastAsia"/>
                <w:b/>
                <w:bCs/>
                <w:sz w:val="24"/>
                <w:szCs w:val="24"/>
              </w:rPr>
              <w:t>系列</w:t>
            </w:r>
            <w:r>
              <w:rPr>
                <w:rFonts w:ascii="思源黑体 CN Light" w:eastAsia="思源黑体 CN Light" w:hAnsi="思源黑体 CN Light" w:hint="eastAsia"/>
                <w:b/>
                <w:bCs/>
                <w:sz w:val="24"/>
                <w:szCs w:val="24"/>
              </w:rPr>
              <w:t>流速剖面仪</w:t>
            </w:r>
          </w:p>
          <w:p w14:paraId="7F434F03" w14:textId="77777777" w:rsidR="002C7A4F" w:rsidRDefault="002C7A4F" w:rsidP="006350C4">
            <w:pPr>
              <w:snapToGrid w:val="0"/>
              <w:rPr>
                <w:rFonts w:ascii="思源黑体 CN Light" w:eastAsia="思源黑体 CN Light" w:hAnsi="思源黑体 CN Light" w:cs="Microsoft YaHei UI"/>
                <w:w w:val="110"/>
                <w:sz w:val="18"/>
                <w:szCs w:val="18"/>
              </w:rPr>
            </w:pPr>
          </w:p>
          <w:p w14:paraId="15A913BD" w14:textId="3C06947A" w:rsidR="00962F81" w:rsidRDefault="00757AC8" w:rsidP="006350C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挪威No</w:t>
            </w:r>
            <w:r>
              <w:rPr>
                <w:rFonts w:ascii="思源黑体 CN Light" w:eastAsia="思源黑体 CN Light" w:hAnsi="思源黑体 CN Light" w:cs="Microsoft YaHei UI"/>
                <w:w w:val="110"/>
                <w:sz w:val="18"/>
                <w:szCs w:val="18"/>
              </w:rPr>
              <w:t>rtek</w:t>
            </w:r>
            <w:r>
              <w:rPr>
                <w:rFonts w:ascii="思源黑体 CN Light" w:eastAsia="思源黑体 CN Light" w:hAnsi="思源黑体 CN Light" w:cs="Microsoft YaHei UI" w:hint="eastAsia"/>
                <w:w w:val="110"/>
                <w:sz w:val="18"/>
                <w:szCs w:val="18"/>
              </w:rPr>
              <w:t>公司生产</w:t>
            </w:r>
            <w:r w:rsidRPr="00757AC8">
              <w:rPr>
                <w:rFonts w:ascii="思源黑体 CN Light" w:eastAsia="思源黑体 CN Light" w:hAnsi="思源黑体 CN Light" w:cs="Microsoft YaHei UI"/>
                <w:w w:val="110"/>
                <w:sz w:val="18"/>
                <w:szCs w:val="18"/>
              </w:rPr>
              <w:t>Aquadopp Profiler是一种用途很广的声学多普勒海流剖面仪(ADCP)，有从小于1米到大于85米共四种剖面量程可供选择。操作简单</w:t>
            </w:r>
            <w:r w:rsidR="00A0272E">
              <w:rPr>
                <w:rFonts w:ascii="思源黑体 CN Light" w:eastAsia="思源黑体 CN Light" w:hAnsi="思源黑体 CN Light" w:cs="Microsoft YaHei UI" w:hint="eastAsia"/>
                <w:w w:val="110"/>
                <w:sz w:val="18"/>
                <w:szCs w:val="18"/>
              </w:rPr>
              <w:t>、</w:t>
            </w:r>
            <w:r w:rsidRPr="00757AC8">
              <w:rPr>
                <w:rFonts w:ascii="思源黑体 CN Light" w:eastAsia="思源黑体 CN Light" w:hAnsi="思源黑体 CN Light" w:cs="Microsoft YaHei UI"/>
                <w:w w:val="110"/>
                <w:sz w:val="18"/>
                <w:szCs w:val="18"/>
              </w:rPr>
              <w:t>功能强大</w:t>
            </w:r>
            <w:r w:rsidR="008314F4">
              <w:rPr>
                <w:rFonts w:ascii="思源黑体 CN Light" w:eastAsia="思源黑体 CN Light" w:hAnsi="思源黑体 CN Light" w:cs="Microsoft YaHei UI" w:hint="eastAsia"/>
                <w:w w:val="110"/>
                <w:sz w:val="18"/>
                <w:szCs w:val="18"/>
              </w:rPr>
              <w:t>。</w:t>
            </w:r>
          </w:p>
          <w:p w14:paraId="47C540D4" w14:textId="42DC1E1D" w:rsidR="008314F4" w:rsidRPr="00543A41" w:rsidRDefault="007C2CE1" w:rsidP="006350C4">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046336" behindDoc="0" locked="0" layoutInCell="1" allowOverlap="1" wp14:anchorId="55600F6B" wp14:editId="05D0228C">
                      <wp:simplePos x="0" y="0"/>
                      <wp:positionH relativeFrom="page">
                        <wp:posOffset>15009</wp:posOffset>
                      </wp:positionH>
                      <wp:positionV relativeFrom="margin">
                        <wp:posOffset>2883881</wp:posOffset>
                      </wp:positionV>
                      <wp:extent cx="3562350" cy="46356"/>
                      <wp:effectExtent l="19050" t="0" r="19050" b="29845"/>
                      <wp:wrapNone/>
                      <wp:docPr id="341" name="组合 341"/>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342" name="直接连接符 34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49" name="直接连接符 34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85534B8" id="组合 341" o:spid="_x0000_s1026" style="position:absolute;left:0;text-align:left;margin-left:1.2pt;margin-top:227.1pt;width:280.5pt;height:3.65pt;rotation:180;z-index:25204633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">
                      <v:line id="直接连接符 34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" strokecolor="#188ad3" strokeweight="3pt">
                        <v:stroke joinstyle="miter"/>
                      </v:line>
                      <v:line id="直接连接符 34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" strokecolor="#00e7fd" strokeweight="1pt">
                        <v:stroke joinstyle="miter"/>
                      </v:line>
                      <w10:wrap anchorx="page" anchory="margin"/>
                    </v:group>
                  </w:pict>
                </mc:Fallback>
              </mc:AlternateContent>
            </w:r>
            <w:r w:rsidR="008314F4">
              <w:rPr>
                <w:rFonts w:ascii="思源黑体 CN Light" w:eastAsia="思源黑体 CN Light" w:hAnsi="思源黑体 CN Light" w:cs="Microsoft YaHei UI" w:hint="eastAsia"/>
                <w:w w:val="110"/>
                <w:sz w:val="18"/>
                <w:szCs w:val="18"/>
              </w:rPr>
              <w:t>声学频率</w:t>
            </w:r>
            <w:r w:rsidR="00980CD5">
              <w:rPr>
                <w:rFonts w:ascii="思源黑体 CN Light" w:eastAsia="思源黑体 CN Light" w:hAnsi="思源黑体 CN Light" w:cs="Microsoft YaHei UI" w:hint="eastAsia"/>
                <w:w w:val="110"/>
                <w:sz w:val="18"/>
                <w:szCs w:val="18"/>
              </w:rPr>
              <w:t>2</w:t>
            </w:r>
            <w:r w:rsidR="00980CD5">
              <w:rPr>
                <w:rFonts w:ascii="思源黑体 CN Light" w:eastAsia="思源黑体 CN Light" w:hAnsi="思源黑体 CN Light" w:cs="Microsoft YaHei UI"/>
                <w:w w:val="110"/>
                <w:sz w:val="18"/>
                <w:szCs w:val="18"/>
              </w:rPr>
              <w:t>MH</w:t>
            </w:r>
            <w:r w:rsidR="00980CD5">
              <w:rPr>
                <w:rFonts w:ascii="思源黑体 CN Light" w:eastAsia="思源黑体 CN Light" w:hAnsi="思源黑体 CN Light" w:cs="Microsoft YaHei UI" w:hint="eastAsia"/>
                <w:w w:val="110"/>
                <w:sz w:val="18"/>
                <w:szCs w:val="18"/>
              </w:rPr>
              <w:t>z</w:t>
            </w:r>
            <w:r w:rsidR="008314F4">
              <w:rPr>
                <w:rFonts w:ascii="思源黑体 CN Light" w:eastAsia="思源黑体 CN Light" w:hAnsi="思源黑体 CN Light" w:cs="Microsoft YaHei UI"/>
                <w:w w:val="110"/>
                <w:sz w:val="18"/>
                <w:szCs w:val="18"/>
              </w:rPr>
              <w:t>/</w:t>
            </w:r>
            <w:r w:rsidR="00980CD5">
              <w:rPr>
                <w:rFonts w:ascii="思源黑体 CN Light" w:eastAsia="思源黑体 CN Light" w:hAnsi="思源黑体 CN Light" w:cs="Microsoft YaHei UI"/>
                <w:w w:val="110"/>
                <w:sz w:val="18"/>
                <w:szCs w:val="18"/>
              </w:rPr>
              <w:t>1MHz/600</w:t>
            </w:r>
            <w:r w:rsidR="00980CD5">
              <w:rPr>
                <w:rFonts w:ascii="思源黑体 CN Light" w:eastAsia="思源黑体 CN Light" w:hAnsi="思源黑体 CN Light" w:cs="Microsoft YaHei UI" w:hint="eastAsia"/>
                <w:w w:val="110"/>
                <w:sz w:val="18"/>
                <w:szCs w:val="18"/>
              </w:rPr>
              <w:t>k</w:t>
            </w:r>
            <w:r w:rsidR="00980CD5">
              <w:rPr>
                <w:rFonts w:ascii="思源黑体 CN Light" w:eastAsia="思源黑体 CN Light" w:hAnsi="思源黑体 CN Light" w:cs="Microsoft YaHei UI"/>
                <w:w w:val="110"/>
                <w:sz w:val="18"/>
                <w:szCs w:val="18"/>
              </w:rPr>
              <w:t>Hz/4</w:t>
            </w:r>
            <w:r w:rsidR="008314F4">
              <w:rPr>
                <w:rFonts w:ascii="思源黑体 CN Light" w:eastAsia="思源黑体 CN Light" w:hAnsi="思源黑体 CN Light" w:cs="Microsoft YaHei UI"/>
                <w:w w:val="110"/>
                <w:sz w:val="18"/>
                <w:szCs w:val="18"/>
              </w:rPr>
              <w:t>00kH</w:t>
            </w:r>
            <w:r w:rsidR="008314F4">
              <w:rPr>
                <w:rFonts w:ascii="思源黑体 CN Light" w:eastAsia="思源黑体 CN Light" w:hAnsi="思源黑体 CN Light" w:cs="Microsoft YaHei UI" w:hint="eastAsia"/>
                <w:w w:val="110"/>
                <w:sz w:val="18"/>
                <w:szCs w:val="18"/>
              </w:rPr>
              <w:t>z可选（流速剖面距离可达</w:t>
            </w:r>
            <w:r w:rsidR="001E250C">
              <w:rPr>
                <w:rFonts w:ascii="思源黑体 CN Light" w:eastAsia="思源黑体 CN Light" w:hAnsi="思源黑体 CN Light" w:cs="Microsoft YaHei UI"/>
                <w:w w:val="110"/>
                <w:sz w:val="18"/>
                <w:szCs w:val="18"/>
              </w:rPr>
              <w:t>10</w:t>
            </w:r>
            <w:r w:rsidR="008314F4">
              <w:rPr>
                <w:rFonts w:ascii="思源黑体 CN Light" w:eastAsia="思源黑体 CN Light" w:hAnsi="思源黑体 CN Light" w:cs="Microsoft YaHei UI" w:hint="eastAsia"/>
                <w:w w:val="110"/>
                <w:sz w:val="18"/>
                <w:szCs w:val="18"/>
              </w:rPr>
              <w:t>m</w:t>
            </w:r>
            <w:r w:rsidR="008314F4">
              <w:rPr>
                <w:rFonts w:ascii="思源黑体 CN Light" w:eastAsia="思源黑体 CN Light" w:hAnsi="思源黑体 CN Light" w:cs="Microsoft YaHei UI"/>
                <w:w w:val="110"/>
                <w:sz w:val="18"/>
                <w:szCs w:val="18"/>
              </w:rPr>
              <w:t>/</w:t>
            </w:r>
            <w:r w:rsidR="001E250C">
              <w:rPr>
                <w:rFonts w:ascii="思源黑体 CN Light" w:eastAsia="思源黑体 CN Light" w:hAnsi="思源黑体 CN Light" w:cs="Microsoft YaHei UI"/>
                <w:w w:val="110"/>
                <w:sz w:val="18"/>
                <w:szCs w:val="18"/>
              </w:rPr>
              <w:t>20m/40m/90</w:t>
            </w:r>
            <w:r w:rsidR="008314F4">
              <w:rPr>
                <w:rFonts w:ascii="思源黑体 CN Light" w:eastAsia="思源黑体 CN Light" w:hAnsi="思源黑体 CN Light" w:cs="Microsoft YaHei UI"/>
                <w:w w:val="110"/>
                <w:sz w:val="18"/>
                <w:szCs w:val="18"/>
              </w:rPr>
              <w:t>m</w:t>
            </w:r>
            <w:r w:rsidR="008314F4">
              <w:rPr>
                <w:rFonts w:ascii="思源黑体 CN Light" w:eastAsia="思源黑体 CN Light" w:hAnsi="思源黑体 CN Light" w:cs="Microsoft YaHei UI" w:hint="eastAsia"/>
                <w:w w:val="110"/>
                <w:sz w:val="18"/>
                <w:szCs w:val="18"/>
              </w:rPr>
              <w:t>）；</w:t>
            </w:r>
            <w:r w:rsidR="002820DF">
              <w:rPr>
                <w:rFonts w:ascii="思源黑体 CN Light" w:eastAsia="思源黑体 CN Light" w:hAnsi="思源黑体 CN Light" w:cs="Microsoft YaHei UI" w:hint="eastAsia"/>
                <w:w w:val="110"/>
                <w:sz w:val="18"/>
                <w:szCs w:val="18"/>
              </w:rPr>
              <w:t>最多分层1</w:t>
            </w:r>
            <w:r w:rsidR="002820DF">
              <w:rPr>
                <w:rFonts w:ascii="思源黑体 CN Light" w:eastAsia="思源黑体 CN Light" w:hAnsi="思源黑体 CN Light" w:cs="Microsoft YaHei UI"/>
                <w:w w:val="110"/>
                <w:sz w:val="18"/>
                <w:szCs w:val="18"/>
              </w:rPr>
              <w:t>28</w:t>
            </w:r>
            <w:r w:rsidR="002820DF">
              <w:rPr>
                <w:rFonts w:ascii="思源黑体 CN Light" w:eastAsia="思源黑体 CN Light" w:hAnsi="思源黑体 CN Light" w:cs="Microsoft YaHei UI" w:hint="eastAsia"/>
                <w:w w:val="110"/>
                <w:sz w:val="18"/>
                <w:szCs w:val="18"/>
              </w:rPr>
              <w:t>层；</w:t>
            </w:r>
            <w:r w:rsidR="008314F4">
              <w:rPr>
                <w:rFonts w:ascii="思源黑体 CN Light" w:eastAsia="思源黑体 CN Light" w:hAnsi="思源黑体 CN Light" w:cs="Microsoft YaHei UI" w:hint="eastAsia"/>
                <w:w w:val="110"/>
                <w:sz w:val="18"/>
                <w:szCs w:val="18"/>
              </w:rPr>
              <w:t>耐压深度</w:t>
            </w:r>
            <w:r w:rsidR="00AF1BE4">
              <w:rPr>
                <w:rFonts w:ascii="思源黑体 CN Light" w:eastAsia="思源黑体 CN Light" w:hAnsi="思源黑体 CN Light" w:cs="Microsoft YaHei UI"/>
                <w:w w:val="110"/>
                <w:sz w:val="18"/>
                <w:szCs w:val="18"/>
              </w:rPr>
              <w:t>3</w:t>
            </w:r>
            <w:r w:rsidR="008314F4">
              <w:rPr>
                <w:rFonts w:ascii="思源黑体 CN Light" w:eastAsia="思源黑体 CN Light" w:hAnsi="思源黑体 CN Light" w:cs="Microsoft YaHei UI"/>
                <w:w w:val="110"/>
                <w:sz w:val="18"/>
                <w:szCs w:val="18"/>
              </w:rPr>
              <w:t>00</w:t>
            </w:r>
            <w:r w:rsidR="008314F4">
              <w:rPr>
                <w:rFonts w:ascii="思源黑体 CN Light" w:eastAsia="思源黑体 CN Light" w:hAnsi="思源黑体 CN Light" w:cs="Microsoft YaHei UI" w:hint="eastAsia"/>
                <w:w w:val="110"/>
                <w:sz w:val="18"/>
                <w:szCs w:val="18"/>
              </w:rPr>
              <w:t>m</w:t>
            </w:r>
            <w:r w:rsidR="00AF1BE4">
              <w:rPr>
                <w:rFonts w:ascii="思源黑体 CN Light" w:eastAsia="思源黑体 CN Light" w:hAnsi="思源黑体 CN Light" w:cs="Microsoft YaHei UI"/>
                <w:w w:val="110"/>
                <w:sz w:val="18"/>
                <w:szCs w:val="18"/>
              </w:rPr>
              <w:t>/3000m/6000m</w:t>
            </w:r>
            <w:r w:rsidR="008314F4">
              <w:rPr>
                <w:rFonts w:ascii="思源黑体 CN Light" w:eastAsia="思源黑体 CN Light" w:hAnsi="思源黑体 CN Light" w:cs="Microsoft YaHei UI" w:hint="eastAsia"/>
                <w:w w:val="110"/>
                <w:sz w:val="18"/>
                <w:szCs w:val="18"/>
              </w:rPr>
              <w:t>。</w:t>
            </w:r>
          </w:p>
        </w:tc>
      </w:tr>
      <w:tr w:rsidR="00C663DF" w14:paraId="5881F391" w14:textId="77777777" w:rsidTr="004A3000">
        <w:trPr>
          <w:trHeight w:hRule="exact" w:val="4195"/>
        </w:trPr>
        <w:tc>
          <w:tcPr>
            <w:tcW w:w="4479" w:type="dxa"/>
            <w:vAlign w:val="center"/>
          </w:tcPr>
          <w:p w14:paraId="20F45CC7" w14:textId="5BC7F33D" w:rsidR="00962F81" w:rsidRPr="0022194D" w:rsidRDefault="004E06ED" w:rsidP="006350C4">
            <w:pPr>
              <w:snapToGrid w:val="0"/>
              <w:rPr>
                <w:rFonts w:ascii="思源黑体 CN Light" w:eastAsia="思源黑体 CN Light" w:hAnsi="思源黑体 CN Light" w:cs="Microsoft YaHei UI"/>
                <w:b/>
                <w:bCs/>
                <w:w w:val="110"/>
                <w:sz w:val="18"/>
                <w:szCs w:val="18"/>
              </w:rPr>
            </w:pPr>
            <w:r>
              <w:rPr>
                <w:rFonts w:ascii="思源黑体 CN Light" w:eastAsia="思源黑体 CN Light" w:hAnsi="思源黑体 CN Light"/>
                <w:b/>
                <w:bCs/>
                <w:sz w:val="24"/>
                <w:szCs w:val="24"/>
              </w:rPr>
              <w:t>AWAC</w:t>
            </w:r>
            <w:r w:rsidRPr="004E06ED">
              <w:rPr>
                <w:rFonts w:ascii="思源黑体 CN Light" w:eastAsia="思源黑体 CN Light" w:hAnsi="思源黑体 CN Light"/>
                <w:b/>
                <w:bCs/>
                <w:sz w:val="24"/>
                <w:szCs w:val="24"/>
              </w:rPr>
              <w:t>“</w:t>
            </w:r>
            <w:r>
              <w:rPr>
                <w:rFonts w:ascii="思源黑体 CN Light" w:eastAsia="思源黑体 CN Light" w:hAnsi="思源黑体 CN Light" w:hint="eastAsia"/>
                <w:b/>
                <w:bCs/>
                <w:sz w:val="24"/>
                <w:szCs w:val="24"/>
              </w:rPr>
              <w:t>浪</w:t>
            </w:r>
            <w:r w:rsidRPr="004E06ED">
              <w:rPr>
                <w:rFonts w:ascii="思源黑体 CN Light" w:eastAsia="思源黑体 CN Light" w:hAnsi="思源黑体 CN Light"/>
                <w:b/>
                <w:bCs/>
                <w:sz w:val="24"/>
                <w:szCs w:val="24"/>
              </w:rPr>
              <w:t>龙”</w:t>
            </w:r>
            <w:r>
              <w:rPr>
                <w:rFonts w:ascii="思源黑体 CN Light" w:eastAsia="思源黑体 CN Light" w:hAnsi="思源黑体 CN Light" w:hint="eastAsia"/>
                <w:b/>
                <w:bCs/>
                <w:sz w:val="24"/>
                <w:szCs w:val="24"/>
              </w:rPr>
              <w:t>系列</w:t>
            </w:r>
            <w:r w:rsidRPr="004E06ED">
              <w:rPr>
                <w:rFonts w:ascii="思源黑体 CN Light" w:eastAsia="思源黑体 CN Light" w:hAnsi="思源黑体 CN Light"/>
                <w:b/>
                <w:bCs/>
                <w:sz w:val="24"/>
                <w:szCs w:val="24"/>
              </w:rPr>
              <w:t>流速剖面仪</w:t>
            </w:r>
          </w:p>
          <w:p w14:paraId="4F04B465" w14:textId="77777777" w:rsidR="004E06ED" w:rsidRDefault="004E06ED" w:rsidP="006350C4">
            <w:pPr>
              <w:snapToGrid w:val="0"/>
              <w:rPr>
                <w:rFonts w:ascii="思源黑体 CN Light" w:eastAsia="思源黑体 CN Light" w:hAnsi="思源黑体 CN Light" w:cs="Microsoft YaHei UI"/>
                <w:w w:val="110"/>
                <w:sz w:val="18"/>
                <w:szCs w:val="18"/>
              </w:rPr>
            </w:pPr>
          </w:p>
          <w:p w14:paraId="07B30266" w14:textId="6B5BD62D" w:rsidR="0036155A" w:rsidRDefault="0036155A" w:rsidP="0036155A">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挪威No</w:t>
            </w:r>
            <w:r>
              <w:rPr>
                <w:rFonts w:ascii="思源黑体 CN Light" w:eastAsia="思源黑体 CN Light" w:hAnsi="思源黑体 CN Light" w:cs="Microsoft YaHei UI"/>
                <w:w w:val="110"/>
                <w:sz w:val="18"/>
                <w:szCs w:val="18"/>
              </w:rPr>
              <w:t>rtek</w:t>
            </w:r>
            <w:r>
              <w:rPr>
                <w:rFonts w:ascii="思源黑体 CN Light" w:eastAsia="思源黑体 CN Light" w:hAnsi="思源黑体 CN Light" w:cs="Microsoft YaHei UI" w:hint="eastAsia"/>
                <w:w w:val="110"/>
                <w:sz w:val="18"/>
                <w:szCs w:val="18"/>
              </w:rPr>
              <w:t>公司生产</w:t>
            </w:r>
            <w:r w:rsidR="001A4883">
              <w:rPr>
                <w:rFonts w:ascii="思源黑体 CN Light" w:eastAsia="思源黑体 CN Light" w:hAnsi="思源黑体 CN Light" w:cs="Microsoft YaHei UI"/>
                <w:w w:val="110"/>
                <w:sz w:val="18"/>
                <w:szCs w:val="18"/>
              </w:rPr>
              <w:t>AWAC</w:t>
            </w:r>
            <w:r w:rsidR="001A4883" w:rsidRPr="001A4883">
              <w:rPr>
                <w:rFonts w:ascii="思源黑体 CN Light" w:eastAsia="思源黑体 CN Light" w:hAnsi="思源黑体 CN Light" w:cs="Microsoft YaHei UI" w:hint="eastAsia"/>
                <w:w w:val="110"/>
                <w:sz w:val="18"/>
                <w:szCs w:val="18"/>
              </w:rPr>
              <w:t>“浪龙”系列流速剖面仪</w:t>
            </w:r>
            <w:r w:rsidR="003E29B8">
              <w:rPr>
                <w:rFonts w:ascii="思源黑体 CN Light" w:eastAsia="思源黑体 CN Light" w:hAnsi="思源黑体 CN Light" w:cs="Microsoft YaHei UI" w:hint="eastAsia"/>
                <w:w w:val="110"/>
                <w:sz w:val="18"/>
                <w:szCs w:val="18"/>
              </w:rPr>
              <w:t>，</w:t>
            </w:r>
            <w:r w:rsidR="003E29B8" w:rsidRPr="003E29B8">
              <w:rPr>
                <w:rFonts w:ascii="思源黑体 CN Light" w:eastAsia="思源黑体 CN Light" w:hAnsi="思源黑体 CN Light" w:cs="Microsoft YaHei UI" w:hint="eastAsia"/>
                <w:w w:val="110"/>
                <w:sz w:val="18"/>
                <w:szCs w:val="18"/>
              </w:rPr>
              <w:t>已成为潜浮式波浪测量应用的标准技术。成千上万台此类</w:t>
            </w:r>
            <w:r w:rsidR="003E29B8" w:rsidRPr="003E29B8">
              <w:rPr>
                <w:rFonts w:ascii="思源黑体 CN Light" w:eastAsia="思源黑体 CN Light" w:hAnsi="思源黑体 CN Light" w:cs="Microsoft YaHei UI"/>
                <w:w w:val="110"/>
                <w:sz w:val="18"/>
                <w:szCs w:val="18"/>
              </w:rPr>
              <w:t>ADCP已经投放使用，结合海流剖面测量全波频谱。</w:t>
            </w:r>
            <w:r w:rsidRPr="00757AC8">
              <w:rPr>
                <w:rFonts w:ascii="思源黑体 CN Light" w:eastAsia="思源黑体 CN Light" w:hAnsi="思源黑体 CN Light" w:cs="Microsoft YaHei UI"/>
                <w:w w:val="110"/>
                <w:sz w:val="18"/>
                <w:szCs w:val="18"/>
              </w:rPr>
              <w:t>是一种用途很广的声学多普勒海流剖面仪(ADCP)，有从小于1米到大于85米共四种剖面量程可供选择。</w:t>
            </w:r>
          </w:p>
          <w:p w14:paraId="38983C68" w14:textId="6A452122" w:rsidR="00962F81" w:rsidRPr="007E26F8" w:rsidRDefault="0036155A" w:rsidP="0036155A">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hint="eastAsia"/>
                <w:w w:val="110"/>
                <w:sz w:val="18"/>
                <w:szCs w:val="18"/>
              </w:rPr>
              <w:t>声学频率</w:t>
            </w:r>
            <w:r>
              <w:rPr>
                <w:rFonts w:ascii="思源黑体 CN Light" w:eastAsia="思源黑体 CN Light" w:hAnsi="思源黑体 CN Light" w:cs="Microsoft YaHei UI"/>
                <w:w w:val="110"/>
                <w:sz w:val="18"/>
                <w:szCs w:val="18"/>
              </w:rPr>
              <w:t>1MHz/600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Hz/400kH</w:t>
            </w:r>
            <w:r>
              <w:rPr>
                <w:rFonts w:ascii="思源黑体 CN Light" w:eastAsia="思源黑体 CN Light" w:hAnsi="思源黑体 CN Light" w:cs="Microsoft YaHei UI" w:hint="eastAsia"/>
                <w:w w:val="110"/>
                <w:sz w:val="18"/>
                <w:szCs w:val="18"/>
              </w:rPr>
              <w:t>z可选（流速剖面距离可达</w:t>
            </w:r>
            <w:r w:rsidR="00A57F2B">
              <w:rPr>
                <w:rFonts w:ascii="思源黑体 CN Light" w:eastAsia="思源黑体 CN Light" w:hAnsi="思源黑体 CN Light" w:cs="Microsoft YaHei UI"/>
                <w:w w:val="110"/>
                <w:sz w:val="18"/>
                <w:szCs w:val="18"/>
              </w:rPr>
              <w:t>3</w:t>
            </w:r>
            <w:r>
              <w:rPr>
                <w:rFonts w:ascii="思源黑体 CN Light" w:eastAsia="思源黑体 CN Light" w:hAnsi="思源黑体 CN Light" w:cs="Microsoft YaHei UI"/>
                <w:w w:val="110"/>
                <w:sz w:val="18"/>
                <w:szCs w:val="18"/>
              </w:rPr>
              <w:t>m/</w:t>
            </w:r>
            <w:r w:rsidR="00A57F2B">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w w:val="110"/>
                <w:sz w:val="18"/>
                <w:szCs w:val="18"/>
              </w:rPr>
              <w:t>0m/</w:t>
            </w:r>
            <w:r w:rsidR="00A57F2B">
              <w:rPr>
                <w:rFonts w:ascii="思源黑体 CN Light" w:eastAsia="思源黑体 CN Light" w:hAnsi="思源黑体 CN Light" w:cs="Microsoft YaHei UI"/>
                <w:w w:val="110"/>
                <w:sz w:val="18"/>
                <w:szCs w:val="18"/>
              </w:rPr>
              <w:t>10</w:t>
            </w:r>
            <w:r>
              <w:rPr>
                <w:rFonts w:ascii="思源黑体 CN Light" w:eastAsia="思源黑体 CN Light" w:hAnsi="思源黑体 CN Light" w:cs="Microsoft YaHei UI"/>
                <w:w w:val="110"/>
                <w:sz w:val="18"/>
                <w:szCs w:val="18"/>
              </w:rPr>
              <w:t>0m</w:t>
            </w:r>
            <w:r>
              <w:rPr>
                <w:rFonts w:ascii="思源黑体 CN Light" w:eastAsia="思源黑体 CN Light" w:hAnsi="思源黑体 CN Light" w:cs="Microsoft YaHei UI" w:hint="eastAsia"/>
                <w:w w:val="110"/>
                <w:sz w:val="18"/>
                <w:szCs w:val="18"/>
              </w:rPr>
              <w:t>）；耐压深度</w:t>
            </w:r>
            <w:r>
              <w:rPr>
                <w:rFonts w:ascii="思源黑体 CN Light" w:eastAsia="思源黑体 CN Light" w:hAnsi="思源黑体 CN Light" w:cs="Microsoft YaHei UI"/>
                <w:w w:val="110"/>
                <w:sz w:val="18"/>
                <w:szCs w:val="18"/>
              </w:rPr>
              <w:t>300</w:t>
            </w:r>
            <w:r>
              <w:rPr>
                <w:rFonts w:ascii="思源黑体 CN Light" w:eastAsia="思源黑体 CN Light" w:hAnsi="思源黑体 CN Light" w:cs="Microsoft YaHei UI" w:hint="eastAsia"/>
                <w:w w:val="110"/>
                <w:sz w:val="18"/>
                <w:szCs w:val="18"/>
              </w:rPr>
              <w:t>m</w:t>
            </w:r>
            <w:r w:rsidR="00135B58">
              <w:rPr>
                <w:rFonts w:ascii="思源黑体 CN Light" w:eastAsia="思源黑体 CN Light" w:hAnsi="思源黑体 CN Light" w:cs="Microsoft YaHei UI" w:hint="eastAsia"/>
                <w:w w:val="110"/>
                <w:sz w:val="18"/>
                <w:szCs w:val="18"/>
              </w:rPr>
              <w:t>，剖面层数通常2</w:t>
            </w:r>
            <w:r w:rsidR="00135B58">
              <w:rPr>
                <w:rFonts w:ascii="思源黑体 CN Light" w:eastAsia="思源黑体 CN Light" w:hAnsi="思源黑体 CN Light" w:cs="Microsoft YaHei UI"/>
                <w:w w:val="110"/>
                <w:sz w:val="18"/>
                <w:szCs w:val="18"/>
              </w:rPr>
              <w:t>0-40</w:t>
            </w:r>
            <w:r w:rsidR="00135B58">
              <w:rPr>
                <w:rFonts w:ascii="思源黑体 CN Light" w:eastAsia="思源黑体 CN Light" w:hAnsi="思源黑体 CN Light" w:cs="Microsoft YaHei UI" w:hint="eastAsia"/>
                <w:w w:val="110"/>
                <w:sz w:val="18"/>
                <w:szCs w:val="18"/>
              </w:rPr>
              <w:t>层，最大1</w:t>
            </w:r>
            <w:r w:rsidR="00135B58">
              <w:rPr>
                <w:rFonts w:ascii="思源黑体 CN Light" w:eastAsia="思源黑体 CN Light" w:hAnsi="思源黑体 CN Light" w:cs="Microsoft YaHei UI"/>
                <w:w w:val="110"/>
                <w:sz w:val="18"/>
                <w:szCs w:val="18"/>
              </w:rPr>
              <w:t>28</w:t>
            </w:r>
            <w:r w:rsidR="00135B58">
              <w:rPr>
                <w:rFonts w:ascii="思源黑体 CN Light" w:eastAsia="思源黑体 CN Light" w:hAnsi="思源黑体 CN Light" w:cs="Microsoft YaHei UI" w:hint="eastAsia"/>
                <w:w w:val="110"/>
                <w:sz w:val="18"/>
                <w:szCs w:val="18"/>
              </w:rPr>
              <w:t>层。</w:t>
            </w:r>
          </w:p>
        </w:tc>
        <w:tc>
          <w:tcPr>
            <w:tcW w:w="397" w:type="dxa"/>
          </w:tcPr>
          <w:p w14:paraId="435237E0" w14:textId="77777777" w:rsidR="00962F81" w:rsidRDefault="00962F81" w:rsidP="006350C4">
            <w:pPr>
              <w:spacing w:afterLines="50" w:after="156"/>
              <w:rPr>
                <w:rFonts w:ascii="苹方黑体-极细-简" w:eastAsia="苹方黑体-极细-简" w:hAnsi="苹方黑体-极细-简"/>
                <w:sz w:val="16"/>
                <w:szCs w:val="16"/>
              </w:rPr>
            </w:pPr>
          </w:p>
        </w:tc>
        <w:tc>
          <w:tcPr>
            <w:tcW w:w="397" w:type="dxa"/>
          </w:tcPr>
          <w:p w14:paraId="44365AE6" w14:textId="77777777" w:rsidR="00962F81" w:rsidRDefault="00962F81" w:rsidP="006350C4">
            <w:pPr>
              <w:spacing w:afterLines="50" w:after="156"/>
              <w:rPr>
                <w:rFonts w:ascii="苹方黑体-极细-简" w:eastAsia="苹方黑体-极细-简" w:hAnsi="苹方黑体-极细-简"/>
                <w:sz w:val="16"/>
                <w:szCs w:val="16"/>
              </w:rPr>
            </w:pPr>
          </w:p>
        </w:tc>
        <w:tc>
          <w:tcPr>
            <w:tcW w:w="4479" w:type="dxa"/>
            <w:vAlign w:val="center"/>
          </w:tcPr>
          <w:p w14:paraId="42854FBA" w14:textId="573AE5BC" w:rsidR="00962F81" w:rsidRDefault="003E29B8" w:rsidP="006350C4">
            <w:pPr>
              <w:spacing w:afterLines="50" w:after="156"/>
              <w:jc w:val="right"/>
              <w:rPr>
                <w:rFonts w:ascii="苹方黑体-极细-简" w:hAnsi="苹方黑体-极细-简"/>
                <w:sz w:val="16"/>
                <w:szCs w:val="16"/>
              </w:rPr>
            </w:pPr>
            <w:r w:rsidRPr="00FD495D">
              <w:rPr>
                <w:rFonts w:ascii="思源黑体 CN Light" w:eastAsia="思源黑体 CN Light" w:hAnsi="思源黑体 CN Light"/>
                <w:noProof/>
              </w:rPr>
              <w:drawing>
                <wp:anchor distT="0" distB="0" distL="114300" distR="114300" simplePos="0" relativeHeight="252040192" behindDoc="0" locked="0" layoutInCell="1" allowOverlap="1" wp14:anchorId="4E700433" wp14:editId="1E2DA1BB">
                  <wp:simplePos x="0" y="0"/>
                  <wp:positionH relativeFrom="column">
                    <wp:posOffset>1002665</wp:posOffset>
                  </wp:positionH>
                  <wp:positionV relativeFrom="paragraph">
                    <wp:posOffset>1080770</wp:posOffset>
                  </wp:positionV>
                  <wp:extent cx="1047115" cy="1043940"/>
                  <wp:effectExtent l="0" t="0" r="635" b="3810"/>
                  <wp:wrapNone/>
                  <wp:docPr id="340" name="图片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8">
                            <a:extLst>
                              <a:ext uri="{28A0092B-C50C-407E-A947-70E740481C1C}">
                                <a14:useLocalDpi xmlns:a14="http://schemas.microsoft.com/office/drawing/2010/main" val="0"/>
                              </a:ext>
                            </a:extLst>
                          </a:blip>
                          <a:srcRect l="45847" t="-3949" r="11767" b="4745"/>
                          <a:stretch/>
                        </pic:blipFill>
                        <pic:spPr bwMode="auto">
                          <a:xfrm>
                            <a:off x="0" y="0"/>
                            <a:ext cx="1047115" cy="1043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D495D">
              <w:rPr>
                <w:rFonts w:ascii="思源黑体 CN Light" w:eastAsia="思源黑体 CN Light" w:hAnsi="思源黑体 CN Light"/>
                <w:noProof/>
              </w:rPr>
              <w:drawing>
                <wp:anchor distT="0" distB="0" distL="114300" distR="114300" simplePos="0" relativeHeight="252038144" behindDoc="0" locked="0" layoutInCell="1" allowOverlap="1" wp14:anchorId="0F1F445F" wp14:editId="36C77DB0">
                  <wp:simplePos x="0" y="0"/>
                  <wp:positionH relativeFrom="column">
                    <wp:posOffset>393700</wp:posOffset>
                  </wp:positionH>
                  <wp:positionV relativeFrom="paragraph">
                    <wp:posOffset>-151130</wp:posOffset>
                  </wp:positionV>
                  <wp:extent cx="1153160" cy="1149350"/>
                  <wp:effectExtent l="0" t="0" r="8890" b="0"/>
                  <wp:wrapNone/>
                  <wp:docPr id="16397" name="图片 16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8">
                            <a:extLst>
                              <a:ext uri="{28A0092B-C50C-407E-A947-70E740481C1C}">
                                <a14:useLocalDpi xmlns:a14="http://schemas.microsoft.com/office/drawing/2010/main" val="0"/>
                              </a:ext>
                            </a:extLst>
                          </a:blip>
                          <a:srcRect r="57614" b="796"/>
                          <a:stretch/>
                        </pic:blipFill>
                        <pic:spPr bwMode="auto">
                          <a:xfrm>
                            <a:off x="0" y="0"/>
                            <a:ext cx="1153160" cy="1149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D495D">
              <w:rPr>
                <w:rFonts w:ascii="思源黑体 CN Light" w:eastAsia="思源黑体 CN Light" w:hAnsi="思源黑体 CN Light"/>
                <w:noProof/>
              </w:rPr>
              <w:drawing>
                <wp:anchor distT="0" distB="0" distL="114300" distR="114300" simplePos="0" relativeHeight="252041216" behindDoc="0" locked="0" layoutInCell="1" allowOverlap="1" wp14:anchorId="61A39BF9" wp14:editId="57A23FC6">
                  <wp:simplePos x="0" y="0"/>
                  <wp:positionH relativeFrom="column">
                    <wp:posOffset>1758315</wp:posOffset>
                  </wp:positionH>
                  <wp:positionV relativeFrom="paragraph">
                    <wp:posOffset>-102235</wp:posOffset>
                  </wp:positionV>
                  <wp:extent cx="986155" cy="1101090"/>
                  <wp:effectExtent l="0" t="0" r="4445" b="3810"/>
                  <wp:wrapNone/>
                  <wp:docPr id="334"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9">
                            <a:extLst>
                              <a:ext uri="{28A0092B-C50C-407E-A947-70E740481C1C}">
                                <a14:useLocalDpi xmlns:a14="http://schemas.microsoft.com/office/drawing/2010/main" val="0"/>
                              </a:ext>
                            </a:extLst>
                          </a:blip>
                          <a:srcRect r="57133"/>
                          <a:stretch/>
                        </pic:blipFill>
                        <pic:spPr bwMode="auto">
                          <a:xfrm>
                            <a:off x="0" y="0"/>
                            <a:ext cx="986155"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4A112D" w14:textId="607D04EB" w:rsidR="00313F19" w:rsidRPr="00313F19" w:rsidRDefault="00313F19" w:rsidP="006350C4">
            <w:pPr>
              <w:spacing w:afterLines="50" w:after="156"/>
              <w:jc w:val="right"/>
              <w:rPr>
                <w:rFonts w:ascii="苹方黑体-极细-简" w:hAnsi="苹方黑体-极细-简"/>
                <w:sz w:val="16"/>
                <w:szCs w:val="16"/>
              </w:rPr>
            </w:pPr>
          </w:p>
        </w:tc>
      </w:tr>
    </w:tbl>
    <w:p w14:paraId="146B2581" w14:textId="77777777" w:rsidR="00A25FD6" w:rsidRDefault="00A25FD6" w:rsidP="00A25FD6">
      <w:pPr>
        <w:spacing w:afterLines="50" w:after="156"/>
        <w:rPr>
          <w:rFonts w:ascii="苹方黑体-极细-简" w:eastAsia="苹方黑体-极细-简" w:hAnsi="苹方黑体-极细-简"/>
          <w:sz w:val="16"/>
          <w:szCs w:val="16"/>
        </w:rPr>
        <w:sectPr w:rsidR="00A25FD6" w:rsidSect="000C13FB">
          <w:headerReference w:type="even" r:id="rId230"/>
          <w:headerReference w:type="default" r:id="rId231"/>
          <w:footerReference w:type="even" r:id="rId232"/>
          <w:footerReference w:type="default" r:id="rId233"/>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2048384" behindDoc="0" locked="0" layoutInCell="1" allowOverlap="1" wp14:anchorId="53D4AF85" wp14:editId="1CCA1B85">
                <wp:simplePos x="0" y="0"/>
                <wp:positionH relativeFrom="margin">
                  <wp:align>center</wp:align>
                </wp:positionH>
                <wp:positionV relativeFrom="margin">
                  <wp:posOffset>8799830</wp:posOffset>
                </wp:positionV>
                <wp:extent cx="7614000" cy="61200"/>
                <wp:effectExtent l="19050" t="19050" r="25400" b="34290"/>
                <wp:wrapNone/>
                <wp:docPr id="369" name="组合 36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70" name="直接连接符 37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71" name="直接连接符 37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009B40A" id="组合 369" o:spid="_x0000_s1026" style="position:absolute;left:0;text-align:left;margin-left:0;margin-top:692.9pt;width:599.55pt;height:4.8pt;z-index:25204838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">
                <v:line id="直接连接符 37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" strokecolor="#188ad3" strokeweight="3pt">
                  <v:stroke joinstyle="miter"/>
                </v:line>
                <v:line id="直接连接符 37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" strokecolor="#00e7fd" strokeweight="1pt">
                  <v:stroke joinstyle="miter"/>
                </v:line>
                <w10:wrap anchorx="margin" anchory="margin"/>
              </v:group>
            </w:pict>
          </mc:Fallback>
        </mc:AlternateContent>
      </w:r>
    </w:p>
    <w:p w14:paraId="6D8A912A" w14:textId="56513D79" w:rsidR="00A25FD6" w:rsidRPr="000C13FB" w:rsidRDefault="00712382" w:rsidP="00A25FD6">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049408" behindDoc="0" locked="0" layoutInCell="1" allowOverlap="1" wp14:anchorId="3A77863E" wp14:editId="108E7BCF">
                <wp:simplePos x="0" y="0"/>
                <wp:positionH relativeFrom="margin">
                  <wp:align>center</wp:align>
                </wp:positionH>
                <wp:positionV relativeFrom="paragraph">
                  <wp:posOffset>51957</wp:posOffset>
                </wp:positionV>
                <wp:extent cx="7614000" cy="61200"/>
                <wp:effectExtent l="19050" t="19050" r="25400" b="34290"/>
                <wp:wrapNone/>
                <wp:docPr id="373" name="组合 37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374" name="直接连接符 37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75" name="直接连接符 37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D102A33" id="组合 373" o:spid="_x0000_s1026" style="position:absolute;left:0;text-align:left;margin-left:0;margin-top:4.1pt;width:599.55pt;height:4.8pt;z-index:25204940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">
                <v:line id="直接连接符 37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" strokecolor="#188ad3" strokeweight="3pt">
                  <v:stroke joinstyle="miter"/>
                </v:line>
                <v:line id="直接连接符 37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5E3E29" w14:paraId="704F55D6" w14:textId="77777777" w:rsidTr="00DA549F">
        <w:trPr>
          <w:trHeight w:hRule="exact" w:val="3572"/>
        </w:trPr>
        <w:tc>
          <w:tcPr>
            <w:tcW w:w="9752" w:type="dxa"/>
            <w:gridSpan w:val="4"/>
          </w:tcPr>
          <w:p w14:paraId="5C304D9B" w14:textId="0EE13293" w:rsidR="005E3E29" w:rsidRPr="0022194D" w:rsidRDefault="005E3E29" w:rsidP="00582361">
            <w:pPr>
              <w:snapToGrid w:val="0"/>
              <w:rPr>
                <w:rFonts w:ascii="思源黑体 CN Light" w:eastAsia="思源黑体 CN Light" w:hAnsi="思源黑体 CN Light" w:cs="Microsoft YaHei UI"/>
                <w:b/>
                <w:bCs/>
                <w:w w:val="110"/>
                <w:sz w:val="18"/>
                <w:szCs w:val="18"/>
              </w:rPr>
            </w:pPr>
            <w:r>
              <w:rPr>
                <w:rFonts w:ascii="思源黑体 CN Light" w:eastAsia="思源黑体 CN Light" w:hAnsi="思源黑体 CN Light"/>
                <w:b/>
                <w:bCs/>
                <w:sz w:val="24"/>
                <w:szCs w:val="24"/>
              </w:rPr>
              <w:t>S</w:t>
            </w:r>
            <w:r>
              <w:rPr>
                <w:rFonts w:ascii="思源黑体 CN Light" w:eastAsia="思源黑体 CN Light" w:hAnsi="思源黑体 CN Light" w:hint="eastAsia"/>
                <w:b/>
                <w:bCs/>
                <w:sz w:val="24"/>
                <w:szCs w:val="24"/>
              </w:rPr>
              <w:t>ig</w:t>
            </w:r>
            <w:r>
              <w:rPr>
                <w:rFonts w:ascii="思源黑体 CN Light" w:eastAsia="思源黑体 CN Light" w:hAnsi="思源黑体 CN Light"/>
                <w:b/>
                <w:bCs/>
                <w:sz w:val="24"/>
                <w:szCs w:val="24"/>
              </w:rPr>
              <w:t>nature</w:t>
            </w:r>
            <w:r w:rsidRPr="004E06ED">
              <w:rPr>
                <w:rFonts w:ascii="思源黑体 CN Light" w:eastAsia="思源黑体 CN Light" w:hAnsi="思源黑体 CN Light"/>
                <w:b/>
                <w:bCs/>
                <w:sz w:val="24"/>
                <w:szCs w:val="24"/>
              </w:rPr>
              <w:t>“</w:t>
            </w:r>
            <w:r>
              <w:rPr>
                <w:rFonts w:ascii="思源黑体 CN Light" w:eastAsia="思源黑体 CN Light" w:hAnsi="思源黑体 CN Light" w:hint="eastAsia"/>
                <w:b/>
                <w:bCs/>
                <w:sz w:val="24"/>
                <w:szCs w:val="24"/>
              </w:rPr>
              <w:t>蛟龙</w:t>
            </w:r>
            <w:r w:rsidRPr="004E06ED">
              <w:rPr>
                <w:rFonts w:ascii="思源黑体 CN Light" w:eastAsia="思源黑体 CN Light" w:hAnsi="思源黑体 CN Light"/>
                <w:b/>
                <w:bCs/>
                <w:sz w:val="24"/>
                <w:szCs w:val="24"/>
              </w:rPr>
              <w:t>”</w:t>
            </w:r>
            <w:r>
              <w:rPr>
                <w:rFonts w:ascii="思源黑体 CN Light" w:eastAsia="思源黑体 CN Light" w:hAnsi="思源黑体 CN Light" w:hint="eastAsia"/>
                <w:b/>
                <w:bCs/>
                <w:sz w:val="24"/>
                <w:szCs w:val="24"/>
              </w:rPr>
              <w:t>系列</w:t>
            </w:r>
            <w:r w:rsidRPr="004E06ED">
              <w:rPr>
                <w:rFonts w:ascii="思源黑体 CN Light" w:eastAsia="思源黑体 CN Light" w:hAnsi="思源黑体 CN Light"/>
                <w:b/>
                <w:bCs/>
                <w:sz w:val="24"/>
                <w:szCs w:val="24"/>
              </w:rPr>
              <w:t>流速剖面仪</w:t>
            </w:r>
          </w:p>
          <w:p w14:paraId="7C3BBCC9" w14:textId="77777777" w:rsidR="002C7A4F" w:rsidRDefault="002C7A4F" w:rsidP="005E3E29">
            <w:pPr>
              <w:snapToGrid w:val="0"/>
              <w:rPr>
                <w:rFonts w:ascii="思源黑体 CN Light" w:eastAsia="思源黑体 CN Light" w:hAnsi="思源黑体 CN Light" w:cs="Microsoft YaHei UI"/>
                <w:w w:val="110"/>
                <w:sz w:val="18"/>
                <w:szCs w:val="18"/>
              </w:rPr>
            </w:pPr>
          </w:p>
          <w:p w14:paraId="53180979" w14:textId="543B265E" w:rsidR="005E3E29" w:rsidRDefault="005E3E29" w:rsidP="005E3E29">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hint="eastAsia"/>
                <w:w w:val="110"/>
                <w:sz w:val="18"/>
                <w:szCs w:val="18"/>
              </w:rPr>
              <w:t>挪威No</w:t>
            </w:r>
            <w:r>
              <w:rPr>
                <w:rFonts w:ascii="思源黑体 CN Light" w:eastAsia="思源黑体 CN Light" w:hAnsi="思源黑体 CN Light" w:cs="Microsoft YaHei UI"/>
                <w:w w:val="110"/>
                <w:sz w:val="18"/>
                <w:szCs w:val="18"/>
              </w:rPr>
              <w:t>rtek</w:t>
            </w:r>
            <w:r>
              <w:rPr>
                <w:rFonts w:ascii="思源黑体 CN Light" w:eastAsia="思源黑体 CN Light" w:hAnsi="思源黑体 CN Light" w:cs="Microsoft YaHei UI" w:hint="eastAsia"/>
                <w:w w:val="110"/>
                <w:sz w:val="18"/>
                <w:szCs w:val="18"/>
              </w:rPr>
              <w:t>公司生产</w:t>
            </w:r>
            <w:r w:rsidRPr="008E4E7B">
              <w:rPr>
                <w:rFonts w:ascii="思源黑体 CN Light" w:eastAsia="思源黑体 CN Light" w:hAnsi="思源黑体 CN Light" w:cs="Microsoft YaHei UI"/>
                <w:w w:val="110"/>
                <w:sz w:val="18"/>
                <w:szCs w:val="18"/>
              </w:rPr>
              <w:t>Signature“蛟龙”系列流速剖面仪</w:t>
            </w:r>
            <w:r>
              <w:rPr>
                <w:rFonts w:ascii="思源黑体 CN Light" w:eastAsia="思源黑体 CN Light" w:hAnsi="思源黑体 CN Light" w:cs="Microsoft YaHei UI" w:hint="eastAsia"/>
                <w:w w:val="110"/>
                <w:sz w:val="18"/>
                <w:szCs w:val="18"/>
              </w:rPr>
              <w:t>，分以下主要型号：</w:t>
            </w:r>
            <w:r w:rsidRPr="00392077">
              <w:rPr>
                <w:rFonts w:ascii="思源黑体 CN Light" w:eastAsia="思源黑体 CN Light" w:hAnsi="思源黑体 CN Light" w:cs="Microsoft YaHei UI"/>
                <w:w w:val="110"/>
                <w:sz w:val="18"/>
                <w:szCs w:val="18"/>
              </w:rPr>
              <w:t>Signature1000</w:t>
            </w:r>
            <w:r>
              <w:rPr>
                <w:rFonts w:ascii="思源黑体 CN Light" w:eastAsia="思源黑体 CN Light" w:hAnsi="思源黑体 CN Light" w:cs="Microsoft YaHei UI" w:hint="eastAsia"/>
                <w:w w:val="110"/>
                <w:sz w:val="18"/>
                <w:szCs w:val="18"/>
              </w:rPr>
              <w:t>/</w:t>
            </w:r>
            <w:r w:rsidRPr="00392077">
              <w:rPr>
                <w:rFonts w:ascii="思源黑体 CN Light" w:eastAsia="思源黑体 CN Light" w:hAnsi="思源黑体 CN Light" w:cs="Microsoft YaHei UI"/>
                <w:w w:val="110"/>
                <w:sz w:val="18"/>
                <w:szCs w:val="18"/>
              </w:rPr>
              <w:t>Signature500</w:t>
            </w:r>
            <w:r>
              <w:rPr>
                <w:rFonts w:ascii="思源黑体 CN Light" w:eastAsia="思源黑体 CN Light" w:hAnsi="思源黑体 CN Light" w:cs="Microsoft YaHei UI" w:hint="eastAsia"/>
                <w:w w:val="110"/>
                <w:sz w:val="18"/>
                <w:szCs w:val="18"/>
              </w:rPr>
              <w:t>/</w:t>
            </w:r>
            <w:r w:rsidRPr="00392077">
              <w:rPr>
                <w:rFonts w:ascii="苹方 特细" w:eastAsia="苹方 特细" w:hAnsi="苹方 特细" w:cs="Microsoft YaHei UI"/>
                <w:b/>
                <w:bCs/>
                <w:w w:val="110"/>
                <w:sz w:val="18"/>
                <w:szCs w:val="18"/>
              </w:rPr>
              <w:t>Signature250</w:t>
            </w:r>
            <w:r>
              <w:rPr>
                <w:rFonts w:ascii="苹方 特细" w:eastAsia="苹方 特细" w:hAnsi="苹方 特细" w:cs="Microsoft YaHei UI" w:hint="eastAsia"/>
                <w:b/>
                <w:bCs/>
                <w:w w:val="110"/>
                <w:sz w:val="18"/>
                <w:szCs w:val="18"/>
              </w:rPr>
              <w:t>/</w:t>
            </w:r>
            <w:r w:rsidRPr="00392077">
              <w:rPr>
                <w:rFonts w:ascii="苹方 特细" w:eastAsia="苹方 特细" w:hAnsi="苹方 特细" w:cs="Microsoft YaHei UI"/>
                <w:b/>
                <w:bCs/>
                <w:w w:val="110"/>
                <w:sz w:val="18"/>
                <w:szCs w:val="18"/>
              </w:rPr>
              <w:t>Signature100</w:t>
            </w:r>
            <w:r>
              <w:rPr>
                <w:rFonts w:ascii="苹方 特细" w:eastAsia="苹方 特细" w:hAnsi="苹方 特细" w:cs="Microsoft YaHei UI" w:hint="eastAsia"/>
                <w:b/>
                <w:bCs/>
                <w:w w:val="110"/>
                <w:sz w:val="18"/>
                <w:szCs w:val="18"/>
              </w:rPr>
              <w:t>/</w:t>
            </w:r>
            <w:r w:rsidRPr="00392077">
              <w:rPr>
                <w:rFonts w:ascii="苹方 特细" w:eastAsia="苹方 特细" w:hAnsi="苹方 特细" w:cs="Microsoft YaHei UI"/>
                <w:b/>
                <w:bCs/>
                <w:w w:val="110"/>
                <w:sz w:val="18"/>
                <w:szCs w:val="18"/>
              </w:rPr>
              <w:t>Signature55</w:t>
            </w:r>
          </w:p>
          <w:p w14:paraId="18C59E1C" w14:textId="3D8EB732" w:rsidR="005E3E29" w:rsidRPr="00C04478" w:rsidRDefault="005E3E29" w:rsidP="00D64059">
            <w:pPr>
              <w:jc w:val="right"/>
            </w:pPr>
            <w:r>
              <w:rPr>
                <w:rFonts w:ascii="思源黑体 CN Light" w:eastAsia="思源黑体 CN Light" w:hAnsi="思源黑体 CN Light" w:cs="Microsoft YaHei UI" w:hint="eastAsia"/>
                <w:noProof/>
                <w:sz w:val="18"/>
                <w:szCs w:val="18"/>
              </w:rPr>
              <mc:AlternateContent>
                <mc:Choice Requires="wpg">
                  <w:drawing>
                    <wp:anchor distT="0" distB="0" distL="114300" distR="114300" simplePos="0" relativeHeight="252082176" behindDoc="0" locked="0" layoutInCell="1" allowOverlap="1" wp14:anchorId="47AC7D65" wp14:editId="13C4C00F">
                      <wp:simplePos x="0" y="0"/>
                      <wp:positionH relativeFrom="column">
                        <wp:posOffset>205316</wp:posOffset>
                      </wp:positionH>
                      <wp:positionV relativeFrom="paragraph">
                        <wp:posOffset>37677</wp:posOffset>
                      </wp:positionV>
                      <wp:extent cx="5532966" cy="1423035"/>
                      <wp:effectExtent l="0" t="0" r="0" b="0"/>
                      <wp:wrapNone/>
                      <wp:docPr id="16524" name="组合 16524"/>
                      <wp:cNvGraphicFramePr/>
                      <a:graphic xmlns:a="http://schemas.openxmlformats.org/drawingml/2006/main">
                        <a:graphicData uri="http://schemas.microsoft.com/office/word/2010/wordprocessingGroup">
                          <wpg:wgp>
                            <wpg:cNvGrpSpPr/>
                            <wpg:grpSpPr>
                              <a:xfrm>
                                <a:off x="0" y="0"/>
                                <a:ext cx="5532966" cy="1423035"/>
                                <a:chOff x="0" y="0"/>
                                <a:chExt cx="5532966" cy="1423035"/>
                              </a:xfrm>
                            </wpg:grpSpPr>
                            <pic:pic xmlns:pic="http://schemas.openxmlformats.org/drawingml/2006/picture">
                              <pic:nvPicPr>
                                <pic:cNvPr id="16518" name="图片 16518"/>
                                <pic:cNvPicPr>
                                  <a:picLocks noChangeAspect="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4237566" y="55033"/>
                                  <a:ext cx="1295400" cy="1208405"/>
                                </a:xfrm>
                                <a:prstGeom prst="rect">
                                  <a:avLst/>
                                </a:prstGeom>
                                <a:noFill/>
                                <a:ln>
                                  <a:noFill/>
                                </a:ln>
                              </pic:spPr>
                            </pic:pic>
                            <pic:pic xmlns:pic="http://schemas.openxmlformats.org/drawingml/2006/picture">
                              <pic:nvPicPr>
                                <pic:cNvPr id="16519" name="图片 16519"/>
                                <pic:cNvPicPr>
                                  <a:picLocks noChangeAspect="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2976033" y="67733"/>
                                  <a:ext cx="1252220" cy="1223010"/>
                                </a:xfrm>
                                <a:prstGeom prst="rect">
                                  <a:avLst/>
                                </a:prstGeom>
                                <a:noFill/>
                                <a:ln>
                                  <a:noFill/>
                                </a:ln>
                              </pic:spPr>
                            </pic:pic>
                            <pic:pic xmlns:pic="http://schemas.openxmlformats.org/drawingml/2006/picture">
                              <pic:nvPicPr>
                                <pic:cNvPr id="16521" name="图片 16521"/>
                                <pic:cNvPicPr>
                                  <a:picLocks noChangeAspect="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1481666" y="0"/>
                                  <a:ext cx="1432560" cy="1367155"/>
                                </a:xfrm>
                                <a:prstGeom prst="rect">
                                  <a:avLst/>
                                </a:prstGeom>
                                <a:noFill/>
                                <a:ln>
                                  <a:noFill/>
                                </a:ln>
                              </pic:spPr>
                            </pic:pic>
                            <pic:pic xmlns:pic="http://schemas.openxmlformats.org/drawingml/2006/picture">
                              <pic:nvPicPr>
                                <pic:cNvPr id="16522" name="图片 16522"/>
                                <pic:cNvPicPr>
                                  <a:picLocks noChangeAspect="1"/>
                                </pic:cNvPicPr>
                              </pic:nvPicPr>
                              <pic:blipFill>
                                <a:blip r:embed="rId237" cstate="print">
                                  <a:extLst>
                                    <a:ext uri="{28A0092B-C50C-407E-A947-70E740481C1C}">
                                      <a14:useLocalDpi xmlns:a14="http://schemas.microsoft.com/office/drawing/2010/main" val="0"/>
                                    </a:ext>
                                  </a:extLst>
                                </a:blip>
                                <a:srcRect/>
                                <a:stretch>
                                  <a:fillRect/>
                                </a:stretch>
                              </pic:blipFill>
                              <pic:spPr bwMode="auto">
                                <a:xfrm>
                                  <a:off x="0" y="12700"/>
                                  <a:ext cx="1428750" cy="1410335"/>
                                </a:xfrm>
                                <a:prstGeom prst="rect">
                                  <a:avLst/>
                                </a:prstGeom>
                                <a:noFill/>
                                <a:ln>
                                  <a:noFill/>
                                </a:ln>
                              </pic:spPr>
                            </pic:pic>
                          </wpg:wgp>
                        </a:graphicData>
                      </a:graphic>
                    </wp:anchor>
                  </w:drawing>
                </mc:Choice>
                <mc:Fallback>
                  <w:pict>
                    <v:group w14:anchorId="24BC4EED" id="组合 16524" o:spid="_x0000_s1026" style="position:absolute;left:0;text-align:left;margin-left:16.15pt;margin-top:2.95pt;width:435.65pt;height:112.05pt;z-index:252082176" coordsize="55329,1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">
                      <v:shape id="图片 16518" o:spid="_x0000_s1027" type="#_x0000_t75" style="position:absolute;left:42375;top:550;width:12954;height:12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">
                        <v:imagedata r:id="rId238" o:title=""/>
                      </v:shape>
                      <v:shape id="图片 16519" o:spid="_x0000_s1028" type="#_x0000_t75" style="position:absolute;left:29760;top:677;width:12522;height:122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">
                        <v:imagedata r:id="rId239" o:title=""/>
                      </v:shape>
                      <v:shape id="图片 16521" o:spid="_x0000_s1029" type="#_x0000_t75" style="position:absolute;left:14816;width:14326;height:136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">
                        <v:imagedata r:id="rId240" o:title=""/>
                      </v:shape>
                      <v:shape id="图片 16522" o:spid="_x0000_s1030" type="#_x0000_t75" style="position:absolute;top:127;width:14287;height:14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">
                        <v:imagedata r:id="rId241" o:title=""/>
                      </v:shape>
                    </v:group>
                  </w:pict>
                </mc:Fallback>
              </mc:AlternateContent>
            </w:r>
          </w:p>
        </w:tc>
      </w:tr>
      <w:tr w:rsidR="00ED0E33" w14:paraId="4BC5566A" w14:textId="77777777" w:rsidTr="00DA549F">
        <w:trPr>
          <w:trHeight w:hRule="exact" w:val="5386"/>
        </w:trPr>
        <w:tc>
          <w:tcPr>
            <w:tcW w:w="9752" w:type="dxa"/>
            <w:gridSpan w:val="4"/>
            <w:vAlign w:val="center"/>
          </w:tcPr>
          <w:tbl>
            <w:tblPr>
              <w:tblW w:w="9409" w:type="dxa"/>
              <w:jc w:val="center"/>
              <w:tblBorders>
                <w:insideH w:val="single" w:sz="4" w:space="0" w:color="188AD3"/>
              </w:tblBorders>
              <w:tblCellMar>
                <w:top w:w="15" w:type="dxa"/>
                <w:left w:w="15" w:type="dxa"/>
                <w:bottom w:w="15" w:type="dxa"/>
                <w:right w:w="15" w:type="dxa"/>
              </w:tblCellMar>
              <w:tblLook w:val="0000" w:firstRow="0" w:lastRow="0" w:firstColumn="0" w:lastColumn="0" w:noHBand="0" w:noVBand="0"/>
            </w:tblPr>
            <w:tblGrid>
              <w:gridCol w:w="1230"/>
              <w:gridCol w:w="1803"/>
              <w:gridCol w:w="1467"/>
              <w:gridCol w:w="1454"/>
              <w:gridCol w:w="1960"/>
              <w:gridCol w:w="1495"/>
            </w:tblGrid>
            <w:tr w:rsidR="005E3E29" w:rsidRPr="005E3E29" w14:paraId="419605A2" w14:textId="77777777" w:rsidTr="005E3E29">
              <w:trPr>
                <w:trHeight w:val="16"/>
                <w:jc w:val="center"/>
              </w:trPr>
              <w:tc>
                <w:tcPr>
                  <w:tcW w:w="1230" w:type="dxa"/>
                  <w:shd w:val="clear" w:color="auto" w:fill="auto"/>
                  <w:noWrap/>
                  <w:tcMar>
                    <w:top w:w="75" w:type="dxa"/>
                    <w:left w:w="75" w:type="dxa"/>
                    <w:bottom w:w="75" w:type="dxa"/>
                    <w:right w:w="75" w:type="dxa"/>
                  </w:tcMar>
                </w:tcPr>
                <w:p w14:paraId="3343BA01"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声学频率</w:t>
                  </w:r>
                </w:p>
              </w:tc>
              <w:tc>
                <w:tcPr>
                  <w:tcW w:w="1803" w:type="dxa"/>
                  <w:shd w:val="clear" w:color="auto" w:fill="auto"/>
                </w:tcPr>
                <w:p w14:paraId="48437DBF"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55</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75kHz</w:t>
                  </w:r>
                </w:p>
              </w:tc>
              <w:tc>
                <w:tcPr>
                  <w:tcW w:w="1467" w:type="dxa"/>
                  <w:shd w:val="clear" w:color="auto" w:fill="auto"/>
                </w:tcPr>
                <w:p w14:paraId="603BE9DE"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100 kHz</w:t>
                  </w:r>
                </w:p>
              </w:tc>
              <w:tc>
                <w:tcPr>
                  <w:tcW w:w="1454" w:type="dxa"/>
                  <w:shd w:val="clear" w:color="auto" w:fill="auto"/>
                </w:tcPr>
                <w:p w14:paraId="7587CF8C"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250 kHz</w:t>
                  </w:r>
                </w:p>
              </w:tc>
              <w:tc>
                <w:tcPr>
                  <w:tcW w:w="1960" w:type="dxa"/>
                  <w:shd w:val="clear" w:color="auto" w:fill="auto"/>
                </w:tcPr>
                <w:p w14:paraId="76322F42"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500 kHz</w:t>
                  </w:r>
                </w:p>
              </w:tc>
              <w:tc>
                <w:tcPr>
                  <w:tcW w:w="1495" w:type="dxa"/>
                </w:tcPr>
                <w:p w14:paraId="7E4BEB7D"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000 kHz</w:t>
                  </w:r>
                </w:p>
              </w:tc>
            </w:tr>
            <w:tr w:rsidR="005E3E29" w:rsidRPr="005E3E29" w14:paraId="67EBF952" w14:textId="77777777" w:rsidTr="005E3E29">
              <w:trPr>
                <w:trHeight w:val="16"/>
                <w:jc w:val="center"/>
              </w:trPr>
              <w:tc>
                <w:tcPr>
                  <w:tcW w:w="1230" w:type="dxa"/>
                  <w:shd w:val="clear" w:color="auto" w:fill="auto"/>
                  <w:noWrap/>
                  <w:tcMar>
                    <w:top w:w="75" w:type="dxa"/>
                    <w:left w:w="75" w:type="dxa"/>
                    <w:bottom w:w="75" w:type="dxa"/>
                    <w:right w:w="75" w:type="dxa"/>
                  </w:tcMar>
                </w:tcPr>
                <w:p w14:paraId="3362EEFF"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波束数</w:t>
                  </w:r>
                </w:p>
              </w:tc>
              <w:tc>
                <w:tcPr>
                  <w:tcW w:w="1803" w:type="dxa"/>
                  <w:shd w:val="clear" w:color="auto" w:fill="auto"/>
                </w:tcPr>
                <w:p w14:paraId="757769A0"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3</w:t>
                  </w:r>
                  <w:r w:rsidRPr="005E3E29">
                    <w:rPr>
                      <w:rFonts w:ascii="思源黑体 CN Light" w:eastAsia="思源黑体 CN Light" w:hAnsi="思源黑体 CN Light" w:hint="eastAsia"/>
                      <w:sz w:val="15"/>
                      <w:szCs w:val="15"/>
                    </w:rPr>
                    <w:t>波束</w:t>
                  </w:r>
                </w:p>
              </w:tc>
              <w:tc>
                <w:tcPr>
                  <w:tcW w:w="1467" w:type="dxa"/>
                  <w:shd w:val="clear" w:color="auto" w:fill="auto"/>
                </w:tcPr>
                <w:p w14:paraId="011C19C9"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4</w:t>
                  </w:r>
                  <w:r w:rsidRPr="005E3E29">
                    <w:rPr>
                      <w:rFonts w:ascii="思源黑体 CN Light" w:eastAsia="思源黑体 CN Light" w:hAnsi="思源黑体 CN Light" w:hint="eastAsia"/>
                      <w:sz w:val="15"/>
                      <w:szCs w:val="15"/>
                    </w:rPr>
                    <w:t>波束</w:t>
                  </w:r>
                </w:p>
              </w:tc>
              <w:tc>
                <w:tcPr>
                  <w:tcW w:w="1454" w:type="dxa"/>
                  <w:shd w:val="clear" w:color="auto" w:fill="auto"/>
                </w:tcPr>
                <w:p w14:paraId="2E15F4D5"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5</w:t>
                  </w:r>
                  <w:r w:rsidRPr="005E3E29">
                    <w:rPr>
                      <w:rFonts w:ascii="思源黑体 CN Light" w:eastAsia="思源黑体 CN Light" w:hAnsi="思源黑体 CN Light" w:hint="eastAsia"/>
                      <w:sz w:val="15"/>
                      <w:szCs w:val="15"/>
                    </w:rPr>
                    <w:t>波束</w:t>
                  </w:r>
                </w:p>
              </w:tc>
              <w:tc>
                <w:tcPr>
                  <w:tcW w:w="1960" w:type="dxa"/>
                  <w:shd w:val="clear" w:color="auto" w:fill="auto"/>
                </w:tcPr>
                <w:p w14:paraId="1B5E6DCB"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5波束</w:t>
                  </w:r>
                </w:p>
              </w:tc>
              <w:tc>
                <w:tcPr>
                  <w:tcW w:w="1495" w:type="dxa"/>
                </w:tcPr>
                <w:p w14:paraId="10A6BEA2"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5波束</w:t>
                  </w:r>
                </w:p>
              </w:tc>
            </w:tr>
            <w:tr w:rsidR="005E3E29" w:rsidRPr="005E3E29" w14:paraId="28EC6D39" w14:textId="77777777" w:rsidTr="005E3E29">
              <w:trPr>
                <w:trHeight w:val="16"/>
                <w:jc w:val="center"/>
              </w:trPr>
              <w:tc>
                <w:tcPr>
                  <w:tcW w:w="1230" w:type="dxa"/>
                  <w:shd w:val="clear" w:color="auto" w:fill="auto"/>
                  <w:noWrap/>
                  <w:tcMar>
                    <w:top w:w="75" w:type="dxa"/>
                    <w:left w:w="75" w:type="dxa"/>
                    <w:bottom w:w="75" w:type="dxa"/>
                    <w:right w:w="75" w:type="dxa"/>
                  </w:tcMar>
                </w:tcPr>
                <w:p w14:paraId="62C8A447"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剖面范围</w:t>
                  </w:r>
                  <w:r w:rsidRPr="005E3E29">
                    <w:rPr>
                      <w:rFonts w:ascii="思源黑体 CN Light" w:eastAsia="思源黑体 CN Light" w:hAnsi="思源黑体 CN Light" w:hint="eastAsia"/>
                      <w:sz w:val="15"/>
                      <w:szCs w:val="15"/>
                    </w:rPr>
                    <w:t>*</w:t>
                  </w:r>
                </w:p>
              </w:tc>
              <w:tc>
                <w:tcPr>
                  <w:tcW w:w="1803" w:type="dxa"/>
                  <w:shd w:val="clear" w:color="auto" w:fill="auto"/>
                </w:tcPr>
                <w:p w14:paraId="46532616"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000</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600</w:t>
                  </w:r>
                  <w:r w:rsidRPr="005E3E29">
                    <w:rPr>
                      <w:rFonts w:ascii="思源黑体 CN Light" w:eastAsia="思源黑体 CN Light" w:hAnsi="思源黑体 CN Light" w:hint="eastAsia"/>
                      <w:sz w:val="15"/>
                      <w:szCs w:val="15"/>
                    </w:rPr>
                    <w:t>m</w:t>
                  </w:r>
                </w:p>
              </w:tc>
              <w:tc>
                <w:tcPr>
                  <w:tcW w:w="1467" w:type="dxa"/>
                  <w:shd w:val="clear" w:color="auto" w:fill="auto"/>
                </w:tcPr>
                <w:p w14:paraId="7EE90237"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3</w:t>
                  </w:r>
                  <w:r w:rsidRPr="005E3E29">
                    <w:rPr>
                      <w:rFonts w:ascii="思源黑体 CN Light" w:eastAsia="思源黑体 CN Light" w:hAnsi="思源黑体 CN Light"/>
                      <w:sz w:val="15"/>
                      <w:szCs w:val="15"/>
                    </w:rPr>
                    <w:t>00-400m</w:t>
                  </w:r>
                </w:p>
              </w:tc>
              <w:tc>
                <w:tcPr>
                  <w:tcW w:w="1454" w:type="dxa"/>
                  <w:shd w:val="clear" w:color="auto" w:fill="auto"/>
                </w:tcPr>
                <w:p w14:paraId="4C06EB38"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2</w:t>
                  </w:r>
                  <w:r w:rsidRPr="005E3E29">
                    <w:rPr>
                      <w:rFonts w:ascii="思源黑体 CN Light" w:eastAsia="思源黑体 CN Light" w:hAnsi="思源黑体 CN Light"/>
                      <w:sz w:val="15"/>
                      <w:szCs w:val="15"/>
                    </w:rPr>
                    <w:t>00m</w:t>
                  </w:r>
                </w:p>
              </w:tc>
              <w:tc>
                <w:tcPr>
                  <w:tcW w:w="1960" w:type="dxa"/>
                  <w:shd w:val="clear" w:color="auto" w:fill="auto"/>
                </w:tcPr>
                <w:p w14:paraId="407AAB45"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7</w:t>
                  </w:r>
                  <w:r w:rsidRPr="005E3E29">
                    <w:rPr>
                      <w:rFonts w:ascii="思源黑体 CN Light" w:eastAsia="思源黑体 CN Light" w:hAnsi="思源黑体 CN Light"/>
                      <w:sz w:val="15"/>
                      <w:szCs w:val="15"/>
                    </w:rPr>
                    <w:t>0m</w:t>
                  </w:r>
                </w:p>
              </w:tc>
              <w:tc>
                <w:tcPr>
                  <w:tcW w:w="1495" w:type="dxa"/>
                </w:tcPr>
                <w:p w14:paraId="3D094D6F"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3</w:t>
                  </w:r>
                  <w:r w:rsidRPr="005E3E29">
                    <w:rPr>
                      <w:rFonts w:ascii="思源黑体 CN Light" w:eastAsia="思源黑体 CN Light" w:hAnsi="思源黑体 CN Light"/>
                      <w:sz w:val="15"/>
                      <w:szCs w:val="15"/>
                    </w:rPr>
                    <w:t>0</w:t>
                  </w:r>
                  <w:r w:rsidRPr="005E3E29">
                    <w:rPr>
                      <w:rFonts w:ascii="思源黑体 CN Light" w:eastAsia="思源黑体 CN Light" w:hAnsi="思源黑体 CN Light" w:hint="eastAsia"/>
                      <w:sz w:val="15"/>
                      <w:szCs w:val="15"/>
                    </w:rPr>
                    <w:t>m</w:t>
                  </w:r>
                </w:p>
              </w:tc>
            </w:tr>
            <w:tr w:rsidR="005E3E29" w:rsidRPr="005E3E29" w14:paraId="68002600" w14:textId="77777777" w:rsidTr="005E3E29">
              <w:trPr>
                <w:trHeight w:val="16"/>
                <w:jc w:val="center"/>
              </w:trPr>
              <w:tc>
                <w:tcPr>
                  <w:tcW w:w="1230" w:type="dxa"/>
                  <w:shd w:val="clear" w:color="auto" w:fill="auto"/>
                  <w:noWrap/>
                  <w:tcMar>
                    <w:top w:w="75" w:type="dxa"/>
                    <w:left w:w="75" w:type="dxa"/>
                    <w:bottom w:w="75" w:type="dxa"/>
                    <w:right w:w="75" w:type="dxa"/>
                  </w:tcMar>
                </w:tcPr>
                <w:p w14:paraId="1126EBA4"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cs="宋体" w:hint="eastAsia"/>
                      <w:sz w:val="15"/>
                      <w:szCs w:val="15"/>
                    </w:rPr>
                    <w:t>层厚</w:t>
                  </w:r>
                </w:p>
              </w:tc>
              <w:tc>
                <w:tcPr>
                  <w:tcW w:w="1803" w:type="dxa"/>
                  <w:shd w:val="clear" w:color="auto" w:fill="auto"/>
                </w:tcPr>
                <w:p w14:paraId="1D2AB471"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5</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2</w:t>
                  </w:r>
                  <w:r w:rsidRPr="005E3E29">
                    <w:rPr>
                      <w:rFonts w:ascii="思源黑体 CN Light" w:eastAsia="思源黑体 CN Light" w:hAnsi="思源黑体 CN Light" w:hint="eastAsia"/>
                      <w:sz w:val="15"/>
                      <w:szCs w:val="15"/>
                    </w:rPr>
                    <w:t>0m</w:t>
                  </w:r>
                </w:p>
              </w:tc>
              <w:tc>
                <w:tcPr>
                  <w:tcW w:w="1467" w:type="dxa"/>
                  <w:shd w:val="clear" w:color="auto" w:fill="auto"/>
                </w:tcPr>
                <w:p w14:paraId="0A591FEE"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3</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15</w:t>
                  </w:r>
                  <w:r w:rsidRPr="005E3E29">
                    <w:rPr>
                      <w:rFonts w:ascii="思源黑体 CN Light" w:eastAsia="思源黑体 CN Light" w:hAnsi="思源黑体 CN Light" w:hint="eastAsia"/>
                      <w:sz w:val="15"/>
                      <w:szCs w:val="15"/>
                    </w:rPr>
                    <w:t>m</w:t>
                  </w:r>
                </w:p>
              </w:tc>
              <w:tc>
                <w:tcPr>
                  <w:tcW w:w="1454" w:type="dxa"/>
                  <w:shd w:val="clear" w:color="auto" w:fill="auto"/>
                </w:tcPr>
                <w:p w14:paraId="182AAEE0"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8</w:t>
                  </w:r>
                  <w:r w:rsidRPr="005E3E29">
                    <w:rPr>
                      <w:rFonts w:ascii="思源黑体 CN Light" w:eastAsia="思源黑体 CN Light" w:hAnsi="思源黑体 CN Light" w:hint="eastAsia"/>
                      <w:sz w:val="15"/>
                      <w:szCs w:val="15"/>
                    </w:rPr>
                    <w:t>m</w:t>
                  </w:r>
                </w:p>
              </w:tc>
              <w:tc>
                <w:tcPr>
                  <w:tcW w:w="1960" w:type="dxa"/>
                  <w:shd w:val="clear" w:color="auto" w:fill="auto"/>
                </w:tcPr>
                <w:p w14:paraId="388390CE"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0.5</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4</w:t>
                  </w:r>
                  <w:r w:rsidRPr="005E3E29">
                    <w:rPr>
                      <w:rFonts w:ascii="思源黑体 CN Light" w:eastAsia="思源黑体 CN Light" w:hAnsi="思源黑体 CN Light" w:hint="eastAsia"/>
                      <w:sz w:val="15"/>
                      <w:szCs w:val="15"/>
                    </w:rPr>
                    <w:t>m</w:t>
                  </w:r>
                </w:p>
              </w:tc>
              <w:tc>
                <w:tcPr>
                  <w:tcW w:w="1495" w:type="dxa"/>
                </w:tcPr>
                <w:p w14:paraId="2A5708FA"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0</w:t>
                  </w:r>
                  <w:r w:rsidRPr="005E3E29">
                    <w:rPr>
                      <w:rFonts w:ascii="思源黑体 CN Light" w:eastAsia="思源黑体 CN Light" w:hAnsi="思源黑体 CN Light"/>
                      <w:sz w:val="15"/>
                      <w:szCs w:val="15"/>
                    </w:rPr>
                    <w:t>.2-2</w:t>
                  </w:r>
                  <w:r w:rsidRPr="005E3E29">
                    <w:rPr>
                      <w:rFonts w:ascii="思源黑体 CN Light" w:eastAsia="思源黑体 CN Light" w:hAnsi="思源黑体 CN Light" w:hint="eastAsia"/>
                      <w:sz w:val="15"/>
                      <w:szCs w:val="15"/>
                    </w:rPr>
                    <w:t>m</w:t>
                  </w:r>
                </w:p>
              </w:tc>
            </w:tr>
            <w:tr w:rsidR="005E3E29" w:rsidRPr="005E3E29" w14:paraId="48476261" w14:textId="77777777" w:rsidTr="005E3E29">
              <w:trPr>
                <w:trHeight w:val="23"/>
                <w:jc w:val="center"/>
              </w:trPr>
              <w:tc>
                <w:tcPr>
                  <w:tcW w:w="1230" w:type="dxa"/>
                  <w:shd w:val="clear" w:color="auto" w:fill="auto"/>
                  <w:noWrap/>
                  <w:tcMar>
                    <w:top w:w="75" w:type="dxa"/>
                    <w:left w:w="75" w:type="dxa"/>
                    <w:bottom w:w="75" w:type="dxa"/>
                    <w:right w:w="75" w:type="dxa"/>
                  </w:tcMar>
                </w:tcPr>
                <w:p w14:paraId="68BEBD44"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cs="宋体" w:hint="eastAsia"/>
                      <w:sz w:val="15"/>
                      <w:szCs w:val="15"/>
                    </w:rPr>
                    <w:t>最小盲区</w:t>
                  </w:r>
                </w:p>
              </w:tc>
              <w:tc>
                <w:tcPr>
                  <w:tcW w:w="1803" w:type="dxa"/>
                  <w:shd w:val="clear" w:color="auto" w:fill="auto"/>
                </w:tcPr>
                <w:p w14:paraId="786FCFC9"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2m</w:t>
                  </w:r>
                </w:p>
              </w:tc>
              <w:tc>
                <w:tcPr>
                  <w:tcW w:w="1467" w:type="dxa"/>
                  <w:shd w:val="clear" w:color="auto" w:fill="auto"/>
                </w:tcPr>
                <w:p w14:paraId="74835C69"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TBA</w:t>
                  </w:r>
                </w:p>
              </w:tc>
              <w:tc>
                <w:tcPr>
                  <w:tcW w:w="1454" w:type="dxa"/>
                  <w:shd w:val="clear" w:color="auto" w:fill="auto"/>
                </w:tcPr>
                <w:p w14:paraId="6E7D14DD"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0.5m</w:t>
                  </w:r>
                </w:p>
              </w:tc>
              <w:tc>
                <w:tcPr>
                  <w:tcW w:w="1960" w:type="dxa"/>
                  <w:shd w:val="clear" w:color="auto" w:fill="auto"/>
                </w:tcPr>
                <w:p w14:paraId="4F9651B4"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0.5m</w:t>
                  </w:r>
                </w:p>
              </w:tc>
              <w:tc>
                <w:tcPr>
                  <w:tcW w:w="1495" w:type="dxa"/>
                </w:tcPr>
                <w:p w14:paraId="54C94420"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0</w:t>
                  </w:r>
                  <w:r w:rsidRPr="005E3E29">
                    <w:rPr>
                      <w:rFonts w:ascii="思源黑体 CN Light" w:eastAsia="思源黑体 CN Light" w:hAnsi="思源黑体 CN Light"/>
                      <w:sz w:val="15"/>
                      <w:szCs w:val="15"/>
                    </w:rPr>
                    <w:t>.1m</w:t>
                  </w:r>
                </w:p>
              </w:tc>
            </w:tr>
            <w:tr w:rsidR="005E3E29" w:rsidRPr="005E3E29" w14:paraId="38F3C753" w14:textId="77777777" w:rsidTr="005E3E29">
              <w:trPr>
                <w:trHeight w:val="23"/>
                <w:jc w:val="center"/>
              </w:trPr>
              <w:tc>
                <w:tcPr>
                  <w:tcW w:w="1230" w:type="dxa"/>
                  <w:shd w:val="clear" w:color="auto" w:fill="auto"/>
                  <w:noWrap/>
                  <w:tcMar>
                    <w:top w:w="75" w:type="dxa"/>
                    <w:left w:w="75" w:type="dxa"/>
                    <w:bottom w:w="75" w:type="dxa"/>
                    <w:right w:w="75" w:type="dxa"/>
                  </w:tcMar>
                </w:tcPr>
                <w:p w14:paraId="75960C82"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最大层数</w:t>
                  </w:r>
                </w:p>
              </w:tc>
              <w:tc>
                <w:tcPr>
                  <w:tcW w:w="1803" w:type="dxa"/>
                  <w:shd w:val="clear" w:color="auto" w:fill="auto"/>
                </w:tcPr>
                <w:p w14:paraId="186ADF4D"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200</w:t>
                  </w:r>
                </w:p>
              </w:tc>
              <w:tc>
                <w:tcPr>
                  <w:tcW w:w="1467" w:type="dxa"/>
                  <w:shd w:val="clear" w:color="auto" w:fill="auto"/>
                </w:tcPr>
                <w:p w14:paraId="57053B0D"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200</w:t>
                  </w:r>
                </w:p>
              </w:tc>
              <w:tc>
                <w:tcPr>
                  <w:tcW w:w="1454" w:type="dxa"/>
                  <w:shd w:val="clear" w:color="auto" w:fill="auto"/>
                </w:tcPr>
                <w:p w14:paraId="7EB756C2"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200</w:t>
                  </w:r>
                </w:p>
              </w:tc>
              <w:tc>
                <w:tcPr>
                  <w:tcW w:w="3455" w:type="dxa"/>
                  <w:gridSpan w:val="2"/>
                  <w:shd w:val="clear" w:color="auto" w:fill="auto"/>
                </w:tcPr>
                <w:p w14:paraId="5A88460A"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28</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burst)/200(average)</w:t>
                  </w:r>
                </w:p>
              </w:tc>
            </w:tr>
            <w:tr w:rsidR="005E3E29" w:rsidRPr="005E3E29" w14:paraId="2B0C32A3" w14:textId="77777777" w:rsidTr="005E3E29">
              <w:trPr>
                <w:trHeight w:val="23"/>
                <w:jc w:val="center"/>
              </w:trPr>
              <w:tc>
                <w:tcPr>
                  <w:tcW w:w="1230" w:type="dxa"/>
                  <w:shd w:val="clear" w:color="auto" w:fill="auto"/>
                  <w:noWrap/>
                  <w:tcMar>
                    <w:top w:w="75" w:type="dxa"/>
                    <w:left w:w="75" w:type="dxa"/>
                    <w:bottom w:w="75" w:type="dxa"/>
                    <w:right w:w="75" w:type="dxa"/>
                  </w:tcMar>
                </w:tcPr>
                <w:p w14:paraId="7B327EE2"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最大脉冲模式采样频率</w:t>
                  </w:r>
                </w:p>
              </w:tc>
              <w:tc>
                <w:tcPr>
                  <w:tcW w:w="1803" w:type="dxa"/>
                  <w:shd w:val="clear" w:color="auto" w:fill="auto"/>
                  <w:vAlign w:val="center"/>
                </w:tcPr>
                <w:p w14:paraId="5B3AAC18"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Hz</w:t>
                  </w:r>
                  <w:r w:rsidRPr="005E3E29">
                    <w:rPr>
                      <w:rFonts w:ascii="思源黑体 CN Light" w:eastAsia="思源黑体 CN Light" w:hAnsi="思源黑体 CN Light" w:hint="eastAsia"/>
                      <w:sz w:val="15"/>
                      <w:szCs w:val="15"/>
                    </w:rPr>
                    <w:t>（高功率1/</w:t>
                  </w:r>
                  <w:r w:rsidRPr="005E3E29">
                    <w:rPr>
                      <w:rFonts w:ascii="思源黑体 CN Light" w:eastAsia="思源黑体 CN Light" w:hAnsi="思源黑体 CN Light"/>
                      <w:sz w:val="15"/>
                      <w:szCs w:val="15"/>
                    </w:rPr>
                    <w:t>3Hz</w:t>
                  </w:r>
                  <w:r w:rsidRPr="005E3E29">
                    <w:rPr>
                      <w:rFonts w:ascii="思源黑体 CN Light" w:eastAsia="思源黑体 CN Light" w:hAnsi="思源黑体 CN Light" w:hint="eastAsia"/>
                      <w:sz w:val="15"/>
                      <w:szCs w:val="15"/>
                    </w:rPr>
                    <w:t>）</w:t>
                  </w:r>
                </w:p>
              </w:tc>
              <w:tc>
                <w:tcPr>
                  <w:tcW w:w="1467" w:type="dxa"/>
                  <w:shd w:val="clear" w:color="auto" w:fill="auto"/>
                  <w:vAlign w:val="center"/>
                </w:tcPr>
                <w:p w14:paraId="74E908A1"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Hz</w:t>
                  </w:r>
                  <w:r w:rsidRPr="005E3E29">
                    <w:rPr>
                      <w:rFonts w:ascii="思源黑体 CN Light" w:eastAsia="思源黑体 CN Light" w:hAnsi="思源黑体 CN Light" w:hint="eastAsia"/>
                      <w:sz w:val="15"/>
                      <w:szCs w:val="15"/>
                    </w:rPr>
                    <w:t>（高功率1/</w:t>
                  </w:r>
                  <w:r w:rsidRPr="005E3E29">
                    <w:rPr>
                      <w:rFonts w:ascii="思源黑体 CN Light" w:eastAsia="思源黑体 CN Light" w:hAnsi="思源黑体 CN Light"/>
                      <w:sz w:val="15"/>
                      <w:szCs w:val="15"/>
                    </w:rPr>
                    <w:t>2Hz</w:t>
                  </w:r>
                  <w:r w:rsidRPr="005E3E29">
                    <w:rPr>
                      <w:rFonts w:ascii="思源黑体 CN Light" w:eastAsia="思源黑体 CN Light" w:hAnsi="思源黑体 CN Light" w:hint="eastAsia"/>
                      <w:sz w:val="15"/>
                      <w:szCs w:val="15"/>
                    </w:rPr>
                    <w:t>）</w:t>
                  </w:r>
                </w:p>
              </w:tc>
              <w:tc>
                <w:tcPr>
                  <w:tcW w:w="1454" w:type="dxa"/>
                  <w:shd w:val="clear" w:color="auto" w:fill="auto"/>
                  <w:vAlign w:val="center"/>
                </w:tcPr>
                <w:p w14:paraId="2AFD089E"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H</w:t>
                  </w:r>
                  <w:r w:rsidRPr="005E3E29">
                    <w:rPr>
                      <w:rFonts w:ascii="思源黑体 CN Light" w:eastAsia="思源黑体 CN Light" w:hAnsi="思源黑体 CN Light" w:hint="eastAsia"/>
                      <w:sz w:val="15"/>
                      <w:szCs w:val="15"/>
                    </w:rPr>
                    <w:t>z</w:t>
                  </w:r>
                </w:p>
              </w:tc>
              <w:tc>
                <w:tcPr>
                  <w:tcW w:w="1960" w:type="dxa"/>
                  <w:shd w:val="clear" w:color="auto" w:fill="auto"/>
                  <w:vAlign w:val="center"/>
                </w:tcPr>
                <w:p w14:paraId="48406040"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8</w:t>
                  </w:r>
                  <w:r w:rsidRPr="005E3E29">
                    <w:rPr>
                      <w:rFonts w:ascii="思源黑体 CN Light" w:eastAsia="思源黑体 CN Light" w:hAnsi="思源黑体 CN Light"/>
                      <w:sz w:val="15"/>
                      <w:szCs w:val="15"/>
                    </w:rPr>
                    <w:t>H</w:t>
                  </w:r>
                  <w:r w:rsidRPr="005E3E29">
                    <w:rPr>
                      <w:rFonts w:ascii="思源黑体 CN Light" w:eastAsia="思源黑体 CN Light" w:hAnsi="思源黑体 CN Light" w:hint="eastAsia"/>
                      <w:sz w:val="15"/>
                      <w:szCs w:val="15"/>
                    </w:rPr>
                    <w:t>z</w:t>
                  </w:r>
                </w:p>
              </w:tc>
              <w:tc>
                <w:tcPr>
                  <w:tcW w:w="1495" w:type="dxa"/>
                  <w:vAlign w:val="center"/>
                </w:tcPr>
                <w:p w14:paraId="68B962B2"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6Hz</w:t>
                  </w:r>
                </w:p>
              </w:tc>
            </w:tr>
            <w:tr w:rsidR="005E3E29" w:rsidRPr="005E3E29" w14:paraId="68CE07C9" w14:textId="77777777" w:rsidTr="005E3E29">
              <w:trPr>
                <w:trHeight w:val="46"/>
                <w:jc w:val="center"/>
              </w:trPr>
              <w:tc>
                <w:tcPr>
                  <w:tcW w:w="1230" w:type="dxa"/>
                  <w:shd w:val="clear" w:color="auto" w:fill="auto"/>
                  <w:noWrap/>
                  <w:tcMar>
                    <w:top w:w="75" w:type="dxa"/>
                    <w:left w:w="75" w:type="dxa"/>
                    <w:bottom w:w="75" w:type="dxa"/>
                    <w:right w:w="75" w:type="dxa"/>
                  </w:tcMar>
                </w:tcPr>
                <w:p w14:paraId="0DFF673E"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流速范围</w:t>
                  </w:r>
                </w:p>
              </w:tc>
              <w:tc>
                <w:tcPr>
                  <w:tcW w:w="1803" w:type="dxa"/>
                  <w:shd w:val="clear" w:color="auto" w:fill="auto"/>
                </w:tcPr>
                <w:p w14:paraId="1A2868B4"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用户可选</w:t>
                  </w:r>
                  <w:r w:rsidRPr="005E3E29">
                    <w:rPr>
                      <w:rFonts w:ascii="思源黑体 CN Light" w:eastAsia="思源黑体 CN Light" w:hAnsi="思源黑体 CN Light"/>
                      <w:sz w:val="15"/>
                      <w:szCs w:val="15"/>
                    </w:rPr>
                    <w:t>1.25/2.5/3.75/5.0m/s</w:t>
                  </w:r>
                </w:p>
              </w:tc>
              <w:tc>
                <w:tcPr>
                  <w:tcW w:w="2921" w:type="dxa"/>
                  <w:gridSpan w:val="2"/>
                  <w:shd w:val="clear" w:color="auto" w:fill="auto"/>
                </w:tcPr>
                <w:p w14:paraId="1B457731"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用户可选2</w:t>
                  </w:r>
                  <w:r w:rsidRPr="005E3E29">
                    <w:rPr>
                      <w:rFonts w:ascii="思源黑体 CN Light" w:eastAsia="思源黑体 CN Light" w:hAnsi="思源黑体 CN Light"/>
                      <w:sz w:val="15"/>
                      <w:szCs w:val="15"/>
                    </w:rPr>
                    <w:t>.5</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5.0m/s</w:t>
                  </w:r>
                </w:p>
              </w:tc>
              <w:tc>
                <w:tcPr>
                  <w:tcW w:w="3455" w:type="dxa"/>
                  <w:gridSpan w:val="2"/>
                  <w:shd w:val="clear" w:color="auto" w:fill="auto"/>
                </w:tcPr>
                <w:p w14:paraId="52FA564F"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用户可选1</w:t>
                  </w:r>
                  <w:r w:rsidRPr="005E3E29">
                    <w:rPr>
                      <w:rFonts w:ascii="思源黑体 CN Light" w:eastAsia="思源黑体 CN Light" w:hAnsi="思源黑体 CN Light"/>
                      <w:sz w:val="15"/>
                      <w:szCs w:val="15"/>
                    </w:rPr>
                    <w:t>.0</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1.25/2.5/3.75/5.0m/s</w:t>
                  </w:r>
                </w:p>
              </w:tc>
            </w:tr>
            <w:tr w:rsidR="005E3E29" w:rsidRPr="005E3E29" w14:paraId="4B6916CA" w14:textId="77777777" w:rsidTr="005E3E29">
              <w:trPr>
                <w:trHeight w:val="46"/>
                <w:jc w:val="center"/>
              </w:trPr>
              <w:tc>
                <w:tcPr>
                  <w:tcW w:w="1230" w:type="dxa"/>
                  <w:shd w:val="clear" w:color="auto" w:fill="auto"/>
                  <w:noWrap/>
                  <w:tcMar>
                    <w:top w:w="75" w:type="dxa"/>
                    <w:left w:w="75" w:type="dxa"/>
                    <w:bottom w:w="75" w:type="dxa"/>
                    <w:right w:w="75" w:type="dxa"/>
                  </w:tcMar>
                </w:tcPr>
                <w:p w14:paraId="430DAA39"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流速精度</w:t>
                  </w:r>
                </w:p>
              </w:tc>
              <w:tc>
                <w:tcPr>
                  <w:tcW w:w="4724" w:type="dxa"/>
                  <w:gridSpan w:val="3"/>
                  <w:shd w:val="clear" w:color="auto" w:fill="auto"/>
                </w:tcPr>
                <w:p w14:paraId="7E481E60"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测量值的1</w:t>
                  </w:r>
                  <w:r w:rsidRPr="005E3E29">
                    <w:rPr>
                      <w:rFonts w:ascii="思源黑体 CN Light" w:eastAsia="思源黑体 CN Light" w:hAnsi="思源黑体 CN Light"/>
                      <w:sz w:val="15"/>
                      <w:szCs w:val="15"/>
                    </w:rPr>
                    <w:t>%</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0.5</w:t>
                  </w:r>
                  <w:r w:rsidRPr="005E3E29">
                    <w:rPr>
                      <w:rFonts w:ascii="思源黑体 CN Light" w:eastAsia="思源黑体 CN Light" w:hAnsi="思源黑体 CN Light" w:hint="eastAsia"/>
                      <w:sz w:val="15"/>
                      <w:szCs w:val="15"/>
                    </w:rPr>
                    <w:t>m</w:t>
                  </w:r>
                  <w:r w:rsidRPr="005E3E29">
                    <w:rPr>
                      <w:rFonts w:ascii="思源黑体 CN Light" w:eastAsia="思源黑体 CN Light" w:hAnsi="思源黑体 CN Light"/>
                      <w:sz w:val="15"/>
                      <w:szCs w:val="15"/>
                    </w:rPr>
                    <w:t>/s</w:t>
                  </w:r>
                </w:p>
              </w:tc>
              <w:tc>
                <w:tcPr>
                  <w:tcW w:w="3455" w:type="dxa"/>
                  <w:gridSpan w:val="2"/>
                  <w:shd w:val="clear" w:color="auto" w:fill="auto"/>
                </w:tcPr>
                <w:p w14:paraId="2FC248A1"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测量值的0</w:t>
                  </w:r>
                  <w:r w:rsidRPr="005E3E29">
                    <w:rPr>
                      <w:rFonts w:ascii="思源黑体 CN Light" w:eastAsia="思源黑体 CN Light" w:hAnsi="思源黑体 CN Light"/>
                      <w:sz w:val="15"/>
                      <w:szCs w:val="15"/>
                    </w:rPr>
                    <w:t>.3%</w:t>
                  </w:r>
                  <w:r w:rsidRPr="005E3E29">
                    <w:rPr>
                      <w:rFonts w:ascii="思源黑体 CN Light" w:eastAsia="思源黑体 CN Light" w:hAnsi="思源黑体 CN Light" w:hint="eastAsia"/>
                      <w:sz w:val="15"/>
                      <w:szCs w:val="15"/>
                    </w:rPr>
                    <w:t>±</w:t>
                  </w:r>
                  <w:r w:rsidRPr="005E3E29">
                    <w:rPr>
                      <w:rFonts w:ascii="思源黑体 CN Light" w:eastAsia="思源黑体 CN Light" w:hAnsi="思源黑体 CN Light"/>
                      <w:sz w:val="15"/>
                      <w:szCs w:val="15"/>
                    </w:rPr>
                    <w:t>0.3</w:t>
                  </w:r>
                  <w:r w:rsidRPr="005E3E29">
                    <w:rPr>
                      <w:rFonts w:ascii="思源黑体 CN Light" w:eastAsia="思源黑体 CN Light" w:hAnsi="思源黑体 CN Light" w:hint="eastAsia"/>
                      <w:sz w:val="15"/>
                      <w:szCs w:val="15"/>
                    </w:rPr>
                    <w:t>cm</w:t>
                  </w:r>
                  <w:r w:rsidRPr="005E3E29">
                    <w:rPr>
                      <w:rFonts w:ascii="思源黑体 CN Light" w:eastAsia="思源黑体 CN Light" w:hAnsi="思源黑体 CN Light"/>
                      <w:sz w:val="15"/>
                      <w:szCs w:val="15"/>
                    </w:rPr>
                    <w:t>/s</w:t>
                  </w:r>
                </w:p>
              </w:tc>
            </w:tr>
            <w:tr w:rsidR="005E3E29" w:rsidRPr="005E3E29" w14:paraId="31604804" w14:textId="77777777" w:rsidTr="005E3E29">
              <w:trPr>
                <w:trHeight w:val="46"/>
                <w:jc w:val="center"/>
              </w:trPr>
              <w:tc>
                <w:tcPr>
                  <w:tcW w:w="1230" w:type="dxa"/>
                  <w:shd w:val="clear" w:color="auto" w:fill="auto"/>
                  <w:noWrap/>
                  <w:tcMar>
                    <w:top w:w="75" w:type="dxa"/>
                    <w:left w:w="75" w:type="dxa"/>
                    <w:bottom w:w="75" w:type="dxa"/>
                    <w:right w:w="75" w:type="dxa"/>
                  </w:tcMar>
                </w:tcPr>
                <w:p w14:paraId="199C161B"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流速分辨率</w:t>
                  </w:r>
                </w:p>
              </w:tc>
              <w:tc>
                <w:tcPr>
                  <w:tcW w:w="8179" w:type="dxa"/>
                  <w:gridSpan w:val="5"/>
                  <w:shd w:val="clear" w:color="auto" w:fill="auto"/>
                </w:tcPr>
                <w:p w14:paraId="1408D1AB"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0</w:t>
                  </w:r>
                  <w:r w:rsidRPr="005E3E29">
                    <w:rPr>
                      <w:rFonts w:ascii="思源黑体 CN Light" w:eastAsia="思源黑体 CN Light" w:hAnsi="思源黑体 CN Light"/>
                      <w:sz w:val="15"/>
                      <w:szCs w:val="15"/>
                    </w:rPr>
                    <w:t>.1cm/s</w:t>
                  </w:r>
                </w:p>
              </w:tc>
            </w:tr>
            <w:tr w:rsidR="005E3E29" w:rsidRPr="005E3E29" w14:paraId="0374DE43" w14:textId="77777777" w:rsidTr="005E3E29">
              <w:trPr>
                <w:trHeight w:val="46"/>
                <w:jc w:val="center"/>
              </w:trPr>
              <w:tc>
                <w:tcPr>
                  <w:tcW w:w="1230" w:type="dxa"/>
                  <w:shd w:val="clear" w:color="auto" w:fill="auto"/>
                  <w:noWrap/>
                  <w:tcMar>
                    <w:top w:w="75" w:type="dxa"/>
                    <w:left w:w="75" w:type="dxa"/>
                    <w:bottom w:w="75" w:type="dxa"/>
                    <w:right w:w="75" w:type="dxa"/>
                  </w:tcMar>
                </w:tcPr>
                <w:p w14:paraId="55B79273" w14:textId="77777777" w:rsidR="005E3E29" w:rsidRPr="005E3E29" w:rsidRDefault="005E3E29" w:rsidP="005E3E29">
                  <w:pPr>
                    <w:snapToGrid w:val="0"/>
                    <w:jc w:val="center"/>
                    <w:rPr>
                      <w:rFonts w:ascii="思源黑体 CN Light" w:eastAsia="思源黑体 CN Light" w:hAnsi="思源黑体 CN Light" w:cs="宋体"/>
                      <w:sz w:val="15"/>
                      <w:szCs w:val="15"/>
                    </w:rPr>
                  </w:pPr>
                  <w:r w:rsidRPr="005E3E29">
                    <w:rPr>
                      <w:rFonts w:ascii="思源黑体 CN Light" w:eastAsia="思源黑体 CN Light" w:hAnsi="思源黑体 CN Light" w:cs="宋体" w:hint="eastAsia"/>
                      <w:sz w:val="15"/>
                      <w:szCs w:val="15"/>
                    </w:rPr>
                    <w:t>最大工作水深</w:t>
                  </w:r>
                </w:p>
              </w:tc>
              <w:tc>
                <w:tcPr>
                  <w:tcW w:w="1803" w:type="dxa"/>
                  <w:shd w:val="clear" w:color="auto" w:fill="auto"/>
                </w:tcPr>
                <w:p w14:paraId="7E7A2D2D"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hint="eastAsia"/>
                      <w:sz w:val="15"/>
                      <w:szCs w:val="15"/>
                    </w:rPr>
                    <w:t>1</w:t>
                  </w:r>
                  <w:r w:rsidRPr="005E3E29">
                    <w:rPr>
                      <w:rFonts w:ascii="思源黑体 CN Light" w:eastAsia="思源黑体 CN Light" w:hAnsi="思源黑体 CN Light"/>
                      <w:sz w:val="15"/>
                      <w:szCs w:val="15"/>
                    </w:rPr>
                    <w:t>500m</w:t>
                  </w:r>
                </w:p>
              </w:tc>
              <w:tc>
                <w:tcPr>
                  <w:tcW w:w="2921" w:type="dxa"/>
                  <w:gridSpan w:val="2"/>
                  <w:shd w:val="clear" w:color="auto" w:fill="auto"/>
                </w:tcPr>
                <w:p w14:paraId="30240AAA"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300</w:t>
                  </w:r>
                  <w:r w:rsidRPr="005E3E29">
                    <w:rPr>
                      <w:rFonts w:ascii="思源黑体 CN Light" w:eastAsia="思源黑体 CN Light" w:hAnsi="思源黑体 CN Light" w:hint="eastAsia"/>
                      <w:sz w:val="15"/>
                      <w:szCs w:val="15"/>
                    </w:rPr>
                    <w:t>m</w:t>
                  </w:r>
                </w:p>
              </w:tc>
              <w:tc>
                <w:tcPr>
                  <w:tcW w:w="3455" w:type="dxa"/>
                  <w:gridSpan w:val="2"/>
                  <w:shd w:val="clear" w:color="auto" w:fill="auto"/>
                </w:tcPr>
                <w:p w14:paraId="71B9E436" w14:textId="77777777" w:rsidR="005E3E29" w:rsidRPr="005E3E29" w:rsidRDefault="005E3E29" w:rsidP="005E3E29">
                  <w:pPr>
                    <w:snapToGrid w:val="0"/>
                    <w:jc w:val="center"/>
                    <w:rPr>
                      <w:rFonts w:ascii="思源黑体 CN Light" w:eastAsia="思源黑体 CN Light" w:hAnsi="思源黑体 CN Light"/>
                      <w:sz w:val="15"/>
                      <w:szCs w:val="15"/>
                    </w:rPr>
                  </w:pPr>
                  <w:r w:rsidRPr="005E3E29">
                    <w:rPr>
                      <w:rFonts w:ascii="思源黑体 CN Light" w:eastAsia="思源黑体 CN Light" w:hAnsi="思源黑体 CN Light"/>
                      <w:sz w:val="15"/>
                      <w:szCs w:val="15"/>
                    </w:rPr>
                    <w:t>300</w:t>
                  </w:r>
                  <w:r w:rsidRPr="005E3E29">
                    <w:rPr>
                      <w:rFonts w:ascii="思源黑体 CN Light" w:eastAsia="思源黑体 CN Light" w:hAnsi="思源黑体 CN Light" w:hint="eastAsia"/>
                      <w:sz w:val="15"/>
                      <w:szCs w:val="15"/>
                    </w:rPr>
                    <w:t>m</w:t>
                  </w:r>
                </w:p>
              </w:tc>
            </w:tr>
          </w:tbl>
          <w:p w14:paraId="13E17800" w14:textId="2E15001D" w:rsidR="00ED0E33" w:rsidRDefault="005E3E29" w:rsidP="00ED0E33">
            <w:pPr>
              <w:rPr>
                <w:noProof/>
              </w:rPr>
            </w:pPr>
            <w:r>
              <w:rPr>
                <w:rFonts w:ascii="苹方-简" w:eastAsia="苹方-简" w:hAnsi="苹方-简" w:cs="Microsoft YaHei UI" w:hint="eastAsia"/>
                <w:noProof/>
                <w:sz w:val="20"/>
                <w:szCs w:val="20"/>
              </w:rPr>
              <mc:AlternateContent>
                <mc:Choice Requires="wpg">
                  <w:drawing>
                    <wp:anchor distT="0" distB="0" distL="114300" distR="114300" simplePos="0" relativeHeight="252084224" behindDoc="0" locked="0" layoutInCell="1" allowOverlap="1" wp14:anchorId="3A9265FD" wp14:editId="7E08BCAA">
                      <wp:simplePos x="0" y="0"/>
                      <wp:positionH relativeFrom="page">
                        <wp:posOffset>-671830</wp:posOffset>
                      </wp:positionH>
                      <wp:positionV relativeFrom="margin">
                        <wp:posOffset>3415030</wp:posOffset>
                      </wp:positionV>
                      <wp:extent cx="3562350" cy="46355"/>
                      <wp:effectExtent l="19050" t="0" r="19050" b="29845"/>
                      <wp:wrapNone/>
                      <wp:docPr id="16525" name="组合 16525"/>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543" name="直接连接符 1654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45" name="直接连接符 1654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75EF561" id="组合 16525" o:spid="_x0000_s1026" style="position:absolute;left:0;text-align:left;margin-left:-52.9pt;margin-top:268.9pt;width:280.5pt;height:3.65pt;rotation:180;z-index:2520842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">
                      <v:line id="直接连接符 1654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" strokecolor="#188ad3" strokeweight="3pt">
                        <v:stroke joinstyle="miter"/>
                      </v:line>
                      <v:line id="直接连接符 1654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" strokecolor="#00e7fd" strokeweight="1pt">
                        <v:stroke joinstyle="miter"/>
                      </v:line>
                      <w10:wrap anchorx="page" anchory="margin"/>
                    </v:group>
                  </w:pict>
                </mc:Fallback>
              </mc:AlternateContent>
            </w:r>
          </w:p>
        </w:tc>
      </w:tr>
      <w:tr w:rsidR="00DA549F" w14:paraId="1E5CBCBD" w14:textId="77777777" w:rsidTr="00DA549F">
        <w:trPr>
          <w:trHeight w:hRule="exact" w:val="4082"/>
        </w:trPr>
        <w:tc>
          <w:tcPr>
            <w:tcW w:w="4479" w:type="dxa"/>
            <w:vAlign w:val="center"/>
          </w:tcPr>
          <w:p w14:paraId="0D2D0C53" w14:textId="6AEADB4E" w:rsidR="005E3E29" w:rsidRDefault="005E3E29" w:rsidP="00D64059">
            <w:pPr>
              <w:snapToGrid w:val="0"/>
              <w:rPr>
                <w:rFonts w:ascii="思源黑体 CN Light" w:eastAsia="思源黑体 CN Light" w:hAnsi="思源黑体 CN Light"/>
                <w:b/>
                <w:bCs/>
                <w:sz w:val="24"/>
                <w:szCs w:val="24"/>
              </w:rPr>
            </w:pPr>
            <w:r w:rsidRPr="005E3E29">
              <w:rPr>
                <w:rFonts w:ascii="思源黑体 CN Light" w:eastAsia="思源黑体 CN Light" w:hAnsi="思源黑体 CN Light"/>
                <w:b/>
                <w:bCs/>
                <w:sz w:val="24"/>
                <w:szCs w:val="24"/>
              </w:rPr>
              <w:t>Signature VM Ocean - 100|75/55kHz</w:t>
            </w:r>
            <w:r w:rsidRPr="005E3E29">
              <w:rPr>
                <w:rFonts w:ascii="思源黑体 CN Light" w:eastAsia="思源黑体 CN Light" w:hAnsi="思源黑体 CN Light" w:hint="eastAsia"/>
                <w:b/>
                <w:bCs/>
                <w:sz w:val="24"/>
                <w:szCs w:val="24"/>
              </w:rPr>
              <w:t>船载剖面流速仪</w:t>
            </w:r>
          </w:p>
          <w:p w14:paraId="3C7F577D" w14:textId="77777777" w:rsidR="005E3E29" w:rsidRDefault="005E3E29" w:rsidP="00D64059">
            <w:pPr>
              <w:snapToGrid w:val="0"/>
              <w:rPr>
                <w:rFonts w:ascii="思源黑体 CN Light" w:eastAsia="思源黑体 CN Light" w:hAnsi="思源黑体 CN Light"/>
                <w:b/>
                <w:bCs/>
                <w:w w:val="110"/>
                <w:sz w:val="24"/>
                <w:szCs w:val="24"/>
              </w:rPr>
            </w:pPr>
          </w:p>
          <w:p w14:paraId="03AC8072" w14:textId="62C22A53" w:rsidR="00A25FD6" w:rsidRPr="005E3E29" w:rsidRDefault="005E3E29" w:rsidP="00D64059">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挪威No</w:t>
            </w:r>
            <w:r>
              <w:rPr>
                <w:rFonts w:ascii="思源黑体 CN Light" w:eastAsia="思源黑体 CN Light" w:hAnsi="思源黑体 CN Light" w:cs="Microsoft YaHei UI"/>
                <w:w w:val="110"/>
                <w:sz w:val="18"/>
                <w:szCs w:val="18"/>
              </w:rPr>
              <w:t>rtek</w:t>
            </w:r>
            <w:r>
              <w:rPr>
                <w:rFonts w:ascii="思源黑体 CN Light" w:eastAsia="思源黑体 CN Light" w:hAnsi="思源黑体 CN Light" w:cs="Microsoft YaHei UI" w:hint="eastAsia"/>
                <w:w w:val="110"/>
                <w:sz w:val="18"/>
                <w:szCs w:val="18"/>
              </w:rPr>
              <w:t>公司生产</w:t>
            </w:r>
            <w:r w:rsidR="00175898" w:rsidRPr="00175898">
              <w:rPr>
                <w:rFonts w:ascii="思源黑体 CN Light" w:eastAsia="思源黑体 CN Light" w:hAnsi="思源黑体 CN Light" w:cs="Microsoft YaHei UI"/>
                <w:w w:val="110"/>
                <w:sz w:val="18"/>
                <w:szCs w:val="18"/>
              </w:rPr>
              <w:t>Signature VM Ocean - 100|75/55 kHz船载剖面流速仪</w:t>
            </w:r>
            <w:r w:rsidR="005F4E45">
              <w:rPr>
                <w:rFonts w:ascii="思源黑体 CN Light" w:eastAsia="思源黑体 CN Light" w:hAnsi="思源黑体 CN Light" w:cs="Microsoft YaHei UI" w:hint="eastAsia"/>
                <w:w w:val="110"/>
                <w:sz w:val="18"/>
                <w:szCs w:val="18"/>
              </w:rPr>
              <w:t>，支持走航或自容式测量。其中1</w:t>
            </w:r>
            <w:r w:rsidR="005F4E45">
              <w:rPr>
                <w:rFonts w:ascii="思源黑体 CN Light" w:eastAsia="思源黑体 CN Light" w:hAnsi="思源黑体 CN Light" w:cs="Microsoft YaHei UI"/>
                <w:w w:val="110"/>
                <w:sz w:val="18"/>
                <w:szCs w:val="18"/>
              </w:rPr>
              <w:t>00</w:t>
            </w:r>
            <w:r w:rsidR="005F4E45">
              <w:rPr>
                <w:rFonts w:ascii="思源黑体 CN Light" w:eastAsia="思源黑体 CN Light" w:hAnsi="思源黑体 CN Light" w:cs="Microsoft YaHei UI" w:hint="eastAsia"/>
                <w:w w:val="110"/>
                <w:sz w:val="18"/>
                <w:szCs w:val="18"/>
              </w:rPr>
              <w:t>k</w:t>
            </w:r>
            <w:r w:rsidR="005F4E45">
              <w:rPr>
                <w:rFonts w:ascii="思源黑体 CN Light" w:eastAsia="思源黑体 CN Light" w:hAnsi="思源黑体 CN Light" w:cs="Microsoft YaHei UI"/>
                <w:w w:val="110"/>
                <w:sz w:val="18"/>
                <w:szCs w:val="18"/>
              </w:rPr>
              <w:t>Hz</w:t>
            </w:r>
            <w:r w:rsidR="005F4E45" w:rsidRPr="005F4E45">
              <w:rPr>
                <w:rFonts w:ascii="思源黑体 CN Light" w:eastAsia="思源黑体 CN Light" w:hAnsi="思源黑体 CN Light" w:cs="Microsoft YaHei UI"/>
                <w:w w:val="110"/>
                <w:sz w:val="18"/>
                <w:szCs w:val="18"/>
              </w:rPr>
              <w:t>可以测量300m的剖面流速</w:t>
            </w:r>
            <w:r w:rsidR="005F4E45">
              <w:rPr>
                <w:rFonts w:ascii="思源黑体 CN Light" w:eastAsia="思源黑体 CN Light" w:hAnsi="思源黑体 CN Light" w:cs="Microsoft YaHei UI" w:hint="eastAsia"/>
                <w:w w:val="110"/>
                <w:sz w:val="18"/>
                <w:szCs w:val="18"/>
              </w:rPr>
              <w:t>，</w:t>
            </w:r>
            <w:r w:rsidR="005F4E45" w:rsidRPr="005F4E45">
              <w:rPr>
                <w:rFonts w:ascii="思源黑体 CN Light" w:eastAsia="思源黑体 CN Light" w:hAnsi="思源黑体 CN Light" w:cs="Microsoft YaHei UI"/>
                <w:w w:val="110"/>
                <w:sz w:val="18"/>
                <w:szCs w:val="18"/>
              </w:rPr>
              <w:t>75/55kHz</w:t>
            </w:r>
            <w:r w:rsidR="005F4E45" w:rsidRPr="005F4E45">
              <w:rPr>
                <w:rFonts w:ascii="思源黑体 CN Light" w:eastAsia="思源黑体 CN Light" w:hAnsi="思源黑体 CN Light" w:cs="Microsoft YaHei UI" w:hint="eastAsia"/>
                <w:w w:val="110"/>
                <w:sz w:val="18"/>
                <w:szCs w:val="18"/>
              </w:rPr>
              <w:t>提供高测量精度的探头</w:t>
            </w:r>
            <w:r w:rsidR="005F4E45" w:rsidRPr="005F4E45">
              <w:rPr>
                <w:rFonts w:ascii="思源黑体 CN Light" w:eastAsia="思源黑体 CN Light" w:hAnsi="思源黑体 CN Light" w:cs="Microsoft YaHei UI"/>
                <w:w w:val="110"/>
                <w:sz w:val="18"/>
                <w:szCs w:val="18"/>
              </w:rPr>
              <w:t>(75kHz)和提供1000m剖面的探头(55kHz)</w:t>
            </w:r>
            <w:r w:rsidR="002352EC">
              <w:rPr>
                <w:rFonts w:ascii="思源黑体 CN Light" w:eastAsia="思源黑体 CN Light" w:hAnsi="思源黑体 CN Light" w:cs="Microsoft YaHei UI" w:hint="eastAsia"/>
                <w:w w:val="110"/>
                <w:sz w:val="18"/>
                <w:szCs w:val="18"/>
              </w:rPr>
              <w:t>。</w:t>
            </w:r>
          </w:p>
        </w:tc>
        <w:tc>
          <w:tcPr>
            <w:tcW w:w="397" w:type="dxa"/>
          </w:tcPr>
          <w:p w14:paraId="0BC85089" w14:textId="77777777" w:rsidR="00A25FD6" w:rsidRDefault="00A25FD6" w:rsidP="00D64059">
            <w:pPr>
              <w:spacing w:afterLines="50" w:after="156"/>
              <w:rPr>
                <w:rFonts w:ascii="苹方黑体-极细-简" w:eastAsia="苹方黑体-极细-简" w:hAnsi="苹方黑体-极细-简"/>
                <w:sz w:val="16"/>
                <w:szCs w:val="16"/>
              </w:rPr>
            </w:pPr>
          </w:p>
        </w:tc>
        <w:tc>
          <w:tcPr>
            <w:tcW w:w="397" w:type="dxa"/>
          </w:tcPr>
          <w:p w14:paraId="1EC65750" w14:textId="1105FF04" w:rsidR="00A25FD6" w:rsidRDefault="00A25FD6" w:rsidP="00D64059">
            <w:pPr>
              <w:spacing w:afterLines="50" w:after="156"/>
              <w:rPr>
                <w:rFonts w:ascii="苹方黑体-极细-简" w:eastAsia="苹方黑体-极细-简" w:hAnsi="苹方黑体-极细-简"/>
                <w:sz w:val="16"/>
                <w:szCs w:val="16"/>
              </w:rPr>
            </w:pPr>
          </w:p>
        </w:tc>
        <w:tc>
          <w:tcPr>
            <w:tcW w:w="4479" w:type="dxa"/>
            <w:vAlign w:val="center"/>
          </w:tcPr>
          <w:p w14:paraId="3A104CBD" w14:textId="3D1C127B" w:rsidR="00A25FD6" w:rsidRDefault="005E3E29" w:rsidP="00D64059">
            <w:pPr>
              <w:spacing w:afterLines="50" w:after="156"/>
              <w:jc w:val="right"/>
              <w:rPr>
                <w:rFonts w:ascii="苹方黑体-极细-简" w:eastAsia="苹方黑体-极细-简" w:hAnsi="苹方黑体-极细-简"/>
                <w:sz w:val="16"/>
                <w:szCs w:val="16"/>
              </w:rPr>
            </w:pPr>
            <w:r>
              <w:rPr>
                <w:noProof/>
              </w:rPr>
              <w:drawing>
                <wp:inline distT="0" distB="0" distL="0" distR="0" wp14:anchorId="0F5E7BD1" wp14:editId="2EFF467B">
                  <wp:extent cx="1928126" cy="1841077"/>
                  <wp:effectExtent l="0" t="0" r="0" b="0"/>
                  <wp:docPr id="16546" name="图片 16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0" y="0"/>
                            <a:ext cx="1935243" cy="1847873"/>
                          </a:xfrm>
                          <a:prstGeom prst="rect">
                            <a:avLst/>
                          </a:prstGeom>
                          <a:noFill/>
                          <a:ln>
                            <a:noFill/>
                          </a:ln>
                        </pic:spPr>
                      </pic:pic>
                    </a:graphicData>
                  </a:graphic>
                </wp:inline>
              </w:drawing>
            </w:r>
          </w:p>
        </w:tc>
      </w:tr>
    </w:tbl>
    <w:p w14:paraId="66C15C79" w14:textId="55AA44D0" w:rsidR="00A25FD6" w:rsidRDefault="0027288F" w:rsidP="00A25FD6">
      <w:pPr>
        <w:spacing w:afterLines="50" w:after="156"/>
        <w:rPr>
          <w:rFonts w:ascii="苹方黑体-极细-简" w:eastAsia="苹方黑体-极细-简" w:hAnsi="苹方黑体-极细-简"/>
          <w:sz w:val="16"/>
          <w:szCs w:val="16"/>
        </w:rPr>
        <w:sectPr w:rsidR="00A25FD6" w:rsidSect="000C13FB">
          <w:headerReference w:type="even" r:id="rId243"/>
          <w:headerReference w:type="default" r:id="rId244"/>
          <w:footerReference w:type="even" r:id="rId245"/>
          <w:footerReference w:type="default" r:id="rId246"/>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057600" behindDoc="0" locked="0" layoutInCell="1" allowOverlap="1" wp14:anchorId="4C6677E0" wp14:editId="493BBCBF">
                <wp:simplePos x="0" y="0"/>
                <wp:positionH relativeFrom="margin">
                  <wp:posOffset>2884805</wp:posOffset>
                </wp:positionH>
                <wp:positionV relativeFrom="paragraph">
                  <wp:posOffset>976326</wp:posOffset>
                </wp:positionV>
                <wp:extent cx="410210" cy="298450"/>
                <wp:effectExtent l="0" t="0" r="8890" b="6350"/>
                <wp:wrapNone/>
                <wp:docPr id="1647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298450"/>
                        </a:xfrm>
                        <a:prstGeom prst="rect">
                          <a:avLst/>
                        </a:prstGeom>
                        <a:solidFill>
                          <a:srgbClr val="FFFFFF"/>
                        </a:solidFill>
                        <a:ln w="9525">
                          <a:noFill/>
                          <a:miter lim="800000"/>
                          <a:headEnd/>
                          <a:tailEnd/>
                        </a:ln>
                      </wps:spPr>
                      <wps:txbx>
                        <w:txbxContent>
                          <w:p w14:paraId="000D2C5A" w14:textId="32B4C5FD" w:rsidR="00A25FD6" w:rsidRPr="001F5638" w:rsidRDefault="00A25FD6" w:rsidP="00A25FD6">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677E0" id="_x0000_s1158" type="#_x0000_t202" style="position:absolute;left:0;text-align:left;margin-left:227.15pt;margin-top:76.9pt;width:32.3pt;height:23.5pt;z-index:252057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" stroked="f">
                <v:textbox>
                  <w:txbxContent>
                    <w:p w14:paraId="000D2C5A" w14:textId="32B4C5FD" w:rsidR="00A25FD6" w:rsidRPr="001F5638" w:rsidRDefault="00A25FD6" w:rsidP="00A25FD6">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7</w:t>
                      </w:r>
                    </w:p>
                  </w:txbxContent>
                </v:textbox>
                <w10:wrap anchorx="margin"/>
              </v:shape>
            </w:pict>
          </mc:Fallback>
        </mc:AlternateContent>
      </w:r>
      <w:r w:rsidR="00712382">
        <w:rPr>
          <w:rFonts w:ascii="苹方-简" w:eastAsia="苹方-简" w:hAnsi="苹方-简" w:cs="Microsoft YaHei UI" w:hint="eastAsia"/>
          <w:noProof/>
          <w:sz w:val="20"/>
          <w:szCs w:val="20"/>
        </w:rPr>
        <mc:AlternateContent>
          <mc:Choice Requires="wpg">
            <w:drawing>
              <wp:anchor distT="0" distB="0" distL="114300" distR="114300" simplePos="0" relativeHeight="252050432" behindDoc="0" locked="0" layoutInCell="1" allowOverlap="1" wp14:anchorId="4C6FA324" wp14:editId="45307A68">
                <wp:simplePos x="0" y="0"/>
                <wp:positionH relativeFrom="margin">
                  <wp:align>center</wp:align>
                </wp:positionH>
                <wp:positionV relativeFrom="margin">
                  <wp:posOffset>8782685</wp:posOffset>
                </wp:positionV>
                <wp:extent cx="7613650" cy="60960"/>
                <wp:effectExtent l="19050" t="19050" r="25400" b="34290"/>
                <wp:wrapNone/>
                <wp:docPr id="16474" name="组合 16474"/>
                <wp:cNvGraphicFramePr/>
                <a:graphic xmlns:a="http://schemas.openxmlformats.org/drawingml/2006/main">
                  <a:graphicData uri="http://schemas.microsoft.com/office/word/2010/wordprocessingGroup">
                    <wpg:wgp>
                      <wpg:cNvGrpSpPr/>
                      <wpg:grpSpPr>
                        <a:xfrm>
                          <a:off x="0" y="0"/>
                          <a:ext cx="7613650" cy="60960"/>
                          <a:chOff x="0" y="0"/>
                          <a:chExt cx="7579981" cy="58674"/>
                        </a:xfrm>
                      </wpg:grpSpPr>
                      <wps:wsp>
                        <wps:cNvPr id="16475" name="直接连接符 1647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76" name="直接连接符 1647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C77BDD" id="组合 16474" o:spid="_x0000_s1026" style="position:absolute;left:0;text-align:left;margin-left:0;margin-top:691.55pt;width:599.5pt;height:4.8pt;z-index:25205043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">
                <v:line id="直接连接符 1647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" strokecolor="#188ad3" strokeweight="3pt">
                  <v:stroke joinstyle="miter"/>
                </v:line>
                <v:line id="直接连接符 1647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" strokecolor="#00e7fd" strokeweight="1pt">
                  <v:stroke joinstyle="miter"/>
                </v:line>
                <w10:wrap anchorx="margin" anchory="margin"/>
              </v:group>
            </w:pict>
          </mc:Fallback>
        </mc:AlternateContent>
      </w:r>
      <w:r w:rsidR="00A25FD6">
        <w:rPr>
          <w:noProof/>
        </w:rPr>
        <w:drawing>
          <wp:anchor distT="0" distB="0" distL="114300" distR="114300" simplePos="0" relativeHeight="252051456" behindDoc="0" locked="0" layoutInCell="1" allowOverlap="1" wp14:anchorId="31D1AC3E" wp14:editId="6FD4C92F">
            <wp:simplePos x="0" y="0"/>
            <wp:positionH relativeFrom="column">
              <wp:posOffset>-647699</wp:posOffset>
            </wp:positionH>
            <wp:positionV relativeFrom="page">
              <wp:posOffset>9917781</wp:posOffset>
            </wp:positionV>
            <wp:extent cx="703898" cy="707622"/>
            <wp:effectExtent l="0" t="0" r="1270" b="0"/>
            <wp:wrapNone/>
            <wp:docPr id="16511" name="图片 1651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2305888B" w14:textId="3469D2C4" w:rsidR="00A25FD6" w:rsidRDefault="00264DD6" w:rsidP="00A25FD6">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109824" behindDoc="0" locked="0" layoutInCell="1" allowOverlap="1" wp14:anchorId="272BBABD" wp14:editId="6323280B">
                <wp:simplePos x="0" y="0"/>
                <wp:positionH relativeFrom="page">
                  <wp:posOffset>12016</wp:posOffset>
                </wp:positionH>
                <wp:positionV relativeFrom="margin">
                  <wp:posOffset>2724785</wp:posOffset>
                </wp:positionV>
                <wp:extent cx="3562350" cy="46355"/>
                <wp:effectExtent l="19050" t="0" r="19050" b="29845"/>
                <wp:wrapNone/>
                <wp:docPr id="16830" name="组合 16830"/>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831" name="直接连接符 1683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32" name="直接连接符 1683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12577F6" id="组合 16830" o:spid="_x0000_s1026" style="position:absolute;left:0;text-align:left;margin-left:.95pt;margin-top:214.55pt;width:280.5pt;height:3.65pt;rotation:180;z-index:2521098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">
                <v:line id="直接连接符 1683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" strokecolor="#188ad3" strokeweight="3pt">
                  <v:stroke joinstyle="miter"/>
                </v:line>
                <v:line id="直接连接符 1683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" strokecolor="#00e7fd" strokeweight="1pt">
                  <v:stroke joinstyle="miter"/>
                </v:line>
                <w10:wrap anchorx="page" anchory="margin"/>
              </v:group>
            </w:pict>
          </mc:Fallback>
        </mc:AlternateContent>
      </w:r>
      <w:r w:rsidR="00A25FD6">
        <w:rPr>
          <w:rFonts w:ascii="苹方-简" w:eastAsia="苹方-简" w:hAnsi="苹方-简" w:cs="Microsoft YaHei UI" w:hint="eastAsia"/>
          <w:noProof/>
          <w:sz w:val="20"/>
          <w:szCs w:val="20"/>
        </w:rPr>
        <mc:AlternateContent>
          <mc:Choice Requires="wpg">
            <w:drawing>
              <wp:anchor distT="0" distB="0" distL="114300" distR="114300" simplePos="0" relativeHeight="252054528" behindDoc="0" locked="0" layoutInCell="1" allowOverlap="1" wp14:anchorId="780BAD9C" wp14:editId="5137155F">
                <wp:simplePos x="0" y="0"/>
                <wp:positionH relativeFrom="margin">
                  <wp:align>center</wp:align>
                </wp:positionH>
                <wp:positionV relativeFrom="paragraph">
                  <wp:posOffset>71755</wp:posOffset>
                </wp:positionV>
                <wp:extent cx="7614000" cy="61200"/>
                <wp:effectExtent l="19050" t="19050" r="25400" b="34290"/>
                <wp:wrapNone/>
                <wp:docPr id="16477" name="组合 1647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78" name="直接连接符 1647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80" name="直接连接符 1648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0DEC015" id="组合 16477" o:spid="_x0000_s1026" style="position:absolute;left:0;text-align:left;margin-left:0;margin-top:5.65pt;width:599.55pt;height:4.8pt;z-index:25205452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">
                <v:line id="直接连接符 1647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" strokecolor="#188ad3" strokeweight="3pt">
                  <v:stroke joinstyle="miter"/>
                </v:line>
                <v:line id="直接连接符 1648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113177" w14:paraId="6E7298F1" w14:textId="77777777" w:rsidTr="00750B90">
        <w:trPr>
          <w:trHeight w:hRule="exact" w:val="3798"/>
        </w:trPr>
        <w:tc>
          <w:tcPr>
            <w:tcW w:w="4479" w:type="dxa"/>
          </w:tcPr>
          <w:p w14:paraId="2653F645" w14:textId="09C3AF89" w:rsidR="00A25FD6" w:rsidRDefault="001147F2" w:rsidP="00D64059">
            <w:pPr>
              <w:snapToGrid w:val="0"/>
              <w:rPr>
                <w:rFonts w:ascii="思源黑体 CN Light" w:eastAsia="思源黑体 CN Light" w:hAnsi="思源黑体 CN Light"/>
                <w:b/>
                <w:bCs/>
                <w:sz w:val="24"/>
                <w:szCs w:val="24"/>
              </w:rPr>
            </w:pPr>
            <w:r w:rsidRPr="001147F2">
              <w:rPr>
                <w:rFonts w:ascii="思源黑体 CN Light" w:eastAsia="思源黑体 CN Light" w:hAnsi="思源黑体 CN Light"/>
                <w:b/>
                <w:bCs/>
                <w:sz w:val="24"/>
                <w:szCs w:val="24"/>
              </w:rPr>
              <w:t>5400</w:t>
            </w:r>
            <w:r w:rsidR="0034513D">
              <w:rPr>
                <w:rFonts w:ascii="思源黑体 CN Light" w:eastAsia="思源黑体 CN Light" w:hAnsi="思源黑体 CN Light" w:hint="eastAsia"/>
                <w:b/>
                <w:bCs/>
                <w:sz w:val="24"/>
                <w:szCs w:val="24"/>
              </w:rPr>
              <w:t>系列</w:t>
            </w:r>
            <w:r w:rsidRPr="001147F2">
              <w:rPr>
                <w:rFonts w:ascii="思源黑体 CN Light" w:eastAsia="思源黑体 CN Light" w:hAnsi="思源黑体 CN Light" w:hint="eastAsia"/>
                <w:b/>
                <w:bCs/>
                <w:sz w:val="24"/>
                <w:szCs w:val="24"/>
              </w:rPr>
              <w:t>安德拉多普勒</w:t>
            </w:r>
            <w:r>
              <w:rPr>
                <w:rFonts w:ascii="思源黑体 CN Light" w:eastAsia="思源黑体 CN Light" w:hAnsi="思源黑体 CN Light" w:hint="eastAsia"/>
                <w:b/>
                <w:bCs/>
                <w:sz w:val="24"/>
                <w:szCs w:val="24"/>
              </w:rPr>
              <w:t>流速剖面仪</w:t>
            </w:r>
          </w:p>
          <w:p w14:paraId="7E1B6A43" w14:textId="77777777" w:rsidR="00A25FD6" w:rsidRPr="00CF0275" w:rsidRDefault="00A25FD6" w:rsidP="00D64059">
            <w:pPr>
              <w:snapToGrid w:val="0"/>
              <w:rPr>
                <w:rFonts w:ascii="思源黑体 CN Light" w:eastAsia="思源黑体 CN Light" w:hAnsi="思源黑体 CN Light" w:cs="Microsoft YaHei UI"/>
                <w:b/>
                <w:bCs/>
                <w:w w:val="110"/>
                <w:sz w:val="18"/>
                <w:szCs w:val="18"/>
              </w:rPr>
            </w:pPr>
          </w:p>
          <w:p w14:paraId="570F5B57" w14:textId="22783807" w:rsidR="001147F2" w:rsidRPr="001147F2" w:rsidRDefault="00A25FD6" w:rsidP="001147F2">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w:t>
            </w:r>
            <w:r w:rsidR="0034513D">
              <w:rPr>
                <w:rFonts w:ascii="思源黑体 CN Light" w:eastAsia="思源黑体 CN Light" w:hAnsi="思源黑体 CN Light" w:cs="Microsoft YaHei UI"/>
                <w:w w:val="110"/>
                <w:sz w:val="18"/>
                <w:szCs w:val="18"/>
              </w:rPr>
              <w:t>AANDERAA</w:t>
            </w:r>
            <w:r>
              <w:rPr>
                <w:rFonts w:ascii="思源黑体 CN Light" w:eastAsia="思源黑体 CN Light" w:hAnsi="思源黑体 CN Light" w:cs="Microsoft YaHei UI" w:hint="eastAsia"/>
                <w:w w:val="110"/>
                <w:sz w:val="18"/>
                <w:szCs w:val="18"/>
              </w:rPr>
              <w:t>公司生产的</w:t>
            </w:r>
            <w:r w:rsidR="0034513D" w:rsidRPr="0034513D">
              <w:rPr>
                <w:rFonts w:ascii="思源黑体 CN Light" w:eastAsia="思源黑体 CN Light" w:hAnsi="思源黑体 CN Light" w:cs="Microsoft YaHei UI"/>
                <w:w w:val="110"/>
                <w:sz w:val="18"/>
                <w:szCs w:val="18"/>
              </w:rPr>
              <w:t>5400系列安德拉多普勒流速剖面仪</w:t>
            </w:r>
            <w:r w:rsidR="001F2B1E">
              <w:rPr>
                <w:rFonts w:ascii="思源黑体 CN Light" w:eastAsia="思源黑体 CN Light" w:hAnsi="思源黑体 CN Light" w:cs="Microsoft YaHei UI" w:hint="eastAsia"/>
                <w:w w:val="110"/>
                <w:sz w:val="18"/>
                <w:szCs w:val="18"/>
              </w:rPr>
              <w:t>，</w:t>
            </w:r>
            <w:r w:rsidR="00506931">
              <w:rPr>
                <w:rFonts w:ascii="思源黑体 CN Light" w:eastAsia="思源黑体 CN Light" w:hAnsi="思源黑体 CN Light" w:cs="Microsoft YaHei UI" w:hint="eastAsia"/>
                <w:w w:val="110"/>
                <w:sz w:val="18"/>
                <w:szCs w:val="18"/>
              </w:rPr>
              <w:t>声学频率6</w:t>
            </w:r>
            <w:r w:rsidR="00506931">
              <w:rPr>
                <w:rFonts w:ascii="思源黑体 CN Light" w:eastAsia="思源黑体 CN Light" w:hAnsi="思源黑体 CN Light" w:cs="Microsoft YaHei UI"/>
                <w:w w:val="110"/>
                <w:sz w:val="18"/>
                <w:szCs w:val="18"/>
              </w:rPr>
              <w:t>00</w:t>
            </w:r>
            <w:r w:rsidR="00506931">
              <w:rPr>
                <w:rFonts w:ascii="思源黑体 CN Light" w:eastAsia="思源黑体 CN Light" w:hAnsi="思源黑体 CN Light" w:cs="Microsoft YaHei UI" w:hint="eastAsia"/>
                <w:w w:val="110"/>
                <w:sz w:val="18"/>
                <w:szCs w:val="18"/>
              </w:rPr>
              <w:t>k</w:t>
            </w:r>
            <w:r w:rsidR="00506931">
              <w:rPr>
                <w:rFonts w:ascii="思源黑体 CN Light" w:eastAsia="思源黑体 CN Light" w:hAnsi="思源黑体 CN Light" w:cs="Microsoft YaHei UI"/>
                <w:w w:val="110"/>
                <w:sz w:val="18"/>
                <w:szCs w:val="18"/>
              </w:rPr>
              <w:t>H</w:t>
            </w:r>
            <w:r w:rsidR="00506931">
              <w:rPr>
                <w:rFonts w:ascii="思源黑体 CN Light" w:eastAsia="思源黑体 CN Light" w:hAnsi="思源黑体 CN Light" w:cs="Microsoft YaHei UI" w:hint="eastAsia"/>
                <w:w w:val="110"/>
                <w:sz w:val="18"/>
                <w:szCs w:val="18"/>
              </w:rPr>
              <w:t>z，工作水深分别为</w:t>
            </w:r>
            <w:r w:rsidR="00506931" w:rsidRPr="00506931">
              <w:rPr>
                <w:rFonts w:ascii="思源黑体 CN Light" w:eastAsia="思源黑体 CN Light" w:hAnsi="思源黑体 CN Light" w:cs="Microsoft YaHei UI"/>
                <w:w w:val="110"/>
                <w:sz w:val="18"/>
                <w:szCs w:val="18"/>
              </w:rPr>
              <w:t>300米(5400/5400R)， 4500米(5402/5402R)， 6000米(5403/5403R)</w:t>
            </w:r>
            <w:r w:rsidR="00506931">
              <w:rPr>
                <w:rFonts w:ascii="思源黑体 CN Light" w:eastAsia="思源黑体 CN Light" w:hAnsi="思源黑体 CN Light" w:cs="Microsoft YaHei UI" w:hint="eastAsia"/>
                <w:w w:val="110"/>
                <w:sz w:val="18"/>
                <w:szCs w:val="18"/>
              </w:rPr>
              <w:t>。</w:t>
            </w:r>
          </w:p>
          <w:p w14:paraId="487BB9A6" w14:textId="0A2736A5" w:rsidR="001147F2" w:rsidRPr="001147F2" w:rsidRDefault="001147F2" w:rsidP="001147F2">
            <w:pPr>
              <w:snapToGrid w:val="0"/>
              <w:rPr>
                <w:rFonts w:ascii="思源黑体 CN Light" w:eastAsia="思源黑体 CN Light" w:hAnsi="思源黑体 CN Light" w:cs="Microsoft YaHei UI"/>
                <w:w w:val="110"/>
                <w:sz w:val="18"/>
                <w:szCs w:val="18"/>
              </w:rPr>
            </w:pPr>
            <w:r w:rsidRPr="001147F2">
              <w:rPr>
                <w:rFonts w:ascii="思源黑体 CN Light" w:eastAsia="思源黑体 CN Light" w:hAnsi="思源黑体 CN Light" w:cs="Microsoft YaHei UI" w:hint="eastAsia"/>
                <w:w w:val="110"/>
                <w:sz w:val="18"/>
                <w:szCs w:val="18"/>
              </w:rPr>
              <w:t>剖面长度：</w:t>
            </w:r>
            <w:r w:rsidRPr="001147F2">
              <w:rPr>
                <w:rFonts w:ascii="思源黑体 CN Light" w:eastAsia="思源黑体 CN Light" w:hAnsi="思源黑体 CN Light" w:cs="Microsoft YaHei UI"/>
                <w:w w:val="110"/>
                <w:sz w:val="18"/>
                <w:szCs w:val="18"/>
              </w:rPr>
              <w:t>30-70m（宽带）35-80m（窄带）</w:t>
            </w:r>
          </w:p>
          <w:p w14:paraId="4D8E0339" w14:textId="77777777" w:rsidR="001147F2" w:rsidRPr="001147F2" w:rsidRDefault="001147F2" w:rsidP="001147F2">
            <w:pPr>
              <w:snapToGrid w:val="0"/>
              <w:rPr>
                <w:rFonts w:ascii="思源黑体 CN Light" w:eastAsia="思源黑体 CN Light" w:hAnsi="思源黑体 CN Light" w:cs="Microsoft YaHei UI"/>
                <w:w w:val="110"/>
                <w:sz w:val="18"/>
                <w:szCs w:val="18"/>
              </w:rPr>
            </w:pPr>
            <w:r w:rsidRPr="001147F2">
              <w:rPr>
                <w:rFonts w:ascii="思源黑体 CN Light" w:eastAsia="思源黑体 CN Light" w:hAnsi="思源黑体 CN Light" w:cs="Microsoft YaHei UI" w:hint="eastAsia"/>
                <w:w w:val="110"/>
                <w:sz w:val="18"/>
                <w:szCs w:val="18"/>
              </w:rPr>
              <w:t>层厚：</w:t>
            </w:r>
            <w:r w:rsidRPr="001147F2">
              <w:rPr>
                <w:rFonts w:ascii="思源黑体 CN Light" w:eastAsia="思源黑体 CN Light" w:hAnsi="思源黑体 CN Light" w:cs="Microsoft YaHei UI"/>
                <w:w w:val="110"/>
                <w:sz w:val="18"/>
                <w:szCs w:val="18"/>
              </w:rPr>
              <w:t>0.5-5m</w:t>
            </w:r>
          </w:p>
          <w:p w14:paraId="5C1E8D74" w14:textId="77777777" w:rsidR="001147F2" w:rsidRPr="001147F2" w:rsidRDefault="001147F2" w:rsidP="001147F2">
            <w:pPr>
              <w:snapToGrid w:val="0"/>
              <w:rPr>
                <w:rFonts w:ascii="思源黑体 CN Light" w:eastAsia="思源黑体 CN Light" w:hAnsi="思源黑体 CN Light" w:cs="Microsoft YaHei UI"/>
                <w:w w:val="110"/>
                <w:sz w:val="18"/>
                <w:szCs w:val="18"/>
              </w:rPr>
            </w:pPr>
            <w:r w:rsidRPr="001147F2">
              <w:rPr>
                <w:rFonts w:ascii="思源黑体 CN Light" w:eastAsia="思源黑体 CN Light" w:hAnsi="思源黑体 CN Light" w:cs="Microsoft YaHei UI" w:hint="eastAsia"/>
                <w:w w:val="110"/>
                <w:sz w:val="18"/>
                <w:szCs w:val="18"/>
              </w:rPr>
              <w:t>流速测量范围：</w:t>
            </w:r>
            <w:r w:rsidRPr="001147F2">
              <w:rPr>
                <w:rFonts w:ascii="思源黑体 CN Light" w:eastAsia="思源黑体 CN Light" w:hAnsi="思源黑体 CN Light" w:cs="Microsoft YaHei UI"/>
                <w:w w:val="110"/>
                <w:sz w:val="18"/>
                <w:szCs w:val="18"/>
              </w:rPr>
              <w:t>0-500cm/s、0-400cm/s（宽带）</w:t>
            </w:r>
          </w:p>
          <w:p w14:paraId="1B257CA0" w14:textId="2C3141D3" w:rsidR="001147F2" w:rsidRPr="001147F2" w:rsidRDefault="001147F2" w:rsidP="001147F2">
            <w:pPr>
              <w:snapToGrid w:val="0"/>
              <w:rPr>
                <w:rFonts w:ascii="思源黑体 CN Light" w:eastAsia="思源黑体 CN Light" w:hAnsi="思源黑体 CN Light" w:cs="Microsoft YaHei UI"/>
                <w:w w:val="110"/>
                <w:sz w:val="18"/>
                <w:szCs w:val="18"/>
              </w:rPr>
            </w:pPr>
            <w:r w:rsidRPr="001147F2">
              <w:rPr>
                <w:rFonts w:ascii="思源黑体 CN Light" w:eastAsia="思源黑体 CN Light" w:hAnsi="思源黑体 CN Light" w:cs="Microsoft YaHei UI" w:hint="eastAsia"/>
                <w:w w:val="110"/>
                <w:sz w:val="18"/>
                <w:szCs w:val="18"/>
              </w:rPr>
              <w:t>流速精度：</w:t>
            </w:r>
            <w:r w:rsidRPr="001147F2">
              <w:rPr>
                <w:rFonts w:ascii="思源黑体 CN Light" w:eastAsia="思源黑体 CN Light" w:hAnsi="思源黑体 CN Light" w:cs="Microsoft YaHei UI"/>
                <w:w w:val="110"/>
                <w:sz w:val="18"/>
                <w:szCs w:val="18"/>
              </w:rPr>
              <w:t>0.3cm/s或读数的1.5%</w:t>
            </w:r>
          </w:p>
          <w:p w14:paraId="3490C492" w14:textId="21361FAC" w:rsidR="00A25FD6" w:rsidRPr="008605F6" w:rsidRDefault="001147F2" w:rsidP="001147F2">
            <w:pPr>
              <w:snapToGrid w:val="0"/>
              <w:rPr>
                <w:rFonts w:ascii="苹方 特细" w:eastAsia="苹方 特细" w:hAnsi="苹方 特细" w:cs="Microsoft YaHei UI"/>
                <w:b/>
                <w:bCs/>
                <w:w w:val="110"/>
                <w:sz w:val="18"/>
                <w:szCs w:val="18"/>
              </w:rPr>
            </w:pPr>
            <w:r w:rsidRPr="001147F2">
              <w:rPr>
                <w:rFonts w:ascii="思源黑体 CN Light" w:eastAsia="思源黑体 CN Light" w:hAnsi="思源黑体 CN Light" w:cs="Microsoft YaHei UI"/>
                <w:w w:val="110"/>
                <w:sz w:val="18"/>
                <w:szCs w:val="18"/>
              </w:rPr>
              <w:t>Ping速率：最大10Hz</w:t>
            </w:r>
          </w:p>
        </w:tc>
        <w:tc>
          <w:tcPr>
            <w:tcW w:w="397" w:type="dxa"/>
          </w:tcPr>
          <w:p w14:paraId="30D1F2ED" w14:textId="77777777" w:rsidR="00A25FD6" w:rsidRDefault="00A25FD6" w:rsidP="00D64059">
            <w:pPr>
              <w:spacing w:afterLines="50" w:after="156"/>
              <w:rPr>
                <w:rFonts w:ascii="苹方黑体-极细-简" w:eastAsia="苹方黑体-极细-简" w:hAnsi="苹方黑体-极细-简"/>
                <w:sz w:val="16"/>
                <w:szCs w:val="16"/>
              </w:rPr>
            </w:pPr>
          </w:p>
        </w:tc>
        <w:tc>
          <w:tcPr>
            <w:tcW w:w="397" w:type="dxa"/>
          </w:tcPr>
          <w:p w14:paraId="0161386E" w14:textId="77777777" w:rsidR="00A25FD6" w:rsidRDefault="00A25FD6" w:rsidP="00D64059">
            <w:pPr>
              <w:spacing w:afterLines="50" w:after="156"/>
              <w:rPr>
                <w:rFonts w:ascii="苹方黑体-极细-简" w:eastAsia="苹方黑体-极细-简" w:hAnsi="苹方黑体-极细-简"/>
                <w:sz w:val="16"/>
                <w:szCs w:val="16"/>
              </w:rPr>
            </w:pPr>
          </w:p>
        </w:tc>
        <w:tc>
          <w:tcPr>
            <w:tcW w:w="4479" w:type="dxa"/>
            <w:vAlign w:val="center"/>
          </w:tcPr>
          <w:p w14:paraId="09BE8EA2" w14:textId="306E7AE5" w:rsidR="00A25FD6" w:rsidRPr="00C04478" w:rsidRDefault="006D086E" w:rsidP="00D64059">
            <w:pPr>
              <w:jc w:val="right"/>
            </w:pPr>
            <w:r w:rsidRPr="00FA6E0B">
              <w:rPr>
                <w:rFonts w:ascii="思源黑体 CN Light" w:eastAsia="思源黑体 CN Light" w:hAnsi="思源黑体 CN Light" w:cs="宋体" w:hint="eastAsia"/>
                <w:noProof/>
                <w:color w:val="000000"/>
                <w:sz w:val="24"/>
                <w:szCs w:val="24"/>
                <w:lang w:val="zh-CN"/>
              </w:rPr>
              <w:drawing>
                <wp:anchor distT="0" distB="0" distL="114300" distR="114300" simplePos="0" relativeHeight="252306432" behindDoc="0" locked="0" layoutInCell="1" allowOverlap="1" wp14:anchorId="196D80B4" wp14:editId="1F9C9CF4">
                  <wp:simplePos x="0" y="0"/>
                  <wp:positionH relativeFrom="column">
                    <wp:posOffset>939165</wp:posOffset>
                  </wp:positionH>
                  <wp:positionV relativeFrom="paragraph">
                    <wp:posOffset>-621030</wp:posOffset>
                  </wp:positionV>
                  <wp:extent cx="1205865" cy="1111885"/>
                  <wp:effectExtent l="0" t="0" r="0" b="0"/>
                  <wp:wrapNone/>
                  <wp:docPr id="16547" name="图片 16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247" cstate="print">
                            <a:extLst>
                              <a:ext uri="{28A0092B-C50C-407E-A947-70E740481C1C}">
                                <a14:useLocalDpi xmlns:a14="http://schemas.microsoft.com/office/drawing/2010/main" val="0"/>
                              </a:ext>
                            </a:extLst>
                          </a:blip>
                          <a:stretch>
                            <a:fillRect/>
                          </a:stretch>
                        </pic:blipFill>
                        <pic:spPr>
                          <a:xfrm>
                            <a:off x="0" y="0"/>
                            <a:ext cx="1205865" cy="1111885"/>
                          </a:xfrm>
                          <a:prstGeom prst="rect">
                            <a:avLst/>
                          </a:prstGeom>
                        </pic:spPr>
                      </pic:pic>
                    </a:graphicData>
                  </a:graphic>
                  <wp14:sizeRelH relativeFrom="margin">
                    <wp14:pctWidth>0</wp14:pctWidth>
                  </wp14:sizeRelH>
                  <wp14:sizeRelV relativeFrom="margin">
                    <wp14:pctHeight>0</wp14:pctHeight>
                  </wp14:sizeRelV>
                </wp:anchor>
              </w:drawing>
            </w:r>
            <w:r w:rsidR="00A25FD6">
              <w:rPr>
                <w:rFonts w:hint="eastAsia"/>
              </w:rPr>
              <w:t xml:space="preserve"> </w:t>
            </w:r>
            <w:r w:rsidR="00A25FD6">
              <w:t xml:space="preserve"> </w:t>
            </w:r>
          </w:p>
        </w:tc>
      </w:tr>
      <w:tr w:rsidR="00113177" w14:paraId="0C3407DE" w14:textId="77777777" w:rsidTr="00264DD6">
        <w:trPr>
          <w:trHeight w:val="4649"/>
        </w:trPr>
        <w:tc>
          <w:tcPr>
            <w:tcW w:w="4479" w:type="dxa"/>
            <w:vAlign w:val="center"/>
          </w:tcPr>
          <w:p w14:paraId="3D6254D1" w14:textId="6B6C58F3" w:rsidR="00A25FD6" w:rsidRDefault="00DF4586" w:rsidP="00D64059">
            <w:pPr>
              <w:spacing w:afterLines="50" w:after="156"/>
              <w:rPr>
                <w:rFonts w:ascii="苹方黑体-极细-简" w:eastAsia="苹方黑体-极细-简" w:hAnsi="苹方黑体-极细-简"/>
                <w:sz w:val="16"/>
                <w:szCs w:val="16"/>
              </w:rPr>
            </w:pPr>
            <w:r>
              <w:rPr>
                <w:noProof/>
              </w:rPr>
              <w:drawing>
                <wp:anchor distT="0" distB="0" distL="114300" distR="114300" simplePos="0" relativeHeight="252305408" behindDoc="0" locked="0" layoutInCell="1" allowOverlap="1" wp14:anchorId="6CCAFBA6" wp14:editId="4A404B7B">
                  <wp:simplePos x="0" y="0"/>
                  <wp:positionH relativeFrom="column">
                    <wp:posOffset>264160</wp:posOffset>
                  </wp:positionH>
                  <wp:positionV relativeFrom="paragraph">
                    <wp:posOffset>-67945</wp:posOffset>
                  </wp:positionV>
                  <wp:extent cx="727075" cy="2282190"/>
                  <wp:effectExtent l="0" t="0" r="0" b="3810"/>
                  <wp:wrapNone/>
                  <wp:docPr id="16553" name="图片 16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727075" cy="22821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005CB085" w14:textId="77777777" w:rsidR="00A25FD6" w:rsidRDefault="00A25FD6" w:rsidP="00D64059">
            <w:pPr>
              <w:spacing w:afterLines="50" w:after="156"/>
              <w:rPr>
                <w:rFonts w:ascii="苹方黑体-极细-简" w:eastAsia="苹方黑体-极细-简" w:hAnsi="苹方黑体-极细-简"/>
                <w:sz w:val="16"/>
                <w:szCs w:val="16"/>
              </w:rPr>
            </w:pPr>
          </w:p>
        </w:tc>
        <w:tc>
          <w:tcPr>
            <w:tcW w:w="397" w:type="dxa"/>
          </w:tcPr>
          <w:p w14:paraId="7EEC8294" w14:textId="77777777" w:rsidR="00A25FD6" w:rsidRDefault="00A25FD6" w:rsidP="00D64059">
            <w:pPr>
              <w:spacing w:afterLines="50" w:after="156"/>
              <w:rPr>
                <w:rFonts w:ascii="苹方黑体-极细-简" w:eastAsia="苹方黑体-极细-简" w:hAnsi="苹方黑体-极细-简"/>
                <w:sz w:val="16"/>
                <w:szCs w:val="16"/>
              </w:rPr>
            </w:pPr>
          </w:p>
        </w:tc>
        <w:tc>
          <w:tcPr>
            <w:tcW w:w="4479" w:type="dxa"/>
            <w:vAlign w:val="bottom"/>
          </w:tcPr>
          <w:p w14:paraId="35AADA72" w14:textId="69838952" w:rsidR="00A25FD6" w:rsidRPr="00D55307" w:rsidRDefault="00DF4586" w:rsidP="00264DD6">
            <w:pPr>
              <w:snapToGrid w:val="0"/>
              <w:spacing w:line="240" w:lineRule="atLeast"/>
              <w:rPr>
                <w:rFonts w:ascii="思源黑体 CN Light" w:eastAsia="思源黑体 CN Light" w:hAnsi="思源黑体 CN Light"/>
                <w:b/>
                <w:bCs/>
                <w:sz w:val="24"/>
                <w:szCs w:val="24"/>
              </w:rPr>
            </w:pPr>
            <w:r w:rsidRPr="00DF4586">
              <w:rPr>
                <w:rFonts w:ascii="思源黑体 CN Light" w:eastAsia="思源黑体 CN Light" w:hAnsi="思源黑体 CN Light"/>
                <w:b/>
                <w:bCs/>
                <w:sz w:val="24"/>
                <w:szCs w:val="24"/>
              </w:rPr>
              <w:t>SeaGuardII DCP</w:t>
            </w:r>
            <w:r w:rsidR="00A25FD6">
              <w:rPr>
                <w:rFonts w:ascii="思源黑体 CN Light" w:eastAsia="思源黑体 CN Light" w:hAnsi="思源黑体 CN Light" w:hint="eastAsia"/>
                <w:b/>
                <w:bCs/>
                <w:sz w:val="24"/>
                <w:szCs w:val="24"/>
              </w:rPr>
              <w:t>系列</w:t>
            </w:r>
            <w:r>
              <w:rPr>
                <w:rFonts w:ascii="思源黑体 CN Light" w:eastAsia="思源黑体 CN Light" w:hAnsi="思源黑体 CN Light" w:hint="eastAsia"/>
                <w:b/>
                <w:bCs/>
                <w:sz w:val="24"/>
                <w:szCs w:val="24"/>
              </w:rPr>
              <w:t>安德拉海洋卫士</w:t>
            </w:r>
            <w:r w:rsidR="007E0E22">
              <w:rPr>
                <w:rFonts w:ascii="思源黑体 CN Light" w:eastAsia="思源黑体 CN Light" w:hAnsi="思源黑体 CN Light" w:hint="eastAsia"/>
                <w:b/>
                <w:bCs/>
                <w:sz w:val="24"/>
                <w:szCs w:val="24"/>
              </w:rPr>
              <w:t>多普勒</w:t>
            </w:r>
            <w:r w:rsidR="00A25FD6">
              <w:rPr>
                <w:rFonts w:ascii="思源黑体 CN Light" w:eastAsia="思源黑体 CN Light" w:hAnsi="思源黑体 CN Light" w:hint="eastAsia"/>
                <w:b/>
                <w:bCs/>
                <w:sz w:val="24"/>
                <w:szCs w:val="24"/>
              </w:rPr>
              <w:t>流速剖面仪</w:t>
            </w:r>
          </w:p>
          <w:p w14:paraId="5C905B61" w14:textId="77777777" w:rsidR="00D55307" w:rsidRDefault="00D55307" w:rsidP="00264DD6">
            <w:pPr>
              <w:snapToGrid w:val="0"/>
              <w:rPr>
                <w:rFonts w:ascii="思源黑体 CN Light" w:eastAsia="思源黑体 CN Light" w:hAnsi="思源黑体 CN Light" w:cs="Microsoft YaHei UI"/>
                <w:w w:val="110"/>
                <w:sz w:val="18"/>
                <w:szCs w:val="18"/>
              </w:rPr>
            </w:pPr>
          </w:p>
          <w:p w14:paraId="5AC6FCC8" w14:textId="7637FA75" w:rsidR="0009322B" w:rsidRPr="00543A41" w:rsidRDefault="00DB62C2" w:rsidP="00264DD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w:t>
            </w:r>
            <w:r>
              <w:rPr>
                <w:rFonts w:ascii="思源黑体 CN Light" w:eastAsia="思源黑体 CN Light" w:hAnsi="思源黑体 CN Light" w:cs="Microsoft YaHei UI"/>
                <w:w w:val="110"/>
                <w:sz w:val="18"/>
                <w:szCs w:val="18"/>
              </w:rPr>
              <w:t>AANDERAA</w:t>
            </w:r>
            <w:r>
              <w:rPr>
                <w:rFonts w:ascii="思源黑体 CN Light" w:eastAsia="思源黑体 CN Light" w:hAnsi="思源黑体 CN Light" w:cs="Microsoft YaHei UI" w:hint="eastAsia"/>
                <w:w w:val="110"/>
                <w:sz w:val="18"/>
                <w:szCs w:val="18"/>
              </w:rPr>
              <w:t>公司生产的</w:t>
            </w:r>
            <w:bookmarkStart w:id="0" w:name="OLE_LINK1"/>
            <w:r w:rsidR="0098126A" w:rsidRPr="0098126A">
              <w:rPr>
                <w:rFonts w:ascii="思源黑体 CN Light" w:eastAsia="思源黑体 CN Light" w:hAnsi="思源黑体 CN Light" w:cs="Microsoft YaHei UI"/>
                <w:w w:val="110"/>
                <w:sz w:val="18"/>
                <w:szCs w:val="18"/>
              </w:rPr>
              <w:t>SeaGuardII DCP</w:t>
            </w:r>
            <w:r w:rsidRPr="0034513D">
              <w:rPr>
                <w:rFonts w:ascii="思源黑体 CN Light" w:eastAsia="思源黑体 CN Light" w:hAnsi="思源黑体 CN Light" w:cs="Microsoft YaHei UI"/>
                <w:w w:val="110"/>
                <w:sz w:val="18"/>
                <w:szCs w:val="18"/>
              </w:rPr>
              <w:t>系列安德拉</w:t>
            </w:r>
            <w:r w:rsidR="0098126A">
              <w:rPr>
                <w:rFonts w:ascii="思源黑体 CN Light" w:eastAsia="思源黑体 CN Light" w:hAnsi="思源黑体 CN Light" w:cs="Microsoft YaHei UI" w:hint="eastAsia"/>
                <w:w w:val="110"/>
                <w:sz w:val="18"/>
                <w:szCs w:val="18"/>
              </w:rPr>
              <w:t>海洋卫士</w:t>
            </w:r>
            <w:bookmarkEnd w:id="0"/>
            <w:r w:rsidRPr="0034513D">
              <w:rPr>
                <w:rFonts w:ascii="思源黑体 CN Light" w:eastAsia="思源黑体 CN Light" w:hAnsi="思源黑体 CN Light" w:cs="Microsoft YaHei UI"/>
                <w:w w:val="110"/>
                <w:sz w:val="18"/>
                <w:szCs w:val="18"/>
              </w:rPr>
              <w:t>多普勒流速剖面仪</w:t>
            </w:r>
            <w:r>
              <w:rPr>
                <w:rFonts w:ascii="思源黑体 CN Light" w:eastAsia="思源黑体 CN Light" w:hAnsi="思源黑体 CN Light" w:cs="Microsoft YaHei UI" w:hint="eastAsia"/>
                <w:w w:val="110"/>
                <w:sz w:val="18"/>
                <w:szCs w:val="18"/>
              </w:rPr>
              <w:t>，声学频率6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z，工作水深</w:t>
            </w:r>
            <w:r w:rsidR="0009322B">
              <w:rPr>
                <w:rFonts w:ascii="思源黑体 CN Light" w:eastAsia="思源黑体 CN Light" w:hAnsi="思源黑体 CN Light" w:cs="Microsoft YaHei UI" w:hint="eastAsia"/>
                <w:w w:val="110"/>
                <w:sz w:val="18"/>
                <w:szCs w:val="18"/>
              </w:rPr>
              <w:t>可选</w:t>
            </w:r>
            <w:r w:rsidRPr="00506931">
              <w:rPr>
                <w:rFonts w:ascii="思源黑体 CN Light" w:eastAsia="思源黑体 CN Light" w:hAnsi="思源黑体 CN Light" w:cs="Microsoft YaHei UI"/>
                <w:w w:val="110"/>
                <w:sz w:val="18"/>
                <w:szCs w:val="18"/>
              </w:rPr>
              <w:t>300米</w:t>
            </w:r>
            <w:r w:rsidR="0009322B">
              <w:rPr>
                <w:rFonts w:ascii="思源黑体 CN Light" w:eastAsia="思源黑体 CN Light" w:hAnsi="思源黑体 CN Light" w:cs="Microsoft YaHei UI" w:hint="eastAsia"/>
                <w:w w:val="110"/>
                <w:sz w:val="18"/>
                <w:szCs w:val="18"/>
              </w:rPr>
              <w:t>/</w:t>
            </w:r>
            <w:r w:rsidR="0009322B">
              <w:rPr>
                <w:rFonts w:ascii="思源黑体 CN Light" w:eastAsia="思源黑体 CN Light" w:hAnsi="思源黑体 CN Light" w:cs="Microsoft YaHei UI"/>
                <w:w w:val="110"/>
                <w:sz w:val="18"/>
                <w:szCs w:val="18"/>
              </w:rPr>
              <w:t>3000</w:t>
            </w:r>
            <w:r w:rsidR="0009322B">
              <w:rPr>
                <w:rFonts w:ascii="思源黑体 CN Light" w:eastAsia="思源黑体 CN Light" w:hAnsi="思源黑体 CN Light" w:cs="Microsoft YaHei UI" w:hint="eastAsia"/>
                <w:w w:val="110"/>
                <w:sz w:val="18"/>
                <w:szCs w:val="18"/>
              </w:rPr>
              <w:t>米/</w:t>
            </w:r>
            <w:r w:rsidR="0009322B">
              <w:rPr>
                <w:rFonts w:ascii="思源黑体 CN Light" w:eastAsia="思源黑体 CN Light" w:hAnsi="思源黑体 CN Light" w:cs="Microsoft YaHei UI"/>
                <w:w w:val="110"/>
                <w:sz w:val="18"/>
                <w:szCs w:val="18"/>
              </w:rPr>
              <w:t>4500</w:t>
            </w:r>
            <w:r w:rsidR="0009322B">
              <w:rPr>
                <w:rFonts w:ascii="思源黑体 CN Light" w:eastAsia="思源黑体 CN Light" w:hAnsi="思源黑体 CN Light" w:cs="Microsoft YaHei UI" w:hint="eastAsia"/>
                <w:w w:val="110"/>
                <w:sz w:val="18"/>
                <w:szCs w:val="18"/>
              </w:rPr>
              <w:t>米/</w:t>
            </w:r>
            <w:r w:rsidR="0009322B">
              <w:rPr>
                <w:rFonts w:ascii="思源黑体 CN Light" w:eastAsia="思源黑体 CN Light" w:hAnsi="思源黑体 CN Light" w:cs="Microsoft YaHei UI"/>
                <w:w w:val="110"/>
                <w:sz w:val="18"/>
                <w:szCs w:val="18"/>
              </w:rPr>
              <w:t>6000</w:t>
            </w:r>
            <w:r w:rsidR="0009322B">
              <w:rPr>
                <w:rFonts w:ascii="思源黑体 CN Light" w:eastAsia="思源黑体 CN Light" w:hAnsi="思源黑体 CN Light" w:cs="Microsoft YaHei UI" w:hint="eastAsia"/>
                <w:w w:val="110"/>
                <w:sz w:val="18"/>
                <w:szCs w:val="18"/>
              </w:rPr>
              <w:t>米。</w:t>
            </w:r>
          </w:p>
          <w:p w14:paraId="4FE12ACE" w14:textId="6364A881" w:rsidR="00A25FD6" w:rsidRPr="00543A41" w:rsidRDefault="00DA549F" w:rsidP="00264DD6">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110848" behindDoc="0" locked="0" layoutInCell="1" allowOverlap="1" wp14:anchorId="63DF9635" wp14:editId="56C41938">
                      <wp:simplePos x="0" y="0"/>
                      <wp:positionH relativeFrom="page">
                        <wp:posOffset>67945</wp:posOffset>
                      </wp:positionH>
                      <wp:positionV relativeFrom="margin">
                        <wp:posOffset>2795302</wp:posOffset>
                      </wp:positionV>
                      <wp:extent cx="3562350" cy="46355"/>
                      <wp:effectExtent l="19050" t="0" r="19050" b="29845"/>
                      <wp:wrapNone/>
                      <wp:docPr id="16833" name="组合 16833"/>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834" name="直接连接符 1683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35" name="直接连接符 1683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D0F4667" id="组合 16833" o:spid="_x0000_s1026" style="position:absolute;left:0;text-align:left;margin-left:5.35pt;margin-top:220.1pt;width:280.5pt;height:3.65pt;rotation:180;z-index:25211084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">
                      <v:line id="直接连接符 1683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" strokecolor="#188ad3" strokeweight="3pt">
                        <v:stroke joinstyle="miter"/>
                      </v:line>
                      <v:line id="直接连接符 1683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" strokecolor="#00e7fd" strokeweight="1pt">
                        <v:stroke joinstyle="miter"/>
                      </v:line>
                      <w10:wrap anchorx="page" anchory="margin"/>
                    </v:group>
                  </w:pict>
                </mc:Fallback>
              </mc:AlternateContent>
            </w:r>
            <w:r w:rsidR="000C2B00" w:rsidRPr="0098126A">
              <w:rPr>
                <w:rFonts w:ascii="思源黑体 CN Light" w:eastAsia="思源黑体 CN Light" w:hAnsi="思源黑体 CN Light" w:cs="Microsoft YaHei UI"/>
                <w:w w:val="110"/>
                <w:sz w:val="18"/>
                <w:szCs w:val="18"/>
              </w:rPr>
              <w:t>SeaGuardII DCP</w:t>
            </w:r>
            <w:r w:rsidR="000C2B00" w:rsidRPr="0034513D">
              <w:rPr>
                <w:rFonts w:ascii="思源黑体 CN Light" w:eastAsia="思源黑体 CN Light" w:hAnsi="思源黑体 CN Light" w:cs="Microsoft YaHei UI"/>
                <w:w w:val="110"/>
                <w:sz w:val="18"/>
                <w:szCs w:val="18"/>
              </w:rPr>
              <w:t>系列安德拉</w:t>
            </w:r>
            <w:r w:rsidR="000C2B00">
              <w:rPr>
                <w:rFonts w:ascii="思源黑体 CN Light" w:eastAsia="思源黑体 CN Light" w:hAnsi="思源黑体 CN Light" w:cs="Microsoft YaHei UI" w:hint="eastAsia"/>
                <w:w w:val="110"/>
                <w:sz w:val="18"/>
                <w:szCs w:val="18"/>
              </w:rPr>
              <w:t>海洋卫士有4个模拟输入，2个串行接口，</w:t>
            </w:r>
            <w:r w:rsidR="00E94402">
              <w:rPr>
                <w:rFonts w:ascii="思源黑体 CN Light" w:eastAsia="思源黑体 CN Light" w:hAnsi="思源黑体 CN Light" w:cs="Microsoft YaHei UI" w:hint="eastAsia"/>
                <w:w w:val="110"/>
                <w:sz w:val="18"/>
                <w:szCs w:val="18"/>
              </w:rPr>
              <w:t>可集成包括温度</w:t>
            </w:r>
            <w:r w:rsidR="00CA7084">
              <w:rPr>
                <w:rFonts w:ascii="思源黑体 CN Light" w:eastAsia="思源黑体 CN Light" w:hAnsi="思源黑体 CN Light" w:cs="Microsoft YaHei UI" w:hint="eastAsia"/>
                <w:w w:val="110"/>
                <w:sz w:val="18"/>
                <w:szCs w:val="18"/>
              </w:rPr>
              <w:t>（4</w:t>
            </w:r>
            <w:r w:rsidR="00CA7084">
              <w:rPr>
                <w:rFonts w:ascii="思源黑体 CN Light" w:eastAsia="思源黑体 CN Light" w:hAnsi="思源黑体 CN Light" w:cs="Microsoft YaHei UI"/>
                <w:w w:val="110"/>
                <w:sz w:val="18"/>
                <w:szCs w:val="18"/>
              </w:rPr>
              <w:t>060</w:t>
            </w:r>
            <w:r w:rsidR="00CA7084">
              <w:rPr>
                <w:rFonts w:ascii="思源黑体 CN Light" w:eastAsia="思源黑体 CN Light" w:hAnsi="思源黑体 CN Light" w:cs="Microsoft YaHei UI" w:hint="eastAsia"/>
                <w:w w:val="110"/>
                <w:sz w:val="18"/>
                <w:szCs w:val="18"/>
              </w:rPr>
              <w:t>）</w:t>
            </w:r>
            <w:r w:rsidR="00E94402">
              <w:rPr>
                <w:rFonts w:ascii="思源黑体 CN Light" w:eastAsia="思源黑体 CN Light" w:hAnsi="思源黑体 CN Light" w:cs="Microsoft YaHei UI" w:hint="eastAsia"/>
                <w:w w:val="110"/>
                <w:sz w:val="18"/>
                <w:szCs w:val="18"/>
              </w:rPr>
              <w:t>、电导率</w:t>
            </w:r>
            <w:r w:rsidR="00CA7084">
              <w:rPr>
                <w:rFonts w:ascii="思源黑体 CN Light" w:eastAsia="思源黑体 CN Light" w:hAnsi="思源黑体 CN Light" w:cs="Microsoft YaHei UI" w:hint="eastAsia"/>
                <w:w w:val="110"/>
                <w:sz w:val="18"/>
                <w:szCs w:val="18"/>
              </w:rPr>
              <w:t>（4</w:t>
            </w:r>
            <w:r w:rsidR="00CA7084">
              <w:rPr>
                <w:rFonts w:ascii="思源黑体 CN Light" w:eastAsia="思源黑体 CN Light" w:hAnsi="思源黑体 CN Light" w:cs="Microsoft YaHei UI"/>
                <w:w w:val="110"/>
                <w:sz w:val="18"/>
                <w:szCs w:val="18"/>
              </w:rPr>
              <w:t>319</w:t>
            </w:r>
            <w:r w:rsidR="00CA7084">
              <w:rPr>
                <w:rFonts w:ascii="思源黑体 CN Light" w:eastAsia="思源黑体 CN Light" w:hAnsi="思源黑体 CN Light" w:cs="Microsoft YaHei UI" w:hint="eastAsia"/>
                <w:w w:val="110"/>
                <w:sz w:val="18"/>
                <w:szCs w:val="18"/>
              </w:rPr>
              <w:t>）</w:t>
            </w:r>
            <w:r w:rsidR="00E94402">
              <w:rPr>
                <w:rFonts w:ascii="思源黑体 CN Light" w:eastAsia="思源黑体 CN Light" w:hAnsi="思源黑体 CN Light" w:cs="Microsoft YaHei UI" w:hint="eastAsia"/>
                <w:w w:val="110"/>
                <w:sz w:val="18"/>
                <w:szCs w:val="18"/>
              </w:rPr>
              <w:t>、压力</w:t>
            </w:r>
            <w:r w:rsidR="00CA7084">
              <w:rPr>
                <w:rFonts w:ascii="思源黑体 CN Light" w:eastAsia="思源黑体 CN Light" w:hAnsi="思源黑体 CN Light" w:cs="Microsoft YaHei UI" w:hint="eastAsia"/>
                <w:w w:val="110"/>
                <w:sz w:val="18"/>
                <w:szCs w:val="18"/>
              </w:rPr>
              <w:t>（4</w:t>
            </w:r>
            <w:r w:rsidR="00CA7084">
              <w:rPr>
                <w:rFonts w:ascii="思源黑体 CN Light" w:eastAsia="思源黑体 CN Light" w:hAnsi="思源黑体 CN Light" w:cs="Microsoft YaHei UI"/>
                <w:w w:val="110"/>
                <w:sz w:val="18"/>
                <w:szCs w:val="18"/>
              </w:rPr>
              <w:t>117</w:t>
            </w:r>
            <w:r w:rsidR="00CA7084">
              <w:rPr>
                <w:rFonts w:ascii="思源黑体 CN Light" w:eastAsia="思源黑体 CN Light" w:hAnsi="思源黑体 CN Light" w:cs="Microsoft YaHei UI" w:hint="eastAsia"/>
                <w:w w:val="110"/>
                <w:sz w:val="18"/>
                <w:szCs w:val="18"/>
              </w:rPr>
              <w:t>）</w:t>
            </w:r>
            <w:r w:rsidR="00E94402">
              <w:rPr>
                <w:rFonts w:ascii="思源黑体 CN Light" w:eastAsia="思源黑体 CN Light" w:hAnsi="思源黑体 CN Light" w:cs="Microsoft YaHei UI" w:hint="eastAsia"/>
                <w:w w:val="110"/>
                <w:sz w:val="18"/>
                <w:szCs w:val="18"/>
              </w:rPr>
              <w:t>、溶解氧、</w:t>
            </w:r>
            <w:r w:rsidR="00DB6D2E">
              <w:rPr>
                <w:rFonts w:ascii="思源黑体 CN Light" w:eastAsia="思源黑体 CN Light" w:hAnsi="思源黑体 CN Light" w:cs="Microsoft YaHei UI" w:hint="eastAsia"/>
                <w:w w:val="110"/>
                <w:sz w:val="18"/>
                <w:szCs w:val="18"/>
              </w:rPr>
              <w:t>波潮（5</w:t>
            </w:r>
            <w:r w:rsidR="00DB6D2E">
              <w:rPr>
                <w:rFonts w:ascii="思源黑体 CN Light" w:eastAsia="思源黑体 CN Light" w:hAnsi="思源黑体 CN Light" w:cs="Microsoft YaHei UI"/>
                <w:w w:val="110"/>
                <w:sz w:val="18"/>
                <w:szCs w:val="18"/>
              </w:rPr>
              <w:t>21</w:t>
            </w:r>
            <w:r w:rsidR="00CA7084">
              <w:rPr>
                <w:rFonts w:ascii="思源黑体 CN Light" w:eastAsia="思源黑体 CN Light" w:hAnsi="思源黑体 CN Light" w:cs="Microsoft YaHei UI"/>
                <w:w w:val="110"/>
                <w:sz w:val="18"/>
                <w:szCs w:val="18"/>
              </w:rPr>
              <w:t>7</w:t>
            </w:r>
            <w:r w:rsidR="00CA7084">
              <w:rPr>
                <w:rFonts w:ascii="思源黑体 CN Light" w:eastAsia="思源黑体 CN Light" w:hAnsi="思源黑体 CN Light" w:cs="Microsoft YaHei UI" w:hint="eastAsia"/>
                <w:w w:val="110"/>
                <w:sz w:val="18"/>
                <w:szCs w:val="18"/>
              </w:rPr>
              <w:t>/</w:t>
            </w:r>
            <w:r w:rsidR="00CA7084">
              <w:rPr>
                <w:rFonts w:ascii="思源黑体 CN Light" w:eastAsia="思源黑体 CN Light" w:hAnsi="思源黑体 CN Light" w:cs="Microsoft YaHei UI"/>
                <w:w w:val="110"/>
                <w:sz w:val="18"/>
                <w:szCs w:val="18"/>
              </w:rPr>
              <w:t>5218</w:t>
            </w:r>
            <w:r w:rsidR="00DB6D2E">
              <w:rPr>
                <w:rFonts w:ascii="思源黑体 CN Light" w:eastAsia="思源黑体 CN Light" w:hAnsi="思源黑体 CN Light" w:cs="Microsoft YaHei UI" w:hint="eastAsia"/>
                <w:w w:val="110"/>
                <w:sz w:val="18"/>
                <w:szCs w:val="18"/>
              </w:rPr>
              <w:t>）</w:t>
            </w:r>
            <w:r w:rsidR="00CA7084">
              <w:rPr>
                <w:rFonts w:ascii="思源黑体 CN Light" w:eastAsia="思源黑体 CN Light" w:hAnsi="思源黑体 CN Light" w:cs="Microsoft YaHei UI" w:hint="eastAsia"/>
                <w:w w:val="110"/>
                <w:sz w:val="18"/>
                <w:szCs w:val="18"/>
              </w:rPr>
              <w:t>、</w:t>
            </w:r>
            <w:r w:rsidR="00E94402">
              <w:rPr>
                <w:rFonts w:ascii="思源黑体 CN Light" w:eastAsia="思源黑体 CN Light" w:hAnsi="思源黑体 CN Light" w:cs="Microsoft YaHei UI" w:hint="eastAsia"/>
                <w:w w:val="110"/>
                <w:sz w:val="18"/>
                <w:szCs w:val="18"/>
              </w:rPr>
              <w:t>浊度</w:t>
            </w:r>
            <w:r w:rsidR="00CA7084">
              <w:rPr>
                <w:rFonts w:ascii="思源黑体 CN Light" w:eastAsia="思源黑体 CN Light" w:hAnsi="思源黑体 CN Light" w:cs="Microsoft YaHei UI" w:hint="eastAsia"/>
                <w:w w:val="110"/>
                <w:sz w:val="18"/>
                <w:szCs w:val="18"/>
              </w:rPr>
              <w:t>（4</w:t>
            </w:r>
            <w:r w:rsidR="00CA7084">
              <w:rPr>
                <w:rFonts w:ascii="思源黑体 CN Light" w:eastAsia="思源黑体 CN Light" w:hAnsi="思源黑体 CN Light" w:cs="Microsoft YaHei UI"/>
                <w:w w:val="110"/>
                <w:sz w:val="18"/>
                <w:szCs w:val="18"/>
              </w:rPr>
              <w:t>112</w:t>
            </w:r>
            <w:r w:rsidR="00CA7084">
              <w:rPr>
                <w:rFonts w:ascii="思源黑体 CN Light" w:eastAsia="思源黑体 CN Light" w:hAnsi="思源黑体 CN Light" w:cs="Microsoft YaHei UI" w:hint="eastAsia"/>
                <w:w w:val="110"/>
                <w:sz w:val="18"/>
                <w:szCs w:val="18"/>
              </w:rPr>
              <w:t>）、溶解氧（4</w:t>
            </w:r>
            <w:r w:rsidR="00CA7084">
              <w:rPr>
                <w:rFonts w:ascii="思源黑体 CN Light" w:eastAsia="思源黑体 CN Light" w:hAnsi="思源黑体 CN Light" w:cs="Microsoft YaHei UI"/>
                <w:w w:val="110"/>
                <w:sz w:val="18"/>
                <w:szCs w:val="18"/>
              </w:rPr>
              <w:t>835</w:t>
            </w:r>
            <w:r w:rsidR="00CA7084">
              <w:rPr>
                <w:rFonts w:ascii="思源黑体 CN Light" w:eastAsia="思源黑体 CN Light" w:hAnsi="思源黑体 CN Light" w:cs="Microsoft YaHei UI" w:hint="eastAsia"/>
                <w:w w:val="110"/>
                <w:sz w:val="18"/>
                <w:szCs w:val="18"/>
              </w:rPr>
              <w:t>/</w:t>
            </w:r>
            <w:r w:rsidR="00CA7084">
              <w:rPr>
                <w:rFonts w:ascii="思源黑体 CN Light" w:eastAsia="思源黑体 CN Light" w:hAnsi="思源黑体 CN Light" w:cs="Microsoft YaHei UI"/>
                <w:w w:val="110"/>
                <w:sz w:val="18"/>
                <w:szCs w:val="18"/>
              </w:rPr>
              <w:t>4330</w:t>
            </w:r>
            <w:r w:rsidR="00CA7084">
              <w:rPr>
                <w:rFonts w:ascii="思源黑体 CN Light" w:eastAsia="思源黑体 CN Light" w:hAnsi="思源黑体 CN Light" w:cs="Microsoft YaHei UI" w:hint="eastAsia"/>
                <w:w w:val="110"/>
                <w:sz w:val="18"/>
                <w:szCs w:val="18"/>
              </w:rPr>
              <w:t>）等</w:t>
            </w:r>
            <w:r w:rsidR="00E94402">
              <w:rPr>
                <w:rFonts w:ascii="思源黑体 CN Light" w:eastAsia="思源黑体 CN Light" w:hAnsi="思源黑体 CN Light" w:cs="Microsoft YaHei UI" w:hint="eastAsia"/>
                <w:w w:val="110"/>
                <w:sz w:val="18"/>
                <w:szCs w:val="18"/>
              </w:rPr>
              <w:t>传感器。</w:t>
            </w:r>
          </w:p>
        </w:tc>
      </w:tr>
      <w:tr w:rsidR="00113177" w14:paraId="69D09D4E" w14:textId="77777777" w:rsidTr="00750B90">
        <w:trPr>
          <w:trHeight w:hRule="exact" w:val="4195"/>
        </w:trPr>
        <w:tc>
          <w:tcPr>
            <w:tcW w:w="4479" w:type="dxa"/>
            <w:vAlign w:val="center"/>
          </w:tcPr>
          <w:p w14:paraId="4393CCF0" w14:textId="290E8243" w:rsidR="00113177" w:rsidRPr="00D55307" w:rsidRDefault="00113177" w:rsidP="00113177">
            <w:pPr>
              <w:snapToGrid w:val="0"/>
              <w:spacing w:line="240" w:lineRule="atLeast"/>
              <w:rPr>
                <w:rFonts w:ascii="思源黑体 CN Light" w:eastAsia="思源黑体 CN Light" w:hAnsi="思源黑体 CN Light"/>
                <w:b/>
                <w:bCs/>
                <w:sz w:val="24"/>
                <w:szCs w:val="24"/>
              </w:rPr>
            </w:pPr>
            <w:r w:rsidRPr="00DF4586">
              <w:rPr>
                <w:rFonts w:ascii="思源黑体 CN Light" w:eastAsia="思源黑体 CN Light" w:hAnsi="思源黑体 CN Light"/>
                <w:b/>
                <w:bCs/>
                <w:sz w:val="24"/>
                <w:szCs w:val="24"/>
              </w:rPr>
              <w:t>SeaGuardII DCP</w:t>
            </w:r>
            <w:r w:rsidR="00887F79">
              <w:t xml:space="preserve"> </w:t>
            </w:r>
            <w:r w:rsidR="00887F79" w:rsidRPr="00887F79">
              <w:rPr>
                <w:rFonts w:ascii="思源黑体 CN Light" w:eastAsia="思源黑体 CN Light" w:hAnsi="思源黑体 CN Light"/>
                <w:b/>
                <w:bCs/>
                <w:sz w:val="24"/>
                <w:szCs w:val="24"/>
              </w:rPr>
              <w:t>Dual Head</w:t>
            </w:r>
            <w:r>
              <w:rPr>
                <w:rFonts w:ascii="思源黑体 CN Light" w:eastAsia="思源黑体 CN Light" w:hAnsi="思源黑体 CN Light" w:hint="eastAsia"/>
                <w:b/>
                <w:bCs/>
                <w:sz w:val="24"/>
                <w:szCs w:val="24"/>
              </w:rPr>
              <w:t>系列安德拉海洋卫士</w:t>
            </w:r>
            <w:r w:rsidR="00931457">
              <w:rPr>
                <w:rFonts w:ascii="思源黑体 CN Light" w:eastAsia="思源黑体 CN Light" w:hAnsi="思源黑体 CN Light" w:hint="eastAsia"/>
                <w:b/>
                <w:bCs/>
                <w:sz w:val="24"/>
                <w:szCs w:val="24"/>
              </w:rPr>
              <w:t>双探头</w:t>
            </w:r>
            <w:r>
              <w:rPr>
                <w:rFonts w:ascii="思源黑体 CN Light" w:eastAsia="思源黑体 CN Light" w:hAnsi="思源黑体 CN Light" w:hint="eastAsia"/>
                <w:b/>
                <w:bCs/>
                <w:sz w:val="24"/>
                <w:szCs w:val="24"/>
              </w:rPr>
              <w:t>多普勒流速剖面仪</w:t>
            </w:r>
          </w:p>
          <w:p w14:paraId="48BA3AF6" w14:textId="77777777" w:rsidR="00D55307" w:rsidRDefault="00D55307" w:rsidP="00632279">
            <w:pPr>
              <w:snapToGrid w:val="0"/>
              <w:rPr>
                <w:rFonts w:ascii="思源黑体 CN Light" w:eastAsia="思源黑体 CN Light" w:hAnsi="思源黑体 CN Light" w:cs="Microsoft YaHei UI"/>
                <w:w w:val="110"/>
                <w:sz w:val="18"/>
                <w:szCs w:val="18"/>
              </w:rPr>
            </w:pPr>
          </w:p>
          <w:p w14:paraId="7353A1E1" w14:textId="2CA81F01" w:rsidR="00A25FD6" w:rsidRPr="007E26F8" w:rsidRDefault="00113177" w:rsidP="00632279">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hint="eastAsia"/>
                <w:w w:val="110"/>
                <w:sz w:val="18"/>
                <w:szCs w:val="18"/>
              </w:rPr>
              <w:t>挪威</w:t>
            </w:r>
            <w:r>
              <w:rPr>
                <w:rFonts w:ascii="思源黑体 CN Light" w:eastAsia="思源黑体 CN Light" w:hAnsi="思源黑体 CN Light" w:cs="Microsoft YaHei UI"/>
                <w:w w:val="110"/>
                <w:sz w:val="18"/>
                <w:szCs w:val="18"/>
              </w:rPr>
              <w:t>AANDERAA</w:t>
            </w:r>
            <w:r>
              <w:rPr>
                <w:rFonts w:ascii="思源黑体 CN Light" w:eastAsia="思源黑体 CN Light" w:hAnsi="思源黑体 CN Light" w:cs="Microsoft YaHei UI" w:hint="eastAsia"/>
                <w:w w:val="110"/>
                <w:sz w:val="18"/>
                <w:szCs w:val="18"/>
              </w:rPr>
              <w:t>公司生产的</w:t>
            </w:r>
            <w:r w:rsidRPr="0098126A">
              <w:rPr>
                <w:rFonts w:ascii="思源黑体 CN Light" w:eastAsia="思源黑体 CN Light" w:hAnsi="思源黑体 CN Light" w:cs="Microsoft YaHei UI"/>
                <w:w w:val="110"/>
                <w:sz w:val="18"/>
                <w:szCs w:val="18"/>
              </w:rPr>
              <w:t>SeaGuardII DCP</w:t>
            </w:r>
            <w:r w:rsidR="00501191">
              <w:rPr>
                <w:rFonts w:ascii="思源黑体 CN Light" w:eastAsia="思源黑体 CN Light" w:hAnsi="思源黑体 CN Light" w:cs="Microsoft YaHei UI"/>
                <w:w w:val="110"/>
                <w:sz w:val="18"/>
                <w:szCs w:val="18"/>
              </w:rPr>
              <w:t xml:space="preserve"> </w:t>
            </w:r>
            <w:r w:rsidR="00501191" w:rsidRPr="00501191">
              <w:rPr>
                <w:rFonts w:ascii="思源黑体 CN Light" w:eastAsia="思源黑体 CN Light" w:hAnsi="思源黑体 CN Light" w:cs="Microsoft YaHei UI"/>
                <w:w w:val="110"/>
                <w:sz w:val="18"/>
                <w:szCs w:val="18"/>
              </w:rPr>
              <w:t>Dual Head</w:t>
            </w:r>
            <w:r w:rsidRPr="0034513D">
              <w:rPr>
                <w:rFonts w:ascii="思源黑体 CN Light" w:eastAsia="思源黑体 CN Light" w:hAnsi="思源黑体 CN Light" w:cs="Microsoft YaHei UI"/>
                <w:w w:val="110"/>
                <w:sz w:val="18"/>
                <w:szCs w:val="18"/>
              </w:rPr>
              <w:t>系列安德拉</w:t>
            </w:r>
            <w:r>
              <w:rPr>
                <w:rFonts w:ascii="思源黑体 CN Light" w:eastAsia="思源黑体 CN Light" w:hAnsi="思源黑体 CN Light" w:cs="Microsoft YaHei UI" w:hint="eastAsia"/>
                <w:w w:val="110"/>
                <w:sz w:val="18"/>
                <w:szCs w:val="18"/>
              </w:rPr>
              <w:t>海洋卫士</w:t>
            </w:r>
            <w:r w:rsidR="00511493">
              <w:rPr>
                <w:rFonts w:ascii="思源黑体 CN Light" w:eastAsia="思源黑体 CN Light" w:hAnsi="思源黑体 CN Light" w:cs="Microsoft YaHei UI" w:hint="eastAsia"/>
                <w:w w:val="110"/>
                <w:sz w:val="18"/>
                <w:szCs w:val="18"/>
              </w:rPr>
              <w:t>双探头</w:t>
            </w:r>
            <w:r w:rsidRPr="0034513D">
              <w:rPr>
                <w:rFonts w:ascii="思源黑体 CN Light" w:eastAsia="思源黑体 CN Light" w:hAnsi="思源黑体 CN Light" w:cs="Microsoft YaHei UI"/>
                <w:w w:val="110"/>
                <w:sz w:val="18"/>
                <w:szCs w:val="18"/>
              </w:rPr>
              <w:t>多普勒流速剖面仪</w:t>
            </w:r>
            <w:r>
              <w:rPr>
                <w:rFonts w:ascii="思源黑体 CN Light" w:eastAsia="思源黑体 CN Light" w:hAnsi="思源黑体 CN Light" w:cs="Microsoft YaHei UI" w:hint="eastAsia"/>
                <w:w w:val="110"/>
                <w:sz w:val="18"/>
                <w:szCs w:val="18"/>
              </w:rPr>
              <w:t>，</w:t>
            </w:r>
            <w:r w:rsidR="004E0F81">
              <w:rPr>
                <w:rFonts w:ascii="思源黑体 CN Light" w:eastAsia="思源黑体 CN Light" w:hAnsi="思源黑体 CN Light" w:cs="Microsoft YaHei UI" w:hint="eastAsia"/>
                <w:w w:val="110"/>
                <w:sz w:val="18"/>
                <w:szCs w:val="18"/>
              </w:rPr>
              <w:t>采用</w:t>
            </w:r>
            <w:r w:rsidR="00501191">
              <w:rPr>
                <w:rFonts w:ascii="思源黑体 CN Light" w:eastAsia="思源黑体 CN Light" w:hAnsi="思源黑体 CN Light" w:cs="Microsoft YaHei UI" w:hint="eastAsia"/>
                <w:w w:val="110"/>
                <w:sz w:val="18"/>
                <w:szCs w:val="18"/>
              </w:rPr>
              <w:t>创新性的</w:t>
            </w:r>
            <w:r w:rsidR="00D04231">
              <w:rPr>
                <w:rFonts w:ascii="思源黑体 CN Light" w:eastAsia="思源黑体 CN Light" w:hAnsi="思源黑体 CN Light" w:cs="Microsoft YaHei UI" w:hint="eastAsia"/>
                <w:w w:val="110"/>
                <w:sz w:val="18"/>
                <w:szCs w:val="18"/>
              </w:rPr>
              <w:t>两个声学频率6</w:t>
            </w:r>
            <w:r w:rsidR="00D04231">
              <w:rPr>
                <w:rFonts w:ascii="思源黑体 CN Light" w:eastAsia="思源黑体 CN Light" w:hAnsi="思源黑体 CN Light" w:cs="Microsoft YaHei UI"/>
                <w:w w:val="110"/>
                <w:sz w:val="18"/>
                <w:szCs w:val="18"/>
              </w:rPr>
              <w:t>00</w:t>
            </w:r>
            <w:r w:rsidR="00D04231">
              <w:rPr>
                <w:rFonts w:ascii="思源黑体 CN Light" w:eastAsia="思源黑体 CN Light" w:hAnsi="思源黑体 CN Light" w:cs="Microsoft YaHei UI" w:hint="eastAsia"/>
                <w:w w:val="110"/>
                <w:sz w:val="18"/>
                <w:szCs w:val="18"/>
              </w:rPr>
              <w:t>k</w:t>
            </w:r>
            <w:r w:rsidR="00D04231">
              <w:rPr>
                <w:rFonts w:ascii="思源黑体 CN Light" w:eastAsia="思源黑体 CN Light" w:hAnsi="思源黑体 CN Light" w:cs="Microsoft YaHei UI"/>
                <w:w w:val="110"/>
                <w:sz w:val="18"/>
                <w:szCs w:val="18"/>
              </w:rPr>
              <w:t>H</w:t>
            </w:r>
            <w:r w:rsidR="00D04231">
              <w:rPr>
                <w:rFonts w:ascii="思源黑体 CN Light" w:eastAsia="思源黑体 CN Light" w:hAnsi="思源黑体 CN Light" w:cs="Microsoft YaHei UI" w:hint="eastAsia"/>
                <w:w w:val="110"/>
                <w:sz w:val="18"/>
                <w:szCs w:val="18"/>
              </w:rPr>
              <w:t>z的换能器探头，</w:t>
            </w:r>
            <w:r w:rsidR="00C831E7">
              <w:rPr>
                <w:rFonts w:ascii="思源黑体 CN Light" w:eastAsia="思源黑体 CN Light" w:hAnsi="思源黑体 CN Light" w:cs="Microsoft YaHei UI" w:hint="eastAsia"/>
                <w:w w:val="110"/>
                <w:sz w:val="18"/>
                <w:szCs w:val="18"/>
              </w:rPr>
              <w:t>在不牺牲流速剖面测量准确性</w:t>
            </w:r>
            <w:r w:rsidR="005230AF">
              <w:rPr>
                <w:rFonts w:ascii="思源黑体 CN Light" w:eastAsia="思源黑体 CN Light" w:hAnsi="思源黑体 CN Light" w:cs="Microsoft YaHei UI" w:hint="eastAsia"/>
                <w:w w:val="110"/>
                <w:sz w:val="18"/>
                <w:szCs w:val="18"/>
              </w:rPr>
              <w:t>（0</w:t>
            </w:r>
            <w:r w:rsidR="005230AF">
              <w:rPr>
                <w:rFonts w:ascii="思源黑体 CN Light" w:eastAsia="思源黑体 CN Light" w:hAnsi="思源黑体 CN Light" w:cs="Microsoft YaHei UI"/>
                <w:w w:val="110"/>
                <w:sz w:val="18"/>
                <w:szCs w:val="18"/>
              </w:rPr>
              <w:t>.3cm/s</w:t>
            </w:r>
            <w:r w:rsidR="005230AF">
              <w:rPr>
                <w:rFonts w:ascii="思源黑体 CN Light" w:eastAsia="思源黑体 CN Light" w:hAnsi="思源黑体 CN Light" w:cs="Microsoft YaHei UI" w:hint="eastAsia"/>
                <w:w w:val="110"/>
                <w:sz w:val="18"/>
                <w:szCs w:val="18"/>
              </w:rPr>
              <w:t>）</w:t>
            </w:r>
            <w:r w:rsidR="00C831E7">
              <w:rPr>
                <w:rFonts w:ascii="思源黑体 CN Light" w:eastAsia="思源黑体 CN Light" w:hAnsi="思源黑体 CN Light" w:cs="Microsoft YaHei UI" w:hint="eastAsia"/>
                <w:w w:val="110"/>
                <w:sz w:val="18"/>
                <w:szCs w:val="18"/>
              </w:rPr>
              <w:t>和垂直空间</w:t>
            </w:r>
            <w:r w:rsidR="002729AF">
              <w:rPr>
                <w:rFonts w:ascii="思源黑体 CN Light" w:eastAsia="思源黑体 CN Light" w:hAnsi="思源黑体 CN Light" w:cs="Microsoft YaHei UI" w:hint="eastAsia"/>
                <w:w w:val="110"/>
                <w:sz w:val="18"/>
                <w:szCs w:val="18"/>
              </w:rPr>
              <w:t>分层（0</w:t>
            </w:r>
            <w:r w:rsidR="002729AF">
              <w:rPr>
                <w:rFonts w:ascii="思源黑体 CN Light" w:eastAsia="思源黑体 CN Light" w:hAnsi="思源黑体 CN Light" w:cs="Microsoft YaHei UI"/>
                <w:w w:val="110"/>
                <w:sz w:val="18"/>
                <w:szCs w:val="18"/>
              </w:rPr>
              <w:t>.5-5</w:t>
            </w:r>
            <w:r w:rsidR="002729AF">
              <w:rPr>
                <w:rFonts w:ascii="思源黑体 CN Light" w:eastAsia="思源黑体 CN Light" w:hAnsi="思源黑体 CN Light" w:cs="Microsoft YaHei UI" w:hint="eastAsia"/>
                <w:w w:val="110"/>
                <w:sz w:val="18"/>
                <w:szCs w:val="18"/>
              </w:rPr>
              <w:t>m）</w:t>
            </w:r>
            <w:r w:rsidR="00C831E7">
              <w:rPr>
                <w:rFonts w:ascii="思源黑体 CN Light" w:eastAsia="思源黑体 CN Light" w:hAnsi="思源黑体 CN Light" w:cs="Microsoft YaHei UI" w:hint="eastAsia"/>
                <w:w w:val="110"/>
                <w:sz w:val="18"/>
                <w:szCs w:val="18"/>
              </w:rPr>
              <w:t>的前提下，量程可达1</w:t>
            </w:r>
            <w:r w:rsidR="00C831E7">
              <w:rPr>
                <w:rFonts w:ascii="思源黑体 CN Light" w:eastAsia="思源黑体 CN Light" w:hAnsi="思源黑体 CN Light" w:cs="Microsoft YaHei UI"/>
                <w:w w:val="110"/>
                <w:sz w:val="18"/>
                <w:szCs w:val="18"/>
              </w:rPr>
              <w:t>60</w:t>
            </w:r>
            <w:r w:rsidR="00C831E7">
              <w:rPr>
                <w:rFonts w:ascii="思源黑体 CN Light" w:eastAsia="思源黑体 CN Light" w:hAnsi="思源黑体 CN Light" w:cs="Microsoft YaHei UI" w:hint="eastAsia"/>
                <w:w w:val="110"/>
                <w:sz w:val="18"/>
                <w:szCs w:val="18"/>
              </w:rPr>
              <w:t>米。</w:t>
            </w:r>
          </w:p>
        </w:tc>
        <w:tc>
          <w:tcPr>
            <w:tcW w:w="397" w:type="dxa"/>
          </w:tcPr>
          <w:p w14:paraId="6A7629B3" w14:textId="77777777" w:rsidR="00A25FD6" w:rsidRDefault="00A25FD6" w:rsidP="00D64059">
            <w:pPr>
              <w:spacing w:afterLines="50" w:after="156"/>
              <w:rPr>
                <w:rFonts w:ascii="苹方黑体-极细-简" w:eastAsia="苹方黑体-极细-简" w:hAnsi="苹方黑体-极细-简"/>
                <w:sz w:val="16"/>
                <w:szCs w:val="16"/>
              </w:rPr>
            </w:pPr>
          </w:p>
        </w:tc>
        <w:tc>
          <w:tcPr>
            <w:tcW w:w="397" w:type="dxa"/>
          </w:tcPr>
          <w:p w14:paraId="522AA6B2" w14:textId="77777777" w:rsidR="00A25FD6" w:rsidRDefault="00A25FD6" w:rsidP="00D64059">
            <w:pPr>
              <w:spacing w:afterLines="50" w:after="156"/>
              <w:rPr>
                <w:rFonts w:ascii="苹方黑体-极细-简" w:eastAsia="苹方黑体-极细-简" w:hAnsi="苹方黑体-极细-简"/>
                <w:sz w:val="16"/>
                <w:szCs w:val="16"/>
              </w:rPr>
            </w:pPr>
          </w:p>
        </w:tc>
        <w:tc>
          <w:tcPr>
            <w:tcW w:w="4479" w:type="dxa"/>
            <w:vAlign w:val="center"/>
          </w:tcPr>
          <w:p w14:paraId="4949DF5E" w14:textId="326979F7" w:rsidR="00A25FD6" w:rsidRDefault="00113177" w:rsidP="00D64059">
            <w:pPr>
              <w:spacing w:afterLines="50" w:after="156"/>
              <w:jc w:val="right"/>
              <w:rPr>
                <w:rFonts w:ascii="苹方黑体-极细-简" w:hAnsi="苹方黑体-极细-简"/>
                <w:sz w:val="16"/>
                <w:szCs w:val="16"/>
              </w:rPr>
            </w:pPr>
            <w:r w:rsidRPr="00113177">
              <w:rPr>
                <w:rFonts w:ascii="苹方黑体-极细-简" w:hAnsi="苹方黑体-极细-简"/>
                <w:noProof/>
                <w:sz w:val="16"/>
                <w:szCs w:val="16"/>
              </w:rPr>
              <w:drawing>
                <wp:anchor distT="0" distB="0" distL="114300" distR="114300" simplePos="0" relativeHeight="252085248" behindDoc="0" locked="0" layoutInCell="1" allowOverlap="1" wp14:anchorId="58BBF493" wp14:editId="303AAEF5">
                  <wp:simplePos x="0" y="0"/>
                  <wp:positionH relativeFrom="column">
                    <wp:posOffset>1577340</wp:posOffset>
                  </wp:positionH>
                  <wp:positionV relativeFrom="paragraph">
                    <wp:posOffset>-133350</wp:posOffset>
                  </wp:positionV>
                  <wp:extent cx="567055" cy="2476500"/>
                  <wp:effectExtent l="0" t="0" r="0" b="0"/>
                  <wp:wrapNone/>
                  <wp:docPr id="16565" name="图片 1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49">
                            <a:clrChange>
                              <a:clrFrom>
                                <a:srgbClr val="000000"/>
                              </a:clrFrom>
                              <a:clrTo>
                                <a:srgbClr val="000000">
                                  <a:alpha val="0"/>
                                </a:srgbClr>
                              </a:clrTo>
                            </a:clrChange>
                            <a:extLst>
                              <a:ext uri="{28A0092B-C50C-407E-A947-70E740481C1C}">
                                <a14:useLocalDpi xmlns:a14="http://schemas.microsoft.com/office/drawing/2010/main" val="0"/>
                              </a:ext>
                            </a:extLst>
                          </a:blip>
                          <a:srcRect r="10951" b="1246"/>
                          <a:stretch/>
                        </pic:blipFill>
                        <pic:spPr bwMode="auto">
                          <a:xfrm>
                            <a:off x="0" y="0"/>
                            <a:ext cx="567055" cy="2476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0AF7C9" w14:textId="77777777" w:rsidR="00A25FD6" w:rsidRPr="00313F19" w:rsidRDefault="00A25FD6" w:rsidP="00D64059">
            <w:pPr>
              <w:spacing w:afterLines="50" w:after="156"/>
              <w:jc w:val="right"/>
              <w:rPr>
                <w:rFonts w:ascii="苹方黑体-极细-简" w:hAnsi="苹方黑体-极细-简"/>
                <w:sz w:val="16"/>
                <w:szCs w:val="16"/>
              </w:rPr>
            </w:pPr>
          </w:p>
        </w:tc>
      </w:tr>
    </w:tbl>
    <w:p w14:paraId="387FA19D" w14:textId="77777777" w:rsidR="006B1D76" w:rsidRDefault="006B1D76" w:rsidP="006B1D76">
      <w:pPr>
        <w:spacing w:afterLines="50" w:after="156"/>
        <w:rPr>
          <w:rFonts w:ascii="苹方黑体-极细-简" w:eastAsia="苹方黑体-极细-简" w:hAnsi="苹方黑体-极细-简"/>
          <w:sz w:val="16"/>
          <w:szCs w:val="16"/>
        </w:rPr>
        <w:sectPr w:rsidR="006B1D76" w:rsidSect="000C13FB">
          <w:headerReference w:type="even" r:id="rId250"/>
          <w:headerReference w:type="default" r:id="rId251"/>
          <w:footerReference w:type="even" r:id="rId252"/>
          <w:footerReference w:type="default" r:id="rId253"/>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2087296" behindDoc="0" locked="0" layoutInCell="1" allowOverlap="1" wp14:anchorId="5D51AA75" wp14:editId="5656C7BE">
                <wp:simplePos x="0" y="0"/>
                <wp:positionH relativeFrom="margin">
                  <wp:align>center</wp:align>
                </wp:positionH>
                <wp:positionV relativeFrom="margin">
                  <wp:posOffset>8799830</wp:posOffset>
                </wp:positionV>
                <wp:extent cx="7614000" cy="61200"/>
                <wp:effectExtent l="19050" t="19050" r="25400" b="34290"/>
                <wp:wrapNone/>
                <wp:docPr id="16768" name="组合 1676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69" name="直接连接符 1676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70" name="直接连接符 1677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E47D8FB" id="组合 16768" o:spid="_x0000_s1026" style="position:absolute;left:0;text-align:left;margin-left:0;margin-top:692.9pt;width:599.55pt;height:4.8pt;z-index:25208729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">
                <v:line id="直接连接符 1676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" strokecolor="#188ad3" strokeweight="3pt">
                  <v:stroke joinstyle="miter"/>
                </v:line>
                <v:line id="直接连接符 1677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" strokecolor="#00e7fd" strokeweight="1pt">
                  <v:stroke joinstyle="miter"/>
                </v:line>
                <w10:wrap anchorx="margin" anchory="margin"/>
              </v:group>
            </w:pict>
          </mc:Fallback>
        </mc:AlternateContent>
      </w:r>
    </w:p>
    <w:p w14:paraId="1324E723" w14:textId="2DF1D1A5" w:rsidR="006B1D76" w:rsidRDefault="00071807" w:rsidP="00712382">
      <w:pPr>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112896" behindDoc="0" locked="0" layoutInCell="1" allowOverlap="1" wp14:anchorId="262C7FE8" wp14:editId="3C085069">
                <wp:simplePos x="0" y="0"/>
                <wp:positionH relativeFrom="page">
                  <wp:posOffset>7620</wp:posOffset>
                </wp:positionH>
                <wp:positionV relativeFrom="paragraph">
                  <wp:posOffset>-586740</wp:posOffset>
                </wp:positionV>
                <wp:extent cx="2514600" cy="820420"/>
                <wp:effectExtent l="0" t="0" r="0" b="0"/>
                <wp:wrapNone/>
                <wp:docPr id="168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20420"/>
                        </a:xfrm>
                        <a:prstGeom prst="rect">
                          <a:avLst/>
                        </a:prstGeom>
                        <a:noFill/>
                        <a:ln w="9525">
                          <a:noFill/>
                          <a:miter lim="800000"/>
                          <a:headEnd/>
                          <a:tailEnd/>
                        </a:ln>
                      </wps:spPr>
                      <wps:txbx>
                        <w:txbxContent>
                          <w:p w14:paraId="1EFB8251" w14:textId="09B684A6" w:rsidR="00071807" w:rsidRPr="00153345" w:rsidRDefault="00071807" w:rsidP="00071807">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proofErr w:type="gramStart"/>
                            <w:r>
                              <w:rPr>
                                <w:rFonts w:ascii="思源黑体 CN Light" w:eastAsia="思源黑体 CN Light" w:hAnsi="思源黑体 CN Light" w:hint="eastAsia"/>
                                <w:b/>
                                <w:bCs/>
                                <w:color w:val="188AD3"/>
                                <w:sz w:val="56"/>
                                <w:szCs w:val="56"/>
                              </w:rPr>
                              <w:t>波潮</w:t>
                            </w:r>
                            <w:r w:rsidRPr="00153345">
                              <w:rPr>
                                <w:rFonts w:ascii="思源黑体 CN Light" w:eastAsia="思源黑体 CN Light" w:hAnsi="思源黑体 CN Light" w:hint="eastAsia"/>
                                <w:b/>
                                <w:bCs/>
                                <w:color w:val="188AD3"/>
                                <w:sz w:val="56"/>
                                <w:szCs w:val="56"/>
                              </w:rPr>
                              <w:t>测量</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C7FE8" id="_x0000_s1159" type="#_x0000_t202" style="position:absolute;left:0;text-align:left;margin-left:.6pt;margin-top:-46.2pt;width:198pt;height:64.6pt;z-index:25211289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" filled="f" stroked="f">
                <v:textbox>
                  <w:txbxContent>
                    <w:p w14:paraId="1EFB8251" w14:textId="09B684A6" w:rsidR="00071807" w:rsidRPr="00153345" w:rsidRDefault="00071807" w:rsidP="00071807">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波潮</w:t>
                      </w:r>
                      <w:r w:rsidRPr="00153345">
                        <w:rPr>
                          <w:rFonts w:ascii="思源黑体 CN Light" w:eastAsia="思源黑体 CN Light" w:hAnsi="思源黑体 CN Light" w:hint="eastAsia"/>
                          <w:b/>
                          <w:bCs/>
                          <w:color w:val="188AD3"/>
                          <w:sz w:val="56"/>
                          <w:szCs w:val="56"/>
                        </w:rPr>
                        <w:t>测量</w:t>
                      </w:r>
                    </w:p>
                  </w:txbxContent>
                </v:textbox>
                <w10:wrap anchorx="page"/>
              </v:shape>
            </w:pict>
          </mc:Fallback>
        </mc:AlternateContent>
      </w:r>
      <w:r w:rsidR="006B1D76">
        <w:rPr>
          <w:rFonts w:ascii="苹方-简" w:eastAsia="苹方-简" w:hAnsi="苹方-简" w:cs="Microsoft YaHei UI" w:hint="eastAsia"/>
          <w:noProof/>
          <w:sz w:val="20"/>
          <w:szCs w:val="20"/>
        </w:rPr>
        <mc:AlternateContent>
          <mc:Choice Requires="wpg">
            <w:drawing>
              <wp:anchor distT="0" distB="0" distL="114300" distR="114300" simplePos="0" relativeHeight="252088320" behindDoc="0" locked="0" layoutInCell="1" allowOverlap="1" wp14:anchorId="601EB54F" wp14:editId="5A399C96">
                <wp:simplePos x="0" y="0"/>
                <wp:positionH relativeFrom="margin">
                  <wp:align>center</wp:align>
                </wp:positionH>
                <wp:positionV relativeFrom="paragraph">
                  <wp:posOffset>71755</wp:posOffset>
                </wp:positionV>
                <wp:extent cx="7614000" cy="61200"/>
                <wp:effectExtent l="19050" t="19050" r="25400" b="34290"/>
                <wp:wrapNone/>
                <wp:docPr id="16771" name="组合 1677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72" name="直接连接符 1677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73" name="直接连接符 1677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6DD5B8D" id="组合 16771" o:spid="_x0000_s1026" style="position:absolute;left:0;text-align:left;margin-left:0;margin-top:5.65pt;width:599.55pt;height:4.8pt;z-index:25208832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">
                <v:line id="直接连接符 1677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" strokecolor="#188ad3" strokeweight="3pt">
                  <v:stroke joinstyle="miter"/>
                </v:line>
                <v:line id="直接连接符 1677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C77F2D" w14:paraId="76D8C4EE" w14:textId="77777777" w:rsidTr="009D74F4">
        <w:trPr>
          <w:trHeight w:hRule="exact" w:val="4139"/>
        </w:trPr>
        <w:tc>
          <w:tcPr>
            <w:tcW w:w="4479" w:type="dxa"/>
          </w:tcPr>
          <w:p w14:paraId="09C3D999" w14:textId="2A837583" w:rsidR="006B1D76" w:rsidRPr="00661988" w:rsidRDefault="00C77F2D" w:rsidP="00D64059">
            <w:pPr>
              <w:rPr>
                <w:rFonts w:ascii="思源黑体 CN Light" w:eastAsia="思源黑体 CN Light" w:hAnsi="思源黑体 CN Light"/>
                <w:b/>
                <w:bCs/>
                <w:sz w:val="24"/>
                <w:szCs w:val="24"/>
              </w:rPr>
            </w:pPr>
            <w:r w:rsidRPr="00C77F2D">
              <w:rPr>
                <w:rFonts w:ascii="思源黑体 CN Light" w:eastAsia="思源黑体 CN Light" w:hAnsi="思源黑体 CN Light"/>
                <w:b/>
                <w:bCs/>
                <w:sz w:val="24"/>
                <w:szCs w:val="24"/>
              </w:rPr>
              <w:t>WaveRadar REX</w:t>
            </w:r>
            <w:r w:rsidRPr="00C77F2D">
              <w:rPr>
                <w:rFonts w:ascii="思源黑体 CN Light" w:eastAsia="思源黑体 CN Light" w:hAnsi="思源黑体 CN Light"/>
                <w:b/>
                <w:bCs/>
                <w:sz w:val="24"/>
                <w:szCs w:val="24"/>
                <w:vertAlign w:val="superscript"/>
              </w:rPr>
              <w:t>2</w:t>
            </w:r>
            <w:r w:rsidR="00E91D00">
              <w:rPr>
                <w:rFonts w:ascii="思源黑体 CN Light" w:eastAsia="思源黑体 CN Light" w:hAnsi="思源黑体 CN Light" w:hint="eastAsia"/>
                <w:b/>
                <w:bCs/>
                <w:sz w:val="24"/>
                <w:szCs w:val="24"/>
              </w:rPr>
              <w:t>雷达</w:t>
            </w:r>
            <w:r>
              <w:rPr>
                <w:rFonts w:ascii="思源黑体 CN Light" w:eastAsia="思源黑体 CN Light" w:hAnsi="思源黑体 CN Light" w:hint="eastAsia"/>
                <w:b/>
                <w:bCs/>
                <w:sz w:val="24"/>
                <w:szCs w:val="24"/>
              </w:rPr>
              <w:t>测波仪</w:t>
            </w:r>
          </w:p>
          <w:p w14:paraId="393B34BB" w14:textId="77777777" w:rsidR="00D55307" w:rsidRDefault="00D55307" w:rsidP="009F2D73">
            <w:pPr>
              <w:snapToGrid w:val="0"/>
              <w:rPr>
                <w:rFonts w:ascii="思源黑体 CN Light" w:eastAsia="思源黑体 CN Light" w:hAnsi="思源黑体 CN Light" w:cs="Microsoft YaHei UI"/>
                <w:w w:val="110"/>
                <w:sz w:val="18"/>
                <w:szCs w:val="18"/>
              </w:rPr>
            </w:pPr>
          </w:p>
          <w:p w14:paraId="6F19431E" w14:textId="2B74C1CA" w:rsidR="006B1D76" w:rsidRDefault="00C77F2D" w:rsidP="009F2D73">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英国</w:t>
            </w:r>
            <w:r w:rsidRPr="00C77F2D">
              <w:rPr>
                <w:rFonts w:ascii="思源黑体 CN Light" w:eastAsia="思源黑体 CN Light" w:hAnsi="思源黑体 CN Light" w:cs="Microsoft YaHei UI"/>
                <w:w w:val="110"/>
                <w:sz w:val="18"/>
                <w:szCs w:val="18"/>
              </w:rPr>
              <w:t>RS Aqua</w:t>
            </w:r>
            <w:r w:rsidR="009F2D73">
              <w:rPr>
                <w:rFonts w:ascii="思源黑体 CN Light" w:eastAsia="思源黑体 CN Light" w:hAnsi="思源黑体 CN Light" w:cs="Microsoft YaHei UI" w:hint="eastAsia"/>
                <w:w w:val="110"/>
                <w:sz w:val="18"/>
                <w:szCs w:val="18"/>
              </w:rPr>
              <w:t>公司生产的</w:t>
            </w:r>
            <w:r w:rsidRPr="00C77F2D">
              <w:rPr>
                <w:rFonts w:ascii="思源黑体 CN Light" w:eastAsia="思源黑体 CN Light" w:hAnsi="思源黑体 CN Light" w:cs="Microsoft YaHei UI"/>
                <w:w w:val="110"/>
                <w:sz w:val="18"/>
                <w:szCs w:val="18"/>
              </w:rPr>
              <w:t>WaveRadar REX</w:t>
            </w:r>
            <w:r w:rsidRPr="00C77F2D">
              <w:rPr>
                <w:rFonts w:ascii="思源黑体 CN Light" w:eastAsia="思源黑体 CN Light" w:hAnsi="思源黑体 CN Light" w:cs="Microsoft YaHei UI"/>
                <w:w w:val="110"/>
                <w:sz w:val="18"/>
                <w:szCs w:val="18"/>
                <w:vertAlign w:val="superscript"/>
              </w:rPr>
              <w:t>2</w:t>
            </w:r>
            <w:r w:rsidRPr="00C77F2D">
              <w:rPr>
                <w:rFonts w:ascii="思源黑体 CN Light" w:eastAsia="思源黑体 CN Light" w:hAnsi="思源黑体 CN Light" w:cs="Microsoft YaHei UI"/>
                <w:w w:val="110"/>
                <w:sz w:val="18"/>
                <w:szCs w:val="18"/>
              </w:rPr>
              <w:t>雷达测波仪</w:t>
            </w:r>
            <w:r w:rsidR="009F2D73">
              <w:rPr>
                <w:rFonts w:ascii="思源黑体 CN Light" w:eastAsia="思源黑体 CN Light" w:hAnsi="思源黑体 CN Light" w:cs="Microsoft YaHei UI" w:hint="eastAsia"/>
                <w:w w:val="110"/>
                <w:sz w:val="18"/>
                <w:szCs w:val="18"/>
              </w:rPr>
              <w:t>，以非接触式的</w:t>
            </w:r>
            <w:r w:rsidR="00BB1B5E">
              <w:rPr>
                <w:rFonts w:ascii="思源黑体 CN Light" w:eastAsia="思源黑体 CN Light" w:hAnsi="思源黑体 CN Light" w:cs="Microsoft YaHei UI" w:hint="eastAsia"/>
                <w:w w:val="110"/>
                <w:sz w:val="18"/>
                <w:szCs w:val="18"/>
              </w:rPr>
              <w:t>K</w:t>
            </w:r>
            <w:r w:rsidR="00241278">
              <w:rPr>
                <w:rFonts w:ascii="思源黑体 CN Light" w:eastAsia="思源黑体 CN Light" w:hAnsi="思源黑体 CN Light" w:cs="Microsoft YaHei UI" w:hint="eastAsia"/>
                <w:w w:val="110"/>
                <w:sz w:val="18"/>
                <w:szCs w:val="18"/>
              </w:rPr>
              <w:t>波段</w:t>
            </w:r>
            <w:r w:rsidR="00422EED">
              <w:rPr>
                <w:rFonts w:ascii="思源黑体 CN Light" w:eastAsia="思源黑体 CN Light" w:hAnsi="思源黑体 CN Light" w:cs="Microsoft YaHei UI" w:hint="eastAsia"/>
                <w:w w:val="110"/>
                <w:sz w:val="18"/>
                <w:szCs w:val="18"/>
              </w:rPr>
              <w:t>（</w:t>
            </w:r>
            <w:r w:rsidR="00422EED">
              <w:rPr>
                <w:rFonts w:ascii="思源黑体 CN Light" w:eastAsia="思源黑体 CN Light" w:hAnsi="思源黑体 CN Light" w:cs="Microsoft YaHei UI"/>
                <w:w w:val="110"/>
                <w:sz w:val="18"/>
                <w:szCs w:val="18"/>
              </w:rPr>
              <w:t>26GH</w:t>
            </w:r>
            <w:r w:rsidR="00422EED">
              <w:rPr>
                <w:rFonts w:ascii="思源黑体 CN Light" w:eastAsia="思源黑体 CN Light" w:hAnsi="思源黑体 CN Light" w:cs="Microsoft YaHei UI" w:hint="eastAsia"/>
                <w:w w:val="110"/>
                <w:sz w:val="18"/>
                <w:szCs w:val="18"/>
              </w:rPr>
              <w:t>z）</w:t>
            </w:r>
            <w:r w:rsidR="009F2D73">
              <w:rPr>
                <w:rFonts w:ascii="思源黑体 CN Light" w:eastAsia="思源黑体 CN Light" w:hAnsi="思源黑体 CN Light" w:cs="Microsoft YaHei UI" w:hint="eastAsia"/>
                <w:w w:val="110"/>
                <w:sz w:val="18"/>
                <w:szCs w:val="18"/>
              </w:rPr>
              <w:t>测量</w:t>
            </w:r>
            <w:r w:rsidR="007C03C9">
              <w:rPr>
                <w:rFonts w:ascii="思源黑体 CN Light" w:eastAsia="思源黑体 CN Light" w:hAnsi="思源黑体 CN Light" w:cs="Microsoft YaHei UI" w:hint="eastAsia"/>
                <w:w w:val="110"/>
                <w:sz w:val="18"/>
                <w:szCs w:val="18"/>
              </w:rPr>
              <w:t>水位和</w:t>
            </w:r>
            <w:r w:rsidR="009F2D73">
              <w:rPr>
                <w:rFonts w:ascii="思源黑体 CN Light" w:eastAsia="思源黑体 CN Light" w:hAnsi="思源黑体 CN Light" w:cs="Microsoft YaHei UI" w:hint="eastAsia"/>
                <w:w w:val="110"/>
                <w:sz w:val="18"/>
                <w:szCs w:val="18"/>
              </w:rPr>
              <w:t>波高。</w:t>
            </w:r>
            <w:r w:rsidR="004573C1">
              <w:rPr>
                <w:rFonts w:ascii="思源黑体 CN Light" w:eastAsia="思源黑体 CN Light" w:hAnsi="思源黑体 CN Light" w:cs="Microsoft YaHei UI" w:hint="eastAsia"/>
                <w:w w:val="110"/>
                <w:sz w:val="18"/>
                <w:szCs w:val="18"/>
              </w:rPr>
              <w:t>常固定安装在码头或海上固定平台</w:t>
            </w:r>
            <w:r w:rsidR="0053624C">
              <w:rPr>
                <w:rFonts w:ascii="思源黑体 CN Light" w:eastAsia="思源黑体 CN Light" w:hAnsi="思源黑体 CN Light" w:cs="Microsoft YaHei UI" w:hint="eastAsia"/>
                <w:w w:val="110"/>
                <w:sz w:val="18"/>
                <w:szCs w:val="18"/>
              </w:rPr>
              <w:t>。</w:t>
            </w:r>
            <w:r w:rsidR="00B80F9B">
              <w:rPr>
                <w:rFonts w:ascii="思源黑体 CN Light" w:eastAsia="思源黑体 CN Light" w:hAnsi="思源黑体 CN Light" w:cs="Microsoft YaHei UI" w:hint="eastAsia"/>
                <w:w w:val="110"/>
                <w:sz w:val="18"/>
                <w:szCs w:val="18"/>
              </w:rPr>
              <w:t>雷达探头壳体材质分为</w:t>
            </w:r>
            <w:r w:rsidR="0053624C">
              <w:rPr>
                <w:rFonts w:ascii="思源黑体 CN Light" w:eastAsia="思源黑体 CN Light" w:hAnsi="思源黑体 CN Light" w:cs="Microsoft YaHei UI" w:hint="eastAsia"/>
                <w:w w:val="110"/>
                <w:sz w:val="18"/>
                <w:szCs w:val="18"/>
              </w:rPr>
              <w:t>S</w:t>
            </w:r>
            <w:r w:rsidR="0053624C">
              <w:rPr>
                <w:rFonts w:ascii="思源黑体 CN Light" w:eastAsia="思源黑体 CN Light" w:hAnsi="思源黑体 CN Light" w:cs="Microsoft YaHei UI"/>
                <w:w w:val="110"/>
                <w:sz w:val="18"/>
                <w:szCs w:val="18"/>
              </w:rPr>
              <w:t>S</w:t>
            </w:r>
            <w:r w:rsidR="00B80F9B">
              <w:rPr>
                <w:rFonts w:ascii="思源黑体 CN Light" w:eastAsia="思源黑体 CN Light" w:hAnsi="思源黑体 CN Light" w:cs="Microsoft YaHei UI" w:hint="eastAsia"/>
                <w:w w:val="110"/>
                <w:sz w:val="18"/>
                <w:szCs w:val="18"/>
              </w:rPr>
              <w:t>3</w:t>
            </w:r>
            <w:r w:rsidR="00B80F9B">
              <w:rPr>
                <w:rFonts w:ascii="思源黑体 CN Light" w:eastAsia="思源黑体 CN Light" w:hAnsi="思源黑体 CN Light" w:cs="Microsoft YaHei UI"/>
                <w:w w:val="110"/>
                <w:sz w:val="18"/>
                <w:szCs w:val="18"/>
              </w:rPr>
              <w:t>16</w:t>
            </w:r>
            <w:r w:rsidR="00B80F9B">
              <w:rPr>
                <w:rFonts w:ascii="思源黑体 CN Light" w:eastAsia="思源黑体 CN Light" w:hAnsi="思源黑体 CN Light" w:cs="Microsoft YaHei UI" w:hint="eastAsia"/>
                <w:w w:val="110"/>
                <w:sz w:val="18"/>
                <w:szCs w:val="18"/>
              </w:rPr>
              <w:t>不锈钢和</w:t>
            </w:r>
            <w:r w:rsidR="0053624C">
              <w:rPr>
                <w:rFonts w:ascii="思源黑体 CN Light" w:eastAsia="思源黑体 CN Light" w:hAnsi="思源黑体 CN Light" w:cs="Microsoft YaHei UI" w:hint="eastAsia"/>
                <w:w w:val="110"/>
                <w:sz w:val="18"/>
                <w:szCs w:val="18"/>
              </w:rPr>
              <w:t>P</w:t>
            </w:r>
            <w:r w:rsidR="0053624C">
              <w:rPr>
                <w:rFonts w:ascii="思源黑体 CN Light" w:eastAsia="思源黑体 CN Light" w:hAnsi="思源黑体 CN Light" w:cs="Microsoft YaHei UI"/>
                <w:w w:val="110"/>
                <w:sz w:val="18"/>
                <w:szCs w:val="18"/>
              </w:rPr>
              <w:t>TFE</w:t>
            </w:r>
            <w:r w:rsidR="00B80F9B">
              <w:rPr>
                <w:rFonts w:ascii="思源黑体 CN Light" w:eastAsia="思源黑体 CN Light" w:hAnsi="思源黑体 CN Light" w:cs="Microsoft YaHei UI" w:hint="eastAsia"/>
                <w:w w:val="110"/>
                <w:sz w:val="18"/>
                <w:szCs w:val="18"/>
              </w:rPr>
              <w:t>材质，</w:t>
            </w:r>
            <w:r w:rsidR="0053624C">
              <w:rPr>
                <w:rFonts w:ascii="思源黑体 CN Light" w:eastAsia="思源黑体 CN Light" w:hAnsi="思源黑体 CN Light" w:cs="Microsoft YaHei UI" w:hint="eastAsia"/>
                <w:w w:val="110"/>
                <w:sz w:val="18"/>
                <w:szCs w:val="18"/>
              </w:rPr>
              <w:t>支持F</w:t>
            </w:r>
            <w:r w:rsidR="0053624C">
              <w:rPr>
                <w:rFonts w:ascii="思源黑体 CN Light" w:eastAsia="思源黑体 CN Light" w:hAnsi="思源黑体 CN Light" w:cs="Microsoft YaHei UI"/>
                <w:w w:val="110"/>
                <w:sz w:val="18"/>
                <w:szCs w:val="18"/>
              </w:rPr>
              <w:t>BM</w:t>
            </w:r>
            <w:r w:rsidR="0014121E">
              <w:rPr>
                <w:rFonts w:ascii="思源黑体 CN Light" w:eastAsia="思源黑体 CN Light" w:hAnsi="思源黑体 CN Light" w:cs="Microsoft YaHei UI" w:hint="eastAsia"/>
                <w:w w:val="110"/>
                <w:sz w:val="18"/>
                <w:szCs w:val="18"/>
              </w:rPr>
              <w:t>（</w:t>
            </w:r>
            <w:r w:rsidR="0014121E" w:rsidRPr="0053624C">
              <w:rPr>
                <w:rFonts w:ascii="思源黑体 CN Light" w:eastAsia="思源黑体 CN Light" w:hAnsi="思源黑体 CN Light" w:cs="Microsoft YaHei UI"/>
                <w:w w:val="110"/>
                <w:sz w:val="18"/>
                <w:szCs w:val="18"/>
              </w:rPr>
              <w:t>Field bus modem</w:t>
            </w:r>
            <w:r w:rsidR="0014121E">
              <w:rPr>
                <w:rFonts w:ascii="思源黑体 CN Light" w:eastAsia="思源黑体 CN Light" w:hAnsi="思源黑体 CN Light" w:cs="Microsoft YaHei UI" w:hint="eastAsia"/>
                <w:w w:val="110"/>
                <w:sz w:val="18"/>
                <w:szCs w:val="18"/>
              </w:rPr>
              <w:t>）</w:t>
            </w:r>
            <w:r w:rsidR="0053624C">
              <w:rPr>
                <w:rFonts w:ascii="思源黑体 CN Light" w:eastAsia="思源黑体 CN Light" w:hAnsi="思源黑体 CN Light" w:cs="Microsoft YaHei UI" w:hint="eastAsia"/>
                <w:w w:val="110"/>
                <w:sz w:val="18"/>
                <w:szCs w:val="18"/>
              </w:rPr>
              <w:t>协议</w:t>
            </w:r>
            <w:r w:rsidR="00B80F9B">
              <w:rPr>
                <w:rFonts w:ascii="思源黑体 CN Light" w:eastAsia="思源黑体 CN Light" w:hAnsi="思源黑体 CN Light" w:cs="Microsoft YaHei UI" w:hint="eastAsia"/>
                <w:w w:val="110"/>
                <w:sz w:val="18"/>
                <w:szCs w:val="18"/>
              </w:rPr>
              <w:t>。</w:t>
            </w:r>
          </w:p>
          <w:p w14:paraId="61AAD7E0" w14:textId="77777777" w:rsidR="00BB1B5E" w:rsidRDefault="00BB1B5E" w:rsidP="009F2D73">
            <w:pPr>
              <w:snapToGrid w:val="0"/>
              <w:rPr>
                <w:rFonts w:ascii="思源黑体 CN Light" w:eastAsia="思源黑体 CN Light" w:hAnsi="思源黑体 CN Light" w:cs="Microsoft YaHei UI"/>
                <w:w w:val="110"/>
                <w:sz w:val="18"/>
                <w:szCs w:val="18"/>
              </w:rPr>
            </w:pPr>
          </w:p>
          <w:p w14:paraId="06BF5576" w14:textId="09C83BCD" w:rsidR="009F2D73" w:rsidRPr="00E342BA" w:rsidRDefault="009F2D73" w:rsidP="009F2D73">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采样频率：1</w:t>
            </w:r>
            <w:r w:rsidRPr="00E342BA">
              <w:rPr>
                <w:rFonts w:ascii="思源黑体 CN Light" w:eastAsia="思源黑体 CN Light" w:hAnsi="思源黑体 CN Light" w:cs="Microsoft YaHei UI"/>
                <w:w w:val="110"/>
                <w:sz w:val="18"/>
                <w:szCs w:val="18"/>
              </w:rPr>
              <w:t>0H</w:t>
            </w:r>
            <w:r w:rsidRPr="00E342BA">
              <w:rPr>
                <w:rFonts w:ascii="思源黑体 CN Light" w:eastAsia="思源黑体 CN Light" w:hAnsi="思源黑体 CN Light" w:cs="Microsoft YaHei UI" w:hint="eastAsia"/>
                <w:w w:val="110"/>
                <w:sz w:val="18"/>
                <w:szCs w:val="18"/>
              </w:rPr>
              <w:t>z</w:t>
            </w:r>
          </w:p>
          <w:p w14:paraId="2BA90FDB" w14:textId="6A159CD0" w:rsidR="009F2D73" w:rsidRPr="00E342BA" w:rsidRDefault="009F2D73" w:rsidP="009F2D73">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波高测量范围：</w:t>
            </w:r>
            <w:r w:rsidR="000506A0">
              <w:rPr>
                <w:rFonts w:ascii="思源黑体 CN Light" w:eastAsia="思源黑体 CN Light" w:hAnsi="思源黑体 CN Light" w:cs="Microsoft YaHei UI"/>
                <w:w w:val="110"/>
                <w:sz w:val="18"/>
                <w:szCs w:val="18"/>
              </w:rPr>
              <w:t>3</w:t>
            </w:r>
            <w:r w:rsidRPr="00E342BA">
              <w:rPr>
                <w:rFonts w:ascii="思源黑体 CN Light" w:eastAsia="思源黑体 CN Light" w:hAnsi="思源黑体 CN Light" w:cs="Microsoft YaHei UI"/>
                <w:w w:val="110"/>
                <w:sz w:val="18"/>
                <w:szCs w:val="18"/>
              </w:rPr>
              <w:t>-</w:t>
            </w:r>
            <w:r w:rsidR="000506A0">
              <w:rPr>
                <w:rFonts w:ascii="思源黑体 CN Light" w:eastAsia="思源黑体 CN Light" w:hAnsi="思源黑体 CN Light" w:cs="Microsoft YaHei UI"/>
                <w:w w:val="110"/>
                <w:sz w:val="18"/>
                <w:szCs w:val="18"/>
              </w:rPr>
              <w:t>80</w:t>
            </w:r>
            <w:r w:rsidRPr="00E342BA">
              <w:rPr>
                <w:rFonts w:ascii="思源黑体 CN Light" w:eastAsia="思源黑体 CN Light" w:hAnsi="思源黑体 CN Light" w:cs="Microsoft YaHei UI" w:hint="eastAsia"/>
                <w:w w:val="110"/>
                <w:sz w:val="18"/>
                <w:szCs w:val="18"/>
              </w:rPr>
              <w:t>m</w:t>
            </w:r>
          </w:p>
          <w:p w14:paraId="08E2CBD4" w14:textId="7415A2A2" w:rsidR="00D56AF9" w:rsidRPr="008605F6" w:rsidRDefault="009D74F4" w:rsidP="00BB4701">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118016" behindDoc="0" locked="0" layoutInCell="1" allowOverlap="1" wp14:anchorId="690D1254" wp14:editId="28AB41D3">
                      <wp:simplePos x="0" y="0"/>
                      <wp:positionH relativeFrom="page">
                        <wp:posOffset>-698500</wp:posOffset>
                      </wp:positionH>
                      <wp:positionV relativeFrom="margin">
                        <wp:posOffset>2524125</wp:posOffset>
                      </wp:positionV>
                      <wp:extent cx="3528000" cy="45085"/>
                      <wp:effectExtent l="19050" t="0" r="15875" b="31115"/>
                      <wp:wrapNone/>
                      <wp:docPr id="16840" name="组合 16840"/>
                      <wp:cNvGraphicFramePr/>
                      <a:graphic xmlns:a="http://schemas.openxmlformats.org/drawingml/2006/main">
                        <a:graphicData uri="http://schemas.microsoft.com/office/word/2010/wordprocessingGroup">
                          <wpg:wgp>
                            <wpg:cNvGrpSpPr/>
                            <wpg:grpSpPr>
                              <a:xfrm rot="10800000">
                                <a:off x="0" y="0"/>
                                <a:ext cx="3528000" cy="45085"/>
                                <a:chOff x="0" y="0"/>
                                <a:chExt cx="7579980" cy="58674"/>
                              </a:xfrm>
                            </wpg:grpSpPr>
                            <wps:wsp>
                              <wps:cNvPr id="16841" name="直接连接符 1684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42" name="直接连接符 1684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1BD7063" id="组合 16840" o:spid="_x0000_s1026" style="position:absolute;left:0;text-align:left;margin-left:-55pt;margin-top:198.75pt;width:277.8pt;height:3.55pt;rotation:180;z-index:25211801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">
                      <v:line id="直接连接符 1684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" strokecolor="#188ad3" strokeweight="3pt">
                        <v:stroke joinstyle="miter"/>
                      </v:line>
                      <v:line id="直接连接符 1684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" strokecolor="#00e7fd" strokeweight="1pt">
                        <v:stroke joinstyle="miter"/>
                      </v:line>
                      <w10:wrap anchorx="page" anchory="margin"/>
                    </v:group>
                  </w:pict>
                </mc:Fallback>
              </mc:AlternateContent>
            </w:r>
            <w:r w:rsidR="00D56AF9" w:rsidRPr="00E342BA">
              <w:rPr>
                <w:rFonts w:ascii="思源黑体 CN Light" w:eastAsia="思源黑体 CN Light" w:hAnsi="思源黑体 CN Light" w:cs="Microsoft YaHei UI" w:hint="eastAsia"/>
                <w:w w:val="110"/>
                <w:sz w:val="18"/>
                <w:szCs w:val="18"/>
              </w:rPr>
              <w:t>波高测量准确度：</w:t>
            </w:r>
            <w:r w:rsidR="00BB4701">
              <w:rPr>
                <w:rFonts w:ascii="思源黑体 CN Light" w:eastAsia="思源黑体 CN Light" w:hAnsi="思源黑体 CN Light" w:cs="Microsoft YaHei UI" w:hint="eastAsia"/>
                <w:w w:val="110"/>
                <w:sz w:val="18"/>
                <w:szCs w:val="18"/>
              </w:rPr>
              <w:t>3</w:t>
            </w:r>
            <w:r w:rsidR="00BB4701">
              <w:rPr>
                <w:rFonts w:ascii="思源黑体 CN Light" w:eastAsia="思源黑体 CN Light" w:hAnsi="思源黑体 CN Light" w:cs="Microsoft YaHei UI"/>
                <w:w w:val="110"/>
                <w:sz w:val="18"/>
                <w:szCs w:val="18"/>
              </w:rPr>
              <w:t>-6</w:t>
            </w:r>
            <w:r w:rsidR="00BB4701">
              <w:rPr>
                <w:rFonts w:ascii="思源黑体 CN Light" w:eastAsia="思源黑体 CN Light" w:hAnsi="思源黑体 CN Light" w:cs="Microsoft YaHei UI" w:hint="eastAsia"/>
                <w:w w:val="110"/>
                <w:sz w:val="18"/>
                <w:szCs w:val="18"/>
              </w:rPr>
              <w:t>mm</w:t>
            </w:r>
          </w:p>
        </w:tc>
        <w:tc>
          <w:tcPr>
            <w:tcW w:w="397" w:type="dxa"/>
          </w:tcPr>
          <w:p w14:paraId="7FB238FD" w14:textId="77777777" w:rsidR="006B1D76" w:rsidRDefault="006B1D76" w:rsidP="00D64059">
            <w:pPr>
              <w:spacing w:afterLines="50" w:after="156"/>
              <w:rPr>
                <w:rFonts w:ascii="苹方黑体-极细-简" w:eastAsia="苹方黑体-极细-简" w:hAnsi="苹方黑体-极细-简"/>
                <w:sz w:val="16"/>
                <w:szCs w:val="16"/>
              </w:rPr>
            </w:pPr>
          </w:p>
        </w:tc>
        <w:tc>
          <w:tcPr>
            <w:tcW w:w="397" w:type="dxa"/>
          </w:tcPr>
          <w:p w14:paraId="73412BDB" w14:textId="77777777" w:rsidR="006B1D76" w:rsidRDefault="006B1D76" w:rsidP="00D64059">
            <w:pPr>
              <w:spacing w:afterLines="50" w:after="156"/>
              <w:rPr>
                <w:rFonts w:ascii="苹方黑体-极细-简" w:eastAsia="苹方黑体-极细-简" w:hAnsi="苹方黑体-极细-简"/>
                <w:sz w:val="16"/>
                <w:szCs w:val="16"/>
              </w:rPr>
            </w:pPr>
          </w:p>
        </w:tc>
        <w:tc>
          <w:tcPr>
            <w:tcW w:w="4479" w:type="dxa"/>
            <w:vAlign w:val="center"/>
          </w:tcPr>
          <w:p w14:paraId="263C6AC5" w14:textId="143D4E04" w:rsidR="006B1D76" w:rsidRPr="00C04478" w:rsidRDefault="00C77F2D" w:rsidP="00D64059">
            <w:pPr>
              <w:jc w:val="right"/>
            </w:pPr>
            <w:r>
              <w:rPr>
                <w:noProof/>
              </w:rPr>
              <w:drawing>
                <wp:inline distT="0" distB="0" distL="0" distR="0" wp14:anchorId="74800CA9" wp14:editId="71772B5F">
                  <wp:extent cx="1728907" cy="1728907"/>
                  <wp:effectExtent l="0" t="0" r="5080" b="5080"/>
                  <wp:docPr id="16774" name="图片 16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1755509" cy="1755509"/>
                          </a:xfrm>
                          <a:prstGeom prst="rect">
                            <a:avLst/>
                          </a:prstGeom>
                          <a:noFill/>
                          <a:ln>
                            <a:noFill/>
                          </a:ln>
                        </pic:spPr>
                      </pic:pic>
                    </a:graphicData>
                  </a:graphic>
                </wp:inline>
              </w:drawing>
            </w:r>
          </w:p>
        </w:tc>
      </w:tr>
      <w:tr w:rsidR="00C77F2D" w14:paraId="3472EEDF" w14:textId="77777777" w:rsidTr="009D74F4">
        <w:trPr>
          <w:trHeight w:val="4819"/>
        </w:trPr>
        <w:tc>
          <w:tcPr>
            <w:tcW w:w="4479" w:type="dxa"/>
            <w:vAlign w:val="center"/>
          </w:tcPr>
          <w:p w14:paraId="7507D598" w14:textId="33F5890B" w:rsidR="006B1D76" w:rsidRDefault="00FE0807" w:rsidP="00D64059">
            <w:pPr>
              <w:spacing w:afterLines="50" w:after="156"/>
              <w:rPr>
                <w:rFonts w:ascii="苹方黑体-极细-简" w:eastAsia="苹方黑体-极细-简" w:hAnsi="苹方黑体-极细-简"/>
                <w:sz w:val="16"/>
                <w:szCs w:val="16"/>
              </w:rPr>
            </w:pPr>
            <w:r w:rsidRPr="00FE0807">
              <w:rPr>
                <w:rFonts w:ascii="苹方黑体-极细-简" w:eastAsia="苹方黑体-极细-简" w:hAnsi="苹方黑体-极细-简"/>
                <w:noProof/>
                <w:sz w:val="16"/>
                <w:szCs w:val="16"/>
              </w:rPr>
              <w:drawing>
                <wp:inline distT="0" distB="0" distL="0" distR="0" wp14:anchorId="0A36A932" wp14:editId="0BD3C1AA">
                  <wp:extent cx="1728000" cy="1728000"/>
                  <wp:effectExtent l="0" t="0" r="5715" b="5715"/>
                  <wp:docPr id="16838" name="Picture 3">
                    <a:extLst xmlns:a="http://schemas.openxmlformats.org/drawingml/2006/main">
                      <a:ext uri="{FF2B5EF4-FFF2-40B4-BE49-F238E27FC236}">
                        <a16:creationId xmlns:a16="http://schemas.microsoft.com/office/drawing/2014/main" id="{2827E792-D211-4BFB-FB8B-3214143E66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a:extLst>
                              <a:ext uri="{FF2B5EF4-FFF2-40B4-BE49-F238E27FC236}">
                                <a16:creationId xmlns:a16="http://schemas.microsoft.com/office/drawing/2014/main" id="{2827E792-D211-4BFB-FB8B-3214143E662A}"/>
                              </a:ext>
                            </a:extLst>
                          </pic:cNvPr>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728000" cy="1728000"/>
                          </a:xfrm>
                          <a:prstGeom prst="rect">
                            <a:avLst/>
                          </a:prstGeom>
                          <a:noFill/>
                          <a:ln>
                            <a:noFill/>
                          </a:ln>
                        </pic:spPr>
                      </pic:pic>
                    </a:graphicData>
                  </a:graphic>
                </wp:inline>
              </w:drawing>
            </w:r>
          </w:p>
        </w:tc>
        <w:tc>
          <w:tcPr>
            <w:tcW w:w="397" w:type="dxa"/>
          </w:tcPr>
          <w:p w14:paraId="489A213A" w14:textId="77777777" w:rsidR="006B1D76" w:rsidRDefault="006B1D76" w:rsidP="00D64059">
            <w:pPr>
              <w:spacing w:afterLines="50" w:after="156"/>
              <w:rPr>
                <w:rFonts w:ascii="苹方黑体-极细-简" w:eastAsia="苹方黑体-极细-简" w:hAnsi="苹方黑体-极细-简"/>
                <w:sz w:val="16"/>
                <w:szCs w:val="16"/>
              </w:rPr>
            </w:pPr>
          </w:p>
        </w:tc>
        <w:tc>
          <w:tcPr>
            <w:tcW w:w="397" w:type="dxa"/>
          </w:tcPr>
          <w:p w14:paraId="5BF99565" w14:textId="77777777" w:rsidR="006B1D76" w:rsidRDefault="006B1D76" w:rsidP="00D64059">
            <w:pPr>
              <w:spacing w:afterLines="50" w:after="156"/>
              <w:rPr>
                <w:rFonts w:ascii="苹方黑体-极细-简" w:eastAsia="苹方黑体-极细-简" w:hAnsi="苹方黑体-极细-简"/>
                <w:sz w:val="16"/>
                <w:szCs w:val="16"/>
              </w:rPr>
            </w:pPr>
          </w:p>
        </w:tc>
        <w:tc>
          <w:tcPr>
            <w:tcW w:w="4479" w:type="dxa"/>
          </w:tcPr>
          <w:p w14:paraId="109CE08F" w14:textId="1E8B8A1D" w:rsidR="005B0DEE" w:rsidRPr="00661988" w:rsidRDefault="005B0DEE" w:rsidP="009D74F4">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W</w:t>
            </w:r>
            <w:r>
              <w:rPr>
                <w:rFonts w:ascii="思源黑体 CN Light" w:eastAsia="思源黑体 CN Light" w:hAnsi="思源黑体 CN Light" w:hint="eastAsia"/>
                <w:b/>
                <w:bCs/>
                <w:sz w:val="24"/>
                <w:szCs w:val="24"/>
              </w:rPr>
              <w:t>ave</w:t>
            </w:r>
            <w:r>
              <w:rPr>
                <w:rFonts w:ascii="思源黑体 CN Light" w:eastAsia="思源黑体 CN Light" w:hAnsi="思源黑体 CN Light"/>
                <w:b/>
                <w:bCs/>
                <w:sz w:val="24"/>
                <w:szCs w:val="24"/>
              </w:rPr>
              <w:t>Guide 5</w:t>
            </w:r>
            <w:r w:rsidR="00273A7E">
              <w:rPr>
                <w:rFonts w:ascii="思源黑体 CN Light" w:eastAsia="思源黑体 CN Light" w:hAnsi="思源黑体 CN Light"/>
                <w:b/>
                <w:bCs/>
                <w:sz w:val="24"/>
                <w:szCs w:val="24"/>
              </w:rPr>
              <w:t xml:space="preserve"> O</w:t>
            </w:r>
            <w:r w:rsidR="00273A7E">
              <w:rPr>
                <w:rFonts w:ascii="思源黑体 CN Light" w:eastAsia="思源黑体 CN Light" w:hAnsi="思源黑体 CN Light" w:hint="eastAsia"/>
                <w:b/>
                <w:bCs/>
                <w:sz w:val="24"/>
                <w:szCs w:val="24"/>
              </w:rPr>
              <w:t>n</w:t>
            </w:r>
            <w:r w:rsidR="00273A7E">
              <w:rPr>
                <w:rFonts w:ascii="思源黑体 CN Light" w:eastAsia="思源黑体 CN Light" w:hAnsi="思源黑体 CN Light"/>
                <w:b/>
                <w:bCs/>
                <w:sz w:val="24"/>
                <w:szCs w:val="24"/>
              </w:rPr>
              <w:t>board2</w:t>
            </w:r>
            <w:r>
              <w:rPr>
                <w:rFonts w:ascii="思源黑体 CN Light" w:eastAsia="思源黑体 CN Light" w:hAnsi="思源黑体 CN Light" w:hint="eastAsia"/>
                <w:b/>
                <w:bCs/>
                <w:sz w:val="24"/>
                <w:szCs w:val="24"/>
              </w:rPr>
              <w:t>系列</w:t>
            </w:r>
            <w:r w:rsidR="00273A7E">
              <w:rPr>
                <w:rFonts w:ascii="思源黑体 CN Light" w:eastAsia="思源黑体 CN Light" w:hAnsi="思源黑体 CN Light" w:hint="eastAsia"/>
                <w:b/>
                <w:bCs/>
                <w:sz w:val="24"/>
                <w:szCs w:val="24"/>
              </w:rPr>
              <w:t>船载</w:t>
            </w:r>
            <w:r>
              <w:rPr>
                <w:rFonts w:ascii="思源黑体 CN Light" w:eastAsia="思源黑体 CN Light" w:hAnsi="思源黑体 CN Light" w:hint="eastAsia"/>
                <w:b/>
                <w:bCs/>
                <w:sz w:val="24"/>
                <w:szCs w:val="24"/>
              </w:rPr>
              <w:t>雷达</w:t>
            </w:r>
            <w:r w:rsidR="005D696D">
              <w:rPr>
                <w:rFonts w:ascii="思源黑体 CN Light" w:eastAsia="思源黑体 CN Light" w:hAnsi="思源黑体 CN Light" w:hint="eastAsia"/>
                <w:b/>
                <w:bCs/>
                <w:sz w:val="24"/>
                <w:szCs w:val="24"/>
              </w:rPr>
              <w:t>测波</w:t>
            </w:r>
            <w:r>
              <w:rPr>
                <w:rFonts w:ascii="思源黑体 CN Light" w:eastAsia="思源黑体 CN Light" w:hAnsi="思源黑体 CN Light" w:hint="eastAsia"/>
                <w:b/>
                <w:bCs/>
                <w:sz w:val="24"/>
                <w:szCs w:val="24"/>
              </w:rPr>
              <w:t>仪</w:t>
            </w:r>
          </w:p>
          <w:p w14:paraId="331BD06E" w14:textId="77777777" w:rsidR="00273A7E" w:rsidRDefault="00273A7E" w:rsidP="009D74F4">
            <w:pPr>
              <w:snapToGrid w:val="0"/>
              <w:rPr>
                <w:rFonts w:ascii="思源黑体 CN Light" w:eastAsia="思源黑体 CN Light" w:hAnsi="思源黑体 CN Light" w:cs="Microsoft YaHei UI"/>
                <w:w w:val="110"/>
                <w:sz w:val="18"/>
                <w:szCs w:val="18"/>
              </w:rPr>
            </w:pPr>
          </w:p>
          <w:p w14:paraId="6D5F7FED" w14:textId="3ED7C1F1" w:rsidR="005B0DEE" w:rsidRDefault="005B0DEE" w:rsidP="009D74F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荷兰Radac公司生产的</w:t>
            </w:r>
            <w:r w:rsidR="005D696D" w:rsidRPr="005D696D">
              <w:rPr>
                <w:rFonts w:ascii="思源黑体 CN Light" w:eastAsia="思源黑体 CN Light" w:hAnsi="思源黑体 CN Light" w:cs="Microsoft YaHei UI"/>
                <w:w w:val="110"/>
                <w:sz w:val="18"/>
                <w:szCs w:val="18"/>
              </w:rPr>
              <w:t>WaveGuide 5 Onboard2系列船载雷达</w:t>
            </w:r>
            <w:r w:rsidR="005D696D">
              <w:rPr>
                <w:rFonts w:ascii="思源黑体 CN Light" w:eastAsia="思源黑体 CN Light" w:hAnsi="思源黑体 CN Light" w:cs="Microsoft YaHei UI" w:hint="eastAsia"/>
                <w:w w:val="110"/>
                <w:sz w:val="18"/>
                <w:szCs w:val="18"/>
              </w:rPr>
              <w:t>测波</w:t>
            </w:r>
            <w:r w:rsidR="005D696D" w:rsidRPr="005D696D">
              <w:rPr>
                <w:rFonts w:ascii="思源黑体 CN Light" w:eastAsia="思源黑体 CN Light" w:hAnsi="思源黑体 CN Light" w:cs="Microsoft YaHei UI"/>
                <w:w w:val="110"/>
                <w:sz w:val="18"/>
                <w:szCs w:val="18"/>
              </w:rPr>
              <w:t>仪</w:t>
            </w:r>
            <w:r>
              <w:rPr>
                <w:rFonts w:ascii="思源黑体 CN Light" w:eastAsia="思源黑体 CN Light" w:hAnsi="思源黑体 CN Light" w:cs="Microsoft YaHei UI" w:hint="eastAsia"/>
                <w:w w:val="110"/>
                <w:sz w:val="18"/>
                <w:szCs w:val="18"/>
              </w:rPr>
              <w:t>，</w:t>
            </w:r>
            <w:r w:rsidR="0068551E">
              <w:rPr>
                <w:rFonts w:ascii="思源黑体 CN Light" w:eastAsia="思源黑体 CN Light" w:hAnsi="思源黑体 CN Light" w:cs="Microsoft YaHei UI" w:hint="eastAsia"/>
                <w:w w:val="110"/>
                <w:sz w:val="18"/>
                <w:szCs w:val="18"/>
              </w:rPr>
              <w:t>内置I</w:t>
            </w:r>
            <w:r w:rsidR="0068551E">
              <w:rPr>
                <w:rFonts w:ascii="思源黑体 CN Light" w:eastAsia="思源黑体 CN Light" w:hAnsi="思源黑体 CN Light" w:cs="Microsoft YaHei UI"/>
                <w:w w:val="110"/>
                <w:sz w:val="18"/>
                <w:szCs w:val="18"/>
              </w:rPr>
              <w:t>MU</w:t>
            </w:r>
            <w:r w:rsidR="0068551E">
              <w:rPr>
                <w:rFonts w:ascii="思源黑体 CN Light" w:eastAsia="思源黑体 CN Light" w:hAnsi="思源黑体 CN Light" w:cs="Microsoft YaHei UI" w:hint="eastAsia"/>
                <w:w w:val="110"/>
                <w:sz w:val="18"/>
                <w:szCs w:val="18"/>
              </w:rPr>
              <w:t>运动传感器，</w:t>
            </w:r>
            <w:r>
              <w:rPr>
                <w:rFonts w:ascii="思源黑体 CN Light" w:eastAsia="思源黑体 CN Light" w:hAnsi="思源黑体 CN Light" w:cs="Microsoft YaHei UI" w:hint="eastAsia"/>
                <w:w w:val="110"/>
                <w:sz w:val="18"/>
                <w:szCs w:val="18"/>
              </w:rPr>
              <w:t>常安装在</w:t>
            </w:r>
            <w:r w:rsidR="0068551E">
              <w:rPr>
                <w:rFonts w:ascii="思源黑体 CN Light" w:eastAsia="思源黑体 CN Light" w:hAnsi="思源黑体 CN Light" w:cs="Microsoft YaHei UI" w:hint="eastAsia"/>
                <w:w w:val="110"/>
                <w:sz w:val="18"/>
                <w:szCs w:val="18"/>
              </w:rPr>
              <w:t>漂浮的船上或其他漂浮式</w:t>
            </w:r>
            <w:r>
              <w:rPr>
                <w:rFonts w:ascii="思源黑体 CN Light" w:eastAsia="思源黑体 CN Light" w:hAnsi="思源黑体 CN Light" w:cs="Microsoft YaHei UI" w:hint="eastAsia"/>
                <w:w w:val="110"/>
                <w:sz w:val="18"/>
                <w:szCs w:val="18"/>
              </w:rPr>
              <w:t>海上平台，进行实时</w:t>
            </w:r>
            <w:r w:rsidR="008F59BE">
              <w:rPr>
                <w:rFonts w:ascii="思源黑体 CN Light" w:eastAsia="思源黑体 CN Light" w:hAnsi="思源黑体 CN Light" w:cs="Microsoft YaHei UI" w:hint="eastAsia"/>
                <w:w w:val="110"/>
                <w:sz w:val="18"/>
                <w:szCs w:val="18"/>
              </w:rPr>
              <w:t>波浪</w:t>
            </w:r>
            <w:r>
              <w:rPr>
                <w:rFonts w:ascii="思源黑体 CN Light" w:eastAsia="思源黑体 CN Light" w:hAnsi="思源黑体 CN Light" w:cs="Microsoft YaHei UI" w:hint="eastAsia"/>
                <w:w w:val="110"/>
                <w:sz w:val="18"/>
                <w:szCs w:val="18"/>
              </w:rPr>
              <w:t>监测。</w:t>
            </w:r>
          </w:p>
          <w:p w14:paraId="03BB86DC" w14:textId="77777777" w:rsidR="005B0DEE" w:rsidRPr="00E342BA" w:rsidRDefault="005B0DEE"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采样频率：1</w:t>
            </w:r>
            <w:r w:rsidRPr="00E342BA">
              <w:rPr>
                <w:rFonts w:ascii="思源黑体 CN Light" w:eastAsia="思源黑体 CN Light" w:hAnsi="思源黑体 CN Light" w:cs="Microsoft YaHei UI"/>
                <w:w w:val="110"/>
                <w:sz w:val="18"/>
                <w:szCs w:val="18"/>
              </w:rPr>
              <w:t>0H</w:t>
            </w:r>
            <w:r w:rsidRPr="00E342BA">
              <w:rPr>
                <w:rFonts w:ascii="思源黑体 CN Light" w:eastAsia="思源黑体 CN Light" w:hAnsi="思源黑体 CN Light" w:cs="Microsoft YaHei UI" w:hint="eastAsia"/>
                <w:w w:val="110"/>
                <w:sz w:val="18"/>
                <w:szCs w:val="18"/>
              </w:rPr>
              <w:t>z</w:t>
            </w:r>
          </w:p>
          <w:p w14:paraId="4C315ECB" w14:textId="77777777" w:rsidR="005B0DEE" w:rsidRPr="00E342BA" w:rsidRDefault="005B0DEE"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波高测量范围：0</w:t>
            </w:r>
            <w:r w:rsidRPr="00E342BA">
              <w:rPr>
                <w:rFonts w:ascii="思源黑体 CN Light" w:eastAsia="思源黑体 CN Light" w:hAnsi="思源黑体 CN Light" w:cs="Microsoft YaHei UI"/>
                <w:w w:val="110"/>
                <w:sz w:val="18"/>
                <w:szCs w:val="18"/>
              </w:rPr>
              <w:t>-60</w:t>
            </w:r>
            <w:r w:rsidRPr="00E342BA">
              <w:rPr>
                <w:rFonts w:ascii="思源黑体 CN Light" w:eastAsia="思源黑体 CN Light" w:hAnsi="思源黑体 CN Light" w:cs="Microsoft YaHei UI" w:hint="eastAsia"/>
                <w:w w:val="110"/>
                <w:sz w:val="18"/>
                <w:szCs w:val="18"/>
              </w:rPr>
              <w:t>m</w:t>
            </w:r>
          </w:p>
          <w:p w14:paraId="1D0E666B" w14:textId="07264D3F" w:rsidR="005B0DEE" w:rsidRPr="00E342BA" w:rsidRDefault="005B0DEE"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波高测量准确度：±</w:t>
            </w:r>
            <w:r w:rsidR="00D05D05">
              <w:rPr>
                <w:rFonts w:ascii="思源黑体 CN Light" w:eastAsia="思源黑体 CN Light" w:hAnsi="思源黑体 CN Light" w:cs="Microsoft YaHei UI"/>
                <w:w w:val="110"/>
                <w:sz w:val="18"/>
                <w:szCs w:val="18"/>
              </w:rPr>
              <w:t>3</w:t>
            </w:r>
            <w:r w:rsidRPr="00E342BA">
              <w:rPr>
                <w:rFonts w:ascii="思源黑体 CN Light" w:eastAsia="思源黑体 CN Light" w:hAnsi="思源黑体 CN Light" w:cs="Microsoft YaHei UI" w:hint="eastAsia"/>
                <w:w w:val="110"/>
                <w:sz w:val="18"/>
                <w:szCs w:val="18"/>
              </w:rPr>
              <w:t>cm</w:t>
            </w:r>
          </w:p>
          <w:p w14:paraId="4C7BD416" w14:textId="56758E56" w:rsidR="005B0DEE" w:rsidRPr="00E342BA" w:rsidRDefault="005B0DEE"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波周期测量范围：1</w:t>
            </w:r>
            <w:r w:rsidRPr="00E342BA">
              <w:rPr>
                <w:rFonts w:ascii="思源黑体 CN Light" w:eastAsia="思源黑体 CN Light" w:hAnsi="思源黑体 CN Light" w:cs="Microsoft YaHei UI"/>
                <w:w w:val="110"/>
                <w:sz w:val="18"/>
                <w:szCs w:val="18"/>
              </w:rPr>
              <w:t>-</w:t>
            </w:r>
            <w:r w:rsidR="00D05D05">
              <w:rPr>
                <w:rFonts w:ascii="思源黑体 CN Light" w:eastAsia="思源黑体 CN Light" w:hAnsi="思源黑体 CN Light" w:cs="Microsoft YaHei UI"/>
                <w:w w:val="110"/>
                <w:sz w:val="18"/>
                <w:szCs w:val="18"/>
              </w:rPr>
              <w:t>25</w:t>
            </w:r>
            <w:r w:rsidRPr="00E342BA">
              <w:rPr>
                <w:rFonts w:ascii="思源黑体 CN Light" w:eastAsia="思源黑体 CN Light" w:hAnsi="思源黑体 CN Light" w:cs="Microsoft YaHei UI" w:hint="eastAsia"/>
                <w:w w:val="110"/>
                <w:sz w:val="18"/>
                <w:szCs w:val="18"/>
              </w:rPr>
              <w:t>s</w:t>
            </w:r>
          </w:p>
          <w:p w14:paraId="6B9BD893" w14:textId="6389357C" w:rsidR="00D05D05" w:rsidRDefault="005B0DEE"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波周期测量准确度：±</w:t>
            </w:r>
            <w:r w:rsidRPr="00E342BA">
              <w:rPr>
                <w:rFonts w:ascii="思源黑体 CN Light" w:eastAsia="思源黑体 CN Light" w:hAnsi="思源黑体 CN Light" w:cs="Microsoft YaHei UI"/>
                <w:w w:val="110"/>
                <w:sz w:val="18"/>
                <w:szCs w:val="18"/>
              </w:rPr>
              <w:t>50</w:t>
            </w:r>
            <w:r w:rsidRPr="00E342BA">
              <w:rPr>
                <w:rFonts w:ascii="思源黑体 CN Light" w:eastAsia="思源黑体 CN Light" w:hAnsi="思源黑体 CN Light" w:cs="Microsoft YaHei UI" w:hint="eastAsia"/>
                <w:w w:val="110"/>
                <w:sz w:val="18"/>
                <w:szCs w:val="18"/>
              </w:rPr>
              <w:t>ms</w:t>
            </w:r>
          </w:p>
          <w:p w14:paraId="0F727158" w14:textId="310480EE" w:rsidR="006B1D76" w:rsidRPr="00543A41" w:rsidRDefault="009D74F4" w:rsidP="009D74F4">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115968" behindDoc="0" locked="0" layoutInCell="1" allowOverlap="1" wp14:anchorId="6DF3B282" wp14:editId="2601A888">
                      <wp:simplePos x="0" y="0"/>
                      <wp:positionH relativeFrom="page">
                        <wp:posOffset>14605</wp:posOffset>
                      </wp:positionH>
                      <wp:positionV relativeFrom="margin">
                        <wp:posOffset>2916457</wp:posOffset>
                      </wp:positionV>
                      <wp:extent cx="3496310" cy="45085"/>
                      <wp:effectExtent l="19050" t="0" r="8890" b="31115"/>
                      <wp:wrapNone/>
                      <wp:docPr id="16780" name="组合 16780"/>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781" name="直接连接符 1678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82" name="直接连接符 1678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1F797D9" id="组合 16780" o:spid="_x0000_s1026" style="position:absolute;left:0;text-align:left;margin-left:1.15pt;margin-top:229.65pt;width:275.3pt;height:3.55pt;rotation:180;z-index:25211596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">
                      <v:line id="直接连接符 1678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" strokecolor="#188ad3" strokeweight="3pt">
                        <v:stroke joinstyle="miter"/>
                      </v:line>
                      <v:line id="直接连接符 1678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" strokecolor="#00e7fd" strokeweight="1pt">
                        <v:stroke joinstyle="miter"/>
                      </v:line>
                      <w10:wrap anchorx="page" anchory="margin"/>
                    </v:group>
                  </w:pict>
                </mc:Fallback>
              </mc:AlternateContent>
            </w:r>
            <w:r w:rsidR="00D05D05">
              <w:rPr>
                <w:rFonts w:ascii="思源黑体 CN Light" w:eastAsia="思源黑体 CN Light" w:hAnsi="思源黑体 CN Light" w:cs="Microsoft YaHei UI" w:hint="eastAsia"/>
                <w:w w:val="110"/>
                <w:sz w:val="18"/>
                <w:szCs w:val="18"/>
              </w:rPr>
              <w:t>横摇、纵摇最大角度：1</w:t>
            </w:r>
            <w:r w:rsidR="00D05D05">
              <w:rPr>
                <w:rFonts w:ascii="思源黑体 CN Light" w:eastAsia="思源黑体 CN Light" w:hAnsi="思源黑体 CN Light" w:cs="Microsoft YaHei UI"/>
                <w:w w:val="110"/>
                <w:sz w:val="18"/>
                <w:szCs w:val="18"/>
              </w:rPr>
              <w:t>5</w:t>
            </w:r>
            <w:r w:rsidR="00D05D05">
              <w:rPr>
                <w:rFonts w:ascii="思源黑体 CN Light" w:eastAsia="思源黑体 CN Light" w:hAnsi="思源黑体 CN Light" w:cs="Microsoft YaHei UI" w:hint="eastAsia"/>
                <w:w w:val="110"/>
                <w:sz w:val="18"/>
                <w:szCs w:val="18"/>
              </w:rPr>
              <w:t>°</w:t>
            </w:r>
          </w:p>
        </w:tc>
      </w:tr>
      <w:tr w:rsidR="00C77F2D" w14:paraId="75943592" w14:textId="77777777" w:rsidTr="009D74F4">
        <w:trPr>
          <w:trHeight w:hRule="exact" w:val="4366"/>
        </w:trPr>
        <w:tc>
          <w:tcPr>
            <w:tcW w:w="4479" w:type="dxa"/>
            <w:vAlign w:val="bottom"/>
          </w:tcPr>
          <w:p w14:paraId="7F6A9EAA" w14:textId="0A91D8EF" w:rsidR="00BC2C6F" w:rsidRPr="00661988" w:rsidRDefault="00BC2C6F" w:rsidP="009D74F4">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W</w:t>
            </w:r>
            <w:r>
              <w:rPr>
                <w:rFonts w:ascii="思源黑体 CN Light" w:eastAsia="思源黑体 CN Light" w:hAnsi="思源黑体 CN Light" w:hint="eastAsia"/>
                <w:b/>
                <w:bCs/>
                <w:sz w:val="24"/>
                <w:szCs w:val="24"/>
              </w:rPr>
              <w:t>ave</w:t>
            </w:r>
            <w:r>
              <w:rPr>
                <w:rFonts w:ascii="思源黑体 CN Light" w:eastAsia="思源黑体 CN Light" w:hAnsi="思源黑体 CN Light"/>
                <w:b/>
                <w:bCs/>
                <w:sz w:val="24"/>
                <w:szCs w:val="24"/>
              </w:rPr>
              <w:t xml:space="preserve">Guide 5 </w:t>
            </w:r>
            <w:r w:rsidR="00797FC9">
              <w:rPr>
                <w:rFonts w:ascii="思源黑体 CN Light" w:eastAsia="思源黑体 CN Light" w:hAnsi="思源黑体 CN Light"/>
                <w:b/>
                <w:bCs/>
                <w:sz w:val="24"/>
                <w:szCs w:val="24"/>
              </w:rPr>
              <w:t>D</w:t>
            </w:r>
            <w:r w:rsidR="00797FC9">
              <w:rPr>
                <w:rFonts w:ascii="思源黑体 CN Light" w:eastAsia="思源黑体 CN Light" w:hAnsi="思源黑体 CN Light" w:hint="eastAsia"/>
                <w:b/>
                <w:bCs/>
                <w:sz w:val="24"/>
                <w:szCs w:val="24"/>
              </w:rPr>
              <w:t>ire</w:t>
            </w:r>
            <w:r w:rsidR="00797FC9">
              <w:rPr>
                <w:rFonts w:ascii="思源黑体 CN Light" w:eastAsia="思源黑体 CN Light" w:hAnsi="思源黑体 CN Light"/>
                <w:b/>
                <w:bCs/>
                <w:sz w:val="24"/>
                <w:szCs w:val="24"/>
              </w:rPr>
              <w:t>c</w:t>
            </w:r>
            <w:r w:rsidR="00797FC9">
              <w:rPr>
                <w:rFonts w:ascii="思源黑体 CN Light" w:eastAsia="思源黑体 CN Light" w:hAnsi="思源黑体 CN Light" w:hint="eastAsia"/>
                <w:b/>
                <w:bCs/>
                <w:sz w:val="24"/>
                <w:szCs w:val="24"/>
              </w:rPr>
              <w:t>tion</w:t>
            </w:r>
            <w:r>
              <w:rPr>
                <w:rFonts w:ascii="思源黑体 CN Light" w:eastAsia="思源黑体 CN Light" w:hAnsi="思源黑体 CN Light" w:hint="eastAsia"/>
                <w:b/>
                <w:bCs/>
                <w:sz w:val="24"/>
                <w:szCs w:val="24"/>
              </w:rPr>
              <w:t>系列雷达</w:t>
            </w:r>
            <w:r w:rsidR="00797FC9">
              <w:rPr>
                <w:rFonts w:ascii="思源黑体 CN Light" w:eastAsia="思源黑体 CN Light" w:hAnsi="思源黑体 CN Light" w:hint="eastAsia"/>
                <w:b/>
                <w:bCs/>
                <w:sz w:val="24"/>
                <w:szCs w:val="24"/>
              </w:rPr>
              <w:t>波向</w:t>
            </w:r>
            <w:r>
              <w:rPr>
                <w:rFonts w:ascii="思源黑体 CN Light" w:eastAsia="思源黑体 CN Light" w:hAnsi="思源黑体 CN Light" w:hint="eastAsia"/>
                <w:b/>
                <w:bCs/>
                <w:sz w:val="24"/>
                <w:szCs w:val="24"/>
              </w:rPr>
              <w:t>测</w:t>
            </w:r>
            <w:r w:rsidR="00B81849">
              <w:rPr>
                <w:rFonts w:ascii="思源黑体 CN Light" w:eastAsia="思源黑体 CN Light" w:hAnsi="思源黑体 CN Light" w:hint="eastAsia"/>
                <w:b/>
                <w:bCs/>
                <w:sz w:val="24"/>
                <w:szCs w:val="24"/>
              </w:rPr>
              <w:t>量系统</w:t>
            </w:r>
          </w:p>
          <w:p w14:paraId="3855E55B" w14:textId="77777777" w:rsidR="00BC2C6F" w:rsidRDefault="00BC2C6F" w:rsidP="009D74F4">
            <w:pPr>
              <w:snapToGrid w:val="0"/>
              <w:rPr>
                <w:rFonts w:ascii="思源黑体 CN Light" w:eastAsia="思源黑体 CN Light" w:hAnsi="思源黑体 CN Light" w:cs="Microsoft YaHei UI"/>
                <w:w w:val="110"/>
                <w:sz w:val="18"/>
                <w:szCs w:val="18"/>
              </w:rPr>
            </w:pPr>
          </w:p>
          <w:p w14:paraId="1CFB76E3" w14:textId="040ADC37" w:rsidR="00B80F9B" w:rsidRDefault="00BC2C6F" w:rsidP="009D74F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荷兰Radac公司生产的</w:t>
            </w:r>
            <w:r w:rsidR="00A561F2" w:rsidRPr="00A561F2">
              <w:rPr>
                <w:rFonts w:ascii="思源黑体 CN Light" w:eastAsia="思源黑体 CN Light" w:hAnsi="思源黑体 CN Light" w:cs="Microsoft YaHei UI"/>
                <w:w w:val="110"/>
                <w:sz w:val="18"/>
                <w:szCs w:val="18"/>
              </w:rPr>
              <w:t>WaveGuide 5 Direction系列雷达波向</w:t>
            </w:r>
            <w:r w:rsidR="00B81849">
              <w:rPr>
                <w:rFonts w:ascii="思源黑体 CN Light" w:eastAsia="思源黑体 CN Light" w:hAnsi="思源黑体 CN Light" w:cs="Microsoft YaHei UI" w:hint="eastAsia"/>
                <w:w w:val="110"/>
                <w:sz w:val="18"/>
                <w:szCs w:val="18"/>
              </w:rPr>
              <w:t>测量系统</w:t>
            </w:r>
            <w:r>
              <w:rPr>
                <w:rFonts w:ascii="思源黑体 CN Light" w:eastAsia="思源黑体 CN Light" w:hAnsi="思源黑体 CN Light" w:cs="Microsoft YaHei UI" w:hint="eastAsia"/>
                <w:w w:val="110"/>
                <w:sz w:val="18"/>
                <w:szCs w:val="18"/>
              </w:rPr>
              <w:t>，</w:t>
            </w:r>
            <w:r w:rsidR="00A561F2">
              <w:rPr>
                <w:rFonts w:ascii="思源黑体 CN Light" w:eastAsia="思源黑体 CN Light" w:hAnsi="思源黑体 CN Light" w:cs="Microsoft YaHei UI" w:hint="eastAsia"/>
                <w:w w:val="110"/>
                <w:sz w:val="18"/>
                <w:szCs w:val="18"/>
              </w:rPr>
              <w:t>采用3个雷达探头，可以同时测量波高、波向、波周期，常固定安装在码头或海上固定平台，进行实时</w:t>
            </w:r>
            <w:r w:rsidR="00FD5B96">
              <w:rPr>
                <w:rFonts w:ascii="思源黑体 CN Light" w:eastAsia="思源黑体 CN Light" w:hAnsi="思源黑体 CN Light" w:cs="Microsoft YaHei UI" w:hint="eastAsia"/>
                <w:w w:val="110"/>
                <w:sz w:val="18"/>
                <w:szCs w:val="18"/>
              </w:rPr>
              <w:t>波浪</w:t>
            </w:r>
            <w:r w:rsidR="00A561F2">
              <w:rPr>
                <w:rFonts w:ascii="思源黑体 CN Light" w:eastAsia="思源黑体 CN Light" w:hAnsi="思源黑体 CN Light" w:cs="Microsoft YaHei UI" w:hint="eastAsia"/>
                <w:w w:val="110"/>
                <w:sz w:val="18"/>
                <w:szCs w:val="18"/>
              </w:rPr>
              <w:t>监测。</w:t>
            </w:r>
            <w:r w:rsidR="00B80F9B">
              <w:rPr>
                <w:rFonts w:ascii="思源黑体 CN Light" w:eastAsia="思源黑体 CN Light" w:hAnsi="思源黑体 CN Light" w:cs="Microsoft YaHei UI" w:hint="eastAsia"/>
                <w:w w:val="110"/>
                <w:sz w:val="18"/>
                <w:szCs w:val="18"/>
              </w:rPr>
              <w:t>雷达探头壳体材质分为3</w:t>
            </w:r>
            <w:r w:rsidR="00B80F9B">
              <w:rPr>
                <w:rFonts w:ascii="思源黑体 CN Light" w:eastAsia="思源黑体 CN Light" w:hAnsi="思源黑体 CN Light" w:cs="Microsoft YaHei UI"/>
                <w:w w:val="110"/>
                <w:sz w:val="18"/>
                <w:szCs w:val="18"/>
              </w:rPr>
              <w:t>16L</w:t>
            </w:r>
            <w:r w:rsidR="00B80F9B">
              <w:rPr>
                <w:rFonts w:ascii="思源黑体 CN Light" w:eastAsia="思源黑体 CN Light" w:hAnsi="思源黑体 CN Light" w:cs="Microsoft YaHei UI" w:hint="eastAsia"/>
                <w:w w:val="110"/>
                <w:sz w:val="18"/>
                <w:szCs w:val="18"/>
              </w:rPr>
              <w:t>不锈钢和防爆型加铬铝材质，图中为加铬铝材质。</w:t>
            </w:r>
          </w:p>
          <w:p w14:paraId="61F4AB05" w14:textId="77777777" w:rsidR="00BC2C6F" w:rsidRPr="00E342BA" w:rsidRDefault="00BC2C6F"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采样频率：1</w:t>
            </w:r>
            <w:r w:rsidRPr="00E342BA">
              <w:rPr>
                <w:rFonts w:ascii="思源黑体 CN Light" w:eastAsia="思源黑体 CN Light" w:hAnsi="思源黑体 CN Light" w:cs="Microsoft YaHei UI"/>
                <w:w w:val="110"/>
                <w:sz w:val="18"/>
                <w:szCs w:val="18"/>
              </w:rPr>
              <w:t>0H</w:t>
            </w:r>
            <w:r w:rsidRPr="00E342BA">
              <w:rPr>
                <w:rFonts w:ascii="思源黑体 CN Light" w:eastAsia="思源黑体 CN Light" w:hAnsi="思源黑体 CN Light" w:cs="Microsoft YaHei UI" w:hint="eastAsia"/>
                <w:w w:val="110"/>
                <w:sz w:val="18"/>
                <w:szCs w:val="18"/>
              </w:rPr>
              <w:t>z</w:t>
            </w:r>
          </w:p>
          <w:p w14:paraId="0251C3E6" w14:textId="7102340D" w:rsidR="00BC2C6F" w:rsidRPr="00E342BA" w:rsidRDefault="00BC2C6F"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波高测量范围</w:t>
            </w:r>
            <w:r w:rsidR="00132E92">
              <w:rPr>
                <w:rFonts w:ascii="思源黑体 CN Light" w:eastAsia="思源黑体 CN Light" w:hAnsi="思源黑体 CN Light" w:cs="Microsoft YaHei UI" w:hint="eastAsia"/>
                <w:w w:val="110"/>
                <w:sz w:val="18"/>
                <w:szCs w:val="18"/>
              </w:rPr>
              <w:t>/准确度</w:t>
            </w:r>
            <w:r w:rsidRPr="00E342BA">
              <w:rPr>
                <w:rFonts w:ascii="思源黑体 CN Light" w:eastAsia="思源黑体 CN Light" w:hAnsi="思源黑体 CN Light" w:cs="Microsoft YaHei UI" w:hint="eastAsia"/>
                <w:w w:val="110"/>
                <w:sz w:val="18"/>
                <w:szCs w:val="18"/>
              </w:rPr>
              <w:t>：0</w:t>
            </w:r>
            <w:r w:rsidRPr="00E342BA">
              <w:rPr>
                <w:rFonts w:ascii="思源黑体 CN Light" w:eastAsia="思源黑体 CN Light" w:hAnsi="思源黑体 CN Light" w:cs="Microsoft YaHei UI"/>
                <w:w w:val="110"/>
                <w:sz w:val="18"/>
                <w:szCs w:val="18"/>
              </w:rPr>
              <w:t>-60</w:t>
            </w:r>
            <w:r w:rsidRPr="00E342BA">
              <w:rPr>
                <w:rFonts w:ascii="思源黑体 CN Light" w:eastAsia="思源黑体 CN Light" w:hAnsi="思源黑体 CN Light" w:cs="Microsoft YaHei UI" w:hint="eastAsia"/>
                <w:w w:val="110"/>
                <w:sz w:val="18"/>
                <w:szCs w:val="18"/>
              </w:rPr>
              <w:t>m</w:t>
            </w:r>
            <w:r w:rsidR="00132E92">
              <w:rPr>
                <w:rFonts w:ascii="思源黑体 CN Light" w:eastAsia="思源黑体 CN Light" w:hAnsi="思源黑体 CN Light" w:cs="Microsoft YaHei UI"/>
                <w:w w:val="110"/>
                <w:sz w:val="18"/>
                <w:szCs w:val="18"/>
              </w:rPr>
              <w:t>/</w:t>
            </w:r>
            <w:r w:rsidR="00132E92" w:rsidRPr="00E342BA">
              <w:rPr>
                <w:rFonts w:ascii="思源黑体 CN Light" w:eastAsia="思源黑体 CN Light" w:hAnsi="思源黑体 CN Light" w:cs="Microsoft YaHei UI" w:hint="eastAsia"/>
                <w:w w:val="110"/>
                <w:sz w:val="18"/>
                <w:szCs w:val="18"/>
              </w:rPr>
              <w:t>±1cm</w:t>
            </w:r>
          </w:p>
          <w:p w14:paraId="27EC9C62" w14:textId="379B45F4" w:rsidR="00BC2C6F" w:rsidRPr="00E342BA" w:rsidRDefault="00BC2C6F"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波周期测量范围</w:t>
            </w:r>
            <w:r w:rsidR="00132E92">
              <w:rPr>
                <w:rFonts w:ascii="思源黑体 CN Light" w:eastAsia="思源黑体 CN Light" w:hAnsi="思源黑体 CN Light" w:cs="Microsoft YaHei UI" w:hint="eastAsia"/>
                <w:w w:val="110"/>
                <w:sz w:val="18"/>
                <w:szCs w:val="18"/>
              </w:rPr>
              <w:t>/准确度</w:t>
            </w:r>
            <w:r w:rsidRPr="00E342BA">
              <w:rPr>
                <w:rFonts w:ascii="思源黑体 CN Light" w:eastAsia="思源黑体 CN Light" w:hAnsi="思源黑体 CN Light" w:cs="Microsoft YaHei UI" w:hint="eastAsia"/>
                <w:w w:val="110"/>
                <w:sz w:val="18"/>
                <w:szCs w:val="18"/>
              </w:rPr>
              <w:t>：1</w:t>
            </w:r>
            <w:r w:rsidRPr="00E342BA">
              <w:rPr>
                <w:rFonts w:ascii="思源黑体 CN Light" w:eastAsia="思源黑体 CN Light" w:hAnsi="思源黑体 CN Light" w:cs="Microsoft YaHei UI"/>
                <w:w w:val="110"/>
                <w:sz w:val="18"/>
                <w:szCs w:val="18"/>
              </w:rPr>
              <w:t>-</w:t>
            </w:r>
            <w:r w:rsidR="00132E92">
              <w:rPr>
                <w:rFonts w:ascii="思源黑体 CN Light" w:eastAsia="思源黑体 CN Light" w:hAnsi="思源黑体 CN Light" w:cs="Microsoft YaHei UI"/>
                <w:w w:val="110"/>
                <w:sz w:val="18"/>
                <w:szCs w:val="18"/>
              </w:rPr>
              <w:t>100</w:t>
            </w:r>
            <w:r w:rsidRPr="00E342BA">
              <w:rPr>
                <w:rFonts w:ascii="思源黑体 CN Light" w:eastAsia="思源黑体 CN Light" w:hAnsi="思源黑体 CN Light" w:cs="Microsoft YaHei UI" w:hint="eastAsia"/>
                <w:w w:val="110"/>
                <w:sz w:val="18"/>
                <w:szCs w:val="18"/>
              </w:rPr>
              <w:t>s</w:t>
            </w:r>
            <w:r w:rsidR="00132E92">
              <w:rPr>
                <w:rFonts w:ascii="思源黑体 CN Light" w:eastAsia="思源黑体 CN Light" w:hAnsi="思源黑体 CN Light" w:cs="Microsoft YaHei UI"/>
                <w:w w:val="110"/>
                <w:sz w:val="18"/>
                <w:szCs w:val="18"/>
              </w:rPr>
              <w:t>/</w:t>
            </w:r>
            <w:r w:rsidR="00132E92" w:rsidRPr="00E342BA">
              <w:rPr>
                <w:rFonts w:ascii="思源黑体 CN Light" w:eastAsia="思源黑体 CN Light" w:hAnsi="思源黑体 CN Light" w:cs="Microsoft YaHei UI" w:hint="eastAsia"/>
                <w:w w:val="110"/>
                <w:sz w:val="18"/>
                <w:szCs w:val="18"/>
              </w:rPr>
              <w:t>±</w:t>
            </w:r>
            <w:r w:rsidR="00132E92" w:rsidRPr="00E342BA">
              <w:rPr>
                <w:rFonts w:ascii="思源黑体 CN Light" w:eastAsia="思源黑体 CN Light" w:hAnsi="思源黑体 CN Light" w:cs="Microsoft YaHei UI"/>
                <w:w w:val="110"/>
                <w:sz w:val="18"/>
                <w:szCs w:val="18"/>
              </w:rPr>
              <w:t>50</w:t>
            </w:r>
            <w:r w:rsidR="00132E92" w:rsidRPr="00E342BA">
              <w:rPr>
                <w:rFonts w:ascii="思源黑体 CN Light" w:eastAsia="思源黑体 CN Light" w:hAnsi="思源黑体 CN Light" w:cs="Microsoft YaHei UI" w:hint="eastAsia"/>
                <w:w w:val="110"/>
                <w:sz w:val="18"/>
                <w:szCs w:val="18"/>
              </w:rPr>
              <w:t>ms</w:t>
            </w:r>
          </w:p>
          <w:p w14:paraId="68F86991" w14:textId="365E3192" w:rsidR="006B1D76" w:rsidRPr="00292732" w:rsidRDefault="00BC2C6F" w:rsidP="009D74F4">
            <w:pPr>
              <w:snapToGrid w:val="0"/>
              <w:rPr>
                <w:rFonts w:ascii="思源黑体 CN Light" w:eastAsia="思源黑体 CN Light" w:hAnsi="思源黑体 CN Light" w:cs="Microsoft YaHei UI"/>
                <w:w w:val="110"/>
                <w:sz w:val="18"/>
                <w:szCs w:val="18"/>
              </w:rPr>
            </w:pPr>
            <w:r w:rsidRPr="00E342BA">
              <w:rPr>
                <w:rFonts w:ascii="思源黑体 CN Light" w:eastAsia="思源黑体 CN Light" w:hAnsi="思源黑体 CN Light" w:cs="Microsoft YaHei UI" w:hint="eastAsia"/>
                <w:w w:val="110"/>
                <w:sz w:val="18"/>
                <w:szCs w:val="18"/>
              </w:rPr>
              <w:t>波</w:t>
            </w:r>
            <w:r w:rsidR="00132E92">
              <w:rPr>
                <w:rFonts w:ascii="思源黑体 CN Light" w:eastAsia="思源黑体 CN Light" w:hAnsi="思源黑体 CN Light" w:cs="Microsoft YaHei UI" w:hint="eastAsia"/>
                <w:w w:val="110"/>
                <w:sz w:val="18"/>
                <w:szCs w:val="18"/>
              </w:rPr>
              <w:t>向</w:t>
            </w:r>
            <w:r w:rsidRPr="00E342BA">
              <w:rPr>
                <w:rFonts w:ascii="思源黑体 CN Light" w:eastAsia="思源黑体 CN Light" w:hAnsi="思源黑体 CN Light" w:cs="Microsoft YaHei UI" w:hint="eastAsia"/>
                <w:w w:val="110"/>
                <w:sz w:val="18"/>
                <w:szCs w:val="18"/>
              </w:rPr>
              <w:t>测量</w:t>
            </w:r>
            <w:r w:rsidR="00132E92">
              <w:rPr>
                <w:rFonts w:ascii="思源黑体 CN Light" w:eastAsia="思源黑体 CN Light" w:hAnsi="思源黑体 CN Light" w:cs="Microsoft YaHei UI" w:hint="eastAsia"/>
                <w:w w:val="110"/>
                <w:sz w:val="18"/>
                <w:szCs w:val="18"/>
              </w:rPr>
              <w:t>范围/</w:t>
            </w:r>
            <w:r w:rsidRPr="00E342BA">
              <w:rPr>
                <w:rFonts w:ascii="思源黑体 CN Light" w:eastAsia="思源黑体 CN Light" w:hAnsi="思源黑体 CN Light" w:cs="Microsoft YaHei UI" w:hint="eastAsia"/>
                <w:w w:val="110"/>
                <w:sz w:val="18"/>
                <w:szCs w:val="18"/>
              </w:rPr>
              <w:t>准确度：</w:t>
            </w:r>
            <w:r w:rsidR="00132E92">
              <w:rPr>
                <w:rFonts w:ascii="思源黑体 CN Light" w:eastAsia="思源黑体 CN Light" w:hAnsi="思源黑体 CN Light" w:cs="Microsoft YaHei UI" w:hint="eastAsia"/>
                <w:w w:val="110"/>
                <w:sz w:val="18"/>
                <w:szCs w:val="18"/>
              </w:rPr>
              <w:t>0</w:t>
            </w:r>
            <w:r w:rsidR="00132E92">
              <w:rPr>
                <w:rFonts w:ascii="思源黑体 CN Light" w:eastAsia="思源黑体 CN Light" w:hAnsi="思源黑体 CN Light" w:cs="Microsoft YaHei UI"/>
                <w:w w:val="110"/>
                <w:sz w:val="18"/>
                <w:szCs w:val="18"/>
              </w:rPr>
              <w:t>-360</w:t>
            </w:r>
            <w:r w:rsidR="00132E92">
              <w:rPr>
                <w:rFonts w:ascii="思源黑体 CN Light" w:eastAsia="思源黑体 CN Light" w:hAnsi="思源黑体 CN Light" w:cs="Microsoft YaHei UI" w:hint="eastAsia"/>
                <w:w w:val="110"/>
                <w:sz w:val="18"/>
                <w:szCs w:val="18"/>
              </w:rPr>
              <w:t>°/</w:t>
            </w:r>
            <w:r w:rsidRPr="00E342BA">
              <w:rPr>
                <w:rFonts w:ascii="思源黑体 CN Light" w:eastAsia="思源黑体 CN Light" w:hAnsi="思源黑体 CN Light" w:cs="Microsoft YaHei UI" w:hint="eastAsia"/>
                <w:w w:val="110"/>
                <w:sz w:val="18"/>
                <w:szCs w:val="18"/>
              </w:rPr>
              <w:t>±</w:t>
            </w:r>
            <w:r w:rsidR="00132E92">
              <w:rPr>
                <w:rFonts w:ascii="思源黑体 CN Light" w:eastAsia="思源黑体 CN Light" w:hAnsi="思源黑体 CN Light" w:cs="Microsoft YaHei UI"/>
                <w:w w:val="110"/>
                <w:sz w:val="18"/>
                <w:szCs w:val="18"/>
              </w:rPr>
              <w:t>2</w:t>
            </w:r>
            <w:r w:rsidR="00132E92">
              <w:rPr>
                <w:rFonts w:ascii="思源黑体 CN Light" w:eastAsia="思源黑体 CN Light" w:hAnsi="思源黑体 CN Light" w:cs="Microsoft YaHei UI" w:hint="eastAsia"/>
                <w:w w:val="110"/>
                <w:sz w:val="18"/>
                <w:szCs w:val="18"/>
              </w:rPr>
              <w:t>°</w:t>
            </w:r>
          </w:p>
        </w:tc>
        <w:tc>
          <w:tcPr>
            <w:tcW w:w="397" w:type="dxa"/>
          </w:tcPr>
          <w:p w14:paraId="1CF6CF19" w14:textId="77777777" w:rsidR="006B1D76" w:rsidRDefault="006B1D76" w:rsidP="00D64059">
            <w:pPr>
              <w:spacing w:afterLines="50" w:after="156"/>
              <w:rPr>
                <w:rFonts w:ascii="苹方黑体-极细-简" w:eastAsia="苹方黑体-极细-简" w:hAnsi="苹方黑体-极细-简"/>
                <w:sz w:val="16"/>
                <w:szCs w:val="16"/>
              </w:rPr>
            </w:pPr>
          </w:p>
        </w:tc>
        <w:tc>
          <w:tcPr>
            <w:tcW w:w="397" w:type="dxa"/>
          </w:tcPr>
          <w:p w14:paraId="4373A961" w14:textId="77777777" w:rsidR="006B1D76" w:rsidRDefault="006B1D76" w:rsidP="00D64059">
            <w:pPr>
              <w:spacing w:afterLines="50" w:after="156"/>
              <w:rPr>
                <w:rFonts w:ascii="苹方黑体-极细-简" w:eastAsia="苹方黑体-极细-简" w:hAnsi="苹方黑体-极细-简"/>
                <w:sz w:val="16"/>
                <w:szCs w:val="16"/>
              </w:rPr>
            </w:pPr>
          </w:p>
        </w:tc>
        <w:tc>
          <w:tcPr>
            <w:tcW w:w="4479" w:type="dxa"/>
            <w:vAlign w:val="center"/>
          </w:tcPr>
          <w:p w14:paraId="4735CA06" w14:textId="32921DA1" w:rsidR="006B1D76" w:rsidRDefault="00FE0807" w:rsidP="00D64059">
            <w:pPr>
              <w:spacing w:afterLines="50" w:after="156"/>
              <w:jc w:val="right"/>
              <w:rPr>
                <w:rFonts w:ascii="苹方黑体-极细-简" w:eastAsia="苹方黑体-极细-简" w:hAnsi="苹方黑体-极细-简"/>
                <w:sz w:val="16"/>
                <w:szCs w:val="16"/>
              </w:rPr>
            </w:pPr>
            <w:r w:rsidRPr="00FE0807">
              <w:rPr>
                <w:rFonts w:ascii="苹方黑体-极细-简" w:eastAsia="苹方黑体-极细-简" w:hAnsi="苹方黑体-极细-简"/>
                <w:noProof/>
                <w:sz w:val="16"/>
                <w:szCs w:val="16"/>
              </w:rPr>
              <w:drawing>
                <wp:inline distT="0" distB="0" distL="0" distR="0" wp14:anchorId="439AA760" wp14:editId="04FF8B79">
                  <wp:extent cx="1728000" cy="1728000"/>
                  <wp:effectExtent l="0" t="0" r="5715" b="5715"/>
                  <wp:docPr id="16839" name="图片 15" descr="在船上&#10;&#10;中度可信度描述已自动生成">
                    <a:extLst xmlns:a="http://schemas.openxmlformats.org/drawingml/2006/main">
                      <a:ext uri="{FF2B5EF4-FFF2-40B4-BE49-F238E27FC236}">
                        <a16:creationId xmlns:a16="http://schemas.microsoft.com/office/drawing/2014/main" id="{AA8CFC39-617D-2645-90CB-1361FF93E847}"/>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图片 15" descr="在船上&#10;&#10;中度可信度描述已自动生成">
                            <a:extLst>
                              <a:ext uri="{FF2B5EF4-FFF2-40B4-BE49-F238E27FC236}">
                                <a16:creationId xmlns:a16="http://schemas.microsoft.com/office/drawing/2014/main" id="{AA8CFC39-617D-2645-90CB-1361FF93E847}"/>
                              </a:ext>
                            </a:extLst>
                          </pic:cNvPr>
                          <pic:cNvPicPr>
                            <a:picLocks/>
                          </pic:cNvPicPr>
                        </pic:nvPicPr>
                        <pic:blipFill rotWithShape="1">
                          <a:blip r:embed="rId256" cstate="print">
                            <a:extLst>
                              <a:ext uri="{28A0092B-C50C-407E-A947-70E740481C1C}">
                                <a14:useLocalDpi xmlns:a14="http://schemas.microsoft.com/office/drawing/2010/main" val="0"/>
                              </a:ext>
                            </a:extLst>
                          </a:blip>
                          <a:srcRect l="899" t="17884" r="10920" b="20857"/>
                          <a:stretch/>
                        </pic:blipFill>
                        <pic:spPr>
                          <a:xfrm>
                            <a:off x="0" y="0"/>
                            <a:ext cx="1728000" cy="1728000"/>
                          </a:xfrm>
                          <a:prstGeom prst="rect">
                            <a:avLst/>
                          </a:prstGeom>
                        </pic:spPr>
                      </pic:pic>
                    </a:graphicData>
                  </a:graphic>
                </wp:inline>
              </w:drawing>
            </w:r>
          </w:p>
        </w:tc>
      </w:tr>
    </w:tbl>
    <w:p w14:paraId="51D829BC" w14:textId="77777777" w:rsidR="006B1D76" w:rsidRDefault="006B1D76" w:rsidP="006B1D76">
      <w:pPr>
        <w:spacing w:afterLines="50" w:after="156"/>
        <w:rPr>
          <w:rFonts w:ascii="苹方黑体-极细-简" w:eastAsia="苹方黑体-极细-简" w:hAnsi="苹方黑体-极细-简"/>
          <w:sz w:val="16"/>
          <w:szCs w:val="16"/>
        </w:rPr>
        <w:sectPr w:rsidR="006B1D76" w:rsidSect="000C13FB">
          <w:headerReference w:type="even" r:id="rId257"/>
          <w:headerReference w:type="default" r:id="rId258"/>
          <w:footerReference w:type="even" r:id="rId259"/>
          <w:footerReference w:type="default" r:id="rId260"/>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095488" behindDoc="0" locked="0" layoutInCell="1" allowOverlap="1" wp14:anchorId="52947026" wp14:editId="4F0FD510">
                <wp:simplePos x="0" y="0"/>
                <wp:positionH relativeFrom="margin">
                  <wp:posOffset>2884805</wp:posOffset>
                </wp:positionH>
                <wp:positionV relativeFrom="paragraph">
                  <wp:posOffset>787449</wp:posOffset>
                </wp:positionV>
                <wp:extent cx="410400" cy="298800"/>
                <wp:effectExtent l="0" t="0" r="8890" b="6350"/>
                <wp:wrapNone/>
                <wp:docPr id="1678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3D6A77B8" w14:textId="29CB6FBE" w:rsidR="006B1D76" w:rsidRPr="001F5638" w:rsidRDefault="006B1D76" w:rsidP="006B1D76">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947026" id="_x0000_s1160" type="#_x0000_t202" style="position:absolute;left:0;text-align:left;margin-left:227.15pt;margin-top:62pt;width:32.3pt;height:23.55pt;z-index:252095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" stroked="f">
                <v:textbox>
                  <w:txbxContent>
                    <w:p w14:paraId="3D6A77B8" w14:textId="29CB6FBE" w:rsidR="006B1D76" w:rsidRPr="001F5638" w:rsidRDefault="006B1D76" w:rsidP="006B1D76">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w:t>
                      </w:r>
                      <w:r w:rsidR="003C3F04">
                        <w:rPr>
                          <w:rFonts w:ascii="思源黑体 CN Light" w:eastAsia="思源黑体 CN Light" w:hAnsi="思源黑体 CN Light"/>
                          <w:sz w:val="16"/>
                          <w:szCs w:val="18"/>
                        </w:rPr>
                        <w:t>9</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089344" behindDoc="0" locked="0" layoutInCell="1" allowOverlap="1" wp14:anchorId="3046E907" wp14:editId="6F391B27">
                <wp:simplePos x="0" y="0"/>
                <wp:positionH relativeFrom="margin">
                  <wp:align>center</wp:align>
                </wp:positionH>
                <wp:positionV relativeFrom="margin">
                  <wp:posOffset>8799830</wp:posOffset>
                </wp:positionV>
                <wp:extent cx="7614000" cy="61200"/>
                <wp:effectExtent l="19050" t="19050" r="25400" b="34290"/>
                <wp:wrapNone/>
                <wp:docPr id="16784" name="组合 1678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85" name="直接连接符 1678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86" name="直接连接符 1678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41A8DD8" id="组合 16784" o:spid="_x0000_s1026" style="position:absolute;left:0;text-align:left;margin-left:0;margin-top:692.9pt;width:599.55pt;height:4.8pt;z-index:25208934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MxyDhYQCAACtBwAADgAAAAAAAAAAAAAAAAAuAgAAZHJzL2Uyb0RvYy54bWxQSwECLQAUAAYACAAA&#10;ACEAk8UGueAAAAALAQAADwAAAAAAAAAAAAAAAADeBAAAZHJzL2Rvd25yZXYueG1sUEsFBgAAAAAE&#10;AAQA8wAAAOsFAAAAAA==&#10;">
                <v:line id="直接连接符 1678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" strokecolor="#188ad3" strokeweight="3pt">
                  <v:stroke joinstyle="miter"/>
                </v:line>
                <v:line id="直接连接符 1678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2090368" behindDoc="0" locked="0" layoutInCell="1" allowOverlap="1" wp14:anchorId="146BE967" wp14:editId="7CD3A040">
            <wp:simplePos x="0" y="0"/>
            <wp:positionH relativeFrom="column">
              <wp:posOffset>-647699</wp:posOffset>
            </wp:positionH>
            <wp:positionV relativeFrom="page">
              <wp:posOffset>9917781</wp:posOffset>
            </wp:positionV>
            <wp:extent cx="703898" cy="707622"/>
            <wp:effectExtent l="0" t="0" r="1270" b="0"/>
            <wp:wrapNone/>
            <wp:docPr id="16804" name="图片 16804"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6CC5E956" w14:textId="209269FA" w:rsidR="006B1D76" w:rsidRDefault="009D74F4" w:rsidP="006B1D76">
      <w:pPr>
        <w:spacing w:afterLines="50" w:after="156"/>
        <w:rPr>
          <w:rFonts w:ascii="苹方黑体-极细-简" w:eastAsia="苹方黑体-极细-简" w:hAnsi="苹方黑体-极细-简"/>
          <w:sz w:val="16"/>
          <w:szCs w:val="16"/>
        </w:rPr>
      </w:pPr>
      <w:r w:rsidRPr="001032C6">
        <w:rPr>
          <w:rFonts w:ascii="思源黑体 CN Light" w:eastAsia="思源黑体 CN Light" w:hAnsi="思源黑体 CN Light" w:cs="Microsoft YaHei UI" w:hint="eastAsia"/>
          <w:noProof/>
          <w:sz w:val="18"/>
          <w:szCs w:val="18"/>
        </w:rPr>
        <w:lastRenderedPageBreak/>
        <mc:AlternateContent>
          <mc:Choice Requires="wpg">
            <w:drawing>
              <wp:anchor distT="0" distB="0" distL="114300" distR="114300" simplePos="0" relativeHeight="252094464" behindDoc="0" locked="0" layoutInCell="1" allowOverlap="1" wp14:anchorId="093BDA7D" wp14:editId="6953CDEC">
                <wp:simplePos x="0" y="0"/>
                <wp:positionH relativeFrom="page">
                  <wp:posOffset>-57150</wp:posOffset>
                </wp:positionH>
                <wp:positionV relativeFrom="margin">
                  <wp:posOffset>3558491</wp:posOffset>
                </wp:positionV>
                <wp:extent cx="3562350" cy="46355"/>
                <wp:effectExtent l="19050" t="0" r="19050" b="29845"/>
                <wp:wrapNone/>
                <wp:docPr id="16790" name="组合 16790"/>
                <wp:cNvGraphicFramePr/>
                <a:graphic xmlns:a="http://schemas.openxmlformats.org/drawingml/2006/main">
                  <a:graphicData uri="http://schemas.microsoft.com/office/word/2010/wordprocessingGroup">
                    <wpg:wgp>
                      <wpg:cNvGrpSpPr/>
                      <wpg:grpSpPr>
                        <a:xfrm rot="10800000">
                          <a:off x="0" y="0"/>
                          <a:ext cx="3562350" cy="46355"/>
                          <a:chOff x="0" y="0"/>
                          <a:chExt cx="7579980" cy="58674"/>
                        </a:xfrm>
                      </wpg:grpSpPr>
                      <wps:wsp>
                        <wps:cNvPr id="16791" name="直接连接符 1679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92" name="直接连接符 1679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1DE23C1" id="组合 16790" o:spid="_x0000_s1026" style="position:absolute;left:0;text-align:left;margin-left:-4.5pt;margin-top:280.2pt;width:280.5pt;height:3.65pt;rotation:180;z-index:25209446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">
                <v:line id="直接连接符 1679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" strokecolor="#188ad3" strokeweight="3pt">
                  <v:stroke joinstyle="miter"/>
                </v:line>
                <v:line id="直接连接符 1679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" strokecolor="#00e7fd" strokeweight="1pt">
                  <v:stroke joinstyle="miter"/>
                </v:line>
                <w10:wrap anchorx="page" anchory="margin"/>
              </v:group>
            </w:pict>
          </mc:Fallback>
        </mc:AlternateContent>
      </w:r>
      <w:r w:rsidR="006B1D76">
        <w:rPr>
          <w:rFonts w:ascii="苹方-简" w:eastAsia="苹方-简" w:hAnsi="苹方-简" w:cs="Microsoft YaHei UI" w:hint="eastAsia"/>
          <w:noProof/>
          <w:sz w:val="20"/>
          <w:szCs w:val="20"/>
        </w:rPr>
        <mc:AlternateContent>
          <mc:Choice Requires="wpg">
            <w:drawing>
              <wp:anchor distT="0" distB="0" distL="114300" distR="114300" simplePos="0" relativeHeight="252093440" behindDoc="0" locked="0" layoutInCell="1" allowOverlap="1" wp14:anchorId="2D0CE409" wp14:editId="5DB7A578">
                <wp:simplePos x="0" y="0"/>
                <wp:positionH relativeFrom="margin">
                  <wp:align>center</wp:align>
                </wp:positionH>
                <wp:positionV relativeFrom="paragraph">
                  <wp:posOffset>71755</wp:posOffset>
                </wp:positionV>
                <wp:extent cx="7614000" cy="61200"/>
                <wp:effectExtent l="19050" t="19050" r="25400" b="34290"/>
                <wp:wrapNone/>
                <wp:docPr id="16787" name="组合 1678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88" name="直接连接符 1678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89" name="直接连接符 1678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2BCD681" id="组合 16787" o:spid="_x0000_s1026" style="position:absolute;left:0;text-align:left;margin-left:0;margin-top:5.65pt;width:599.55pt;height:4.8pt;z-index:25209344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">
                <v:line id="直接连接符 1678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" strokecolor="#188ad3" strokeweight="3pt">
                  <v:stroke joinstyle="miter"/>
                </v:line>
                <v:line id="直接连接符 1678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6B1D76" w14:paraId="46EE6581" w14:textId="77777777" w:rsidTr="00A66F4D">
        <w:trPr>
          <w:trHeight w:hRule="exact" w:val="5443"/>
        </w:trPr>
        <w:tc>
          <w:tcPr>
            <w:tcW w:w="4479" w:type="dxa"/>
          </w:tcPr>
          <w:p w14:paraId="0FF6B805" w14:textId="5ADFFC3F" w:rsidR="009177D6" w:rsidRPr="00661988" w:rsidRDefault="009177D6" w:rsidP="009177D6">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W</w:t>
            </w:r>
            <w:r>
              <w:rPr>
                <w:rFonts w:ascii="思源黑体 CN Light" w:eastAsia="思源黑体 CN Light" w:hAnsi="思源黑体 CN Light" w:hint="eastAsia"/>
                <w:b/>
                <w:bCs/>
                <w:sz w:val="24"/>
                <w:szCs w:val="24"/>
              </w:rPr>
              <w:t>ave</w:t>
            </w:r>
            <w:r>
              <w:rPr>
                <w:rFonts w:ascii="思源黑体 CN Light" w:eastAsia="思源黑体 CN Light" w:hAnsi="思源黑体 CN Light"/>
                <w:b/>
                <w:bCs/>
                <w:sz w:val="24"/>
                <w:szCs w:val="24"/>
              </w:rPr>
              <w:t>Guide 5 D</w:t>
            </w:r>
            <w:r>
              <w:rPr>
                <w:rFonts w:ascii="思源黑体 CN Light" w:eastAsia="思源黑体 CN Light" w:hAnsi="思源黑体 CN Light" w:hint="eastAsia"/>
                <w:b/>
                <w:bCs/>
                <w:sz w:val="24"/>
                <w:szCs w:val="24"/>
              </w:rPr>
              <w:t>ire</w:t>
            </w:r>
            <w:r>
              <w:rPr>
                <w:rFonts w:ascii="思源黑体 CN Light" w:eastAsia="思源黑体 CN Light" w:hAnsi="思源黑体 CN Light"/>
                <w:b/>
                <w:bCs/>
                <w:sz w:val="24"/>
                <w:szCs w:val="24"/>
              </w:rPr>
              <w:t>c</w:t>
            </w:r>
            <w:r>
              <w:rPr>
                <w:rFonts w:ascii="思源黑体 CN Light" w:eastAsia="思源黑体 CN Light" w:hAnsi="思源黑体 CN Light" w:hint="eastAsia"/>
                <w:b/>
                <w:bCs/>
                <w:sz w:val="24"/>
                <w:szCs w:val="24"/>
              </w:rPr>
              <w:t>tion</w:t>
            </w:r>
            <w:r>
              <w:rPr>
                <w:rFonts w:ascii="思源黑体 CN Light" w:eastAsia="思源黑体 CN Light" w:hAnsi="思源黑体 CN Light"/>
                <w:b/>
                <w:bCs/>
                <w:sz w:val="24"/>
                <w:szCs w:val="24"/>
              </w:rPr>
              <w:t xml:space="preserve"> Onboard</w:t>
            </w:r>
            <w:r>
              <w:rPr>
                <w:rFonts w:ascii="思源黑体 CN Light" w:eastAsia="思源黑体 CN Light" w:hAnsi="思源黑体 CN Light" w:hint="eastAsia"/>
                <w:b/>
                <w:bCs/>
                <w:sz w:val="24"/>
                <w:szCs w:val="24"/>
              </w:rPr>
              <w:t>系列船载雷达波向</w:t>
            </w:r>
            <w:r w:rsidR="00685F71">
              <w:rPr>
                <w:rFonts w:ascii="思源黑体 CN Light" w:eastAsia="思源黑体 CN Light" w:hAnsi="思源黑体 CN Light" w:hint="eastAsia"/>
                <w:b/>
                <w:bCs/>
                <w:sz w:val="24"/>
                <w:szCs w:val="24"/>
              </w:rPr>
              <w:t>测量系统</w:t>
            </w:r>
          </w:p>
          <w:p w14:paraId="06FE551D" w14:textId="77777777" w:rsidR="009177D6" w:rsidRDefault="009177D6" w:rsidP="009177D6">
            <w:pPr>
              <w:snapToGrid w:val="0"/>
              <w:rPr>
                <w:rFonts w:ascii="思源黑体 CN Light" w:eastAsia="思源黑体 CN Light" w:hAnsi="思源黑体 CN Light" w:cs="Microsoft YaHei UI"/>
                <w:w w:val="110"/>
                <w:sz w:val="18"/>
                <w:szCs w:val="18"/>
              </w:rPr>
            </w:pPr>
          </w:p>
          <w:p w14:paraId="6613DCF9" w14:textId="07E34041" w:rsidR="009177D6" w:rsidRPr="005F38CA" w:rsidRDefault="009177D6" w:rsidP="009177D6">
            <w:pPr>
              <w:snapToGrid w:val="0"/>
              <w:rPr>
                <w:rFonts w:ascii="思源黑体 CN Light" w:eastAsia="思源黑体 CN Light" w:hAnsi="思源黑体 CN Light" w:cs="Microsoft YaHei UI"/>
                <w:w w:val="110"/>
                <w:sz w:val="18"/>
                <w:szCs w:val="18"/>
              </w:rPr>
            </w:pPr>
            <w:r w:rsidRPr="005F38CA">
              <w:rPr>
                <w:rFonts w:ascii="思源黑体 CN Light" w:eastAsia="思源黑体 CN Light" w:hAnsi="思源黑体 CN Light" w:cs="Microsoft YaHei UI" w:hint="eastAsia"/>
                <w:w w:val="110"/>
                <w:sz w:val="18"/>
                <w:szCs w:val="18"/>
              </w:rPr>
              <w:t>荷兰Radac公司生产的</w:t>
            </w:r>
            <w:r w:rsidRPr="005F38CA">
              <w:rPr>
                <w:rFonts w:ascii="思源黑体 CN Light" w:eastAsia="思源黑体 CN Light" w:hAnsi="思源黑体 CN Light" w:cs="Microsoft YaHei UI"/>
                <w:w w:val="110"/>
                <w:sz w:val="18"/>
                <w:szCs w:val="18"/>
              </w:rPr>
              <w:t>WaveGuide 5 Direction</w:t>
            </w:r>
            <w:r w:rsidR="005F38CA">
              <w:rPr>
                <w:rFonts w:ascii="思源黑体 CN Light" w:eastAsia="思源黑体 CN Light" w:hAnsi="思源黑体 CN Light" w:cs="Microsoft YaHei UI"/>
                <w:w w:val="110"/>
                <w:sz w:val="18"/>
                <w:szCs w:val="18"/>
              </w:rPr>
              <w:t xml:space="preserve"> </w:t>
            </w:r>
            <w:r w:rsidR="005F38CA" w:rsidRPr="005F38CA">
              <w:rPr>
                <w:rFonts w:ascii="思源黑体 CN Light" w:eastAsia="思源黑体 CN Light" w:hAnsi="思源黑体 CN Light" w:cs="Microsoft YaHei UI"/>
                <w:w w:val="110"/>
                <w:sz w:val="18"/>
                <w:szCs w:val="18"/>
              </w:rPr>
              <w:t>Onboard</w:t>
            </w:r>
            <w:r w:rsidRPr="005F38CA">
              <w:rPr>
                <w:rFonts w:ascii="思源黑体 CN Light" w:eastAsia="思源黑体 CN Light" w:hAnsi="思源黑体 CN Light" w:cs="Microsoft YaHei UI"/>
                <w:w w:val="110"/>
                <w:sz w:val="18"/>
                <w:szCs w:val="18"/>
              </w:rPr>
              <w:t>系列</w:t>
            </w:r>
            <w:r w:rsidR="005F38CA">
              <w:rPr>
                <w:rFonts w:ascii="思源黑体 CN Light" w:eastAsia="思源黑体 CN Light" w:hAnsi="思源黑体 CN Light" w:cs="Microsoft YaHei UI" w:hint="eastAsia"/>
                <w:w w:val="110"/>
                <w:sz w:val="18"/>
                <w:szCs w:val="18"/>
              </w:rPr>
              <w:t>船载</w:t>
            </w:r>
            <w:r w:rsidRPr="005F38CA">
              <w:rPr>
                <w:rFonts w:ascii="思源黑体 CN Light" w:eastAsia="思源黑体 CN Light" w:hAnsi="思源黑体 CN Light" w:cs="Microsoft YaHei UI"/>
                <w:w w:val="110"/>
                <w:sz w:val="18"/>
                <w:szCs w:val="18"/>
              </w:rPr>
              <w:t>雷达波向</w:t>
            </w:r>
            <w:r w:rsidR="005F38CA">
              <w:rPr>
                <w:rFonts w:ascii="思源黑体 CN Light" w:eastAsia="思源黑体 CN Light" w:hAnsi="思源黑体 CN Light" w:cs="Microsoft YaHei UI" w:hint="eastAsia"/>
                <w:w w:val="110"/>
                <w:sz w:val="18"/>
                <w:szCs w:val="18"/>
              </w:rPr>
              <w:t>测量系统</w:t>
            </w:r>
            <w:r w:rsidRPr="005F38CA">
              <w:rPr>
                <w:rFonts w:ascii="思源黑体 CN Light" w:eastAsia="思源黑体 CN Light" w:hAnsi="思源黑体 CN Light" w:cs="Microsoft YaHei UI" w:hint="eastAsia"/>
                <w:w w:val="110"/>
                <w:sz w:val="18"/>
                <w:szCs w:val="18"/>
              </w:rPr>
              <w:t>，采用3个雷达探头，可以同时测量波高、波向、波周期</w:t>
            </w:r>
            <w:r w:rsidR="005F38CA" w:rsidRPr="005F38CA">
              <w:rPr>
                <w:rFonts w:ascii="思源黑体 CN Light" w:eastAsia="思源黑体 CN Light" w:hAnsi="思源黑体 CN Light" w:cs="Microsoft YaHei UI" w:hint="eastAsia"/>
                <w:w w:val="110"/>
                <w:sz w:val="18"/>
                <w:szCs w:val="18"/>
              </w:rPr>
              <w:t>。内置</w:t>
            </w:r>
            <w:r w:rsidR="005F38CA" w:rsidRPr="005F38CA">
              <w:rPr>
                <w:rFonts w:ascii="思源黑体 CN Light" w:eastAsia="思源黑体 CN Light" w:hAnsi="思源黑体 CN Light" w:cs="Microsoft YaHei UI"/>
                <w:w w:val="110"/>
                <w:sz w:val="18"/>
                <w:szCs w:val="18"/>
              </w:rPr>
              <w:t>IMU运动传感器</w:t>
            </w:r>
            <w:r w:rsidR="001032C6">
              <w:rPr>
                <w:rFonts w:ascii="思源黑体 CN Light" w:eastAsia="思源黑体 CN Light" w:hAnsi="思源黑体 CN Light" w:cs="Microsoft YaHei UI" w:hint="eastAsia"/>
                <w:w w:val="110"/>
                <w:sz w:val="18"/>
                <w:szCs w:val="18"/>
              </w:rPr>
              <w:t>，可</w:t>
            </w:r>
            <w:r w:rsidR="005F38CA" w:rsidRPr="005F38CA">
              <w:rPr>
                <w:rFonts w:ascii="思源黑体 CN Light" w:eastAsia="思源黑体 CN Light" w:hAnsi="思源黑体 CN Light" w:cs="Microsoft YaHei UI" w:hint="eastAsia"/>
                <w:w w:val="110"/>
                <w:sz w:val="18"/>
                <w:szCs w:val="18"/>
              </w:rPr>
              <w:t>安装在漂浮的船上或其他漂浮式海上平台，进行实时波浪监测。</w:t>
            </w:r>
            <w:r w:rsidRPr="005F38CA">
              <w:rPr>
                <w:rFonts w:ascii="思源黑体 CN Light" w:eastAsia="思源黑体 CN Light" w:hAnsi="思源黑体 CN Light" w:cs="Microsoft YaHei UI" w:hint="eastAsia"/>
                <w:w w:val="110"/>
                <w:sz w:val="18"/>
                <w:szCs w:val="18"/>
              </w:rPr>
              <w:t>雷达探头壳体材质分为3</w:t>
            </w:r>
            <w:r w:rsidRPr="005F38CA">
              <w:rPr>
                <w:rFonts w:ascii="思源黑体 CN Light" w:eastAsia="思源黑体 CN Light" w:hAnsi="思源黑体 CN Light" w:cs="Microsoft YaHei UI"/>
                <w:w w:val="110"/>
                <w:sz w:val="18"/>
                <w:szCs w:val="18"/>
              </w:rPr>
              <w:t>16L</w:t>
            </w:r>
            <w:r w:rsidRPr="005F38CA">
              <w:rPr>
                <w:rFonts w:ascii="思源黑体 CN Light" w:eastAsia="思源黑体 CN Light" w:hAnsi="思源黑体 CN Light" w:cs="Microsoft YaHei UI" w:hint="eastAsia"/>
                <w:w w:val="110"/>
                <w:sz w:val="18"/>
                <w:szCs w:val="18"/>
              </w:rPr>
              <w:t>不锈钢和防爆型加铬铝材质</w:t>
            </w:r>
            <w:r w:rsidR="001032C6">
              <w:rPr>
                <w:rFonts w:ascii="思源黑体 CN Light" w:eastAsia="思源黑体 CN Light" w:hAnsi="思源黑体 CN Light" w:cs="Microsoft YaHei UI" w:hint="eastAsia"/>
                <w:w w:val="110"/>
                <w:sz w:val="18"/>
                <w:szCs w:val="18"/>
              </w:rPr>
              <w:t>。</w:t>
            </w:r>
          </w:p>
          <w:p w14:paraId="23113971" w14:textId="77777777" w:rsidR="009177D6" w:rsidRPr="005F38CA" w:rsidRDefault="009177D6" w:rsidP="009177D6">
            <w:pPr>
              <w:snapToGrid w:val="0"/>
              <w:rPr>
                <w:rFonts w:ascii="思源黑体 CN Light" w:eastAsia="思源黑体 CN Light" w:hAnsi="思源黑体 CN Light" w:cs="Microsoft YaHei UI"/>
                <w:w w:val="110"/>
                <w:sz w:val="18"/>
                <w:szCs w:val="18"/>
              </w:rPr>
            </w:pPr>
            <w:r w:rsidRPr="005F38CA">
              <w:rPr>
                <w:rFonts w:ascii="思源黑体 CN Light" w:eastAsia="思源黑体 CN Light" w:hAnsi="思源黑体 CN Light" w:cs="Microsoft YaHei UI" w:hint="eastAsia"/>
                <w:w w:val="110"/>
                <w:sz w:val="18"/>
                <w:szCs w:val="18"/>
              </w:rPr>
              <w:t>采样频率：1</w:t>
            </w:r>
            <w:r w:rsidRPr="005F38CA">
              <w:rPr>
                <w:rFonts w:ascii="思源黑体 CN Light" w:eastAsia="思源黑体 CN Light" w:hAnsi="思源黑体 CN Light" w:cs="Microsoft YaHei UI"/>
                <w:w w:val="110"/>
                <w:sz w:val="18"/>
                <w:szCs w:val="18"/>
              </w:rPr>
              <w:t>0H</w:t>
            </w:r>
            <w:r w:rsidRPr="005F38CA">
              <w:rPr>
                <w:rFonts w:ascii="思源黑体 CN Light" w:eastAsia="思源黑体 CN Light" w:hAnsi="思源黑体 CN Light" w:cs="Microsoft YaHei UI" w:hint="eastAsia"/>
                <w:w w:val="110"/>
                <w:sz w:val="18"/>
                <w:szCs w:val="18"/>
              </w:rPr>
              <w:t>z</w:t>
            </w:r>
          </w:p>
          <w:p w14:paraId="66D556A0" w14:textId="7CDEA5B7" w:rsidR="009177D6" w:rsidRPr="001032C6" w:rsidRDefault="009177D6" w:rsidP="009177D6">
            <w:pPr>
              <w:snapToGrid w:val="0"/>
              <w:rPr>
                <w:rFonts w:ascii="思源黑体 CN Light" w:eastAsia="思源黑体 CN Light" w:hAnsi="思源黑体 CN Light" w:cs="Microsoft YaHei UI"/>
                <w:w w:val="110"/>
                <w:sz w:val="18"/>
                <w:szCs w:val="18"/>
              </w:rPr>
            </w:pPr>
            <w:r w:rsidRPr="001032C6">
              <w:rPr>
                <w:rFonts w:ascii="思源黑体 CN Light" w:eastAsia="思源黑体 CN Light" w:hAnsi="思源黑体 CN Light" w:cs="Microsoft YaHei UI" w:hint="eastAsia"/>
                <w:w w:val="110"/>
                <w:sz w:val="18"/>
                <w:szCs w:val="18"/>
              </w:rPr>
              <w:t>波高测量范围/准确度：0</w:t>
            </w:r>
            <w:r w:rsidRPr="001032C6">
              <w:rPr>
                <w:rFonts w:ascii="思源黑体 CN Light" w:eastAsia="思源黑体 CN Light" w:hAnsi="思源黑体 CN Light" w:cs="Microsoft YaHei UI"/>
                <w:w w:val="110"/>
                <w:sz w:val="18"/>
                <w:szCs w:val="18"/>
              </w:rPr>
              <w:t>-60</w:t>
            </w:r>
            <w:r w:rsidRPr="001032C6">
              <w:rPr>
                <w:rFonts w:ascii="思源黑体 CN Light" w:eastAsia="思源黑体 CN Light" w:hAnsi="思源黑体 CN Light" w:cs="Microsoft YaHei UI" w:hint="eastAsia"/>
                <w:w w:val="110"/>
                <w:sz w:val="18"/>
                <w:szCs w:val="18"/>
              </w:rPr>
              <w:t>m</w:t>
            </w:r>
            <w:r w:rsidRPr="001032C6">
              <w:rPr>
                <w:rFonts w:ascii="思源黑体 CN Light" w:eastAsia="思源黑体 CN Light" w:hAnsi="思源黑体 CN Light" w:cs="Microsoft YaHei UI"/>
                <w:w w:val="110"/>
                <w:sz w:val="18"/>
                <w:szCs w:val="18"/>
              </w:rPr>
              <w:t>/</w:t>
            </w:r>
            <w:r w:rsidRPr="001032C6">
              <w:rPr>
                <w:rFonts w:ascii="思源黑体 CN Light" w:eastAsia="思源黑体 CN Light" w:hAnsi="思源黑体 CN Light" w:cs="Microsoft YaHei UI" w:hint="eastAsia"/>
                <w:w w:val="110"/>
                <w:sz w:val="18"/>
                <w:szCs w:val="18"/>
              </w:rPr>
              <w:t>±</w:t>
            </w:r>
            <w:r w:rsidR="001032C6" w:rsidRPr="001032C6">
              <w:rPr>
                <w:rFonts w:ascii="思源黑体 CN Light" w:eastAsia="思源黑体 CN Light" w:hAnsi="思源黑体 CN Light" w:cs="Microsoft YaHei UI"/>
                <w:w w:val="110"/>
                <w:sz w:val="18"/>
                <w:szCs w:val="18"/>
              </w:rPr>
              <w:t>3</w:t>
            </w:r>
            <w:r w:rsidRPr="001032C6">
              <w:rPr>
                <w:rFonts w:ascii="思源黑体 CN Light" w:eastAsia="思源黑体 CN Light" w:hAnsi="思源黑体 CN Light" w:cs="Microsoft YaHei UI" w:hint="eastAsia"/>
                <w:w w:val="110"/>
                <w:sz w:val="18"/>
                <w:szCs w:val="18"/>
              </w:rPr>
              <w:t>cm</w:t>
            </w:r>
          </w:p>
          <w:p w14:paraId="21692945" w14:textId="2765684F" w:rsidR="009177D6" w:rsidRPr="001032C6" w:rsidRDefault="009177D6" w:rsidP="009177D6">
            <w:pPr>
              <w:snapToGrid w:val="0"/>
              <w:rPr>
                <w:rFonts w:ascii="思源黑体 CN Light" w:eastAsia="思源黑体 CN Light" w:hAnsi="思源黑体 CN Light" w:cs="Microsoft YaHei UI"/>
                <w:w w:val="110"/>
                <w:sz w:val="18"/>
                <w:szCs w:val="18"/>
              </w:rPr>
            </w:pPr>
            <w:r w:rsidRPr="001032C6">
              <w:rPr>
                <w:rFonts w:ascii="思源黑体 CN Light" w:eastAsia="思源黑体 CN Light" w:hAnsi="思源黑体 CN Light" w:cs="Microsoft YaHei UI" w:hint="eastAsia"/>
                <w:w w:val="110"/>
                <w:sz w:val="18"/>
                <w:szCs w:val="18"/>
              </w:rPr>
              <w:t>波周期测量范围/准确度：1</w:t>
            </w:r>
            <w:r w:rsidRPr="001032C6">
              <w:rPr>
                <w:rFonts w:ascii="思源黑体 CN Light" w:eastAsia="思源黑体 CN Light" w:hAnsi="思源黑体 CN Light" w:cs="Microsoft YaHei UI"/>
                <w:w w:val="110"/>
                <w:sz w:val="18"/>
                <w:szCs w:val="18"/>
              </w:rPr>
              <w:t>-</w:t>
            </w:r>
            <w:r w:rsidR="001032C6" w:rsidRPr="001032C6">
              <w:rPr>
                <w:rFonts w:ascii="思源黑体 CN Light" w:eastAsia="思源黑体 CN Light" w:hAnsi="思源黑体 CN Light" w:cs="Microsoft YaHei UI"/>
                <w:w w:val="110"/>
                <w:sz w:val="18"/>
                <w:szCs w:val="18"/>
              </w:rPr>
              <w:t>25</w:t>
            </w:r>
            <w:r w:rsidRPr="001032C6">
              <w:rPr>
                <w:rFonts w:ascii="思源黑体 CN Light" w:eastAsia="思源黑体 CN Light" w:hAnsi="思源黑体 CN Light" w:cs="Microsoft YaHei UI" w:hint="eastAsia"/>
                <w:w w:val="110"/>
                <w:sz w:val="18"/>
                <w:szCs w:val="18"/>
              </w:rPr>
              <w:t>s</w:t>
            </w:r>
            <w:r w:rsidRPr="001032C6">
              <w:rPr>
                <w:rFonts w:ascii="思源黑体 CN Light" w:eastAsia="思源黑体 CN Light" w:hAnsi="思源黑体 CN Light" w:cs="Microsoft YaHei UI"/>
                <w:w w:val="110"/>
                <w:sz w:val="18"/>
                <w:szCs w:val="18"/>
              </w:rPr>
              <w:t>/</w:t>
            </w:r>
            <w:r w:rsidRPr="001032C6">
              <w:rPr>
                <w:rFonts w:ascii="思源黑体 CN Light" w:eastAsia="思源黑体 CN Light" w:hAnsi="思源黑体 CN Light" w:cs="Microsoft YaHei UI" w:hint="eastAsia"/>
                <w:w w:val="110"/>
                <w:sz w:val="18"/>
                <w:szCs w:val="18"/>
              </w:rPr>
              <w:t>±</w:t>
            </w:r>
            <w:r w:rsidRPr="001032C6">
              <w:rPr>
                <w:rFonts w:ascii="思源黑体 CN Light" w:eastAsia="思源黑体 CN Light" w:hAnsi="思源黑体 CN Light" w:cs="Microsoft YaHei UI"/>
                <w:w w:val="110"/>
                <w:sz w:val="18"/>
                <w:szCs w:val="18"/>
              </w:rPr>
              <w:t>50</w:t>
            </w:r>
            <w:r w:rsidRPr="001032C6">
              <w:rPr>
                <w:rFonts w:ascii="思源黑体 CN Light" w:eastAsia="思源黑体 CN Light" w:hAnsi="思源黑体 CN Light" w:cs="Microsoft YaHei UI" w:hint="eastAsia"/>
                <w:w w:val="110"/>
                <w:sz w:val="18"/>
                <w:szCs w:val="18"/>
              </w:rPr>
              <w:t>ms</w:t>
            </w:r>
          </w:p>
          <w:p w14:paraId="16E4EEF6" w14:textId="6DAD0CE6" w:rsidR="006B1D76" w:rsidRPr="001032C6" w:rsidRDefault="009177D6" w:rsidP="009177D6">
            <w:pPr>
              <w:snapToGrid w:val="0"/>
              <w:rPr>
                <w:rFonts w:ascii="思源黑体 CN Light" w:eastAsia="思源黑体 CN Light" w:hAnsi="思源黑体 CN Light" w:cs="Microsoft YaHei UI"/>
                <w:w w:val="110"/>
                <w:sz w:val="18"/>
                <w:szCs w:val="18"/>
              </w:rPr>
            </w:pPr>
            <w:r w:rsidRPr="001032C6">
              <w:rPr>
                <w:rFonts w:ascii="思源黑体 CN Light" w:eastAsia="思源黑体 CN Light" w:hAnsi="思源黑体 CN Light" w:cs="Microsoft YaHei UI" w:hint="eastAsia"/>
                <w:w w:val="110"/>
                <w:sz w:val="18"/>
                <w:szCs w:val="18"/>
              </w:rPr>
              <w:t>波向测量范围/准确度：0</w:t>
            </w:r>
            <w:r w:rsidRPr="001032C6">
              <w:rPr>
                <w:rFonts w:ascii="思源黑体 CN Light" w:eastAsia="思源黑体 CN Light" w:hAnsi="思源黑体 CN Light" w:cs="Microsoft YaHei UI"/>
                <w:w w:val="110"/>
                <w:sz w:val="18"/>
                <w:szCs w:val="18"/>
              </w:rPr>
              <w:t>-360</w:t>
            </w:r>
            <w:r w:rsidRPr="001032C6">
              <w:rPr>
                <w:rFonts w:ascii="思源黑体 CN Light" w:eastAsia="思源黑体 CN Light" w:hAnsi="思源黑体 CN Light" w:cs="Microsoft YaHei UI" w:hint="eastAsia"/>
                <w:w w:val="110"/>
                <w:sz w:val="18"/>
                <w:szCs w:val="18"/>
              </w:rPr>
              <w:t>°/±</w:t>
            </w:r>
            <w:r w:rsidRPr="001032C6">
              <w:rPr>
                <w:rFonts w:ascii="思源黑体 CN Light" w:eastAsia="思源黑体 CN Light" w:hAnsi="思源黑体 CN Light" w:cs="Microsoft YaHei UI"/>
                <w:w w:val="110"/>
                <w:sz w:val="18"/>
                <w:szCs w:val="18"/>
              </w:rPr>
              <w:t>2</w:t>
            </w:r>
            <w:r w:rsidRPr="001032C6">
              <w:rPr>
                <w:rFonts w:ascii="思源黑体 CN Light" w:eastAsia="思源黑体 CN Light" w:hAnsi="思源黑体 CN Light" w:cs="Microsoft YaHei UI" w:hint="eastAsia"/>
                <w:w w:val="110"/>
                <w:sz w:val="18"/>
                <w:szCs w:val="18"/>
              </w:rPr>
              <w:t>°</w:t>
            </w:r>
          </w:p>
          <w:p w14:paraId="65BD48D2" w14:textId="1EDCB951" w:rsidR="001032C6" w:rsidRPr="001032C6" w:rsidRDefault="001032C6" w:rsidP="009177D6">
            <w:pPr>
              <w:snapToGrid w:val="0"/>
              <w:rPr>
                <w:rFonts w:ascii="思源黑体 CN Light" w:eastAsia="思源黑体 CN Light" w:hAnsi="思源黑体 CN Light" w:cs="Microsoft YaHei UI"/>
                <w:w w:val="110"/>
                <w:sz w:val="18"/>
                <w:szCs w:val="18"/>
              </w:rPr>
            </w:pPr>
            <w:r w:rsidRPr="001032C6">
              <w:rPr>
                <w:rFonts w:ascii="思源黑体 CN Light" w:eastAsia="思源黑体 CN Light" w:hAnsi="思源黑体 CN Light" w:cs="Microsoft YaHei UI" w:hint="eastAsia"/>
                <w:w w:val="110"/>
                <w:sz w:val="18"/>
                <w:szCs w:val="18"/>
              </w:rPr>
              <w:t>横摇、纵摇最大角度：1</w:t>
            </w:r>
            <w:r w:rsidRPr="001032C6">
              <w:rPr>
                <w:rFonts w:ascii="思源黑体 CN Light" w:eastAsia="思源黑体 CN Light" w:hAnsi="思源黑体 CN Light" w:cs="Microsoft YaHei UI"/>
                <w:w w:val="110"/>
                <w:sz w:val="18"/>
                <w:szCs w:val="18"/>
              </w:rPr>
              <w:t>5</w:t>
            </w:r>
            <w:r w:rsidRPr="001032C6">
              <w:rPr>
                <w:rFonts w:ascii="思源黑体 CN Light" w:eastAsia="思源黑体 CN Light" w:hAnsi="思源黑体 CN Light" w:cs="Microsoft YaHei UI" w:hint="eastAsia"/>
                <w:w w:val="110"/>
                <w:sz w:val="18"/>
                <w:szCs w:val="18"/>
              </w:rPr>
              <w:t>°</w:t>
            </w:r>
          </w:p>
          <w:p w14:paraId="0ADFDE12" w14:textId="14872B3C" w:rsidR="001032C6" w:rsidRPr="008605F6" w:rsidRDefault="001032C6" w:rsidP="009177D6">
            <w:pPr>
              <w:snapToGrid w:val="0"/>
              <w:rPr>
                <w:rFonts w:ascii="苹方 特细" w:eastAsia="苹方 特细" w:hAnsi="苹方 特细" w:cs="Microsoft YaHei UI"/>
                <w:b/>
                <w:bCs/>
                <w:w w:val="110"/>
                <w:sz w:val="18"/>
                <w:szCs w:val="18"/>
              </w:rPr>
            </w:pPr>
            <w:r w:rsidRPr="001032C6">
              <w:rPr>
                <w:rFonts w:ascii="思源黑体 CN Light" w:eastAsia="思源黑体 CN Light" w:hAnsi="思源黑体 CN Light" w:cs="Microsoft YaHei UI" w:hint="eastAsia"/>
                <w:w w:val="110"/>
                <w:sz w:val="18"/>
                <w:szCs w:val="18"/>
              </w:rPr>
              <w:t>艏向最大变化率：每分钟不能超过6°</w:t>
            </w:r>
          </w:p>
        </w:tc>
        <w:tc>
          <w:tcPr>
            <w:tcW w:w="397" w:type="dxa"/>
          </w:tcPr>
          <w:p w14:paraId="49571CF3" w14:textId="77777777" w:rsidR="006B1D76" w:rsidRDefault="006B1D76" w:rsidP="00D64059">
            <w:pPr>
              <w:spacing w:afterLines="50" w:after="156"/>
              <w:rPr>
                <w:rFonts w:ascii="苹方黑体-极细-简" w:eastAsia="苹方黑体-极细-简" w:hAnsi="苹方黑体-极细-简"/>
                <w:sz w:val="16"/>
                <w:szCs w:val="16"/>
              </w:rPr>
            </w:pPr>
          </w:p>
        </w:tc>
        <w:tc>
          <w:tcPr>
            <w:tcW w:w="397" w:type="dxa"/>
          </w:tcPr>
          <w:p w14:paraId="2DFE69E6" w14:textId="77777777" w:rsidR="006B1D76" w:rsidRDefault="006B1D76" w:rsidP="00D64059">
            <w:pPr>
              <w:spacing w:afterLines="50" w:after="156"/>
              <w:rPr>
                <w:rFonts w:ascii="苹方黑体-极细-简" w:eastAsia="苹方黑体-极细-简" w:hAnsi="苹方黑体-极细-简"/>
                <w:sz w:val="16"/>
                <w:szCs w:val="16"/>
              </w:rPr>
            </w:pPr>
          </w:p>
        </w:tc>
        <w:tc>
          <w:tcPr>
            <w:tcW w:w="4479" w:type="dxa"/>
            <w:vAlign w:val="center"/>
          </w:tcPr>
          <w:p w14:paraId="14316B4F" w14:textId="5D88A875" w:rsidR="006B1D76" w:rsidRPr="00C04478" w:rsidRDefault="009177D6" w:rsidP="00D64059">
            <w:pPr>
              <w:jc w:val="right"/>
            </w:pPr>
            <w:r w:rsidRPr="009177D6">
              <w:rPr>
                <w:noProof/>
              </w:rPr>
              <w:drawing>
                <wp:inline distT="0" distB="0" distL="0" distR="0" wp14:anchorId="5EB37D73" wp14:editId="37E1F2CA">
                  <wp:extent cx="1728000" cy="1728000"/>
                  <wp:effectExtent l="0" t="0" r="5715" b="5715"/>
                  <wp:docPr id="16846" name="Picture 2">
                    <a:extLst xmlns:a="http://schemas.openxmlformats.org/drawingml/2006/main">
                      <a:ext uri="{FF2B5EF4-FFF2-40B4-BE49-F238E27FC236}">
                        <a16:creationId xmlns:a16="http://schemas.microsoft.com/office/drawing/2014/main" id="{C1300D5D-E9CE-3EA2-C2F6-D105EC415E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a:extLst>
                              <a:ext uri="{FF2B5EF4-FFF2-40B4-BE49-F238E27FC236}">
                                <a16:creationId xmlns:a16="http://schemas.microsoft.com/office/drawing/2014/main" id="{C1300D5D-E9CE-3EA2-C2F6-D105EC415E52}"/>
                              </a:ext>
                            </a:extLst>
                          </pic:cNvPr>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1728000" cy="1728000"/>
                          </a:xfrm>
                          <a:prstGeom prst="rect">
                            <a:avLst/>
                          </a:prstGeom>
                          <a:noFill/>
                          <a:ln>
                            <a:noFill/>
                          </a:ln>
                        </pic:spPr>
                      </pic:pic>
                    </a:graphicData>
                  </a:graphic>
                </wp:inline>
              </w:drawing>
            </w:r>
            <w:r w:rsidR="006B1D76">
              <w:rPr>
                <w:rFonts w:hint="eastAsia"/>
              </w:rPr>
              <w:t xml:space="preserve"> </w:t>
            </w:r>
            <w:r w:rsidR="006B1D76">
              <w:t xml:space="preserve"> </w:t>
            </w:r>
          </w:p>
        </w:tc>
      </w:tr>
      <w:tr w:rsidR="001032C6" w14:paraId="4B09237A" w14:textId="77777777" w:rsidTr="00A66F4D">
        <w:trPr>
          <w:trHeight w:hRule="exact" w:val="1814"/>
        </w:trPr>
        <w:tc>
          <w:tcPr>
            <w:tcW w:w="9752" w:type="dxa"/>
            <w:gridSpan w:val="4"/>
            <w:vAlign w:val="center"/>
          </w:tcPr>
          <w:p w14:paraId="0AFC3AA7" w14:textId="6200B439" w:rsidR="003F6F6F" w:rsidRPr="00661988" w:rsidRDefault="000B3F8A" w:rsidP="003F6F6F">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D</w:t>
            </w:r>
            <w:r>
              <w:rPr>
                <w:rFonts w:ascii="思源黑体 CN Light" w:eastAsia="思源黑体 CN Light" w:hAnsi="思源黑体 CN Light" w:hint="eastAsia"/>
                <w:b/>
                <w:bCs/>
                <w:sz w:val="24"/>
                <w:szCs w:val="24"/>
              </w:rPr>
              <w:t>i</w:t>
            </w:r>
            <w:r>
              <w:rPr>
                <w:rFonts w:ascii="思源黑体 CN Light" w:eastAsia="思源黑体 CN Light" w:hAnsi="思源黑体 CN Light"/>
                <w:b/>
                <w:bCs/>
                <w:sz w:val="24"/>
                <w:szCs w:val="24"/>
              </w:rPr>
              <w:t>rectional Waverider</w:t>
            </w:r>
            <w:r w:rsidR="003F6F6F">
              <w:rPr>
                <w:rFonts w:ascii="思源黑体 CN Light" w:eastAsia="思源黑体 CN Light" w:hAnsi="思源黑体 CN Light" w:hint="eastAsia"/>
                <w:b/>
                <w:bCs/>
                <w:sz w:val="24"/>
                <w:szCs w:val="24"/>
              </w:rPr>
              <w:t>系列</w:t>
            </w:r>
            <w:r w:rsidR="00F769FF">
              <w:rPr>
                <w:rFonts w:ascii="思源黑体 CN Light" w:eastAsia="思源黑体 CN Light" w:hAnsi="思源黑体 CN Light" w:hint="eastAsia"/>
                <w:b/>
                <w:bCs/>
                <w:sz w:val="24"/>
                <w:szCs w:val="24"/>
              </w:rPr>
              <w:t>测波浮球</w:t>
            </w:r>
          </w:p>
          <w:p w14:paraId="0962C361" w14:textId="77777777" w:rsidR="003F6F6F" w:rsidRDefault="003F6F6F" w:rsidP="003F6F6F">
            <w:pPr>
              <w:snapToGrid w:val="0"/>
              <w:rPr>
                <w:rFonts w:ascii="思源黑体 CN Light" w:eastAsia="思源黑体 CN Light" w:hAnsi="思源黑体 CN Light" w:cs="Microsoft YaHei UI"/>
                <w:w w:val="110"/>
                <w:sz w:val="18"/>
                <w:szCs w:val="18"/>
              </w:rPr>
            </w:pPr>
          </w:p>
          <w:p w14:paraId="2CEE283F" w14:textId="750BD29F" w:rsidR="003F6F6F" w:rsidRDefault="003F6F6F" w:rsidP="003F6F6F">
            <w:pPr>
              <w:snapToGrid w:val="0"/>
              <w:rPr>
                <w:rFonts w:ascii="思源黑体 CN Light" w:eastAsia="思源黑体 CN Light" w:hAnsi="思源黑体 CN Light" w:cs="Microsoft YaHei UI"/>
                <w:w w:val="110"/>
                <w:sz w:val="18"/>
                <w:szCs w:val="18"/>
              </w:rPr>
            </w:pPr>
            <w:r w:rsidRPr="005F38CA">
              <w:rPr>
                <w:rFonts w:ascii="思源黑体 CN Light" w:eastAsia="思源黑体 CN Light" w:hAnsi="思源黑体 CN Light" w:cs="Microsoft YaHei UI" w:hint="eastAsia"/>
                <w:w w:val="110"/>
                <w:sz w:val="18"/>
                <w:szCs w:val="18"/>
              </w:rPr>
              <w:t>荷兰</w:t>
            </w:r>
            <w:r w:rsidR="00F769FF">
              <w:rPr>
                <w:rFonts w:ascii="思源黑体 CN Light" w:eastAsia="思源黑体 CN Light" w:hAnsi="思源黑体 CN Light" w:cs="Microsoft YaHei UI" w:hint="eastAsia"/>
                <w:w w:val="110"/>
                <w:sz w:val="18"/>
                <w:szCs w:val="18"/>
              </w:rPr>
              <w:t>Datawel</w:t>
            </w:r>
            <w:r w:rsidR="00F769FF">
              <w:rPr>
                <w:rFonts w:ascii="思源黑体 CN Light" w:eastAsia="思源黑体 CN Light" w:hAnsi="思源黑体 CN Light" w:cs="Microsoft YaHei UI"/>
                <w:w w:val="110"/>
                <w:sz w:val="18"/>
                <w:szCs w:val="18"/>
              </w:rPr>
              <w:t>l</w:t>
            </w:r>
            <w:r w:rsidRPr="005F38CA">
              <w:rPr>
                <w:rFonts w:ascii="思源黑体 CN Light" w:eastAsia="思源黑体 CN Light" w:hAnsi="思源黑体 CN Light" w:cs="Microsoft YaHei UI" w:hint="eastAsia"/>
                <w:w w:val="110"/>
                <w:sz w:val="18"/>
                <w:szCs w:val="18"/>
              </w:rPr>
              <w:t>公司生产的</w:t>
            </w:r>
            <w:r w:rsidR="00E70971" w:rsidRPr="00E70971">
              <w:rPr>
                <w:rFonts w:ascii="思源黑体 CN Light" w:eastAsia="思源黑体 CN Light" w:hAnsi="思源黑体 CN Light" w:cs="Microsoft YaHei UI"/>
                <w:w w:val="110"/>
                <w:sz w:val="18"/>
                <w:szCs w:val="18"/>
              </w:rPr>
              <w:t>Directional Waverider系列测波浮球</w:t>
            </w:r>
            <w:r w:rsidR="00E70971">
              <w:rPr>
                <w:rFonts w:ascii="思源黑体 CN Light" w:eastAsia="思源黑体 CN Light" w:hAnsi="思源黑体 CN Light" w:cs="Microsoft YaHei UI" w:hint="eastAsia"/>
                <w:w w:val="110"/>
                <w:sz w:val="18"/>
                <w:szCs w:val="18"/>
              </w:rPr>
              <w:t>，主要分为两种类型：</w:t>
            </w:r>
          </w:p>
          <w:p w14:paraId="4B6AF9B3" w14:textId="0D33A87F" w:rsidR="00E70971" w:rsidRDefault="00E70971" w:rsidP="00E70971">
            <w:pPr>
              <w:pStyle w:val="aa"/>
              <w:numPr>
                <w:ilvl w:val="0"/>
                <w:numId w:val="3"/>
              </w:numPr>
              <w:snapToGrid w:val="0"/>
              <w:ind w:firstLineChars="0"/>
              <w:rPr>
                <w:rFonts w:ascii="思源黑体 CN Light" w:eastAsia="思源黑体 CN Light" w:hAnsi="思源黑体 CN Light" w:cs="Microsoft YaHei UI"/>
                <w:w w:val="110"/>
                <w:sz w:val="18"/>
                <w:szCs w:val="18"/>
              </w:rPr>
            </w:pPr>
            <w:r w:rsidRPr="00E70971">
              <w:rPr>
                <w:rFonts w:ascii="思源黑体 CN Light" w:eastAsia="思源黑体 CN Light" w:hAnsi="思源黑体 CN Light" w:cs="Microsoft YaHei UI"/>
                <w:w w:val="110"/>
                <w:sz w:val="18"/>
                <w:szCs w:val="18"/>
              </w:rPr>
              <w:t>Directional Waverider</w:t>
            </w:r>
            <w:r>
              <w:rPr>
                <w:rFonts w:ascii="思源黑体 CN Light" w:eastAsia="思源黑体 CN Light" w:hAnsi="思源黑体 CN Light" w:cs="Microsoft YaHei UI"/>
                <w:w w:val="110"/>
                <w:sz w:val="18"/>
                <w:szCs w:val="18"/>
              </w:rPr>
              <w:t xml:space="preserve"> MKIII</w:t>
            </w:r>
            <w:r>
              <w:rPr>
                <w:rFonts w:ascii="思源黑体 CN Light" w:eastAsia="思源黑体 CN Light" w:hAnsi="思源黑体 CN Light" w:cs="Microsoft YaHei UI" w:hint="eastAsia"/>
                <w:w w:val="110"/>
                <w:sz w:val="18"/>
                <w:szCs w:val="18"/>
              </w:rPr>
              <w:t>型，基于三轴加速度测量原理，直径</w:t>
            </w:r>
            <w:r w:rsidR="00837859">
              <w:rPr>
                <w:rFonts w:ascii="思源黑体 CN Light" w:eastAsia="思源黑体 CN Light" w:hAnsi="思源黑体 CN Light" w:cs="Microsoft YaHei UI" w:hint="eastAsia"/>
                <w:w w:val="110"/>
                <w:sz w:val="18"/>
                <w:szCs w:val="18"/>
              </w:rPr>
              <w:t>有</w:t>
            </w:r>
            <w:r>
              <w:rPr>
                <w:rFonts w:ascii="思源黑体 CN Light" w:eastAsia="思源黑体 CN Light" w:hAnsi="思源黑体 CN Light" w:cs="Microsoft YaHei UI" w:hint="eastAsia"/>
                <w:w w:val="110"/>
                <w:sz w:val="18"/>
                <w:szCs w:val="18"/>
              </w:rPr>
              <w:t>0</w:t>
            </w:r>
            <w:r>
              <w:rPr>
                <w:rFonts w:ascii="思源黑体 CN Light" w:eastAsia="思源黑体 CN Light" w:hAnsi="思源黑体 CN Light" w:cs="Microsoft YaHei UI"/>
                <w:w w:val="110"/>
                <w:sz w:val="18"/>
                <w:szCs w:val="18"/>
              </w:rPr>
              <w:t>.9</w:t>
            </w:r>
            <w:r>
              <w:rPr>
                <w:rFonts w:ascii="思源黑体 CN Light" w:eastAsia="思源黑体 CN Light" w:hAnsi="思源黑体 CN Light" w:cs="Microsoft YaHei UI" w:hint="eastAsia"/>
                <w:w w:val="110"/>
                <w:sz w:val="18"/>
                <w:szCs w:val="18"/>
              </w:rPr>
              <w:t>米和0</w:t>
            </w:r>
            <w:r>
              <w:rPr>
                <w:rFonts w:ascii="思源黑体 CN Light" w:eastAsia="思源黑体 CN Light" w:hAnsi="思源黑体 CN Light" w:cs="Microsoft YaHei UI"/>
                <w:w w:val="110"/>
                <w:sz w:val="18"/>
                <w:szCs w:val="18"/>
              </w:rPr>
              <w:t>.7</w:t>
            </w:r>
            <w:r>
              <w:rPr>
                <w:rFonts w:ascii="思源黑体 CN Light" w:eastAsia="思源黑体 CN Light" w:hAnsi="思源黑体 CN Light" w:cs="Microsoft YaHei UI" w:hint="eastAsia"/>
                <w:w w:val="110"/>
                <w:sz w:val="18"/>
                <w:szCs w:val="18"/>
              </w:rPr>
              <w:t>米</w:t>
            </w:r>
          </w:p>
          <w:p w14:paraId="1D01B9E3" w14:textId="4CB9C126" w:rsidR="00E70971" w:rsidRDefault="00E70971" w:rsidP="00E70971">
            <w:pPr>
              <w:pStyle w:val="aa"/>
              <w:numPr>
                <w:ilvl w:val="0"/>
                <w:numId w:val="3"/>
              </w:numPr>
              <w:snapToGrid w:val="0"/>
              <w:ind w:firstLineChars="0"/>
              <w:rPr>
                <w:rFonts w:ascii="思源黑体 CN Light" w:eastAsia="思源黑体 CN Light" w:hAnsi="思源黑体 CN Light" w:cs="Microsoft YaHei UI"/>
                <w:w w:val="110"/>
                <w:sz w:val="18"/>
                <w:szCs w:val="18"/>
              </w:rPr>
            </w:pPr>
            <w:r w:rsidRPr="00E70971">
              <w:rPr>
                <w:rFonts w:ascii="思源黑体 CN Light" w:eastAsia="思源黑体 CN Light" w:hAnsi="思源黑体 CN Light" w:cs="Microsoft YaHei UI"/>
                <w:w w:val="110"/>
                <w:sz w:val="18"/>
                <w:szCs w:val="18"/>
              </w:rPr>
              <w:t>Directional Waverider</w:t>
            </w:r>
            <w:r>
              <w:rPr>
                <w:rFonts w:ascii="思源黑体 CN Light" w:eastAsia="思源黑体 CN Light" w:hAnsi="思源黑体 CN Light" w:cs="Microsoft YaHei UI"/>
                <w:w w:val="110"/>
                <w:sz w:val="18"/>
                <w:szCs w:val="18"/>
              </w:rPr>
              <w:t xml:space="preserve"> DWR-G</w:t>
            </w:r>
            <w:r>
              <w:rPr>
                <w:rFonts w:ascii="思源黑体 CN Light" w:eastAsia="思源黑体 CN Light" w:hAnsi="思源黑体 CN Light" w:cs="Microsoft YaHei UI" w:hint="eastAsia"/>
                <w:w w:val="110"/>
                <w:sz w:val="18"/>
                <w:szCs w:val="18"/>
              </w:rPr>
              <w:t>型，基于G</w:t>
            </w:r>
            <w:r>
              <w:rPr>
                <w:rFonts w:ascii="思源黑体 CN Light" w:eastAsia="思源黑体 CN Light" w:hAnsi="思源黑体 CN Light" w:cs="Microsoft YaHei UI"/>
                <w:w w:val="110"/>
                <w:sz w:val="18"/>
                <w:szCs w:val="18"/>
              </w:rPr>
              <w:t>PS</w:t>
            </w:r>
            <w:r>
              <w:rPr>
                <w:rFonts w:ascii="思源黑体 CN Light" w:eastAsia="思源黑体 CN Light" w:hAnsi="思源黑体 CN Light" w:cs="Microsoft YaHei UI" w:hint="eastAsia"/>
                <w:w w:val="110"/>
                <w:sz w:val="18"/>
                <w:szCs w:val="18"/>
              </w:rPr>
              <w:t>测量原理，直径</w:t>
            </w:r>
            <w:r w:rsidR="00837859">
              <w:rPr>
                <w:rFonts w:ascii="思源黑体 CN Light" w:eastAsia="思源黑体 CN Light" w:hAnsi="思源黑体 CN Light" w:cs="Microsoft YaHei UI" w:hint="eastAsia"/>
                <w:w w:val="110"/>
                <w:sz w:val="18"/>
                <w:szCs w:val="18"/>
              </w:rPr>
              <w:t>有</w:t>
            </w:r>
            <w:r>
              <w:rPr>
                <w:rFonts w:ascii="思源黑体 CN Light" w:eastAsia="思源黑体 CN Light" w:hAnsi="思源黑体 CN Light" w:cs="Microsoft YaHei UI" w:hint="eastAsia"/>
                <w:w w:val="110"/>
                <w:sz w:val="18"/>
                <w:szCs w:val="18"/>
              </w:rPr>
              <w:t>0</w:t>
            </w:r>
            <w:r>
              <w:rPr>
                <w:rFonts w:ascii="思源黑体 CN Light" w:eastAsia="思源黑体 CN Light" w:hAnsi="思源黑体 CN Light" w:cs="Microsoft YaHei UI"/>
                <w:w w:val="110"/>
                <w:sz w:val="18"/>
                <w:szCs w:val="18"/>
              </w:rPr>
              <w:t>.9</w:t>
            </w:r>
            <w:r>
              <w:rPr>
                <w:rFonts w:ascii="思源黑体 CN Light" w:eastAsia="思源黑体 CN Light" w:hAnsi="思源黑体 CN Light" w:cs="Microsoft YaHei UI" w:hint="eastAsia"/>
                <w:w w:val="110"/>
                <w:sz w:val="18"/>
                <w:szCs w:val="18"/>
              </w:rPr>
              <w:t>米和0</w:t>
            </w:r>
            <w:r>
              <w:rPr>
                <w:rFonts w:ascii="思源黑体 CN Light" w:eastAsia="思源黑体 CN Light" w:hAnsi="思源黑体 CN Light" w:cs="Microsoft YaHei UI"/>
                <w:w w:val="110"/>
                <w:sz w:val="18"/>
                <w:szCs w:val="18"/>
              </w:rPr>
              <w:t>.7</w:t>
            </w:r>
            <w:r>
              <w:rPr>
                <w:rFonts w:ascii="思源黑体 CN Light" w:eastAsia="思源黑体 CN Light" w:hAnsi="思源黑体 CN Light" w:cs="Microsoft YaHei UI" w:hint="eastAsia"/>
                <w:w w:val="110"/>
                <w:sz w:val="18"/>
                <w:szCs w:val="18"/>
              </w:rPr>
              <w:t>米</w:t>
            </w:r>
          </w:p>
          <w:p w14:paraId="6F249520" w14:textId="5B71A6F2" w:rsidR="00E70971" w:rsidRPr="00E70971" w:rsidRDefault="00E70971" w:rsidP="00E70971">
            <w:pPr>
              <w:pStyle w:val="aa"/>
              <w:numPr>
                <w:ilvl w:val="0"/>
                <w:numId w:val="3"/>
              </w:numPr>
              <w:snapToGrid w:val="0"/>
              <w:ind w:firstLineChars="0"/>
              <w:rPr>
                <w:rFonts w:ascii="思源黑体 CN Light" w:eastAsia="思源黑体 CN Light" w:hAnsi="思源黑体 CN Light" w:cs="Microsoft YaHei UI"/>
                <w:w w:val="110"/>
                <w:sz w:val="18"/>
                <w:szCs w:val="18"/>
              </w:rPr>
            </w:pPr>
          </w:p>
          <w:p w14:paraId="6C13B4BA" w14:textId="77777777" w:rsidR="001032C6" w:rsidRPr="003F6F6F" w:rsidRDefault="001032C6" w:rsidP="003F6F6F">
            <w:pPr>
              <w:spacing w:afterLines="50" w:after="156"/>
              <w:rPr>
                <w:rFonts w:ascii="苹方黑体-极细-简" w:hAnsi="苹方黑体-极细-简"/>
                <w:sz w:val="16"/>
                <w:szCs w:val="16"/>
              </w:rPr>
            </w:pPr>
          </w:p>
        </w:tc>
      </w:tr>
      <w:tr w:rsidR="001032C6" w14:paraId="2715F3CA" w14:textId="77777777" w:rsidTr="00A66F4D">
        <w:trPr>
          <w:trHeight w:hRule="exact" w:val="6009"/>
        </w:trPr>
        <w:tc>
          <w:tcPr>
            <w:tcW w:w="4479" w:type="dxa"/>
            <w:shd w:val="clear" w:color="auto" w:fill="auto"/>
          </w:tcPr>
          <w:p w14:paraId="61F27DDE" w14:textId="74B0CF66" w:rsidR="00EF0CE1" w:rsidRDefault="00EF0CE1" w:rsidP="00EF0CE1">
            <w:pPr>
              <w:snapToGrid w:val="0"/>
              <w:rPr>
                <w:rFonts w:ascii="思源黑体 CN Light" w:eastAsia="思源黑体 CN Light" w:hAnsi="思源黑体 CN Light"/>
                <w:b/>
                <w:bCs/>
                <w:sz w:val="18"/>
                <w:szCs w:val="18"/>
              </w:rPr>
            </w:pPr>
            <w:r w:rsidRPr="00C7431C">
              <w:rPr>
                <w:rFonts w:ascii="思源黑体 CN Light" w:eastAsia="思源黑体 CN Light" w:hAnsi="思源黑体 CN Light"/>
                <w:noProof/>
                <w:sz w:val="18"/>
                <w:szCs w:val="18"/>
              </w:rPr>
              <w:drawing>
                <wp:anchor distT="0" distB="0" distL="114300" distR="114300" simplePos="0" relativeHeight="252126208" behindDoc="1" locked="0" layoutInCell="1" allowOverlap="1" wp14:anchorId="1C7DACF5" wp14:editId="4D08FC04">
                  <wp:simplePos x="0" y="0"/>
                  <wp:positionH relativeFrom="column">
                    <wp:posOffset>876300</wp:posOffset>
                  </wp:positionH>
                  <wp:positionV relativeFrom="paragraph">
                    <wp:posOffset>-1081405</wp:posOffset>
                  </wp:positionV>
                  <wp:extent cx="1990725" cy="5144135"/>
                  <wp:effectExtent l="0" t="0" r="0" b="0"/>
                  <wp:wrapNone/>
                  <wp:docPr id="16847" name="图片 3">
                    <a:extLst xmlns:a="http://schemas.openxmlformats.org/drawingml/2006/main">
                      <a:ext uri="{FF2B5EF4-FFF2-40B4-BE49-F238E27FC236}">
                        <a16:creationId xmlns:a16="http://schemas.microsoft.com/office/drawing/2014/main" id="{B4B7E858-5271-4375-4E88-4A40C1723E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B4B7E858-5271-4375-4E88-4A40C1723E21}"/>
                              </a:ext>
                            </a:extLst>
                          </pic:cNvPr>
                          <pic:cNvPicPr>
                            <a:picLocks noChangeAspect="1"/>
                          </pic:cNvPicPr>
                        </pic:nvPicPr>
                        <pic:blipFill>
                          <a:blip r:embed="rId262" cstate="print">
                            <a:extLst>
                              <a:ext uri="{28A0092B-C50C-407E-A947-70E740481C1C}">
                                <a14:useLocalDpi xmlns:a14="http://schemas.microsoft.com/office/drawing/2010/main" val="0"/>
                              </a:ext>
                            </a:extLst>
                          </a:blip>
                          <a:stretch>
                            <a:fillRect/>
                          </a:stretch>
                        </pic:blipFill>
                        <pic:spPr>
                          <a:xfrm>
                            <a:off x="0" y="0"/>
                            <a:ext cx="1990725" cy="5144135"/>
                          </a:xfrm>
                          <a:prstGeom prst="rect">
                            <a:avLst/>
                          </a:prstGeom>
                        </pic:spPr>
                      </pic:pic>
                    </a:graphicData>
                  </a:graphic>
                  <wp14:sizeRelH relativeFrom="margin">
                    <wp14:pctWidth>0</wp14:pctWidth>
                  </wp14:sizeRelH>
                  <wp14:sizeRelV relativeFrom="margin">
                    <wp14:pctHeight>0</wp14:pctHeight>
                  </wp14:sizeRelV>
                </wp:anchor>
              </w:drawing>
            </w:r>
          </w:p>
          <w:p w14:paraId="1A794B8E" w14:textId="41E4A1F9" w:rsidR="00E70971" w:rsidRPr="00E70971" w:rsidRDefault="00E70971" w:rsidP="00EF0CE1">
            <w:pPr>
              <w:snapToGrid w:val="0"/>
              <w:rPr>
                <w:rFonts w:ascii="思源黑体 CN Light" w:eastAsia="思源黑体 CN Light" w:hAnsi="思源黑体 CN Light"/>
                <w:b/>
                <w:bCs/>
                <w:sz w:val="18"/>
                <w:szCs w:val="18"/>
              </w:rPr>
            </w:pPr>
            <w:r w:rsidRPr="00E70971">
              <w:rPr>
                <w:rFonts w:ascii="思源黑体 CN Light" w:eastAsia="思源黑体 CN Light" w:hAnsi="思源黑体 CN Light" w:hint="eastAsia"/>
                <w:b/>
                <w:bCs/>
                <w:sz w:val="18"/>
                <w:szCs w:val="18"/>
              </w:rPr>
              <w:t>D</w:t>
            </w:r>
            <w:r w:rsidRPr="00E70971">
              <w:rPr>
                <w:rFonts w:ascii="思源黑体 CN Light" w:eastAsia="思源黑体 CN Light" w:hAnsi="思源黑体 CN Light" w:hint="eastAsia"/>
                <w:b/>
                <w:bCs/>
                <w:sz w:val="18"/>
                <w:szCs w:val="18"/>
                <w:shd w:val="clear" w:color="auto" w:fill="FFFFFF" w:themeFill="background1"/>
              </w:rPr>
              <w:t>irectional Waverider M</w:t>
            </w:r>
            <w:r w:rsidR="0040657C" w:rsidRPr="00EF0CE1">
              <w:rPr>
                <w:rFonts w:ascii="思源黑体 CN Light" w:eastAsia="思源黑体 CN Light" w:hAnsi="思源黑体 CN Light"/>
                <w:b/>
                <w:bCs/>
                <w:sz w:val="18"/>
                <w:szCs w:val="18"/>
                <w:shd w:val="clear" w:color="auto" w:fill="FFFFFF" w:themeFill="background1"/>
              </w:rPr>
              <w:t>KI</w:t>
            </w:r>
            <w:r w:rsidRPr="00E70971">
              <w:rPr>
                <w:rFonts w:ascii="思源黑体 CN Light" w:eastAsia="思源黑体 CN Light" w:hAnsi="思源黑体 CN Light" w:hint="eastAsia"/>
                <w:b/>
                <w:bCs/>
                <w:sz w:val="18"/>
                <w:szCs w:val="18"/>
                <w:shd w:val="clear" w:color="auto" w:fill="FFFFFF" w:themeFill="background1"/>
              </w:rPr>
              <w:t>II</w:t>
            </w:r>
          </w:p>
          <w:p w14:paraId="7D469E8C" w14:textId="336424DA" w:rsidR="00EF0CE1" w:rsidRDefault="00EF0CE1" w:rsidP="00C7431C">
            <w:pPr>
              <w:snapToGrid w:val="0"/>
              <w:rPr>
                <w:rFonts w:ascii="思源黑体 CN Light" w:eastAsia="思源黑体 CN Light" w:hAnsi="思源黑体 CN Light"/>
                <w:sz w:val="18"/>
                <w:szCs w:val="18"/>
              </w:rPr>
            </w:pPr>
          </w:p>
          <w:p w14:paraId="3A543A23" w14:textId="0A5BFB41"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测量参数：波高（±20m），波向（0-360°），波周期（1-100s），表层水温</w:t>
            </w:r>
          </w:p>
          <w:p w14:paraId="4C47295B" w14:textId="6035DDA5"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基于三轴加速计测量</w:t>
            </w:r>
          </w:p>
          <w:p w14:paraId="610A5D53" w14:textId="7358BA4A"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直径0.9m/0.7m</w:t>
            </w:r>
          </w:p>
          <w:p w14:paraId="65AB2E1D" w14:textId="12E4EB00"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电池工作寿命3.5年/1.2年</w:t>
            </w:r>
          </w:p>
          <w:p w14:paraId="7314FD20" w14:textId="134890A2"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默认25.5 MHz – 35.5 MHz高频无线电数据传输，通讯距离最大50km</w:t>
            </w:r>
          </w:p>
          <w:p w14:paraId="073FB8BA" w14:textId="77777777"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可选铱星/Argos卫星/GSM移动卫星通讯</w:t>
            </w:r>
          </w:p>
          <w:p w14:paraId="329E740A" w14:textId="17553AC1" w:rsidR="00E70971" w:rsidRPr="00E70971" w:rsidRDefault="00E70971" w:rsidP="00C7431C">
            <w:pPr>
              <w:snapToGrid w:val="0"/>
              <w:rPr>
                <w:rFonts w:ascii="思源黑体 CN Light" w:eastAsia="思源黑体 CN Light" w:hAnsi="思源黑体 CN Light"/>
                <w:sz w:val="18"/>
                <w:szCs w:val="18"/>
              </w:rPr>
            </w:pPr>
            <w:r w:rsidRPr="00E70971">
              <w:rPr>
                <w:rFonts w:ascii="思源黑体 CN Light" w:eastAsia="思源黑体 CN Light" w:hAnsi="思源黑体 CN Light" w:hint="eastAsia"/>
                <w:sz w:val="18"/>
                <w:szCs w:val="18"/>
              </w:rPr>
              <w:t>可选测表层流传感</w:t>
            </w:r>
            <w:r w:rsidRPr="00E70971">
              <w:rPr>
                <w:rFonts w:ascii="思源黑体 CN Light" w:eastAsia="思源黑体 CN Light" w:hAnsi="思源黑体 CN Light" w:cs="宋体" w:hint="eastAsia"/>
                <w:sz w:val="18"/>
                <w:szCs w:val="18"/>
              </w:rPr>
              <w:t>器</w:t>
            </w:r>
          </w:p>
          <w:p w14:paraId="1A0129AC" w14:textId="651F168B" w:rsidR="001032C6" w:rsidRPr="00C7431C" w:rsidRDefault="00E70971" w:rsidP="00C7431C">
            <w:pPr>
              <w:snapToGrid w:val="0"/>
              <w:rPr>
                <w:rFonts w:ascii="苹方黑体-极细-简" w:eastAsia="苹方黑体-极细-简" w:hAnsi="苹方黑体-极细-简"/>
                <w:sz w:val="16"/>
                <w:szCs w:val="16"/>
              </w:rPr>
            </w:pPr>
            <w:r w:rsidRPr="00E70971">
              <w:rPr>
                <w:rFonts w:ascii="思源黑体 CN Light" w:eastAsia="思源黑体 CN Light" w:hAnsi="思源黑体 CN Light" w:hint="eastAsia"/>
                <w:sz w:val="18"/>
                <w:szCs w:val="18"/>
              </w:rPr>
              <w:t>可选太阳能板</w:t>
            </w:r>
          </w:p>
        </w:tc>
        <w:tc>
          <w:tcPr>
            <w:tcW w:w="397" w:type="dxa"/>
          </w:tcPr>
          <w:p w14:paraId="39A863E8" w14:textId="77777777" w:rsidR="001032C6" w:rsidRDefault="001032C6" w:rsidP="00D64059">
            <w:pPr>
              <w:spacing w:afterLines="50" w:after="156"/>
              <w:rPr>
                <w:rFonts w:ascii="苹方黑体-极细-简" w:eastAsia="苹方黑体-极细-简" w:hAnsi="苹方黑体-极细-简"/>
                <w:sz w:val="16"/>
                <w:szCs w:val="16"/>
              </w:rPr>
            </w:pPr>
          </w:p>
        </w:tc>
        <w:tc>
          <w:tcPr>
            <w:tcW w:w="397" w:type="dxa"/>
          </w:tcPr>
          <w:p w14:paraId="0C0D8C82" w14:textId="77777777" w:rsidR="001032C6" w:rsidRDefault="001032C6" w:rsidP="00D64059">
            <w:pPr>
              <w:spacing w:afterLines="50" w:after="156"/>
              <w:rPr>
                <w:rFonts w:ascii="苹方黑体-极细-简" w:eastAsia="苹方黑体-极细-简" w:hAnsi="苹方黑体-极细-简"/>
                <w:sz w:val="16"/>
                <w:szCs w:val="16"/>
              </w:rPr>
            </w:pPr>
          </w:p>
        </w:tc>
        <w:tc>
          <w:tcPr>
            <w:tcW w:w="4479" w:type="dxa"/>
          </w:tcPr>
          <w:p w14:paraId="3735891E" w14:textId="619C1B1D" w:rsidR="00EF0CE1" w:rsidRDefault="00EF0CE1" w:rsidP="00EF0CE1">
            <w:pPr>
              <w:snapToGrid w:val="0"/>
              <w:rPr>
                <w:rFonts w:ascii="思源黑体 CN Light" w:eastAsia="思源黑体 CN Light" w:hAnsi="思源黑体 CN Light"/>
                <w:b/>
                <w:bCs/>
                <w:sz w:val="18"/>
                <w:szCs w:val="18"/>
              </w:rPr>
            </w:pPr>
            <w:r w:rsidRPr="00C7431C">
              <w:rPr>
                <w:rFonts w:ascii="思源黑体 CN Light" w:eastAsia="思源黑体 CN Light" w:hAnsi="思源黑体 CN Light"/>
                <w:noProof/>
                <w:sz w:val="18"/>
                <w:szCs w:val="18"/>
              </w:rPr>
              <w:drawing>
                <wp:anchor distT="0" distB="0" distL="114300" distR="114300" simplePos="0" relativeHeight="252128256" behindDoc="1" locked="0" layoutInCell="1" allowOverlap="1" wp14:anchorId="5EA11385" wp14:editId="6CB9006A">
                  <wp:simplePos x="0" y="0"/>
                  <wp:positionH relativeFrom="column">
                    <wp:posOffset>900430</wp:posOffset>
                  </wp:positionH>
                  <wp:positionV relativeFrom="paragraph">
                    <wp:posOffset>-963930</wp:posOffset>
                  </wp:positionV>
                  <wp:extent cx="1963940" cy="5074920"/>
                  <wp:effectExtent l="0" t="0" r="0" b="0"/>
                  <wp:wrapNone/>
                  <wp:docPr id="16848" name="图片 2">
                    <a:extLst xmlns:a="http://schemas.openxmlformats.org/drawingml/2006/main">
                      <a:ext uri="{FF2B5EF4-FFF2-40B4-BE49-F238E27FC236}">
                        <a16:creationId xmlns:a16="http://schemas.microsoft.com/office/drawing/2014/main" id="{9BA94FDC-2DCB-5C76-ECBB-02581176D4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9BA94FDC-2DCB-5C76-ECBB-02581176D4F7}"/>
                              </a:ext>
                            </a:extLst>
                          </pic:cNvPr>
                          <pic:cNvPicPr>
                            <a:picLocks noChangeAspect="1"/>
                          </pic:cNvPicPr>
                        </pic:nvPicPr>
                        <pic:blipFill>
                          <a:blip r:embed="rId263" cstate="print">
                            <a:extLst>
                              <a:ext uri="{28A0092B-C50C-407E-A947-70E740481C1C}">
                                <a14:useLocalDpi xmlns:a14="http://schemas.microsoft.com/office/drawing/2010/main" val="0"/>
                              </a:ext>
                            </a:extLst>
                          </a:blip>
                          <a:stretch>
                            <a:fillRect/>
                          </a:stretch>
                        </pic:blipFill>
                        <pic:spPr>
                          <a:xfrm>
                            <a:off x="0" y="0"/>
                            <a:ext cx="1963940" cy="5074920"/>
                          </a:xfrm>
                          <a:prstGeom prst="rect">
                            <a:avLst/>
                          </a:prstGeom>
                        </pic:spPr>
                      </pic:pic>
                    </a:graphicData>
                  </a:graphic>
                  <wp14:sizeRelH relativeFrom="margin">
                    <wp14:pctWidth>0</wp14:pctWidth>
                  </wp14:sizeRelH>
                  <wp14:sizeRelV relativeFrom="margin">
                    <wp14:pctHeight>0</wp14:pctHeight>
                  </wp14:sizeRelV>
                </wp:anchor>
              </w:drawing>
            </w:r>
          </w:p>
          <w:p w14:paraId="05CD9D7E" w14:textId="2B806B5C" w:rsidR="00D32C18" w:rsidRPr="00D32C18" w:rsidRDefault="00D32C18" w:rsidP="00EF0CE1">
            <w:pPr>
              <w:snapToGrid w:val="0"/>
              <w:rPr>
                <w:rFonts w:ascii="思源黑体 CN Light" w:eastAsia="思源黑体 CN Light" w:hAnsi="思源黑体 CN Light"/>
                <w:b/>
                <w:bCs/>
                <w:sz w:val="18"/>
                <w:szCs w:val="18"/>
              </w:rPr>
            </w:pPr>
            <w:r w:rsidRPr="00D32C18">
              <w:rPr>
                <w:rFonts w:ascii="思源黑体 CN Light" w:eastAsia="思源黑体 CN Light" w:hAnsi="思源黑体 CN Light" w:hint="eastAsia"/>
                <w:b/>
                <w:bCs/>
                <w:sz w:val="18"/>
                <w:szCs w:val="18"/>
              </w:rPr>
              <w:t>Directional Waverider DWR-G</w:t>
            </w:r>
          </w:p>
          <w:p w14:paraId="180497BD" w14:textId="27786F05" w:rsidR="00EF0CE1" w:rsidRDefault="00EF0CE1" w:rsidP="00C7431C">
            <w:pPr>
              <w:snapToGrid w:val="0"/>
              <w:rPr>
                <w:rFonts w:ascii="思源黑体 CN Light" w:eastAsia="思源黑体 CN Light" w:hAnsi="思源黑体 CN Light"/>
                <w:sz w:val="18"/>
                <w:szCs w:val="18"/>
              </w:rPr>
            </w:pPr>
          </w:p>
          <w:p w14:paraId="3C1F9B7A" w14:textId="6A016C5B"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测量参数：波高（±20m），波向（0-360°），波周期（1.6s-30s），表层水温</w:t>
            </w:r>
          </w:p>
          <w:p w14:paraId="239C73B5" w14:textId="67D91C4A"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基于GPS测量</w:t>
            </w:r>
          </w:p>
          <w:p w14:paraId="440FBF2B" w14:textId="20683235"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直径0.9m/0.7m</w:t>
            </w:r>
          </w:p>
          <w:p w14:paraId="2B25BB59" w14:textId="2DEFC0CC"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电池工作寿命2年/1年</w:t>
            </w:r>
          </w:p>
          <w:p w14:paraId="6191204B" w14:textId="24F5913D"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默认25.5 MHz – 35.5 MHz高频无线电数据传输，通讯距离最大50km</w:t>
            </w:r>
          </w:p>
          <w:p w14:paraId="1790CAB8" w14:textId="764DC290"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可选铱星/Argos卫星/GSM移动卫星通讯</w:t>
            </w:r>
          </w:p>
          <w:p w14:paraId="28BDB6C8" w14:textId="77777777" w:rsidR="00D32C18" w:rsidRPr="00D32C18" w:rsidRDefault="00D32C18" w:rsidP="00C7431C">
            <w:pPr>
              <w:snapToGrid w:val="0"/>
              <w:rPr>
                <w:rFonts w:ascii="思源黑体 CN Light" w:eastAsia="思源黑体 CN Light" w:hAnsi="思源黑体 CN Light"/>
                <w:sz w:val="18"/>
                <w:szCs w:val="18"/>
              </w:rPr>
            </w:pPr>
            <w:r w:rsidRPr="00D32C18">
              <w:rPr>
                <w:rFonts w:ascii="思源黑体 CN Light" w:eastAsia="思源黑体 CN Light" w:hAnsi="思源黑体 CN Light" w:hint="eastAsia"/>
                <w:sz w:val="18"/>
                <w:szCs w:val="18"/>
              </w:rPr>
              <w:t>可选测表层流传感</w:t>
            </w:r>
            <w:r w:rsidRPr="00D32C18">
              <w:rPr>
                <w:rFonts w:ascii="思源黑体 CN Light" w:eastAsia="思源黑体 CN Light" w:hAnsi="思源黑体 CN Light" w:cs="宋体" w:hint="eastAsia"/>
                <w:sz w:val="18"/>
                <w:szCs w:val="18"/>
              </w:rPr>
              <w:t>器</w:t>
            </w:r>
          </w:p>
          <w:p w14:paraId="7ED406CD" w14:textId="48923198" w:rsidR="001032C6" w:rsidRPr="00C7431C" w:rsidRDefault="00D32C18" w:rsidP="00C7431C">
            <w:pPr>
              <w:snapToGrid w:val="0"/>
              <w:rPr>
                <w:rFonts w:ascii="苹方黑体-极细-简" w:hAnsi="苹方黑体-极细-简"/>
                <w:sz w:val="16"/>
                <w:szCs w:val="16"/>
              </w:rPr>
            </w:pPr>
            <w:r w:rsidRPr="00D32C18">
              <w:rPr>
                <w:rFonts w:ascii="思源黑体 CN Light" w:eastAsia="思源黑体 CN Light" w:hAnsi="思源黑体 CN Light" w:hint="eastAsia"/>
                <w:sz w:val="18"/>
                <w:szCs w:val="18"/>
              </w:rPr>
              <w:t>可选太阳能板</w:t>
            </w:r>
          </w:p>
        </w:tc>
      </w:tr>
    </w:tbl>
    <w:p w14:paraId="38A2EC57" w14:textId="77777777" w:rsidR="006B1D76" w:rsidRDefault="006B1D76" w:rsidP="006B1D76">
      <w:pPr>
        <w:spacing w:afterLines="50" w:after="156"/>
        <w:rPr>
          <w:rFonts w:ascii="苹方黑体-极细-简" w:eastAsia="苹方黑体-极细-简" w:hAnsi="苹方黑体-极细-简"/>
          <w:sz w:val="16"/>
          <w:szCs w:val="16"/>
        </w:rPr>
        <w:sectPr w:rsidR="006B1D76" w:rsidSect="000C13FB">
          <w:headerReference w:type="even" r:id="rId264"/>
          <w:headerReference w:type="default" r:id="rId265"/>
          <w:footerReference w:type="even" r:id="rId266"/>
          <w:footerReference w:type="default" r:id="rId267"/>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2107776" behindDoc="0" locked="0" layoutInCell="1" allowOverlap="1" wp14:anchorId="3A9A255C" wp14:editId="2D6DAA18">
                <wp:simplePos x="0" y="0"/>
                <wp:positionH relativeFrom="margin">
                  <wp:align>center</wp:align>
                </wp:positionH>
                <wp:positionV relativeFrom="margin">
                  <wp:posOffset>8799830</wp:posOffset>
                </wp:positionV>
                <wp:extent cx="7614000" cy="61200"/>
                <wp:effectExtent l="19050" t="19050" r="25400" b="34290"/>
                <wp:wrapNone/>
                <wp:docPr id="16796" name="组合 1679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97" name="直接连接符 1679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98" name="直接连接符 1679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49B8028" id="组合 16796" o:spid="_x0000_s1026" style="position:absolute;left:0;text-align:left;margin-left:0;margin-top:692.9pt;width:599.55pt;height:4.8pt;z-index:25210777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DyxlH+hgIAAK0HAAAOAAAAAAAAAAAAAAAAAC4CAABkcnMvZTJvRG9jLnhtbFBLAQItABQABgAI&#10;AAAAIQCTxQa54AAAAAsBAAAPAAAAAAAAAAAAAAAAAOAEAABkcnMvZG93bnJldi54bWxQSwUGAAAA&#10;AAQABADzAAAA7QUAAAAA&#10;">
                <v:line id="直接连接符 1679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" strokecolor="#188ad3" strokeweight="3pt">
                  <v:stroke joinstyle="miter"/>
                </v:line>
                <v:line id="直接连接符 1679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" strokecolor="#00e7fd" strokeweight="1pt">
                  <v:stroke joinstyle="miter"/>
                </v:line>
                <w10:wrap anchorx="margin" anchory="margin"/>
              </v:group>
            </w:pict>
          </mc:Fallback>
        </mc:AlternateContent>
      </w:r>
    </w:p>
    <w:p w14:paraId="1272278D" w14:textId="05A4F18E" w:rsidR="004C6C1B" w:rsidRDefault="004C6C1B" w:rsidP="004C6C1B">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242944" behindDoc="0" locked="0" layoutInCell="1" allowOverlap="1" wp14:anchorId="7C3DA950" wp14:editId="28EAB311">
                <wp:simplePos x="0" y="0"/>
                <wp:positionH relativeFrom="page">
                  <wp:posOffset>5768</wp:posOffset>
                </wp:positionH>
                <wp:positionV relativeFrom="paragraph">
                  <wp:posOffset>-610669</wp:posOffset>
                </wp:positionV>
                <wp:extent cx="2514600" cy="820420"/>
                <wp:effectExtent l="0" t="0" r="0" b="0"/>
                <wp:wrapNone/>
                <wp:docPr id="170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20420"/>
                        </a:xfrm>
                        <a:prstGeom prst="rect">
                          <a:avLst/>
                        </a:prstGeom>
                        <a:noFill/>
                        <a:ln w="9525">
                          <a:noFill/>
                          <a:miter lim="800000"/>
                          <a:headEnd/>
                          <a:tailEnd/>
                        </a:ln>
                      </wps:spPr>
                      <wps:txbx>
                        <w:txbxContent>
                          <w:p w14:paraId="7FC5A652" w14:textId="37437D87" w:rsidR="004C6C1B" w:rsidRPr="00153345" w:rsidRDefault="004C6C1B" w:rsidP="004C6C1B">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海洋测绘</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3DA950" id="_x0000_s1161" type="#_x0000_t202" style="position:absolute;left:0;text-align:left;margin-left:.45pt;margin-top:-48.1pt;width:198pt;height:64.6pt;z-index:2522429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" filled="f" stroked="f">
                <v:textbox>
                  <w:txbxContent>
                    <w:p w14:paraId="7FC5A652" w14:textId="37437D87" w:rsidR="004C6C1B" w:rsidRPr="00153345" w:rsidRDefault="004C6C1B" w:rsidP="004C6C1B">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海洋测绘</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130304" behindDoc="0" locked="0" layoutInCell="1" allowOverlap="1" wp14:anchorId="4476E985" wp14:editId="1051CFFB">
                <wp:simplePos x="0" y="0"/>
                <wp:positionH relativeFrom="margin">
                  <wp:align>center</wp:align>
                </wp:positionH>
                <wp:positionV relativeFrom="margin">
                  <wp:posOffset>8799830</wp:posOffset>
                </wp:positionV>
                <wp:extent cx="7614000" cy="61200"/>
                <wp:effectExtent l="19050" t="19050" r="25400" b="34290"/>
                <wp:wrapNone/>
                <wp:docPr id="39" name="组合 3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10" name="直接连接符 1671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11" name="直接连接符 1671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E7165B8" id="组合 39" o:spid="_x0000_s1026" style="position:absolute;left:0;text-align:left;margin-left:0;margin-top:692.9pt;width:599.55pt;height:4.8pt;z-index:25213030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I/gF7KFAgAArQcAAA4AAAAAAAAAAAAAAAAALgIAAGRycy9lMm9Eb2MueG1sUEsBAi0AFAAGAAgA&#10;AAAhAJPFBrngAAAACwEAAA8AAAAAAAAAAAAAAAAA3wQAAGRycy9kb3ducmV2LnhtbFBLBQYAAAAA&#10;BAAEAPMAAADsBQAAAAA=&#10;">
                <v:line id="直接连接符 1671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" strokecolor="#188ad3" strokeweight="3pt">
                  <v:stroke joinstyle="miter"/>
                </v:line>
                <v:line id="直接连接符 1671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131328" behindDoc="0" locked="0" layoutInCell="1" allowOverlap="1" wp14:anchorId="376EF94C" wp14:editId="2DA49232">
                <wp:simplePos x="0" y="0"/>
                <wp:positionH relativeFrom="margin">
                  <wp:align>center</wp:align>
                </wp:positionH>
                <wp:positionV relativeFrom="paragraph">
                  <wp:posOffset>71755</wp:posOffset>
                </wp:positionV>
                <wp:extent cx="7614000" cy="61200"/>
                <wp:effectExtent l="19050" t="19050" r="25400" b="34290"/>
                <wp:wrapNone/>
                <wp:docPr id="16712" name="组合 1671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13" name="直接连接符 1671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14" name="直接连接符 1671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098799D" id="组合 16712" o:spid="_x0000_s1026" style="position:absolute;left:0;text-align:left;margin-left:0;margin-top:5.65pt;width:599.55pt;height:4.8pt;z-index:25213132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Nrx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HO4&#10;2vGEAgAArQcAAA4AAAAAAAAAAAAAAAAALgIAAGRycy9lMm9Eb2MueG1sUEsBAi0AFAAGAAgAAAAh&#10;AIhBd7LeAAAABwEAAA8AAAAAAAAAAAAAAAAA3gQAAGRycy9kb3ducmV2LnhtbFBLBQYAAAAABAAE&#10;APMAAADpBQAAAAA=&#10;">
                <v:line id="直接连接符 1671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" strokecolor="#188ad3" strokeweight="3pt">
                  <v:stroke joinstyle="miter"/>
                </v:line>
                <v:line id="直接连接符 1671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4C6C1B" w14:paraId="182C41AF" w14:textId="77777777" w:rsidTr="00757091">
        <w:trPr>
          <w:trHeight w:hRule="exact" w:val="4366"/>
        </w:trPr>
        <w:tc>
          <w:tcPr>
            <w:tcW w:w="4479" w:type="dxa"/>
            <w:tcBorders>
              <w:bottom w:val="single" w:sz="4" w:space="0" w:color="188AD3"/>
            </w:tcBorders>
          </w:tcPr>
          <w:p w14:paraId="779EBDB6" w14:textId="3F83B4B6" w:rsidR="00871470" w:rsidRDefault="00871470" w:rsidP="00871470">
            <w:pPr>
              <w:snapToGrid w:val="0"/>
              <w:rPr>
                <w:rFonts w:ascii="思源黑体 CN Light" w:eastAsia="思源黑体 CN Light" w:hAnsi="思源黑体 CN Light"/>
                <w:b/>
                <w:bCs/>
                <w:sz w:val="24"/>
                <w:szCs w:val="24"/>
              </w:rPr>
            </w:pPr>
            <w:r w:rsidRPr="00871470">
              <w:rPr>
                <w:rFonts w:ascii="思源黑体 CN Light" w:eastAsia="思源黑体 CN Light" w:hAnsi="思源黑体 CN Light"/>
                <w:b/>
                <w:bCs/>
                <w:sz w:val="24"/>
                <w:szCs w:val="24"/>
              </w:rPr>
              <w:t>SONIC2026/2024/2022/2020宽带超高分辨率多波束测深仪</w:t>
            </w:r>
          </w:p>
          <w:p w14:paraId="026E38B7" w14:textId="77777777" w:rsidR="00871470" w:rsidRDefault="00871470" w:rsidP="00D64059">
            <w:pPr>
              <w:snapToGrid w:val="0"/>
              <w:rPr>
                <w:rFonts w:ascii="思源黑体 CN Light" w:eastAsia="思源黑体 CN Light" w:hAnsi="思源黑体 CN Light" w:cs="Microsoft YaHei UI"/>
                <w:w w:val="110"/>
                <w:sz w:val="18"/>
                <w:szCs w:val="18"/>
              </w:rPr>
            </w:pPr>
          </w:p>
          <w:p w14:paraId="6EA1122B" w14:textId="4970C6DE" w:rsidR="004C6C1B" w:rsidRPr="008605F6" w:rsidRDefault="004C6C1B" w:rsidP="00D64059">
            <w:pPr>
              <w:snapToGrid w:val="0"/>
              <w:rPr>
                <w:rFonts w:ascii="苹方 特细" w:eastAsia="苹方 特细" w:hAnsi="苹方 特细" w:cs="Microsoft YaHei UI"/>
                <w:b/>
                <w:bCs/>
                <w:w w:val="110"/>
                <w:sz w:val="18"/>
                <w:szCs w:val="18"/>
              </w:rPr>
            </w:pPr>
            <w:r>
              <w:rPr>
                <w:rFonts w:ascii="思源黑体 CN Light" w:eastAsia="思源黑体 CN Light" w:hAnsi="思源黑体 CN Light" w:cs="Microsoft YaHei UI" w:hint="eastAsia"/>
                <w:w w:val="110"/>
                <w:sz w:val="18"/>
                <w:szCs w:val="18"/>
              </w:rPr>
              <w:t>美国</w:t>
            </w:r>
            <w:r w:rsidR="00871470" w:rsidRPr="00871470">
              <w:rPr>
                <w:rFonts w:ascii="思源黑体 CN Light" w:eastAsia="思源黑体 CN Light" w:hAnsi="思源黑体 CN Light" w:cs="Microsoft YaHei UI"/>
                <w:w w:val="110"/>
                <w:sz w:val="18"/>
                <w:szCs w:val="18"/>
              </w:rPr>
              <w:t>R2Sonic</w:t>
            </w:r>
            <w:r>
              <w:rPr>
                <w:rFonts w:ascii="思源黑体 CN Light" w:eastAsia="思源黑体 CN Light" w:hAnsi="思源黑体 CN Light" w:cs="Microsoft YaHei UI" w:hint="eastAsia"/>
                <w:w w:val="110"/>
                <w:sz w:val="18"/>
                <w:szCs w:val="18"/>
              </w:rPr>
              <w:t>公司生产的</w:t>
            </w:r>
            <w:r w:rsidR="00871470" w:rsidRPr="00871470">
              <w:rPr>
                <w:rFonts w:ascii="思源黑体 CN Light" w:eastAsia="思源黑体 CN Light" w:hAnsi="思源黑体 CN Light" w:cs="Microsoft YaHei UI"/>
                <w:w w:val="110"/>
                <w:sz w:val="18"/>
                <w:szCs w:val="18"/>
              </w:rPr>
              <w:t>SONIC系列宽带水下地形精密测量系统代表了当前世界最先进的水下声学技术和最新的多波束设备结构和设计。声纳处理器/控制器嵌入到声纳头中，前几代多波束测深仪中标志性的庞大的声纳处理器和接口单元不复存在。目前全球有超过500套SONIC系列产品工作在海洋、河流和湖泊，已经充分证实SONIC系列产品</w:t>
            </w:r>
            <w:r w:rsidR="00871470">
              <w:rPr>
                <w:rFonts w:ascii="思源黑体 CN Light" w:eastAsia="思源黑体 CN Light" w:hAnsi="思源黑体 CN Light" w:cs="Microsoft YaHei UI" w:hint="eastAsia"/>
                <w:w w:val="110"/>
                <w:sz w:val="18"/>
                <w:szCs w:val="18"/>
              </w:rPr>
              <w:t>的</w:t>
            </w:r>
            <w:r w:rsidR="00CA0658">
              <w:rPr>
                <w:rFonts w:ascii="思源黑体 CN Light" w:eastAsia="思源黑体 CN Light" w:hAnsi="思源黑体 CN Light" w:cs="Microsoft YaHei UI" w:hint="eastAsia"/>
                <w:w w:val="110"/>
                <w:sz w:val="18"/>
                <w:szCs w:val="18"/>
              </w:rPr>
              <w:t>性能。</w:t>
            </w:r>
          </w:p>
        </w:tc>
        <w:tc>
          <w:tcPr>
            <w:tcW w:w="397" w:type="dxa"/>
            <w:tcBorders>
              <w:bottom w:val="single" w:sz="4" w:space="0" w:color="188AD3"/>
            </w:tcBorders>
          </w:tcPr>
          <w:p w14:paraId="3442ED70"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Borders>
              <w:bottom w:val="single" w:sz="4" w:space="0" w:color="188AD3"/>
            </w:tcBorders>
          </w:tcPr>
          <w:p w14:paraId="069BB83C"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tcBorders>
              <w:bottom w:val="single" w:sz="4" w:space="0" w:color="188AD3"/>
            </w:tcBorders>
            <w:vAlign w:val="center"/>
          </w:tcPr>
          <w:p w14:paraId="1EF78168" w14:textId="2C9D2614" w:rsidR="004C6C1B" w:rsidRPr="00C04478" w:rsidRDefault="00871470" w:rsidP="00D64059">
            <w:pPr>
              <w:jc w:val="right"/>
            </w:pPr>
            <w:r w:rsidRPr="00871470">
              <w:rPr>
                <w:rFonts w:ascii="思源黑体 CN Light" w:eastAsia="思源黑体 CN Light" w:hAnsi="思源黑体 CN Light" w:cs="宋体"/>
                <w:noProof/>
                <w:sz w:val="18"/>
                <w:szCs w:val="18"/>
              </w:rPr>
              <mc:AlternateContent>
                <mc:Choice Requires="wpg">
                  <w:drawing>
                    <wp:anchor distT="0" distB="0" distL="114300" distR="114300" simplePos="0" relativeHeight="252244992" behindDoc="0" locked="0" layoutInCell="1" allowOverlap="1" wp14:anchorId="23CA95B9" wp14:editId="4EE46047">
                      <wp:simplePos x="0" y="0"/>
                      <wp:positionH relativeFrom="column">
                        <wp:posOffset>133350</wp:posOffset>
                      </wp:positionH>
                      <wp:positionV relativeFrom="paragraph">
                        <wp:posOffset>-357505</wp:posOffset>
                      </wp:positionV>
                      <wp:extent cx="2540635" cy="1915160"/>
                      <wp:effectExtent l="0" t="0" r="0" b="8890"/>
                      <wp:wrapNone/>
                      <wp:docPr id="17029" name="组合 8"/>
                      <wp:cNvGraphicFramePr/>
                      <a:graphic xmlns:a="http://schemas.openxmlformats.org/drawingml/2006/main">
                        <a:graphicData uri="http://schemas.microsoft.com/office/word/2010/wordprocessingGroup">
                          <wpg:wgp>
                            <wpg:cNvGrpSpPr/>
                            <wpg:grpSpPr>
                              <a:xfrm>
                                <a:off x="0" y="0"/>
                                <a:ext cx="2540635" cy="1915160"/>
                                <a:chOff x="0" y="0"/>
                                <a:chExt cx="2012261" cy="1742867"/>
                              </a:xfrm>
                            </wpg:grpSpPr>
                            <pic:pic xmlns:pic="http://schemas.openxmlformats.org/drawingml/2006/picture">
                              <pic:nvPicPr>
                                <pic:cNvPr id="17030" name="Picture 2"/>
                                <pic:cNvPicPr>
                                  <a:picLocks noChangeAspect="1" noChangeArrowheads="1"/>
                                </pic:cNvPicPr>
                              </pic:nvPicPr>
                              <pic:blipFill>
                                <a:blip r:embed="rId26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104841" y="48096"/>
                                  <a:ext cx="518251" cy="4799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031" name="Picture 3"/>
                                <pic:cNvPicPr>
                                  <a:picLocks noChangeAspect="1" noChangeArrowheads="1"/>
                                </pic:cNvPicPr>
                              </pic:nvPicPr>
                              <pic:blipFill>
                                <a:blip r:embed="rId26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1154183" y="0"/>
                                  <a:ext cx="518251" cy="7920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032" name="图片 17032"/>
                                <pic:cNvPicPr>
                                  <a:picLocks noChangeAspect="1"/>
                                </pic:cNvPicPr>
                              </pic:nvPicPr>
                              <pic:blipFill rotWithShape="1">
                                <a:blip r:embed="rId270" cstate="print">
                                  <a:clrChange>
                                    <a:clrFrom>
                                      <a:srgbClr val="FFFFFF"/>
                                    </a:clrFrom>
                                    <a:clrTo>
                                      <a:srgbClr val="FFFFFF">
                                        <a:alpha val="0"/>
                                      </a:srgbClr>
                                    </a:clrTo>
                                  </a:clrChange>
                                  <a:extLst>
                                    <a:ext uri="{28A0092B-C50C-407E-A947-70E740481C1C}">
                                      <a14:useLocalDpi xmlns:a14="http://schemas.microsoft.com/office/drawing/2010/main" val="0"/>
                                    </a:ext>
                                  </a:extLst>
                                </a:blip>
                                <a:srcRect l="60690" t="18510" r="12385" b="62600"/>
                                <a:stretch/>
                              </pic:blipFill>
                              <pic:spPr>
                                <a:xfrm>
                                  <a:off x="0" y="833171"/>
                                  <a:ext cx="909258" cy="902101"/>
                                </a:xfrm>
                                <a:prstGeom prst="rect">
                                  <a:avLst/>
                                </a:prstGeom>
                              </pic:spPr>
                            </pic:pic>
                            <pic:pic xmlns:pic="http://schemas.openxmlformats.org/drawingml/2006/picture">
                              <pic:nvPicPr>
                                <pic:cNvPr id="17033" name="Picture 4"/>
                                <pic:cNvPicPr>
                                  <a:picLocks noChangeAspect="1" noChangeArrowheads="1"/>
                                </pic:cNvPicPr>
                              </pic:nvPicPr>
                              <pic:blipFill>
                                <a:blip r:embed="rId27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922194" y="833171"/>
                                  <a:ext cx="1090067" cy="909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74C21DC6" id="组合 8" o:spid="_x0000_s1026" style="position:absolute;left:0;text-align:left;margin-left:10.5pt;margin-top:-28.15pt;width:200.05pt;height:150.8pt;z-index:252244992;mso-width-relative:margin;mso-height-relative:margin" coordsize="20122,17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">
                      <v:shape id="Picture 2" o:spid="_x0000_s1027" type="#_x0000_t75" style="position:absolute;left:1048;top:480;width:5182;height:4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">
                        <v:imagedata r:id="rId272" o:title="" chromakey="white"/>
                      </v:shape>
                      <v:shape id="Picture 3" o:spid="_x0000_s1028" type="#_x0000_t75" style="position:absolute;left:11541;width:5183;height:7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">
                        <v:imagedata r:id="rId273" o:title="" chromakey="white"/>
                      </v:shape>
                      <v:shape id="图片 17032" o:spid="_x0000_s1029" type="#_x0000_t75" style="position:absolute;top:8331;width:9092;height:9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">
                        <v:imagedata r:id="rId274" o:title="" croptop="12131f" cropbottom="41026f" cropleft="39774f" cropright="8117f" chromakey="white"/>
                      </v:shape>
                      <v:shape id="Picture 4" o:spid="_x0000_s1030" type="#_x0000_t75" style="position:absolute;left:9221;top:8331;width:10901;height:9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">
                        <v:imagedata r:id="rId275" o:title="" chromakey="white"/>
                      </v:shape>
                    </v:group>
                  </w:pict>
                </mc:Fallback>
              </mc:AlternateContent>
            </w:r>
          </w:p>
        </w:tc>
      </w:tr>
      <w:tr w:rsidR="000A67C8" w14:paraId="3924F88D" w14:textId="77777777" w:rsidTr="00757091">
        <w:trPr>
          <w:trHeight w:hRule="exact" w:val="8391"/>
        </w:trPr>
        <w:tc>
          <w:tcPr>
            <w:tcW w:w="9752" w:type="dxa"/>
            <w:gridSpan w:val="4"/>
            <w:tcBorders>
              <w:top w:val="single" w:sz="4" w:space="0" w:color="188AD3"/>
            </w:tcBorders>
            <w:vAlign w:val="center"/>
          </w:tcPr>
          <w:p w14:paraId="721F4598" w14:textId="78FDA049"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sz w:val="18"/>
                <w:szCs w:val="18"/>
              </w:rPr>
              <w:t>R2SONIC公司SONIC2026/20242022/2020技术指标</w:t>
            </w:r>
          </w:p>
          <w:p w14:paraId="34BDBA4D" w14:textId="12205BC8"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 xml:space="preserve"> SONIC 2026主要指标</w:t>
            </w:r>
          </w:p>
          <w:p w14:paraId="6DA0ECF8" w14:textId="30A43FFC"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工作频率</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90kHz&amp; 10</w:t>
            </w:r>
            <w:r>
              <w:rPr>
                <w:rFonts w:ascii="思源黑体 CN Light" w:eastAsia="思源黑体 CN Light" w:hAnsi="思源黑体 CN Light"/>
                <w:sz w:val="18"/>
                <w:szCs w:val="18"/>
              </w:rPr>
              <w:t>0</w:t>
            </w:r>
            <w:r w:rsidRPr="000A67C8">
              <w:rPr>
                <w:rFonts w:ascii="思源黑体 CN Light" w:eastAsia="思源黑体 CN Light" w:hAnsi="思源黑体 CN Light"/>
                <w:sz w:val="18"/>
                <w:szCs w:val="18"/>
              </w:rPr>
              <w:t>kHz,170-450kHz实时在线1Hz间隔连续可调</w:t>
            </w:r>
          </w:p>
          <w:p w14:paraId="51AFCD7E" w14:textId="2C3E7AF9"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超高分辨率</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0.45°x 0.45°(450kHz), 1°x 1°(200kHz),</w:t>
            </w:r>
            <w:r>
              <w:rPr>
                <w:rFonts w:ascii="思源黑体 CN Light" w:eastAsia="思源黑体 CN Light" w:hAnsi="思源黑体 CN Light"/>
                <w:sz w:val="18"/>
                <w:szCs w:val="18"/>
              </w:rPr>
              <w:t xml:space="preserve"> </w:t>
            </w:r>
            <w:r w:rsidRPr="000A67C8">
              <w:rPr>
                <w:rFonts w:ascii="思源黑体 CN Light" w:eastAsia="思源黑体 CN Light" w:hAnsi="思源黑体 CN Light"/>
                <w:sz w:val="18"/>
                <w:szCs w:val="18"/>
              </w:rPr>
              <w:t>2° x 2°(90KHz810OkHz) ;</w:t>
            </w:r>
          </w:p>
          <w:p w14:paraId="606B4E16" w14:textId="60E70C7F"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海底检测分辨率</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3mm</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覆盖宽度</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10°~160°实时在线可调</w:t>
            </w:r>
          </w:p>
          <w:p w14:paraId="0F9F90BD" w14:textId="77777777"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条带扇区实时在线旋转（</w:t>
            </w:r>
            <w:r w:rsidRPr="000A67C8">
              <w:rPr>
                <w:rFonts w:ascii="思源黑体 CN Light" w:eastAsia="思源黑体 CN Light" w:hAnsi="思源黑体 CN Light"/>
                <w:sz w:val="18"/>
                <w:szCs w:val="18"/>
              </w:rPr>
              <w:t>SSR）功能，可实现水底到垂直岸壁面的高质量测量。</w:t>
            </w:r>
          </w:p>
          <w:p w14:paraId="778067F7" w14:textId="1C68BEDA"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 xml:space="preserve"> SONIC 2024主要指标</w:t>
            </w:r>
          </w:p>
          <w:p w14:paraId="14216F9C" w14:textId="46DB1067"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工作频率</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170-450kHz实时在线1Hz间隔连续可调，选件支持700kHz</w:t>
            </w:r>
          </w:p>
          <w:p w14:paraId="219ABABF" w14:textId="77777777" w:rsid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超高分辨率</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0.45°x 0.9°，超窄波束</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或0.3°x0.6°极窄波束(700kHz)</w:t>
            </w:r>
            <w:r>
              <w:rPr>
                <w:rFonts w:ascii="思源黑体 CN Light" w:eastAsia="思源黑体 CN Light" w:hAnsi="思源黑体 CN Light" w:hint="eastAsia"/>
                <w:sz w:val="18"/>
                <w:szCs w:val="18"/>
              </w:rPr>
              <w:t>；</w:t>
            </w:r>
          </w:p>
          <w:p w14:paraId="441FFC09" w14:textId="77777777" w:rsid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sz w:val="18"/>
                <w:szCs w:val="18"/>
              </w:rPr>
              <w:t>海底检测分辨率</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3mm</w:t>
            </w:r>
            <w:r>
              <w:rPr>
                <w:rFonts w:ascii="思源黑体 CN Light" w:eastAsia="思源黑体 CN Light" w:hAnsi="思源黑体 CN Light" w:hint="eastAsia"/>
                <w:sz w:val="18"/>
                <w:szCs w:val="18"/>
              </w:rPr>
              <w:t>；</w:t>
            </w:r>
            <w:r w:rsidRPr="000A67C8">
              <w:rPr>
                <w:rFonts w:ascii="思源黑体 CN Light" w:eastAsia="思源黑体 CN Light" w:hAnsi="思源黑体 CN Light" w:hint="eastAsia"/>
                <w:sz w:val="18"/>
                <w:szCs w:val="18"/>
              </w:rPr>
              <w:t>覆盖宽度∶</w:t>
            </w:r>
            <w:r w:rsidRPr="000A67C8">
              <w:rPr>
                <w:rFonts w:ascii="思源黑体 CN Light" w:eastAsia="思源黑体 CN Light" w:hAnsi="思源黑体 CN Light"/>
                <w:sz w:val="18"/>
                <w:szCs w:val="18"/>
              </w:rPr>
              <w:t>10~160°实时在线可调</w:t>
            </w:r>
          </w:p>
          <w:p w14:paraId="22C5D28B" w14:textId="53F83668"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sz w:val="18"/>
                <w:szCs w:val="18"/>
              </w:rPr>
              <w:t>条带扇区实时在线旋转(SSR)功能，可实现水底到垂直岸壁面的高质量测量。</w:t>
            </w:r>
          </w:p>
          <w:p w14:paraId="1A2AF018" w14:textId="77777777"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 xml:space="preserve"> SONIC 2022是SONIC 2024的姊妹产品，在保证测量精度的前提下，接收换能器阵的体积尺寸缩小50%，波束大小为:0.9°x0.9°，其他功能与SONIC 2024相同。</w:t>
            </w:r>
          </w:p>
          <w:p w14:paraId="7C499B23" w14:textId="06061DBC"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 xml:space="preserve"> SONIC 2020是为适合小船或ROV/AUV作业调查搭载的高分辨率多波束声纳，整个水下单元（收发换能器和电子信号)处理单元)只有155× 140 ×15</w:t>
            </w:r>
            <w:r w:rsidR="00650F6F">
              <w:rPr>
                <w:rFonts w:ascii="思源黑体 CN Light" w:eastAsia="思源黑体 CN Light" w:hAnsi="思源黑体 CN Light"/>
                <w:sz w:val="18"/>
                <w:szCs w:val="18"/>
              </w:rPr>
              <w:t>0</w:t>
            </w:r>
            <w:r w:rsidR="00650F6F">
              <w:rPr>
                <w:rFonts w:ascii="思源黑体 CN Light" w:eastAsia="思源黑体 CN Light" w:hAnsi="思源黑体 CN Light" w:hint="eastAsia"/>
                <w:sz w:val="18"/>
                <w:szCs w:val="18"/>
              </w:rPr>
              <w:t>mm，</w:t>
            </w:r>
            <w:r w:rsidRPr="000A67C8">
              <w:rPr>
                <w:rFonts w:ascii="思源黑体 CN Light" w:eastAsia="思源黑体 CN Light" w:hAnsi="思源黑体 CN Light"/>
                <w:sz w:val="18"/>
                <w:szCs w:val="18"/>
              </w:rPr>
              <w:t>重量4公斤，主要技术指标如下:</w:t>
            </w:r>
          </w:p>
          <w:p w14:paraId="2ED1866D" w14:textId="0591FDC7"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工作频率</w:t>
            </w:r>
            <w:r w:rsidR="00650F6F">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200~4OOKHz频率实时在线</w:t>
            </w:r>
            <w:r w:rsidR="00650F6F">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高分辨率</w:t>
            </w:r>
            <w:r w:rsidR="00650F6F">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2°×2°</w:t>
            </w:r>
            <w:r w:rsidR="00650F6F">
              <w:rPr>
                <w:rFonts w:ascii="思源黑体 CN Light" w:eastAsia="思源黑体 CN Light" w:hAnsi="思源黑体 CN Light" w:hint="eastAsia"/>
                <w:sz w:val="18"/>
                <w:szCs w:val="18"/>
              </w:rPr>
              <w:t>；</w:t>
            </w:r>
          </w:p>
          <w:p w14:paraId="371ECF0D" w14:textId="728600C6" w:rsid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覆盖宽度</w:t>
            </w:r>
            <w:r w:rsidR="00650F6F">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10°~130°实时在线可调</w:t>
            </w:r>
            <w:r w:rsidR="00650F6F">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条带扇区实时在线旋转(SSR)功能，可实现水底到垂直岸壁面的高质量测量。</w:t>
            </w:r>
          </w:p>
          <w:p w14:paraId="19D8A47E" w14:textId="77777777" w:rsidR="00650F6F" w:rsidRPr="000A67C8" w:rsidRDefault="00650F6F" w:rsidP="000A67C8">
            <w:pPr>
              <w:snapToGrid w:val="0"/>
              <w:rPr>
                <w:rFonts w:ascii="思源黑体 CN Light" w:eastAsia="思源黑体 CN Light" w:hAnsi="思源黑体 CN Light"/>
                <w:sz w:val="18"/>
                <w:szCs w:val="18"/>
              </w:rPr>
            </w:pPr>
          </w:p>
          <w:p w14:paraId="33F9FC31" w14:textId="3F5B7C98" w:rsidR="000A67C8" w:rsidRPr="000A67C8"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sz w:val="18"/>
                <w:szCs w:val="18"/>
              </w:rPr>
              <w:t>R2SONIC公司SONIC2026/2024/2022/2020功能升级</w:t>
            </w:r>
            <w:r w:rsidR="00650F6F">
              <w:rPr>
                <w:rFonts w:ascii="思源黑体 CN Light" w:eastAsia="思源黑体 CN Light" w:hAnsi="思源黑体 CN Light" w:hint="eastAsia"/>
                <w:sz w:val="18"/>
                <w:szCs w:val="18"/>
              </w:rPr>
              <w:t>：</w:t>
            </w:r>
          </w:p>
          <w:p w14:paraId="6641182C" w14:textId="0844DA62" w:rsidR="00384234" w:rsidRDefault="000A67C8"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w:t>
            </w:r>
            <w:r w:rsidR="00384234">
              <w:rPr>
                <w:rFonts w:ascii="思源黑体 CN Light" w:eastAsia="思源黑体 CN Light" w:hAnsi="思源黑体 CN Light" w:hint="eastAsia"/>
                <w:sz w:val="18"/>
                <w:szCs w:val="18"/>
              </w:rPr>
              <w:t xml:space="preserve"> </w:t>
            </w:r>
            <w:r w:rsidRPr="000A67C8">
              <w:rPr>
                <w:rFonts w:ascii="思源黑体 CN Light" w:eastAsia="思源黑体 CN Light" w:hAnsi="思源黑体 CN Light" w:hint="eastAsia"/>
                <w:sz w:val="18"/>
                <w:szCs w:val="18"/>
              </w:rPr>
              <w:t>前视声纳</w:t>
            </w:r>
            <w:r w:rsidR="00711D56">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SONIC系列多波束测深仪支持前视声纳工作模式，发射声波垂直方向覆盖角可以选择宽模式</w:t>
            </w:r>
            <w:r w:rsidR="007B7D51">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20°</w:t>
            </w:r>
            <w:r w:rsidR="007B7D51">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和窄模式（1°）两种。通过声纳头由垂直向下位置向前或向后旋转一定角度，实现对水底的大视野扫描。</w:t>
            </w:r>
          </w:p>
          <w:p w14:paraId="184CAECF" w14:textId="4FCB76BF" w:rsidR="000A67C8" w:rsidRPr="000A67C8" w:rsidRDefault="00384234" w:rsidP="000A67C8">
            <w:pPr>
              <w:snapToGrid w:val="0"/>
              <w:rPr>
                <w:rFonts w:ascii="思源黑体 CN Light" w:eastAsia="思源黑体 CN Light" w:hAnsi="思源黑体 CN Light"/>
                <w:sz w:val="18"/>
                <w:szCs w:val="18"/>
              </w:rPr>
            </w:pPr>
            <w:r w:rsidRPr="000A67C8">
              <w:rPr>
                <w:rFonts w:ascii="思源黑体 CN Light" w:eastAsia="思源黑体 CN Light" w:hAnsi="思源黑体 CN Light" w:hint="eastAsia"/>
                <w:sz w:val="18"/>
                <w:szCs w:val="18"/>
              </w:rPr>
              <w:t>●</w:t>
            </w:r>
            <w:r>
              <w:rPr>
                <w:rFonts w:ascii="思源黑体 CN Light" w:eastAsia="思源黑体 CN Light" w:hAnsi="思源黑体 CN Light" w:hint="eastAsia"/>
                <w:sz w:val="18"/>
                <w:szCs w:val="18"/>
              </w:rPr>
              <w:t xml:space="preserve"> </w:t>
            </w:r>
            <w:r w:rsidR="000A67C8" w:rsidRPr="000A67C8">
              <w:rPr>
                <w:rFonts w:ascii="思源黑体 CN Light" w:eastAsia="思源黑体 CN Light" w:hAnsi="思源黑体 CN Light"/>
                <w:sz w:val="18"/>
                <w:szCs w:val="18"/>
              </w:rPr>
              <w:t>TruePixTM真实场景成像</w:t>
            </w:r>
            <w:r w:rsidR="00711D56">
              <w:rPr>
                <w:rFonts w:ascii="思源黑体 CN Light" w:eastAsia="思源黑体 CN Light" w:hAnsi="思源黑体 CN Light" w:hint="eastAsia"/>
                <w:sz w:val="18"/>
                <w:szCs w:val="18"/>
              </w:rPr>
              <w:t>：</w:t>
            </w:r>
            <w:r w:rsidR="000A67C8" w:rsidRPr="000A67C8">
              <w:rPr>
                <w:rFonts w:ascii="思源黑体 CN Light" w:eastAsia="思源黑体 CN Light" w:hAnsi="思源黑体 CN Light"/>
                <w:sz w:val="18"/>
                <w:szCs w:val="18"/>
              </w:rPr>
              <w:t>综合了侧扫声纳和切片成像两种图像的优点，把左右舷的波束输出存成连续的时间序列并用来形成图像像素，比多波束成像方式更精细显示水下物体，像左图中的捕蟹笼和水管等。</w:t>
            </w:r>
          </w:p>
          <w:p w14:paraId="3CD7AD6D" w14:textId="5022768F" w:rsidR="000A67C8" w:rsidRPr="000A67C8" w:rsidRDefault="000A67C8" w:rsidP="000A67C8">
            <w:pPr>
              <w:snapToGrid w:val="0"/>
              <w:rPr>
                <w:rFonts w:ascii="思源黑体 CN Light" w:eastAsia="思源黑体 CN Light" w:hAnsi="思源黑体 CN Light"/>
                <w:sz w:val="16"/>
                <w:szCs w:val="16"/>
              </w:rPr>
            </w:pPr>
            <w:r w:rsidRPr="000A67C8">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 xml:space="preserve"> WCI高分辨率水柱数据</w:t>
            </w:r>
            <w:r w:rsidR="00711D56">
              <w:rPr>
                <w:rFonts w:ascii="思源黑体 CN Light" w:eastAsia="思源黑体 CN Light" w:hAnsi="思源黑体 CN Light" w:hint="eastAsia"/>
                <w:sz w:val="18"/>
                <w:szCs w:val="18"/>
              </w:rPr>
              <w:t>：</w:t>
            </w:r>
            <w:r w:rsidRPr="000A67C8">
              <w:rPr>
                <w:rFonts w:ascii="思源黑体 CN Light" w:eastAsia="思源黑体 CN Light" w:hAnsi="思源黑体 CN Light"/>
                <w:sz w:val="18"/>
                <w:szCs w:val="18"/>
              </w:rPr>
              <w:t>基于“真像素”的高分辨率水柱数据(WCI)是Sonic2024的又</w:t>
            </w:r>
            <w:r w:rsidR="006966CF">
              <w:rPr>
                <w:rFonts w:ascii="思源黑体 CN Light" w:eastAsia="思源黑体 CN Light" w:hAnsi="思源黑体 CN Light" w:hint="eastAsia"/>
                <w:sz w:val="18"/>
                <w:szCs w:val="18"/>
              </w:rPr>
              <w:t>一</w:t>
            </w:r>
            <w:r w:rsidRPr="000A67C8">
              <w:rPr>
                <w:rFonts w:ascii="思源黑体 CN Light" w:eastAsia="思源黑体 CN Light" w:hAnsi="思源黑体 CN Light"/>
                <w:sz w:val="18"/>
                <w:szCs w:val="18"/>
              </w:rPr>
              <w:t>项重要数据，可用于分析识别水体中(海底上方)的鱼群、海藻、气泡甚至海底管线泄露等悬浮目标。水柱数据(WCI)独立于海底条带检测结果，它是根据反射强度而独立成像显示的。</w:t>
            </w:r>
          </w:p>
        </w:tc>
      </w:tr>
    </w:tbl>
    <w:p w14:paraId="5A601DC6" w14:textId="77777777" w:rsidR="004C6C1B" w:rsidRDefault="004C6C1B" w:rsidP="004C6C1B">
      <w:pPr>
        <w:spacing w:afterLines="50" w:after="156"/>
        <w:rPr>
          <w:rFonts w:ascii="苹方黑体-极细-简" w:eastAsia="苹方黑体-极细-简" w:hAnsi="苹方黑体-极细-简"/>
          <w:sz w:val="16"/>
          <w:szCs w:val="16"/>
        </w:rPr>
        <w:sectPr w:rsidR="004C6C1B" w:rsidSect="000C13FB">
          <w:headerReference w:type="even" r:id="rId276"/>
          <w:headerReference w:type="default" r:id="rId277"/>
          <w:footerReference w:type="even" r:id="rId278"/>
          <w:footerReference w:type="default" r:id="rId279"/>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138496" behindDoc="0" locked="0" layoutInCell="1" allowOverlap="1" wp14:anchorId="67DFE3ED" wp14:editId="32B6A850">
                <wp:simplePos x="0" y="0"/>
                <wp:positionH relativeFrom="margin">
                  <wp:posOffset>2884805</wp:posOffset>
                </wp:positionH>
                <wp:positionV relativeFrom="paragraph">
                  <wp:posOffset>1047419</wp:posOffset>
                </wp:positionV>
                <wp:extent cx="410400" cy="298800"/>
                <wp:effectExtent l="0" t="0" r="8890" b="6350"/>
                <wp:wrapNone/>
                <wp:docPr id="1675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74B176E3" w14:textId="024BEBB6" w:rsidR="004C6C1B" w:rsidRPr="001F5638" w:rsidRDefault="003C3F04" w:rsidP="004C6C1B">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DFE3ED" id="_x0000_s1162" type="#_x0000_t202" style="position:absolute;left:0;text-align:left;margin-left:227.15pt;margin-top:82.45pt;width:32.3pt;height:23.55pt;z-index:252138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SjbDgIAAP0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" stroked="f">
                <v:textbox>
                  <w:txbxContent>
                    <w:p w14:paraId="74B176E3" w14:textId="024BEBB6" w:rsidR="004C6C1B" w:rsidRPr="001F5638" w:rsidRDefault="003C3F04" w:rsidP="004C6C1B">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31</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132352" behindDoc="0" locked="0" layoutInCell="1" allowOverlap="1" wp14:anchorId="60F940F6" wp14:editId="1D8962FB">
                <wp:simplePos x="0" y="0"/>
                <wp:positionH relativeFrom="margin">
                  <wp:align>center</wp:align>
                </wp:positionH>
                <wp:positionV relativeFrom="margin">
                  <wp:posOffset>8799830</wp:posOffset>
                </wp:positionV>
                <wp:extent cx="7614000" cy="61200"/>
                <wp:effectExtent l="19050" t="19050" r="25400" b="34290"/>
                <wp:wrapNone/>
                <wp:docPr id="16759" name="组合 1675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60" name="直接连接符 1676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61" name="直接连接符 1676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6C04354" id="组合 16759" o:spid="_x0000_s1026" style="position:absolute;left:0;text-align:left;margin-left:0;margin-top:692.9pt;width:599.55pt;height:4.8pt;z-index:25213235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C4zi/2FAgAArQcAAA4AAAAAAAAAAAAAAAAALgIAAGRycy9lMm9Eb2MueG1sUEsBAi0AFAAGAAgA&#10;AAAhAJPFBrngAAAACwEAAA8AAAAAAAAAAAAAAAAA3wQAAGRycy9kb3ducmV2LnhtbFBLBQYAAAAA&#10;BAAEAPMAAADsBQAAAAA=&#10;">
                <v:line id="直接连接符 1676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" strokecolor="#188ad3" strokeweight="3pt">
                  <v:stroke joinstyle="miter"/>
                </v:line>
                <v:line id="直接连接符 1676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2133376" behindDoc="0" locked="0" layoutInCell="1" allowOverlap="1" wp14:anchorId="45DCB6F1" wp14:editId="3AA6F05B">
            <wp:simplePos x="0" y="0"/>
            <wp:positionH relativeFrom="column">
              <wp:posOffset>-647699</wp:posOffset>
            </wp:positionH>
            <wp:positionV relativeFrom="page">
              <wp:posOffset>9917781</wp:posOffset>
            </wp:positionV>
            <wp:extent cx="703898" cy="707622"/>
            <wp:effectExtent l="0" t="0" r="1270" b="0"/>
            <wp:wrapNone/>
            <wp:docPr id="16803" name="图片 1680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34632BFE" w14:textId="77777777" w:rsidR="004C6C1B" w:rsidRDefault="004C6C1B" w:rsidP="004C6C1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136448" behindDoc="0" locked="0" layoutInCell="1" allowOverlap="1" wp14:anchorId="584C6295" wp14:editId="315F9D3D">
                <wp:simplePos x="0" y="0"/>
                <wp:positionH relativeFrom="margin">
                  <wp:align>center</wp:align>
                </wp:positionH>
                <wp:positionV relativeFrom="paragraph">
                  <wp:posOffset>71755</wp:posOffset>
                </wp:positionV>
                <wp:extent cx="7614000" cy="61200"/>
                <wp:effectExtent l="19050" t="19050" r="25400" b="34290"/>
                <wp:wrapNone/>
                <wp:docPr id="16762" name="组合 1676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63" name="直接连接符 167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64" name="直接连接符 1676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382475E" id="组合 16762" o:spid="_x0000_s1026" style="position:absolute;left:0;text-align:left;margin-left:0;margin-top:5.65pt;width:599.55pt;height:4.8pt;z-index:25213644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0a+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NJr&#10;Rr6EAgAArQcAAA4AAAAAAAAAAAAAAAAALgIAAGRycy9lMm9Eb2MueG1sUEsBAi0AFAAGAAgAAAAh&#10;AIhBd7LeAAAABwEAAA8AAAAAAAAAAAAAAAAA3gQAAGRycy9kb3ducmV2LnhtbFBLBQYAAAAABAAE&#10;APMAAADpBQAAAAA=&#10;">
                <v:line id="直接连接符 167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" strokecolor="#188ad3" strokeweight="3pt">
                  <v:stroke joinstyle="miter"/>
                </v:line>
                <v:line id="直接连接符 1676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4C6C1B" w14:paraId="1D14EA15" w14:textId="77777777" w:rsidTr="00B2553F">
        <w:trPr>
          <w:trHeight w:hRule="exact" w:val="3798"/>
        </w:trPr>
        <w:tc>
          <w:tcPr>
            <w:tcW w:w="4479" w:type="dxa"/>
          </w:tcPr>
          <w:p w14:paraId="5B9B7ACD" w14:textId="1906EA36" w:rsidR="004C6C1B" w:rsidRDefault="00B2553F" w:rsidP="00D64059">
            <w:pPr>
              <w:snapToGrid w:val="0"/>
              <w:rPr>
                <w:rFonts w:ascii="思源黑体 CN Light" w:eastAsia="思源黑体 CN Light" w:hAnsi="思源黑体 CN Light"/>
                <w:b/>
                <w:bCs/>
                <w:sz w:val="24"/>
                <w:szCs w:val="24"/>
              </w:rPr>
            </w:pPr>
            <w:r w:rsidRPr="00B2553F">
              <w:rPr>
                <w:rFonts w:ascii="思源黑体 CN Light" w:eastAsia="思源黑体 CN Light" w:hAnsi="思源黑体 CN Light"/>
                <w:b/>
                <w:bCs/>
                <w:sz w:val="24"/>
                <w:szCs w:val="24"/>
              </w:rPr>
              <w:t>4125i</w:t>
            </w:r>
            <w:r w:rsidR="004F0170">
              <w:rPr>
                <w:rFonts w:ascii="思源黑体 CN Light" w:eastAsia="思源黑体 CN Light" w:hAnsi="思源黑体 CN Light" w:hint="eastAsia"/>
                <w:b/>
                <w:bCs/>
                <w:sz w:val="24"/>
                <w:szCs w:val="24"/>
              </w:rPr>
              <w:t>型</w:t>
            </w:r>
            <w:r w:rsidR="00976678">
              <w:rPr>
                <w:rFonts w:ascii="思源黑体 CN Light" w:eastAsia="思源黑体 CN Light" w:hAnsi="思源黑体 CN Light" w:hint="eastAsia"/>
                <w:b/>
                <w:bCs/>
                <w:sz w:val="24"/>
                <w:szCs w:val="24"/>
              </w:rPr>
              <w:t>双频</w:t>
            </w:r>
            <w:r w:rsidRPr="00B2553F">
              <w:rPr>
                <w:rFonts w:ascii="思源黑体 CN Light" w:eastAsia="思源黑体 CN Light" w:hAnsi="思源黑体 CN Light"/>
                <w:b/>
                <w:bCs/>
                <w:sz w:val="24"/>
                <w:szCs w:val="24"/>
              </w:rPr>
              <w:t>侧扫声呐</w:t>
            </w:r>
          </w:p>
          <w:p w14:paraId="76C2E7E8" w14:textId="77777777" w:rsidR="004C6C1B" w:rsidRPr="00CF0275" w:rsidRDefault="004C6C1B" w:rsidP="00D64059">
            <w:pPr>
              <w:snapToGrid w:val="0"/>
              <w:rPr>
                <w:rFonts w:ascii="思源黑体 CN Light" w:eastAsia="思源黑体 CN Light" w:hAnsi="思源黑体 CN Light" w:cs="Microsoft YaHei UI"/>
                <w:b/>
                <w:bCs/>
                <w:w w:val="110"/>
                <w:sz w:val="18"/>
                <w:szCs w:val="18"/>
              </w:rPr>
            </w:pPr>
          </w:p>
          <w:p w14:paraId="0C4CBA97" w14:textId="4D961252" w:rsidR="004C6C1B" w:rsidRPr="008605F6" w:rsidRDefault="00B2553F" w:rsidP="00ED5534">
            <w:pPr>
              <w:snapToGrid w:val="0"/>
              <w:rPr>
                <w:rFonts w:ascii="苹方 特细" w:eastAsia="苹方 特细" w:hAnsi="苹方 特细" w:cs="Microsoft YaHei UI"/>
                <w:b/>
                <w:bCs/>
                <w:w w:val="110"/>
                <w:sz w:val="18"/>
                <w:szCs w:val="18"/>
              </w:rPr>
            </w:pPr>
            <w:r>
              <w:rPr>
                <w:rFonts w:ascii="思源黑体 CN Light" w:eastAsia="思源黑体 CN Light" w:hAnsi="思源黑体 CN Light" w:cs="Microsoft YaHei UI" w:hint="eastAsia"/>
                <w:w w:val="110"/>
                <w:sz w:val="18"/>
                <w:szCs w:val="18"/>
              </w:rPr>
              <w:t>美国Ed</w:t>
            </w:r>
            <w:r>
              <w:rPr>
                <w:rFonts w:ascii="思源黑体 CN Light" w:eastAsia="思源黑体 CN Light" w:hAnsi="思源黑体 CN Light" w:cs="Microsoft YaHei UI"/>
                <w:w w:val="110"/>
                <w:sz w:val="18"/>
                <w:szCs w:val="18"/>
              </w:rPr>
              <w:t>getech</w:t>
            </w:r>
            <w:r w:rsidR="004C6C1B">
              <w:rPr>
                <w:rFonts w:ascii="思源黑体 CN Light" w:eastAsia="思源黑体 CN Light" w:hAnsi="思源黑体 CN Light" w:cs="Microsoft YaHei UI" w:hint="eastAsia"/>
                <w:w w:val="110"/>
                <w:sz w:val="18"/>
                <w:szCs w:val="18"/>
              </w:rPr>
              <w:t>公司生产的</w:t>
            </w:r>
            <w:r w:rsidRPr="00B2553F">
              <w:rPr>
                <w:rFonts w:ascii="思源黑体 CN Light" w:eastAsia="思源黑体 CN Light" w:hAnsi="思源黑体 CN Light" w:cs="Microsoft YaHei UI"/>
                <w:w w:val="110"/>
                <w:sz w:val="18"/>
                <w:szCs w:val="18"/>
              </w:rPr>
              <w:t>4125i侧扫声呐</w:t>
            </w:r>
            <w:r>
              <w:rPr>
                <w:rFonts w:ascii="思源黑体 CN Light" w:eastAsia="思源黑体 CN Light" w:hAnsi="思源黑体 CN Light" w:cs="Microsoft YaHei UI" w:hint="eastAsia"/>
                <w:w w:val="110"/>
                <w:sz w:val="18"/>
                <w:szCs w:val="18"/>
              </w:rPr>
              <w:t>，</w:t>
            </w:r>
            <w:r w:rsidR="00ED5534" w:rsidRPr="00ED5534">
              <w:rPr>
                <w:rFonts w:ascii="思源黑体 CN Light" w:eastAsia="思源黑体 CN Light" w:hAnsi="思源黑体 CN Light" w:cs="Microsoft YaHei UI" w:hint="eastAsia"/>
                <w:w w:val="110"/>
                <w:sz w:val="18"/>
                <w:szCs w:val="18"/>
              </w:rPr>
              <w:t>采用</w:t>
            </w:r>
            <w:r w:rsidR="00ED5534" w:rsidRPr="00ED5534">
              <w:rPr>
                <w:rFonts w:ascii="思源黑体 CN Light" w:eastAsia="思源黑体 CN Light" w:hAnsi="思源黑体 CN Light" w:cs="Microsoft YaHei UI"/>
                <w:w w:val="110"/>
                <w:sz w:val="18"/>
                <w:szCs w:val="18"/>
              </w:rPr>
              <w:t>EdgeTech 的全频谱Chirp技术。频率组合400/900 kHz或600/1600 kHz（可选)。</w:t>
            </w:r>
            <w:r w:rsidR="00901A03" w:rsidRPr="00901A03">
              <w:rPr>
                <w:rFonts w:ascii="思源黑体 CN Light" w:eastAsia="思源黑体 CN Light" w:hAnsi="思源黑体 CN Light" w:cs="Microsoft YaHei UI"/>
                <w:w w:val="110"/>
                <w:sz w:val="18"/>
                <w:szCs w:val="18"/>
              </w:rPr>
              <w:t>4125i侧扫声呐</w:t>
            </w:r>
            <w:r w:rsidR="00ED5534" w:rsidRPr="00ED5534">
              <w:rPr>
                <w:rFonts w:ascii="思源黑体 CN Light" w:eastAsia="思源黑体 CN Light" w:hAnsi="思源黑体 CN Light" w:cs="Microsoft YaHei UI"/>
                <w:w w:val="110"/>
                <w:sz w:val="18"/>
                <w:szCs w:val="18"/>
              </w:rPr>
              <w:t>采用便携式设计，可以在非常小的船上作业</w:t>
            </w:r>
            <w:r w:rsidR="001F0D4B">
              <w:rPr>
                <w:rFonts w:ascii="思源黑体 CN Light" w:eastAsia="思源黑体 CN Light" w:hAnsi="思源黑体 CN Light" w:cs="Microsoft YaHei UI" w:hint="eastAsia"/>
                <w:w w:val="110"/>
                <w:sz w:val="18"/>
                <w:szCs w:val="18"/>
              </w:rPr>
              <w:t>，并且</w:t>
            </w:r>
            <w:r w:rsidR="00ED5534" w:rsidRPr="00ED5534">
              <w:rPr>
                <w:rFonts w:ascii="思源黑体 CN Light" w:eastAsia="思源黑体 CN Light" w:hAnsi="思源黑体 CN Light" w:cs="Microsoft YaHei UI"/>
                <w:w w:val="110"/>
                <w:sz w:val="18"/>
                <w:szCs w:val="18"/>
              </w:rPr>
              <w:t>能够在几分钟内快速配置并且只需要12-24 VDC或115/230 VAC.50/60 Hz作为电源。特别适合于港口安全检查、水下小目标搜索等领域的应用。</w:t>
            </w:r>
            <w:r w:rsidR="004C6C1B">
              <w:rPr>
                <w:rFonts w:ascii="苹方-简" w:eastAsia="苹方-简" w:hAnsi="苹方-简" w:cs="Microsoft YaHei UI" w:hint="eastAsia"/>
                <w:noProof/>
                <w:sz w:val="20"/>
                <w:szCs w:val="20"/>
              </w:rPr>
              <mc:AlternateContent>
                <mc:Choice Requires="wpg">
                  <w:drawing>
                    <wp:anchor distT="0" distB="0" distL="114300" distR="114300" simplePos="0" relativeHeight="252137472" behindDoc="0" locked="0" layoutInCell="1" allowOverlap="1" wp14:anchorId="09DCDA06" wp14:editId="3C200042">
                      <wp:simplePos x="0" y="0"/>
                      <wp:positionH relativeFrom="page">
                        <wp:posOffset>-731751</wp:posOffset>
                      </wp:positionH>
                      <wp:positionV relativeFrom="margin">
                        <wp:posOffset>2351867</wp:posOffset>
                      </wp:positionV>
                      <wp:extent cx="3562350" cy="46356"/>
                      <wp:effectExtent l="19050" t="0" r="19050" b="29845"/>
                      <wp:wrapNone/>
                      <wp:docPr id="16765" name="组合 16765"/>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6766" name="直接连接符 1676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67" name="直接连接符 1676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7B5D0A4" id="组合 16765" o:spid="_x0000_s1026" style="position:absolute;left:0;text-align:left;margin-left:-57.6pt;margin-top:185.2pt;width:280.5pt;height:3.65pt;rotation:180;z-index:25213747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">
                      <v:line id="直接连接符 1676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" strokecolor="#188ad3" strokeweight="3pt">
                        <v:stroke joinstyle="miter"/>
                      </v:line>
                      <v:line id="直接连接符 1676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" strokecolor="#00e7fd" strokeweight="1pt">
                        <v:stroke joinstyle="miter"/>
                      </v:line>
                      <w10:wrap anchorx="page" anchory="margin"/>
                    </v:group>
                  </w:pict>
                </mc:Fallback>
              </mc:AlternateContent>
            </w:r>
          </w:p>
        </w:tc>
        <w:tc>
          <w:tcPr>
            <w:tcW w:w="397" w:type="dxa"/>
          </w:tcPr>
          <w:p w14:paraId="769EFAA2"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4C021981"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vAlign w:val="center"/>
          </w:tcPr>
          <w:p w14:paraId="07993F0F" w14:textId="50D6347D" w:rsidR="004C6C1B" w:rsidRPr="00C04478" w:rsidRDefault="000663EA" w:rsidP="00B2553F">
            <w:pPr>
              <w:jc w:val="right"/>
            </w:pPr>
            <w:r>
              <w:rPr>
                <w:noProof/>
              </w:rPr>
              <w:drawing>
                <wp:anchor distT="0" distB="0" distL="114300" distR="114300" simplePos="0" relativeHeight="252249088" behindDoc="0" locked="0" layoutInCell="1" allowOverlap="1" wp14:anchorId="1DE5F405" wp14:editId="2F6D3A36">
                  <wp:simplePos x="0" y="0"/>
                  <wp:positionH relativeFrom="column">
                    <wp:posOffset>146685</wp:posOffset>
                  </wp:positionH>
                  <wp:positionV relativeFrom="paragraph">
                    <wp:posOffset>-130810</wp:posOffset>
                  </wp:positionV>
                  <wp:extent cx="2552065" cy="1803400"/>
                  <wp:effectExtent l="0" t="0" r="635" b="6350"/>
                  <wp:wrapNone/>
                  <wp:docPr id="16724" name="图片 16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552065" cy="1803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4C6C1B" w14:paraId="56345D48" w14:textId="77777777" w:rsidTr="00D64059">
        <w:trPr>
          <w:trHeight w:val="4649"/>
        </w:trPr>
        <w:tc>
          <w:tcPr>
            <w:tcW w:w="4479" w:type="dxa"/>
            <w:vAlign w:val="center"/>
          </w:tcPr>
          <w:p w14:paraId="4664F3FB" w14:textId="57BC1B2E" w:rsidR="004C6C1B" w:rsidRDefault="000663EA" w:rsidP="00D64059">
            <w:pPr>
              <w:spacing w:afterLines="50" w:after="156"/>
              <w:rPr>
                <w:rFonts w:ascii="苹方黑体-极细-简" w:eastAsia="苹方黑体-极细-简" w:hAnsi="苹方黑体-极细-简"/>
                <w:sz w:val="16"/>
                <w:szCs w:val="16"/>
              </w:rPr>
            </w:pPr>
            <w:r>
              <w:rPr>
                <w:noProof/>
              </w:rPr>
              <w:drawing>
                <wp:anchor distT="0" distB="0" distL="114300" distR="114300" simplePos="0" relativeHeight="252248064" behindDoc="0" locked="0" layoutInCell="1" allowOverlap="1" wp14:anchorId="048F874F" wp14:editId="1AE3C79B">
                  <wp:simplePos x="0" y="0"/>
                  <wp:positionH relativeFrom="column">
                    <wp:posOffset>-69215</wp:posOffset>
                  </wp:positionH>
                  <wp:positionV relativeFrom="paragraph">
                    <wp:posOffset>-117475</wp:posOffset>
                  </wp:positionV>
                  <wp:extent cx="2861945" cy="2019300"/>
                  <wp:effectExtent l="0" t="0" r="0" b="0"/>
                  <wp:wrapNone/>
                  <wp:docPr id="16723" name="图片 16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0" y="0"/>
                            <a:ext cx="2861945" cy="20193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29F0C18C"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143DD7C7"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tcPr>
          <w:p w14:paraId="238B9E73" w14:textId="77777777" w:rsidR="004C6C1B" w:rsidRPr="00410447" w:rsidRDefault="004C6C1B" w:rsidP="00D64059">
            <w:pPr>
              <w:snapToGrid w:val="0"/>
              <w:spacing w:line="240" w:lineRule="atLeast"/>
              <w:rPr>
                <w:rFonts w:ascii="思源黑体 CN Light" w:eastAsia="思源黑体 CN Light" w:hAnsi="思源黑体 CN Light"/>
                <w:b/>
                <w:bCs/>
                <w:sz w:val="2"/>
                <w:szCs w:val="2"/>
              </w:rPr>
            </w:pPr>
          </w:p>
          <w:p w14:paraId="0A7FE109" w14:textId="524E184C" w:rsidR="004F0170" w:rsidRDefault="004F0170" w:rsidP="004F0170">
            <w:pPr>
              <w:snapToGrid w:val="0"/>
              <w:rPr>
                <w:rFonts w:ascii="思源黑体 CN Light" w:eastAsia="思源黑体 CN Light" w:hAnsi="思源黑体 CN Light"/>
                <w:b/>
                <w:bCs/>
                <w:sz w:val="24"/>
                <w:szCs w:val="24"/>
              </w:rPr>
            </w:pPr>
            <w:r w:rsidRPr="00B2553F">
              <w:rPr>
                <w:rFonts w:ascii="思源黑体 CN Light" w:eastAsia="思源黑体 CN Light" w:hAnsi="思源黑体 CN Light"/>
                <w:b/>
                <w:bCs/>
                <w:sz w:val="24"/>
                <w:szCs w:val="24"/>
              </w:rPr>
              <w:t>4</w:t>
            </w:r>
            <w:r>
              <w:rPr>
                <w:rFonts w:ascii="思源黑体 CN Light" w:eastAsia="思源黑体 CN Light" w:hAnsi="思源黑体 CN Light"/>
                <w:b/>
                <w:bCs/>
                <w:sz w:val="24"/>
                <w:szCs w:val="24"/>
              </w:rPr>
              <w:t>205</w:t>
            </w:r>
            <w:r>
              <w:rPr>
                <w:rFonts w:ascii="思源黑体 CN Light" w:eastAsia="思源黑体 CN Light" w:hAnsi="思源黑体 CN Light" w:hint="eastAsia"/>
                <w:b/>
                <w:bCs/>
                <w:sz w:val="24"/>
                <w:szCs w:val="24"/>
              </w:rPr>
              <w:t>型</w:t>
            </w:r>
            <w:r w:rsidR="00976678">
              <w:rPr>
                <w:rFonts w:ascii="思源黑体 CN Light" w:eastAsia="思源黑体 CN Light" w:hAnsi="思源黑体 CN Light" w:hint="eastAsia"/>
                <w:b/>
                <w:bCs/>
                <w:sz w:val="24"/>
                <w:szCs w:val="24"/>
              </w:rPr>
              <w:t>三频</w:t>
            </w:r>
            <w:r w:rsidRPr="00B2553F">
              <w:rPr>
                <w:rFonts w:ascii="思源黑体 CN Light" w:eastAsia="思源黑体 CN Light" w:hAnsi="思源黑体 CN Light"/>
                <w:b/>
                <w:bCs/>
                <w:sz w:val="24"/>
                <w:szCs w:val="24"/>
              </w:rPr>
              <w:t>侧扫声呐</w:t>
            </w:r>
          </w:p>
          <w:p w14:paraId="66E8BFDB" w14:textId="77777777" w:rsidR="004F0170" w:rsidRPr="00CF0275" w:rsidRDefault="004F0170" w:rsidP="004F0170">
            <w:pPr>
              <w:snapToGrid w:val="0"/>
              <w:rPr>
                <w:rFonts w:ascii="思源黑体 CN Light" w:eastAsia="思源黑体 CN Light" w:hAnsi="思源黑体 CN Light" w:cs="Microsoft YaHei UI"/>
                <w:b/>
                <w:bCs/>
                <w:w w:val="110"/>
                <w:sz w:val="18"/>
                <w:szCs w:val="18"/>
              </w:rPr>
            </w:pPr>
          </w:p>
          <w:p w14:paraId="21696614" w14:textId="34B30CA0" w:rsidR="00717A98" w:rsidRDefault="004F0170" w:rsidP="004F0170">
            <w:pPr>
              <w:snapToGrid w:val="0"/>
              <w:spacing w:line="240" w:lineRule="atLeast"/>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美国Ed</w:t>
            </w:r>
            <w:r>
              <w:rPr>
                <w:rFonts w:ascii="思源黑体 CN Light" w:eastAsia="思源黑体 CN Light" w:hAnsi="思源黑体 CN Light" w:cs="Microsoft YaHei UI"/>
                <w:w w:val="110"/>
                <w:sz w:val="18"/>
                <w:szCs w:val="18"/>
              </w:rPr>
              <w:t>getech</w:t>
            </w:r>
            <w:r>
              <w:rPr>
                <w:rFonts w:ascii="思源黑体 CN Light" w:eastAsia="思源黑体 CN Light" w:hAnsi="思源黑体 CN Light" w:cs="Microsoft YaHei UI" w:hint="eastAsia"/>
                <w:w w:val="110"/>
                <w:sz w:val="18"/>
                <w:szCs w:val="18"/>
              </w:rPr>
              <w:t>公司生产的</w:t>
            </w:r>
            <w:r w:rsidR="00D05F3B" w:rsidRPr="00D05F3B">
              <w:rPr>
                <w:rFonts w:ascii="思源黑体 CN Light" w:eastAsia="思源黑体 CN Light" w:hAnsi="思源黑体 CN Light" w:cs="Microsoft YaHei UI" w:hint="eastAsia"/>
                <w:w w:val="110"/>
                <w:sz w:val="18"/>
                <w:szCs w:val="18"/>
              </w:rPr>
              <w:t>新一代</w:t>
            </w:r>
            <w:r w:rsidR="00D05F3B" w:rsidRPr="00D05F3B">
              <w:rPr>
                <w:rFonts w:ascii="思源黑体 CN Light" w:eastAsia="思源黑体 CN Light" w:hAnsi="思源黑体 CN Light" w:cs="Microsoft YaHei UI"/>
                <w:w w:val="110"/>
                <w:sz w:val="18"/>
                <w:szCs w:val="18"/>
              </w:rPr>
              <w:t>4205型</w:t>
            </w:r>
            <w:r w:rsidR="00BC794B">
              <w:rPr>
                <w:rFonts w:ascii="思源黑体 CN Light" w:eastAsia="思源黑体 CN Light" w:hAnsi="思源黑体 CN Light" w:cs="Microsoft YaHei UI" w:hint="eastAsia"/>
                <w:w w:val="110"/>
                <w:sz w:val="18"/>
                <w:szCs w:val="18"/>
              </w:rPr>
              <w:t>侧</w:t>
            </w:r>
            <w:r w:rsidR="00D05F3B" w:rsidRPr="00D05F3B">
              <w:rPr>
                <w:rFonts w:ascii="思源黑体 CN Light" w:eastAsia="思源黑体 CN Light" w:hAnsi="思源黑体 CN Light" w:cs="Microsoft YaHei UI"/>
                <w:w w:val="110"/>
                <w:sz w:val="18"/>
                <w:szCs w:val="18"/>
              </w:rPr>
              <w:t>扫声呐</w:t>
            </w:r>
            <w:r w:rsidR="001B611C">
              <w:rPr>
                <w:rFonts w:ascii="思源黑体 CN Light" w:eastAsia="思源黑体 CN Light" w:hAnsi="思源黑体 CN Light" w:cs="Microsoft YaHei UI" w:hint="eastAsia"/>
                <w:w w:val="110"/>
                <w:sz w:val="18"/>
                <w:szCs w:val="18"/>
              </w:rPr>
              <w:t>，</w:t>
            </w:r>
            <w:r w:rsidR="00D05F3B" w:rsidRPr="00D05F3B">
              <w:rPr>
                <w:rFonts w:ascii="思源黑体 CN Light" w:eastAsia="思源黑体 CN Light" w:hAnsi="思源黑体 CN Light" w:cs="Microsoft YaHei UI"/>
                <w:w w:val="110"/>
                <w:sz w:val="18"/>
                <w:szCs w:val="18"/>
              </w:rPr>
              <w:t>提供120/410/850 kHz或230/540/850 kHz三频版本</w:t>
            </w:r>
            <w:r w:rsidR="001B611C">
              <w:rPr>
                <w:rFonts w:ascii="思源黑体 CN Light" w:eastAsia="思源黑体 CN Light" w:hAnsi="思源黑体 CN Light" w:cs="Microsoft YaHei UI" w:hint="eastAsia"/>
                <w:w w:val="110"/>
                <w:sz w:val="18"/>
                <w:szCs w:val="18"/>
              </w:rPr>
              <w:t>，</w:t>
            </w:r>
            <w:r w:rsidR="00D05F3B" w:rsidRPr="00D05F3B">
              <w:rPr>
                <w:rFonts w:ascii="思源黑体 CN Light" w:eastAsia="思源黑体 CN Light" w:hAnsi="思源黑体 CN Light" w:cs="Microsoft YaHei UI"/>
                <w:w w:val="110"/>
                <w:sz w:val="18"/>
                <w:szCs w:val="18"/>
              </w:rPr>
              <w:t>允许用户任选两个工作频率进行作业，且双频数据同时显示。</w:t>
            </w:r>
          </w:p>
          <w:p w14:paraId="0402FFFE" w14:textId="0AC42987" w:rsidR="00717A98" w:rsidRDefault="00D05F3B" w:rsidP="004F0170">
            <w:pPr>
              <w:snapToGrid w:val="0"/>
              <w:spacing w:line="240" w:lineRule="atLeast"/>
              <w:rPr>
                <w:rFonts w:ascii="思源黑体 CN Light" w:eastAsia="思源黑体 CN Light" w:hAnsi="思源黑体 CN Light" w:cs="Microsoft YaHei UI"/>
                <w:w w:val="110"/>
                <w:sz w:val="18"/>
                <w:szCs w:val="18"/>
              </w:rPr>
            </w:pPr>
            <w:r w:rsidRPr="00D05F3B">
              <w:rPr>
                <w:rFonts w:ascii="思源黑体 CN Light" w:eastAsia="思源黑体 CN Light" w:hAnsi="思源黑体 CN Light" w:cs="Microsoft YaHei UI"/>
                <w:w w:val="110"/>
                <w:sz w:val="18"/>
                <w:szCs w:val="18"/>
              </w:rPr>
              <w:t>120kH</w:t>
            </w:r>
            <w:r w:rsidR="00717A98">
              <w:rPr>
                <w:rFonts w:ascii="思源黑体 CN Light" w:eastAsia="思源黑体 CN Light" w:hAnsi="思源黑体 CN Light" w:cs="Microsoft YaHei UI" w:hint="eastAsia"/>
                <w:w w:val="110"/>
                <w:sz w:val="18"/>
                <w:szCs w:val="18"/>
              </w:rPr>
              <w:t>z</w:t>
            </w:r>
            <w:r w:rsidRPr="00D05F3B">
              <w:rPr>
                <w:rFonts w:ascii="思源黑体 CN Light" w:eastAsia="思源黑体 CN Light" w:hAnsi="思源黑体 CN Light" w:cs="Microsoft YaHei UI"/>
                <w:w w:val="110"/>
                <w:sz w:val="18"/>
                <w:szCs w:val="18"/>
              </w:rPr>
              <w:t>时水平波束宽0.7°，单侧最大量程200m</w:t>
            </w:r>
            <w:r w:rsidR="00717A98">
              <w:rPr>
                <w:rFonts w:ascii="思源黑体 CN Light" w:eastAsia="思源黑体 CN Light" w:hAnsi="思源黑体 CN Light" w:cs="Microsoft YaHei UI" w:hint="eastAsia"/>
                <w:w w:val="110"/>
                <w:sz w:val="18"/>
                <w:szCs w:val="18"/>
              </w:rPr>
              <w:t>；</w:t>
            </w:r>
            <w:r w:rsidRPr="00D05F3B">
              <w:rPr>
                <w:rFonts w:ascii="思源黑体 CN Light" w:eastAsia="思源黑体 CN Light" w:hAnsi="思源黑体 CN Light" w:cs="Microsoft YaHei UI"/>
                <w:w w:val="110"/>
                <w:sz w:val="18"/>
                <w:szCs w:val="18"/>
              </w:rPr>
              <w:t>230kH</w:t>
            </w:r>
            <w:r w:rsidR="00717A98">
              <w:rPr>
                <w:rFonts w:ascii="思源黑体 CN Light" w:eastAsia="思源黑体 CN Light" w:hAnsi="思源黑体 CN Light" w:cs="Microsoft YaHei UI"/>
                <w:w w:val="110"/>
                <w:sz w:val="18"/>
                <w:szCs w:val="18"/>
              </w:rPr>
              <w:t>z</w:t>
            </w:r>
            <w:r w:rsidRPr="00D05F3B">
              <w:rPr>
                <w:rFonts w:ascii="思源黑体 CN Light" w:eastAsia="思源黑体 CN Light" w:hAnsi="思源黑体 CN Light" w:cs="Microsoft YaHei UI"/>
                <w:w w:val="110"/>
                <w:sz w:val="18"/>
                <w:szCs w:val="18"/>
              </w:rPr>
              <w:t>时</w:t>
            </w:r>
            <w:r w:rsidR="00717A98" w:rsidRPr="00D05F3B">
              <w:rPr>
                <w:rFonts w:ascii="思源黑体 CN Light" w:eastAsia="思源黑体 CN Light" w:hAnsi="思源黑体 CN Light" w:cs="Microsoft YaHei UI"/>
                <w:w w:val="110"/>
                <w:sz w:val="18"/>
                <w:szCs w:val="18"/>
              </w:rPr>
              <w:t>水平波束宽0.</w:t>
            </w:r>
            <w:r w:rsidR="00717A98">
              <w:rPr>
                <w:rFonts w:ascii="思源黑体 CN Light" w:eastAsia="思源黑体 CN Light" w:hAnsi="思源黑体 CN Light" w:cs="Microsoft YaHei UI"/>
                <w:w w:val="110"/>
                <w:sz w:val="18"/>
                <w:szCs w:val="18"/>
              </w:rPr>
              <w:t>44</w:t>
            </w:r>
            <w:r w:rsidR="00717A98" w:rsidRPr="00D05F3B">
              <w:rPr>
                <w:rFonts w:ascii="思源黑体 CN Light" w:eastAsia="思源黑体 CN Light" w:hAnsi="思源黑体 CN Light" w:cs="Microsoft YaHei UI"/>
                <w:w w:val="110"/>
                <w:sz w:val="18"/>
                <w:szCs w:val="18"/>
              </w:rPr>
              <w:t>°</w:t>
            </w:r>
            <w:r w:rsidRPr="00D05F3B">
              <w:rPr>
                <w:rFonts w:ascii="思源黑体 CN Light" w:eastAsia="思源黑体 CN Light" w:hAnsi="思源黑体 CN Light" w:cs="Microsoft YaHei UI"/>
                <w:w w:val="110"/>
                <w:sz w:val="18"/>
                <w:szCs w:val="18"/>
              </w:rPr>
              <w:t>，单侧最大量程150m</w:t>
            </w:r>
            <w:r w:rsidR="00717A98">
              <w:rPr>
                <w:rFonts w:ascii="思源黑体 CN Light" w:eastAsia="思源黑体 CN Light" w:hAnsi="思源黑体 CN Light" w:cs="Microsoft YaHei UI" w:hint="eastAsia"/>
                <w:w w:val="110"/>
                <w:sz w:val="18"/>
                <w:szCs w:val="18"/>
              </w:rPr>
              <w:t>；</w:t>
            </w:r>
          </w:p>
          <w:p w14:paraId="6FBB47F4" w14:textId="49C143A9" w:rsidR="00717A98" w:rsidRDefault="00D05F3B" w:rsidP="004F0170">
            <w:pPr>
              <w:snapToGrid w:val="0"/>
              <w:spacing w:line="240" w:lineRule="atLeast"/>
              <w:rPr>
                <w:rFonts w:ascii="思源黑体 CN Light" w:eastAsia="思源黑体 CN Light" w:hAnsi="思源黑体 CN Light" w:cs="Microsoft YaHei UI"/>
                <w:w w:val="110"/>
                <w:sz w:val="18"/>
                <w:szCs w:val="18"/>
              </w:rPr>
            </w:pPr>
            <w:r w:rsidRPr="00D05F3B">
              <w:rPr>
                <w:rFonts w:ascii="思源黑体 CN Light" w:eastAsia="思源黑体 CN Light" w:hAnsi="思源黑体 CN Light" w:cs="Microsoft YaHei UI"/>
                <w:w w:val="110"/>
                <w:sz w:val="18"/>
                <w:szCs w:val="18"/>
              </w:rPr>
              <w:t>410kH</w:t>
            </w:r>
            <w:r w:rsidR="00717A98">
              <w:rPr>
                <w:rFonts w:ascii="思源黑体 CN Light" w:eastAsia="思源黑体 CN Light" w:hAnsi="思源黑体 CN Light" w:cs="Microsoft YaHei UI" w:hint="eastAsia"/>
                <w:w w:val="110"/>
                <w:sz w:val="18"/>
                <w:szCs w:val="18"/>
              </w:rPr>
              <w:t>z</w:t>
            </w:r>
            <w:r w:rsidRPr="00D05F3B">
              <w:rPr>
                <w:rFonts w:ascii="思源黑体 CN Light" w:eastAsia="思源黑体 CN Light" w:hAnsi="思源黑体 CN Light" w:cs="Microsoft YaHei UI"/>
                <w:w w:val="110"/>
                <w:sz w:val="18"/>
                <w:szCs w:val="18"/>
              </w:rPr>
              <w:t>时</w:t>
            </w:r>
            <w:r w:rsidR="00717A98" w:rsidRPr="00D05F3B">
              <w:rPr>
                <w:rFonts w:ascii="思源黑体 CN Light" w:eastAsia="思源黑体 CN Light" w:hAnsi="思源黑体 CN Light" w:cs="Microsoft YaHei UI"/>
                <w:w w:val="110"/>
                <w:sz w:val="18"/>
                <w:szCs w:val="18"/>
              </w:rPr>
              <w:t>水平波束宽0.</w:t>
            </w:r>
            <w:r w:rsidR="00717A98">
              <w:rPr>
                <w:rFonts w:ascii="思源黑体 CN Light" w:eastAsia="思源黑体 CN Light" w:hAnsi="思源黑体 CN Light" w:cs="Microsoft YaHei UI"/>
                <w:w w:val="110"/>
                <w:sz w:val="18"/>
                <w:szCs w:val="18"/>
              </w:rPr>
              <w:t>28</w:t>
            </w:r>
            <w:r w:rsidR="00717A98" w:rsidRPr="00D05F3B">
              <w:rPr>
                <w:rFonts w:ascii="思源黑体 CN Light" w:eastAsia="思源黑体 CN Light" w:hAnsi="思源黑体 CN Light" w:cs="Microsoft YaHei UI"/>
                <w:w w:val="110"/>
                <w:sz w:val="18"/>
                <w:szCs w:val="18"/>
              </w:rPr>
              <w:t>°，</w:t>
            </w:r>
            <w:r w:rsidRPr="00D05F3B">
              <w:rPr>
                <w:rFonts w:ascii="思源黑体 CN Light" w:eastAsia="思源黑体 CN Light" w:hAnsi="思源黑体 CN Light" w:cs="Microsoft YaHei UI"/>
                <w:w w:val="110"/>
                <w:sz w:val="18"/>
                <w:szCs w:val="18"/>
              </w:rPr>
              <w:t>单侧最大量程100m</w:t>
            </w:r>
            <w:r w:rsidR="00717A98">
              <w:rPr>
                <w:rFonts w:ascii="思源黑体 CN Light" w:eastAsia="思源黑体 CN Light" w:hAnsi="思源黑体 CN Light" w:cs="Microsoft YaHei UI" w:hint="eastAsia"/>
                <w:w w:val="110"/>
                <w:sz w:val="18"/>
                <w:szCs w:val="18"/>
              </w:rPr>
              <w:t>；</w:t>
            </w:r>
          </w:p>
          <w:p w14:paraId="7AE01459" w14:textId="315289B5" w:rsidR="003D2ECD" w:rsidRDefault="00D05F3B" w:rsidP="004F0170">
            <w:pPr>
              <w:snapToGrid w:val="0"/>
              <w:spacing w:line="240" w:lineRule="atLeast"/>
              <w:rPr>
                <w:rFonts w:ascii="思源黑体 CN Light" w:eastAsia="思源黑体 CN Light" w:hAnsi="思源黑体 CN Light" w:cs="Microsoft YaHei UI"/>
                <w:w w:val="110"/>
                <w:sz w:val="18"/>
                <w:szCs w:val="18"/>
              </w:rPr>
            </w:pPr>
            <w:r w:rsidRPr="00D05F3B">
              <w:rPr>
                <w:rFonts w:ascii="思源黑体 CN Light" w:eastAsia="思源黑体 CN Light" w:hAnsi="思源黑体 CN Light" w:cs="Microsoft YaHei UI"/>
                <w:w w:val="110"/>
                <w:sz w:val="18"/>
                <w:szCs w:val="18"/>
              </w:rPr>
              <w:t>540kH</w:t>
            </w:r>
            <w:r w:rsidR="003D2ECD">
              <w:rPr>
                <w:rFonts w:ascii="思源黑体 CN Light" w:eastAsia="思源黑体 CN Light" w:hAnsi="思源黑体 CN Light" w:cs="Microsoft YaHei UI" w:hint="eastAsia"/>
                <w:w w:val="110"/>
                <w:sz w:val="18"/>
                <w:szCs w:val="18"/>
              </w:rPr>
              <w:t>z</w:t>
            </w:r>
            <w:r w:rsidRPr="00D05F3B">
              <w:rPr>
                <w:rFonts w:ascii="思源黑体 CN Light" w:eastAsia="思源黑体 CN Light" w:hAnsi="思源黑体 CN Light" w:cs="Microsoft YaHei UI"/>
                <w:w w:val="110"/>
                <w:sz w:val="18"/>
                <w:szCs w:val="18"/>
              </w:rPr>
              <w:t>时</w:t>
            </w:r>
            <w:r w:rsidR="003D2ECD" w:rsidRPr="00D05F3B">
              <w:rPr>
                <w:rFonts w:ascii="思源黑体 CN Light" w:eastAsia="思源黑体 CN Light" w:hAnsi="思源黑体 CN Light" w:cs="Microsoft YaHei UI"/>
                <w:w w:val="110"/>
                <w:sz w:val="18"/>
                <w:szCs w:val="18"/>
              </w:rPr>
              <w:t>水平波束宽</w:t>
            </w:r>
            <w:r w:rsidRPr="00D05F3B">
              <w:rPr>
                <w:rFonts w:ascii="思源黑体 CN Light" w:eastAsia="思源黑体 CN Light" w:hAnsi="思源黑体 CN Light" w:cs="Microsoft YaHei UI"/>
                <w:w w:val="110"/>
                <w:sz w:val="18"/>
                <w:szCs w:val="18"/>
              </w:rPr>
              <w:t>0.26°，单侧最大量程100m</w:t>
            </w:r>
            <w:r w:rsidR="003D2ECD">
              <w:rPr>
                <w:rFonts w:ascii="思源黑体 CN Light" w:eastAsia="思源黑体 CN Light" w:hAnsi="思源黑体 CN Light" w:cs="Microsoft YaHei UI" w:hint="eastAsia"/>
                <w:w w:val="110"/>
                <w:sz w:val="18"/>
                <w:szCs w:val="18"/>
              </w:rPr>
              <w:t>；</w:t>
            </w:r>
          </w:p>
          <w:p w14:paraId="3E4A5B3F" w14:textId="0A8072A8" w:rsidR="004F0170" w:rsidRPr="00543A41" w:rsidRDefault="00D05F3B" w:rsidP="004F0170">
            <w:pPr>
              <w:snapToGrid w:val="0"/>
              <w:spacing w:line="240" w:lineRule="atLeast"/>
              <w:rPr>
                <w:rFonts w:ascii="思源黑体 CN Light" w:eastAsia="思源黑体 CN Light" w:hAnsi="思源黑体 CN Light" w:cs="Microsoft YaHei UI"/>
                <w:w w:val="110"/>
                <w:sz w:val="18"/>
                <w:szCs w:val="18"/>
              </w:rPr>
            </w:pPr>
            <w:r w:rsidRPr="00D05F3B">
              <w:rPr>
                <w:rFonts w:ascii="思源黑体 CN Light" w:eastAsia="思源黑体 CN Light" w:hAnsi="思源黑体 CN Light" w:cs="Microsoft YaHei UI"/>
                <w:w w:val="110"/>
                <w:sz w:val="18"/>
                <w:szCs w:val="18"/>
              </w:rPr>
              <w:t>850kH</w:t>
            </w:r>
            <w:r w:rsidR="003D2ECD">
              <w:rPr>
                <w:rFonts w:ascii="思源黑体 CN Light" w:eastAsia="思源黑体 CN Light" w:hAnsi="思源黑体 CN Light" w:cs="Microsoft YaHei UI"/>
                <w:w w:val="110"/>
                <w:sz w:val="18"/>
                <w:szCs w:val="18"/>
              </w:rPr>
              <w:t>z</w:t>
            </w:r>
            <w:r w:rsidRPr="00D05F3B">
              <w:rPr>
                <w:rFonts w:ascii="思源黑体 CN Light" w:eastAsia="思源黑体 CN Light" w:hAnsi="思源黑体 CN Light" w:cs="Microsoft YaHei UI"/>
                <w:w w:val="110"/>
                <w:sz w:val="18"/>
                <w:szCs w:val="18"/>
              </w:rPr>
              <w:t>时</w:t>
            </w:r>
            <w:r w:rsidR="003D2ECD" w:rsidRPr="00D05F3B">
              <w:rPr>
                <w:rFonts w:ascii="思源黑体 CN Light" w:eastAsia="思源黑体 CN Light" w:hAnsi="思源黑体 CN Light" w:cs="Microsoft YaHei UI"/>
                <w:w w:val="110"/>
                <w:sz w:val="18"/>
                <w:szCs w:val="18"/>
              </w:rPr>
              <w:t>水平波束宽</w:t>
            </w:r>
            <w:r w:rsidRPr="00D05F3B">
              <w:rPr>
                <w:rFonts w:ascii="思源黑体 CN Light" w:eastAsia="思源黑体 CN Light" w:hAnsi="思源黑体 CN Light" w:cs="Microsoft YaHei UI"/>
                <w:w w:val="110"/>
                <w:sz w:val="18"/>
                <w:szCs w:val="18"/>
              </w:rPr>
              <w:t>0.23°，单侧最大量程50m。</w:t>
            </w:r>
            <w:r w:rsidR="0027530A" w:rsidRPr="0027530A">
              <w:rPr>
                <w:rFonts w:ascii="思源黑体 CN Light" w:eastAsia="思源黑体 CN Light" w:hAnsi="思源黑体 CN Light" w:cs="Microsoft YaHei UI"/>
                <w:w w:val="110"/>
                <w:sz w:val="18"/>
                <w:szCs w:val="18"/>
              </w:rPr>
              <w:t>4205型三频侧扫声呐</w:t>
            </w:r>
            <w:r w:rsidR="00975D17">
              <w:rPr>
                <w:rFonts w:ascii="思源黑体 CN Light" w:eastAsia="思源黑体 CN Light" w:hAnsi="思源黑体 CN Light" w:cs="Microsoft YaHei UI" w:hint="eastAsia"/>
                <w:w w:val="110"/>
                <w:sz w:val="18"/>
                <w:szCs w:val="18"/>
              </w:rPr>
              <w:t>系统包含</w:t>
            </w:r>
            <w:r w:rsidRPr="00D05F3B">
              <w:rPr>
                <w:rFonts w:ascii="思源黑体 CN Light" w:eastAsia="思源黑体 CN Light" w:hAnsi="思源黑体 CN Light" w:cs="Microsoft YaHei UI"/>
                <w:w w:val="110"/>
                <w:sz w:val="18"/>
                <w:szCs w:val="18"/>
              </w:rPr>
              <w:t>甲板单元和坚固的不锈钢拖鱼,并配有一定长度的拖曳电缆。</w:t>
            </w:r>
            <w:r w:rsidR="0027530A" w:rsidRPr="00D05F3B">
              <w:rPr>
                <w:rFonts w:ascii="思源黑体 CN Light" w:eastAsia="思源黑体 CN Light" w:hAnsi="思源黑体 CN Light" w:cs="Microsoft YaHei UI"/>
                <w:w w:val="110"/>
                <w:sz w:val="18"/>
                <w:szCs w:val="18"/>
              </w:rPr>
              <w:t>此外，提高了拖鱼功率，以支持更广泛第三方附加传感器。</w:t>
            </w:r>
          </w:p>
          <w:p w14:paraId="78A7BE16" w14:textId="6731798E" w:rsidR="004C6C1B" w:rsidRPr="00543A41" w:rsidRDefault="004C6C1B" w:rsidP="00D64059">
            <w:pPr>
              <w:snapToGrid w:val="0"/>
              <w:rPr>
                <w:rFonts w:ascii="思源黑体 CN Light" w:eastAsia="思源黑体 CN Light" w:hAnsi="思源黑体 CN Light" w:cs="Microsoft YaHei UI"/>
                <w:w w:val="110"/>
                <w:sz w:val="18"/>
                <w:szCs w:val="18"/>
              </w:rPr>
            </w:pPr>
          </w:p>
        </w:tc>
      </w:tr>
      <w:tr w:rsidR="004C6C1B" w14:paraId="7CD99373" w14:textId="77777777" w:rsidTr="00D64059">
        <w:trPr>
          <w:trHeight w:hRule="exact" w:val="4195"/>
        </w:trPr>
        <w:tc>
          <w:tcPr>
            <w:tcW w:w="4479" w:type="dxa"/>
            <w:vAlign w:val="center"/>
          </w:tcPr>
          <w:p w14:paraId="58A70FFA" w14:textId="027717FA" w:rsidR="003A677A" w:rsidRDefault="003A677A" w:rsidP="003A677A">
            <w:pPr>
              <w:snapToGrid w:val="0"/>
              <w:rPr>
                <w:rFonts w:ascii="思源黑体 CN Light" w:eastAsia="思源黑体 CN Light" w:hAnsi="思源黑体 CN Light"/>
                <w:b/>
                <w:bCs/>
                <w:sz w:val="24"/>
                <w:szCs w:val="24"/>
              </w:rPr>
            </w:pPr>
            <w:r w:rsidRPr="00B2553F">
              <w:rPr>
                <w:rFonts w:ascii="思源黑体 CN Light" w:eastAsia="思源黑体 CN Light" w:hAnsi="思源黑体 CN Light"/>
                <w:b/>
                <w:bCs/>
                <w:sz w:val="24"/>
                <w:szCs w:val="24"/>
              </w:rPr>
              <w:t>4</w:t>
            </w:r>
            <w:r>
              <w:rPr>
                <w:rFonts w:ascii="思源黑体 CN Light" w:eastAsia="思源黑体 CN Light" w:hAnsi="思源黑体 CN Light"/>
                <w:b/>
                <w:bCs/>
                <w:sz w:val="24"/>
                <w:szCs w:val="24"/>
              </w:rPr>
              <w:t>205</w:t>
            </w:r>
            <w:r>
              <w:rPr>
                <w:rFonts w:ascii="思源黑体 CN Light" w:eastAsia="思源黑体 CN Light" w:hAnsi="思源黑体 CN Light" w:hint="eastAsia"/>
                <w:b/>
                <w:bCs/>
                <w:sz w:val="24"/>
                <w:szCs w:val="24"/>
              </w:rPr>
              <w:t>型双频</w:t>
            </w:r>
            <w:r w:rsidRPr="00B2553F">
              <w:rPr>
                <w:rFonts w:ascii="思源黑体 CN Light" w:eastAsia="思源黑体 CN Light" w:hAnsi="思源黑体 CN Light"/>
                <w:b/>
                <w:bCs/>
                <w:sz w:val="24"/>
                <w:szCs w:val="24"/>
              </w:rPr>
              <w:t>侧扫声呐</w:t>
            </w:r>
          </w:p>
          <w:p w14:paraId="1C1CD4E5" w14:textId="77777777" w:rsidR="003A677A" w:rsidRPr="00CF0275" w:rsidRDefault="003A677A" w:rsidP="003A677A">
            <w:pPr>
              <w:snapToGrid w:val="0"/>
              <w:rPr>
                <w:rFonts w:ascii="思源黑体 CN Light" w:eastAsia="思源黑体 CN Light" w:hAnsi="思源黑体 CN Light" w:cs="Microsoft YaHei UI"/>
                <w:b/>
                <w:bCs/>
                <w:w w:val="110"/>
                <w:sz w:val="18"/>
                <w:szCs w:val="18"/>
              </w:rPr>
            </w:pPr>
          </w:p>
          <w:p w14:paraId="1AF04F35" w14:textId="24278E0F" w:rsidR="00C9490F" w:rsidRDefault="003A677A" w:rsidP="00C9490F">
            <w:pPr>
              <w:snapToGrid w:val="0"/>
              <w:spacing w:line="240" w:lineRule="atLeast"/>
              <w:rPr>
                <w:rFonts w:ascii="思源黑体 CN Light" w:eastAsia="思源黑体 CN Light" w:hAnsi="思源黑体 CN Light" w:cs="Microsoft YaHei UI"/>
                <w:w w:val="110"/>
                <w:sz w:val="18"/>
                <w:szCs w:val="18"/>
              </w:rPr>
            </w:pPr>
            <w:r w:rsidRPr="00D05F3B">
              <w:rPr>
                <w:rFonts w:ascii="思源黑体 CN Light" w:eastAsia="思源黑体 CN Light" w:hAnsi="思源黑体 CN Light" w:cs="Microsoft YaHei UI"/>
                <w:w w:val="110"/>
                <w:sz w:val="18"/>
                <w:szCs w:val="18"/>
              </w:rPr>
              <w:t>4205型</w:t>
            </w:r>
            <w:r w:rsidR="00BC794B">
              <w:rPr>
                <w:rFonts w:ascii="思源黑体 CN Light" w:eastAsia="思源黑体 CN Light" w:hAnsi="思源黑体 CN Light" w:cs="Microsoft YaHei UI" w:hint="eastAsia"/>
                <w:w w:val="110"/>
                <w:sz w:val="18"/>
                <w:szCs w:val="18"/>
              </w:rPr>
              <w:t>侧</w:t>
            </w:r>
            <w:r w:rsidRPr="00D05F3B">
              <w:rPr>
                <w:rFonts w:ascii="思源黑体 CN Light" w:eastAsia="思源黑体 CN Light" w:hAnsi="思源黑体 CN Light" w:cs="Microsoft YaHei UI"/>
                <w:w w:val="110"/>
                <w:sz w:val="18"/>
                <w:szCs w:val="18"/>
              </w:rPr>
              <w:t>扫声呐</w:t>
            </w:r>
            <w:r w:rsidR="00486038">
              <w:rPr>
                <w:rFonts w:ascii="思源黑体 CN Light" w:eastAsia="思源黑体 CN Light" w:hAnsi="思源黑体 CN Light" w:cs="Microsoft YaHei UI" w:hint="eastAsia"/>
                <w:w w:val="110"/>
                <w:sz w:val="18"/>
                <w:szCs w:val="18"/>
              </w:rPr>
              <w:t>另有双频可选</w:t>
            </w:r>
            <w:r>
              <w:rPr>
                <w:rFonts w:ascii="思源黑体 CN Light" w:eastAsia="思源黑体 CN Light" w:hAnsi="思源黑体 CN Light" w:cs="Microsoft YaHei UI" w:hint="eastAsia"/>
                <w:w w:val="110"/>
                <w:sz w:val="18"/>
                <w:szCs w:val="18"/>
              </w:rPr>
              <w:t>，</w:t>
            </w:r>
            <w:r w:rsidRPr="00D05F3B">
              <w:rPr>
                <w:rFonts w:ascii="思源黑体 CN Light" w:eastAsia="思源黑体 CN Light" w:hAnsi="思源黑体 CN Light" w:cs="Microsoft YaHei UI"/>
                <w:w w:val="110"/>
                <w:sz w:val="18"/>
                <w:szCs w:val="18"/>
              </w:rPr>
              <w:t>提供</w:t>
            </w:r>
            <w:r w:rsidR="00486038" w:rsidRPr="00486038">
              <w:rPr>
                <w:rFonts w:ascii="思源黑体 CN Light" w:eastAsia="思源黑体 CN Light" w:hAnsi="思源黑体 CN Light" w:cs="Microsoft YaHei UI"/>
                <w:w w:val="110"/>
                <w:sz w:val="18"/>
                <w:szCs w:val="18"/>
              </w:rPr>
              <w:t>120/410kHz</w:t>
            </w:r>
            <w:r w:rsidR="00486038">
              <w:rPr>
                <w:rFonts w:ascii="思源黑体 CN Light" w:eastAsia="思源黑体 CN Light" w:hAnsi="思源黑体 CN Light" w:cs="Microsoft YaHei UI" w:hint="eastAsia"/>
                <w:w w:val="110"/>
                <w:sz w:val="18"/>
                <w:szCs w:val="18"/>
              </w:rPr>
              <w:t>；</w:t>
            </w:r>
            <w:r w:rsidR="00486038" w:rsidRPr="00486038">
              <w:rPr>
                <w:rFonts w:ascii="思源黑体 CN Light" w:eastAsia="思源黑体 CN Light" w:hAnsi="思源黑体 CN Light" w:cs="Microsoft YaHei UI"/>
                <w:w w:val="110"/>
                <w:sz w:val="18"/>
                <w:szCs w:val="18"/>
              </w:rPr>
              <w:t>230/540 kHz或230/850 kHz</w:t>
            </w:r>
            <w:r w:rsidR="00486038">
              <w:rPr>
                <w:rFonts w:ascii="思源黑体 CN Light" w:eastAsia="思源黑体 CN Light" w:hAnsi="思源黑体 CN Light" w:cs="Microsoft YaHei UI" w:hint="eastAsia"/>
                <w:w w:val="110"/>
                <w:sz w:val="18"/>
                <w:szCs w:val="18"/>
              </w:rPr>
              <w:t>等双频组合，</w:t>
            </w:r>
            <w:r w:rsidR="00486038" w:rsidRPr="00486038">
              <w:rPr>
                <w:rFonts w:ascii="思源黑体 CN Light" w:eastAsia="思源黑体 CN Light" w:hAnsi="思源黑体 CN Light" w:cs="Microsoft YaHei UI"/>
                <w:w w:val="110"/>
                <w:sz w:val="18"/>
                <w:szCs w:val="18"/>
              </w:rPr>
              <w:t>耐压2000米</w:t>
            </w:r>
            <w:r w:rsidR="00C9490F">
              <w:rPr>
                <w:rFonts w:ascii="思源黑体 CN Light" w:eastAsia="思源黑体 CN Light" w:hAnsi="思源黑体 CN Light" w:cs="Microsoft YaHei UI" w:hint="eastAsia"/>
                <w:w w:val="110"/>
                <w:sz w:val="18"/>
                <w:szCs w:val="18"/>
              </w:rPr>
              <w:t>。</w:t>
            </w:r>
            <w:r w:rsidR="00C9490F" w:rsidRPr="00C9490F">
              <w:rPr>
                <w:rFonts w:ascii="思源黑体 CN Light" w:eastAsia="思源黑体 CN Light" w:hAnsi="思源黑体 CN Light" w:cs="Microsoft YaHei UI" w:hint="eastAsia"/>
                <w:w w:val="110"/>
                <w:sz w:val="18"/>
                <w:szCs w:val="18"/>
              </w:rPr>
              <w:t>通过系统控制软件，可选择三种工作模式</w:t>
            </w:r>
            <w:r w:rsidR="00C9490F" w:rsidRPr="00C9490F">
              <w:rPr>
                <w:rFonts w:ascii="思源黑体 CN Light" w:eastAsia="思源黑体 CN Light" w:hAnsi="思源黑体 CN Light" w:cs="Microsoft YaHei UI"/>
                <w:w w:val="110"/>
                <w:sz w:val="18"/>
                <w:szCs w:val="18"/>
              </w:rPr>
              <w:t>:高分辨率模式(HDM)、多脉冲模式(MP)和姿态稳定模式(MT)。</w:t>
            </w:r>
            <w:r w:rsidR="00C9490F" w:rsidRPr="00C9490F">
              <w:rPr>
                <w:rFonts w:ascii="思源黑体 CN Light" w:eastAsia="思源黑体 CN Light" w:hAnsi="思源黑体 CN Light" w:cs="Microsoft YaHei UI" w:hint="eastAsia"/>
                <w:w w:val="110"/>
                <w:sz w:val="18"/>
                <w:szCs w:val="18"/>
              </w:rPr>
              <w:t>内置航向</w:t>
            </w:r>
            <w:r w:rsidR="00C9490F" w:rsidRPr="00C9490F">
              <w:rPr>
                <w:rFonts w:ascii="思源黑体 CN Light" w:eastAsia="思源黑体 CN Light" w:hAnsi="思源黑体 CN Light" w:cs="Microsoft YaHei UI"/>
                <w:w w:val="110"/>
                <w:sz w:val="18"/>
                <w:szCs w:val="18"/>
              </w:rPr>
              <w:t>/横摇/纵摇传感器</w:t>
            </w:r>
            <w:r w:rsidR="00C9490F">
              <w:rPr>
                <w:rFonts w:ascii="思源黑体 CN Light" w:eastAsia="思源黑体 CN Light" w:hAnsi="思源黑体 CN Light" w:cs="Microsoft YaHei UI" w:hint="eastAsia"/>
                <w:w w:val="110"/>
                <w:sz w:val="18"/>
                <w:szCs w:val="18"/>
              </w:rPr>
              <w:t>，</w:t>
            </w:r>
            <w:r w:rsidR="00C9490F" w:rsidRPr="00C9490F">
              <w:rPr>
                <w:rFonts w:ascii="思源黑体 CN Light" w:eastAsia="思源黑体 CN Light" w:hAnsi="思源黑体 CN Light" w:cs="Microsoft YaHei UI"/>
                <w:w w:val="110"/>
                <w:sz w:val="18"/>
                <w:szCs w:val="18"/>
              </w:rPr>
              <w:t>与用户PC机和第三方软件接口</w:t>
            </w:r>
            <w:r w:rsidR="00C9490F">
              <w:rPr>
                <w:rFonts w:ascii="思源黑体 CN Light" w:eastAsia="思源黑体 CN Light" w:hAnsi="思源黑体 CN Light" w:cs="Microsoft YaHei UI" w:hint="eastAsia"/>
                <w:w w:val="110"/>
                <w:sz w:val="18"/>
                <w:szCs w:val="18"/>
              </w:rPr>
              <w:t>。</w:t>
            </w:r>
          </w:p>
          <w:p w14:paraId="7ED76D8E" w14:textId="03659BAF" w:rsidR="00C9490F" w:rsidRPr="00C9490F" w:rsidRDefault="00C9490F" w:rsidP="00C9490F">
            <w:pPr>
              <w:snapToGrid w:val="0"/>
              <w:spacing w:line="240" w:lineRule="atLeast"/>
              <w:rPr>
                <w:rFonts w:ascii="思源黑体 CN Light" w:eastAsia="思源黑体 CN Light" w:hAnsi="思源黑体 CN Light" w:cs="Microsoft YaHei UI"/>
                <w:w w:val="110"/>
                <w:sz w:val="18"/>
                <w:szCs w:val="18"/>
              </w:rPr>
            </w:pPr>
            <w:r w:rsidRPr="00C9490F">
              <w:rPr>
                <w:rFonts w:ascii="思源黑体 CN Light" w:eastAsia="思源黑体 CN Light" w:hAnsi="思源黑体 CN Light" w:cs="Microsoft YaHei UI"/>
                <w:w w:val="110"/>
                <w:sz w:val="18"/>
                <w:szCs w:val="18"/>
              </w:rPr>
              <w:t>磁力仪接口</w:t>
            </w:r>
            <w:r>
              <w:rPr>
                <w:rFonts w:ascii="思源黑体 CN Light" w:eastAsia="思源黑体 CN Light" w:hAnsi="思源黑体 CN Light" w:cs="Microsoft YaHei UI" w:hint="eastAsia"/>
                <w:w w:val="110"/>
                <w:sz w:val="18"/>
                <w:szCs w:val="18"/>
              </w:rPr>
              <w:t>：</w:t>
            </w:r>
            <w:r w:rsidRPr="00C9490F">
              <w:rPr>
                <w:rFonts w:ascii="思源黑体 CN Light" w:eastAsia="思源黑体 CN Light" w:hAnsi="思源黑体 CN Light" w:cs="Microsoft YaHei UI"/>
                <w:w w:val="110"/>
                <w:sz w:val="18"/>
                <w:szCs w:val="18"/>
              </w:rPr>
              <w:t>可选</w:t>
            </w:r>
            <w:r w:rsidR="00AE35AF">
              <w:rPr>
                <w:rFonts w:ascii="思源黑体 CN Light" w:eastAsia="思源黑体 CN Light" w:hAnsi="思源黑体 CN Light" w:cs="Microsoft YaHei UI" w:hint="eastAsia"/>
                <w:w w:val="110"/>
                <w:sz w:val="18"/>
                <w:szCs w:val="18"/>
              </w:rPr>
              <w:t>；</w:t>
            </w:r>
          </w:p>
          <w:p w14:paraId="75A65A54" w14:textId="1A4D925E" w:rsidR="004C6C1B" w:rsidRPr="003A677A" w:rsidRDefault="00C9490F" w:rsidP="00C9490F">
            <w:pPr>
              <w:snapToGrid w:val="0"/>
              <w:spacing w:line="240" w:lineRule="atLeast"/>
              <w:rPr>
                <w:rFonts w:ascii="苹方黑体-极细-简" w:eastAsia="苹方黑体-极细-简" w:hAnsi="苹方黑体-极细-简"/>
                <w:sz w:val="16"/>
                <w:szCs w:val="16"/>
              </w:rPr>
            </w:pPr>
            <w:r w:rsidRPr="00C9490F">
              <w:rPr>
                <w:rFonts w:ascii="思源黑体 CN Light" w:eastAsia="思源黑体 CN Light" w:hAnsi="思源黑体 CN Light" w:cs="Microsoft YaHei UI" w:hint="eastAsia"/>
                <w:w w:val="110"/>
                <w:sz w:val="18"/>
                <w:szCs w:val="18"/>
              </w:rPr>
              <w:t>压力传感器</w:t>
            </w:r>
            <w:r>
              <w:rPr>
                <w:rFonts w:ascii="思源黑体 CN Light" w:eastAsia="思源黑体 CN Light" w:hAnsi="思源黑体 CN Light" w:cs="Microsoft YaHei UI" w:hint="eastAsia"/>
                <w:w w:val="110"/>
                <w:sz w:val="18"/>
                <w:szCs w:val="18"/>
              </w:rPr>
              <w:t>：</w:t>
            </w:r>
            <w:r w:rsidRPr="00C9490F">
              <w:rPr>
                <w:rFonts w:ascii="思源黑体 CN Light" w:eastAsia="思源黑体 CN Light" w:hAnsi="思源黑体 CN Light" w:cs="Microsoft YaHei UI"/>
                <w:w w:val="110"/>
                <w:sz w:val="18"/>
                <w:szCs w:val="18"/>
              </w:rPr>
              <w:t>可选。</w:t>
            </w:r>
          </w:p>
        </w:tc>
        <w:tc>
          <w:tcPr>
            <w:tcW w:w="397" w:type="dxa"/>
          </w:tcPr>
          <w:p w14:paraId="09E44AD2"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161708F9"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vAlign w:val="center"/>
          </w:tcPr>
          <w:p w14:paraId="0CBFF228" w14:textId="05A9E722" w:rsidR="004C6C1B" w:rsidRDefault="00A8787C" w:rsidP="00D64059">
            <w:pPr>
              <w:spacing w:afterLines="50" w:after="156"/>
              <w:jc w:val="right"/>
              <w:rPr>
                <w:rFonts w:ascii="苹方黑体-极细-简" w:hAnsi="苹方黑体-极细-简"/>
                <w:sz w:val="16"/>
                <w:szCs w:val="16"/>
              </w:rPr>
            </w:pPr>
            <w:r>
              <w:rPr>
                <w:rFonts w:ascii="思源黑体 CN Light" w:eastAsia="思源黑体 CN Light" w:hAnsi="思源黑体 CN Light"/>
                <w:noProof/>
              </w:rPr>
              <w:t xml:space="preserve"> </w:t>
            </w:r>
            <w:r w:rsidRPr="00A8787C">
              <w:rPr>
                <w:rFonts w:ascii="思源黑体 CN Light" w:eastAsia="思源黑体 CN Light" w:hAnsi="思源黑体 CN Light"/>
                <w:noProof/>
              </w:rPr>
              <w:drawing>
                <wp:inline distT="0" distB="0" distL="0" distR="0" wp14:anchorId="5A329A2A" wp14:editId="24611433">
                  <wp:extent cx="2465705" cy="1042282"/>
                  <wp:effectExtent l="0" t="0" r="0" b="5715"/>
                  <wp:docPr id="17036" name="图片 17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2488676" cy="1051992"/>
                          </a:xfrm>
                          <a:prstGeom prst="rect">
                            <a:avLst/>
                          </a:prstGeom>
                          <a:noFill/>
                          <a:ln>
                            <a:noFill/>
                          </a:ln>
                        </pic:spPr>
                      </pic:pic>
                    </a:graphicData>
                  </a:graphic>
                </wp:inline>
              </w:drawing>
            </w:r>
          </w:p>
          <w:p w14:paraId="3AB996C3" w14:textId="77777777" w:rsidR="004C6C1B" w:rsidRPr="00313F19" w:rsidRDefault="004C6C1B" w:rsidP="00D64059">
            <w:pPr>
              <w:spacing w:afterLines="50" w:after="156"/>
              <w:jc w:val="right"/>
              <w:rPr>
                <w:rFonts w:ascii="苹方黑体-极细-简" w:hAnsi="苹方黑体-极细-简"/>
                <w:sz w:val="16"/>
                <w:szCs w:val="16"/>
              </w:rPr>
            </w:pPr>
          </w:p>
        </w:tc>
      </w:tr>
    </w:tbl>
    <w:p w14:paraId="41FA9019" w14:textId="77777777" w:rsidR="004C6C1B" w:rsidRDefault="004C6C1B" w:rsidP="004C6C1B">
      <w:pPr>
        <w:spacing w:afterLines="50" w:after="156"/>
        <w:rPr>
          <w:rFonts w:ascii="苹方黑体-极细-简" w:eastAsia="苹方黑体-极细-简" w:hAnsi="苹方黑体-极细-简"/>
          <w:sz w:val="16"/>
          <w:szCs w:val="16"/>
        </w:rPr>
        <w:sectPr w:rsidR="004C6C1B" w:rsidSect="000C13FB">
          <w:headerReference w:type="even" r:id="rId283"/>
          <w:headerReference w:type="default" r:id="rId284"/>
          <w:footerReference w:type="even" r:id="rId285"/>
          <w:footerReference w:type="default" r:id="rId286"/>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2150784" behindDoc="0" locked="0" layoutInCell="1" allowOverlap="1" wp14:anchorId="2097DB5B" wp14:editId="2463D1B7">
                <wp:simplePos x="0" y="0"/>
                <wp:positionH relativeFrom="margin">
                  <wp:align>center</wp:align>
                </wp:positionH>
                <wp:positionV relativeFrom="margin">
                  <wp:posOffset>8799830</wp:posOffset>
                </wp:positionV>
                <wp:extent cx="7614000" cy="61200"/>
                <wp:effectExtent l="19050" t="19050" r="25400" b="34290"/>
                <wp:wrapNone/>
                <wp:docPr id="16777" name="组合 1677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78" name="直接连接符 1677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79" name="直接连接符 1677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595A721" id="组合 16777" o:spid="_x0000_s1026" style="position:absolute;left:0;text-align:left;margin-left:0;margin-top:692.9pt;width:599.55pt;height:4.8pt;z-index:25215078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BLni2whgIAAK0HAAAOAAAAAAAAAAAAAAAAAC4CAABkcnMvZTJvRG9jLnhtbFBLAQItABQABgAI&#10;AAAAIQCTxQa54AAAAAsBAAAPAAAAAAAAAAAAAAAAAOAEAABkcnMvZG93bnJldi54bWxQSwUGAAAA&#10;AAQABADzAAAA7QUAAAAA&#10;">
                <v:line id="直接连接符 1677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" strokecolor="#188ad3" strokeweight="3pt">
                  <v:stroke joinstyle="miter"/>
                </v:line>
                <v:line id="直接连接符 1677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" strokecolor="#00e7fd" strokeweight="1pt">
                  <v:stroke joinstyle="miter"/>
                </v:line>
                <w10:wrap anchorx="margin" anchory="margin"/>
              </v:group>
            </w:pict>
          </mc:Fallback>
        </mc:AlternateContent>
      </w:r>
    </w:p>
    <w:p w14:paraId="050D6245" w14:textId="208FF828" w:rsidR="004C6C1B" w:rsidRDefault="004C6C1B" w:rsidP="004C6C1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152832" behindDoc="0" locked="0" layoutInCell="1" allowOverlap="1" wp14:anchorId="20873E40" wp14:editId="24712C5A">
                <wp:simplePos x="0" y="0"/>
                <wp:positionH relativeFrom="margin">
                  <wp:align>center</wp:align>
                </wp:positionH>
                <wp:positionV relativeFrom="margin">
                  <wp:posOffset>8799830</wp:posOffset>
                </wp:positionV>
                <wp:extent cx="7614000" cy="61200"/>
                <wp:effectExtent l="19050" t="19050" r="25400" b="34290"/>
                <wp:wrapNone/>
                <wp:docPr id="16864" name="组合 1686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65" name="直接连接符 1686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66" name="直接连接符 1686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A5507D0" id="组合 16864" o:spid="_x0000_s1026" style="position:absolute;left:0;text-align:left;margin-left:0;margin-top:692.9pt;width:599.55pt;height:4.8pt;z-index:25215283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szV/IQCAACtBwAADgAAAAAAAAAAAAAAAAAuAgAAZHJzL2Uyb0RvYy54bWxQSwECLQAUAAYACAAA&#10;ACEAk8UGueAAAAALAQAADwAAAAAAAAAAAAAAAADeBAAAZHJzL2Rvd25yZXYueG1sUEsFBgAAAAAE&#10;AAQA8wAAAOsFAAAAAA==&#10;">
                <v:line id="直接连接符 1686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" strokecolor="#188ad3" strokeweight="3pt">
                  <v:stroke joinstyle="miter"/>
                </v:line>
                <v:line id="直接连接符 1686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153856" behindDoc="0" locked="0" layoutInCell="1" allowOverlap="1" wp14:anchorId="6932BEB6" wp14:editId="24BF4E7D">
                <wp:simplePos x="0" y="0"/>
                <wp:positionH relativeFrom="margin">
                  <wp:align>center</wp:align>
                </wp:positionH>
                <wp:positionV relativeFrom="paragraph">
                  <wp:posOffset>71755</wp:posOffset>
                </wp:positionV>
                <wp:extent cx="7614000" cy="61200"/>
                <wp:effectExtent l="19050" t="19050" r="25400" b="34290"/>
                <wp:wrapNone/>
                <wp:docPr id="16867" name="组合 1686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68" name="直接连接符 1686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69" name="直接连接符 1686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7736FA2" id="组合 16867" o:spid="_x0000_s1026" style="position:absolute;left:0;text-align:left;margin-left:0;margin-top:5.65pt;width:599.55pt;height:4.8pt;z-index:25215385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">
                <v:line id="直接连接符 1686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" strokecolor="#188ad3" strokeweight="3pt">
                  <v:stroke joinstyle="miter"/>
                </v:line>
                <v:line id="直接连接符 1686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F50C24" w14:paraId="31C4EE20" w14:textId="77777777" w:rsidTr="006F2959">
        <w:trPr>
          <w:trHeight w:hRule="exact" w:val="4592"/>
        </w:trPr>
        <w:tc>
          <w:tcPr>
            <w:tcW w:w="4479" w:type="dxa"/>
          </w:tcPr>
          <w:p w14:paraId="50F2E2F3" w14:textId="04EF7487" w:rsidR="00310103" w:rsidRDefault="00310103" w:rsidP="00310103">
            <w:pPr>
              <w:snapToGrid w:val="0"/>
              <w:rPr>
                <w:rFonts w:ascii="思源黑体 CN Light" w:eastAsia="思源黑体 CN Light" w:hAnsi="思源黑体 CN Light"/>
                <w:b/>
                <w:bCs/>
                <w:sz w:val="24"/>
                <w:szCs w:val="24"/>
              </w:rPr>
            </w:pPr>
            <w:r w:rsidRPr="00310103">
              <w:rPr>
                <w:rFonts w:ascii="思源黑体 CN Light" w:eastAsia="思源黑体 CN Light" w:hAnsi="思源黑体 CN Light"/>
                <w:b/>
                <w:bCs/>
                <w:sz w:val="24"/>
                <w:szCs w:val="24"/>
              </w:rPr>
              <w:t>6205</w:t>
            </w:r>
            <w:r w:rsidR="000663EA">
              <w:rPr>
                <w:rFonts w:ascii="思源黑体 CN Light" w:eastAsia="思源黑体 CN Light" w:hAnsi="思源黑体 CN Light" w:hint="eastAsia"/>
                <w:b/>
                <w:bCs/>
                <w:sz w:val="24"/>
                <w:szCs w:val="24"/>
              </w:rPr>
              <w:t>s</w:t>
            </w:r>
            <w:r w:rsidRPr="00310103">
              <w:rPr>
                <w:rFonts w:ascii="思源黑体 CN Light" w:eastAsia="思源黑体 CN Light" w:hAnsi="思源黑体 CN Light"/>
                <w:b/>
                <w:bCs/>
                <w:sz w:val="24"/>
                <w:szCs w:val="24"/>
              </w:rPr>
              <w:t>测深和侧扫声呐系统</w:t>
            </w:r>
          </w:p>
          <w:p w14:paraId="10F9677C" w14:textId="77777777" w:rsidR="00310103" w:rsidRPr="00CF0275" w:rsidRDefault="00310103" w:rsidP="00310103">
            <w:pPr>
              <w:snapToGrid w:val="0"/>
              <w:rPr>
                <w:rFonts w:ascii="思源黑体 CN Light" w:eastAsia="思源黑体 CN Light" w:hAnsi="思源黑体 CN Light" w:cs="Microsoft YaHei UI"/>
                <w:b/>
                <w:bCs/>
                <w:w w:val="110"/>
                <w:sz w:val="18"/>
                <w:szCs w:val="18"/>
              </w:rPr>
            </w:pPr>
          </w:p>
          <w:p w14:paraId="353C84D5" w14:textId="58FF60D8" w:rsidR="004C6C1B" w:rsidRDefault="00310103" w:rsidP="00310103">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美国Ed</w:t>
            </w:r>
            <w:r>
              <w:rPr>
                <w:rFonts w:ascii="思源黑体 CN Light" w:eastAsia="思源黑体 CN Light" w:hAnsi="思源黑体 CN Light" w:cs="Microsoft YaHei UI"/>
                <w:w w:val="110"/>
                <w:sz w:val="18"/>
                <w:szCs w:val="18"/>
              </w:rPr>
              <w:t>getech</w:t>
            </w:r>
            <w:r>
              <w:rPr>
                <w:rFonts w:ascii="思源黑体 CN Light" w:eastAsia="思源黑体 CN Light" w:hAnsi="思源黑体 CN Light" w:cs="Microsoft YaHei UI" w:hint="eastAsia"/>
                <w:w w:val="110"/>
                <w:sz w:val="18"/>
                <w:szCs w:val="18"/>
              </w:rPr>
              <w:t>公司生产的</w:t>
            </w:r>
            <w:r w:rsidR="00B519EA" w:rsidRPr="00B519EA">
              <w:rPr>
                <w:rFonts w:ascii="思源黑体 CN Light" w:eastAsia="思源黑体 CN Light" w:hAnsi="思源黑体 CN Light" w:cs="Microsoft YaHei UI"/>
                <w:w w:val="110"/>
                <w:sz w:val="18"/>
                <w:szCs w:val="18"/>
              </w:rPr>
              <w:t>6205</w:t>
            </w:r>
            <w:r w:rsidR="000663EA">
              <w:rPr>
                <w:rFonts w:ascii="思源黑体 CN Light" w:eastAsia="思源黑体 CN Light" w:hAnsi="思源黑体 CN Light" w:cs="Microsoft YaHei UI"/>
                <w:w w:val="110"/>
                <w:sz w:val="18"/>
                <w:szCs w:val="18"/>
              </w:rPr>
              <w:t>s</w:t>
            </w:r>
            <w:r w:rsidR="00B519EA" w:rsidRPr="00B519EA">
              <w:rPr>
                <w:rFonts w:ascii="思源黑体 CN Light" w:eastAsia="思源黑体 CN Light" w:hAnsi="思源黑体 CN Light" w:cs="Microsoft YaHei UI"/>
                <w:w w:val="110"/>
                <w:sz w:val="18"/>
                <w:szCs w:val="18"/>
              </w:rPr>
              <w:t>测深和侧扫声呐系统</w:t>
            </w:r>
            <w:r>
              <w:rPr>
                <w:rFonts w:ascii="思源黑体 CN Light" w:eastAsia="思源黑体 CN Light" w:hAnsi="思源黑体 CN Light" w:cs="Microsoft YaHei UI" w:hint="eastAsia"/>
                <w:w w:val="110"/>
                <w:sz w:val="18"/>
                <w:szCs w:val="18"/>
              </w:rPr>
              <w:t>，</w:t>
            </w:r>
            <w:r w:rsidR="000663EA" w:rsidRPr="000663EA">
              <w:rPr>
                <w:rFonts w:ascii="思源黑体 CN Light" w:eastAsia="思源黑体 CN Light" w:hAnsi="思源黑体 CN Light" w:cs="Microsoft YaHei UI" w:hint="eastAsia"/>
                <w:w w:val="110"/>
                <w:sz w:val="18"/>
                <w:szCs w:val="18"/>
              </w:rPr>
              <w:t>可生成海底的实时高分辨率侧扫图像和三维地图。</w:t>
            </w:r>
            <w:r w:rsidR="000663EA" w:rsidRPr="000663EA">
              <w:rPr>
                <w:rFonts w:ascii="思源黑体 CN Light" w:eastAsia="思源黑体 CN Light" w:hAnsi="思源黑体 CN Light" w:cs="Microsoft YaHei UI"/>
                <w:w w:val="110"/>
                <w:sz w:val="18"/>
                <w:szCs w:val="18"/>
              </w:rPr>
              <w:t>EdgeTech的多相位回声(MPES）技术使6205s能够生成比现有技术更宽更清晰的条带（超过200），从而实现更宽的覆盖范围，更</w:t>
            </w:r>
            <w:r w:rsidR="000663EA" w:rsidRPr="000663EA">
              <w:rPr>
                <w:rFonts w:ascii="思源黑体 CN Light" w:eastAsia="思源黑体 CN Light" w:hAnsi="思源黑体 CN Light" w:cs="Microsoft YaHei UI" w:hint="eastAsia"/>
                <w:w w:val="110"/>
                <w:sz w:val="18"/>
                <w:szCs w:val="18"/>
              </w:rPr>
              <w:t>快、更安全的完成调查。同时，</w:t>
            </w:r>
            <w:r w:rsidR="000663EA" w:rsidRPr="000663EA">
              <w:rPr>
                <w:rFonts w:ascii="思源黑体 CN Light" w:eastAsia="思源黑体 CN Light" w:hAnsi="思源黑体 CN Light" w:cs="Microsoft YaHei UI"/>
                <w:w w:val="110"/>
                <w:sz w:val="18"/>
                <w:szCs w:val="18"/>
              </w:rPr>
              <w:t>6205s 抑制了浅水环境中常见的多径效应、混响和声学噪声。</w:t>
            </w:r>
          </w:p>
          <w:p w14:paraId="4EEBE3F6" w14:textId="77777777" w:rsidR="00911280" w:rsidRPr="00396481" w:rsidRDefault="00911280" w:rsidP="00310103">
            <w:pPr>
              <w:snapToGrid w:val="0"/>
              <w:rPr>
                <w:rFonts w:ascii="思源黑体 CN Light" w:eastAsia="思源黑体 CN Light" w:hAnsi="思源黑体 CN Light" w:cs="Microsoft YaHei UI"/>
                <w:w w:val="110"/>
                <w:sz w:val="18"/>
                <w:szCs w:val="18"/>
              </w:rPr>
            </w:pPr>
            <w:r w:rsidRPr="00396481">
              <w:rPr>
                <w:rFonts w:ascii="思源黑体 CN Light" w:eastAsia="思源黑体 CN Light" w:hAnsi="思源黑体 CN Light" w:cs="Microsoft YaHei UI" w:hint="eastAsia"/>
                <w:w w:val="110"/>
                <w:sz w:val="18"/>
                <w:szCs w:val="18"/>
              </w:rPr>
              <w:t>测深频率：2</w:t>
            </w:r>
            <w:r w:rsidRPr="00396481">
              <w:rPr>
                <w:rFonts w:ascii="思源黑体 CN Light" w:eastAsia="思源黑体 CN Light" w:hAnsi="思源黑体 CN Light" w:cs="Microsoft YaHei UI"/>
                <w:w w:val="110"/>
                <w:sz w:val="18"/>
                <w:szCs w:val="18"/>
              </w:rPr>
              <w:t>30</w:t>
            </w:r>
            <w:r w:rsidRPr="00396481">
              <w:rPr>
                <w:rFonts w:ascii="思源黑体 CN Light" w:eastAsia="思源黑体 CN Light" w:hAnsi="思源黑体 CN Light" w:cs="Microsoft YaHei UI" w:hint="eastAsia"/>
                <w:w w:val="110"/>
                <w:sz w:val="18"/>
                <w:szCs w:val="18"/>
              </w:rPr>
              <w:t>k</w:t>
            </w:r>
            <w:r w:rsidRPr="00396481">
              <w:rPr>
                <w:rFonts w:ascii="思源黑体 CN Light" w:eastAsia="思源黑体 CN Light" w:hAnsi="思源黑体 CN Light" w:cs="Microsoft YaHei UI"/>
                <w:w w:val="110"/>
                <w:sz w:val="18"/>
                <w:szCs w:val="18"/>
              </w:rPr>
              <w:t>Hz(400m)/540kHz</w:t>
            </w:r>
            <w:r w:rsidRPr="00396481">
              <w:rPr>
                <w:rFonts w:ascii="思源黑体 CN Light" w:eastAsia="思源黑体 CN Light" w:hAnsi="思源黑体 CN Light" w:cs="Microsoft YaHei UI" w:hint="eastAsia"/>
                <w:w w:val="110"/>
                <w:sz w:val="18"/>
                <w:szCs w:val="18"/>
              </w:rPr>
              <w:t>(</w:t>
            </w:r>
            <w:r w:rsidRPr="00396481">
              <w:rPr>
                <w:rFonts w:ascii="思源黑体 CN Light" w:eastAsia="思源黑体 CN Light" w:hAnsi="思源黑体 CN Light" w:cs="Microsoft YaHei UI"/>
                <w:w w:val="110"/>
                <w:sz w:val="18"/>
                <w:szCs w:val="18"/>
              </w:rPr>
              <w:t>200m)</w:t>
            </w:r>
          </w:p>
          <w:p w14:paraId="330FF9BA" w14:textId="77777777" w:rsidR="003C35BA" w:rsidRPr="00396481" w:rsidRDefault="00911280" w:rsidP="00310103">
            <w:pPr>
              <w:snapToGrid w:val="0"/>
              <w:rPr>
                <w:rFonts w:ascii="思源黑体 CN Light" w:eastAsia="思源黑体 CN Light" w:hAnsi="思源黑体 CN Light" w:cs="Microsoft YaHei UI"/>
                <w:w w:val="110"/>
                <w:sz w:val="18"/>
                <w:szCs w:val="18"/>
              </w:rPr>
            </w:pPr>
            <w:r w:rsidRPr="00396481">
              <w:rPr>
                <w:rFonts w:ascii="思源黑体 CN Light" w:eastAsia="思源黑体 CN Light" w:hAnsi="思源黑体 CN Light" w:cs="Microsoft YaHei UI" w:hint="eastAsia"/>
                <w:w w:val="110"/>
                <w:sz w:val="18"/>
                <w:szCs w:val="18"/>
              </w:rPr>
              <w:t>侧扫频率：</w:t>
            </w:r>
            <w:r w:rsidR="003C35BA" w:rsidRPr="00396481">
              <w:rPr>
                <w:rFonts w:ascii="思源黑体 CN Light" w:eastAsia="思源黑体 CN Light" w:hAnsi="思源黑体 CN Light" w:cs="Microsoft YaHei UI" w:hint="eastAsia"/>
                <w:w w:val="110"/>
                <w:sz w:val="18"/>
                <w:szCs w:val="18"/>
              </w:rPr>
              <w:t>2</w:t>
            </w:r>
            <w:r w:rsidR="003C35BA" w:rsidRPr="00396481">
              <w:rPr>
                <w:rFonts w:ascii="思源黑体 CN Light" w:eastAsia="思源黑体 CN Light" w:hAnsi="思源黑体 CN Light" w:cs="Microsoft YaHei UI"/>
                <w:w w:val="110"/>
                <w:sz w:val="18"/>
                <w:szCs w:val="18"/>
              </w:rPr>
              <w:t>30kHz(250m)/550kHz(150m)/</w:t>
            </w:r>
          </w:p>
          <w:p w14:paraId="620A4770" w14:textId="77777777" w:rsidR="00911280" w:rsidRPr="00396481" w:rsidRDefault="003C35BA" w:rsidP="00310103">
            <w:pPr>
              <w:snapToGrid w:val="0"/>
              <w:rPr>
                <w:rFonts w:ascii="思源黑体 CN Light" w:eastAsia="思源黑体 CN Light" w:hAnsi="思源黑体 CN Light" w:cs="Microsoft YaHei UI"/>
                <w:w w:val="110"/>
                <w:sz w:val="18"/>
                <w:szCs w:val="18"/>
              </w:rPr>
            </w:pPr>
            <w:r w:rsidRPr="00396481">
              <w:rPr>
                <w:rFonts w:ascii="思源黑体 CN Light" w:eastAsia="思源黑体 CN Light" w:hAnsi="思源黑体 CN Light" w:cs="Microsoft YaHei UI"/>
                <w:w w:val="110"/>
                <w:sz w:val="18"/>
                <w:szCs w:val="18"/>
              </w:rPr>
              <w:t>850kHz(75m)/1600kHz(35m)</w:t>
            </w:r>
          </w:p>
          <w:p w14:paraId="4B5918F3" w14:textId="4E2FEC06" w:rsidR="00D4140F" w:rsidRPr="00911280" w:rsidRDefault="009D74F4" w:rsidP="00310103">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254208" behindDoc="0" locked="0" layoutInCell="1" allowOverlap="1" wp14:anchorId="5B0BD014" wp14:editId="2FB3639D">
                      <wp:simplePos x="0" y="0"/>
                      <wp:positionH relativeFrom="page">
                        <wp:posOffset>-703629</wp:posOffset>
                      </wp:positionH>
                      <wp:positionV relativeFrom="margin">
                        <wp:posOffset>2851784</wp:posOffset>
                      </wp:positionV>
                      <wp:extent cx="3564000" cy="45085"/>
                      <wp:effectExtent l="19050" t="0" r="17780" b="31115"/>
                      <wp:wrapNone/>
                      <wp:docPr id="16742" name="组合 16742"/>
                      <wp:cNvGraphicFramePr/>
                      <a:graphic xmlns:a="http://schemas.openxmlformats.org/drawingml/2006/main">
                        <a:graphicData uri="http://schemas.microsoft.com/office/word/2010/wordprocessingGroup">
                          <wpg:wgp>
                            <wpg:cNvGrpSpPr/>
                            <wpg:grpSpPr>
                              <a:xfrm rot="10800000">
                                <a:off x="0" y="0"/>
                                <a:ext cx="3564000" cy="45085"/>
                                <a:chOff x="0" y="0"/>
                                <a:chExt cx="7579980" cy="58674"/>
                              </a:xfrm>
                            </wpg:grpSpPr>
                            <wps:wsp>
                              <wps:cNvPr id="16745" name="直接连接符 1674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715" name="直接连接符 16748"/>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6B9F017" id="组合 16742" o:spid="_x0000_s1026" style="position:absolute;left:0;text-align:left;margin-left:-55.4pt;margin-top:224.55pt;width:280.65pt;height:3.55pt;rotation:180;z-index:25225420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">
                      <v:line id="直接连接符 1674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" strokecolor="#188ad3" strokeweight="3pt">
                        <v:stroke joinstyle="miter"/>
                      </v:line>
                      <v:line id="直接连接符 1674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" strokecolor="#00e7fd" strokeweight="1pt">
                        <v:stroke joinstyle="miter"/>
                      </v:line>
                      <w10:wrap anchorx="page" anchory="margin"/>
                    </v:group>
                  </w:pict>
                </mc:Fallback>
              </mc:AlternateContent>
            </w:r>
            <w:r w:rsidR="00D4140F" w:rsidRPr="00396481">
              <w:rPr>
                <w:rFonts w:ascii="思源黑体 CN Light" w:eastAsia="思源黑体 CN Light" w:hAnsi="思源黑体 CN Light" w:cs="Microsoft YaHei UI" w:hint="eastAsia"/>
                <w:w w:val="110"/>
                <w:sz w:val="18"/>
                <w:szCs w:val="18"/>
              </w:rPr>
              <w:t>耐压：5</w:t>
            </w:r>
            <w:r w:rsidR="00D4140F" w:rsidRPr="00396481">
              <w:rPr>
                <w:rFonts w:ascii="思源黑体 CN Light" w:eastAsia="思源黑体 CN Light" w:hAnsi="思源黑体 CN Light" w:cs="Microsoft YaHei UI"/>
                <w:w w:val="110"/>
                <w:sz w:val="18"/>
                <w:szCs w:val="18"/>
              </w:rPr>
              <w:t>0</w:t>
            </w:r>
            <w:r w:rsidR="00D4140F" w:rsidRPr="00396481">
              <w:rPr>
                <w:rFonts w:ascii="思源黑体 CN Light" w:eastAsia="思源黑体 CN Light" w:hAnsi="思源黑体 CN Light" w:cs="Microsoft YaHei UI" w:hint="eastAsia"/>
                <w:w w:val="110"/>
                <w:sz w:val="18"/>
                <w:szCs w:val="18"/>
              </w:rPr>
              <w:t>m</w:t>
            </w:r>
          </w:p>
        </w:tc>
        <w:tc>
          <w:tcPr>
            <w:tcW w:w="397" w:type="dxa"/>
          </w:tcPr>
          <w:p w14:paraId="341F100C"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26B77A2C" w14:textId="23F58589" w:rsidR="004C6C1B" w:rsidRDefault="004C6C1B" w:rsidP="00D64059">
            <w:pPr>
              <w:spacing w:afterLines="50" w:after="156"/>
              <w:rPr>
                <w:rFonts w:ascii="苹方黑体-极细-简" w:eastAsia="苹方黑体-极细-简" w:hAnsi="苹方黑体-极细-简"/>
                <w:sz w:val="16"/>
                <w:szCs w:val="16"/>
              </w:rPr>
            </w:pPr>
          </w:p>
        </w:tc>
        <w:tc>
          <w:tcPr>
            <w:tcW w:w="4479" w:type="dxa"/>
            <w:vAlign w:val="center"/>
          </w:tcPr>
          <w:p w14:paraId="67D6AD58" w14:textId="5F2A9FD7" w:rsidR="004C6C1B" w:rsidRPr="00C04478" w:rsidRDefault="00310103" w:rsidP="00D64059">
            <w:pPr>
              <w:jc w:val="right"/>
            </w:pPr>
            <w:r w:rsidRPr="00FD495D">
              <w:rPr>
                <w:rFonts w:ascii="思源黑体 CN Light" w:eastAsia="思源黑体 CN Light" w:hAnsi="思源黑体 CN Light"/>
                <w:noProof/>
              </w:rPr>
              <w:drawing>
                <wp:anchor distT="0" distB="0" distL="114300" distR="114300" simplePos="0" relativeHeight="252246016" behindDoc="0" locked="0" layoutInCell="1" allowOverlap="1" wp14:anchorId="3AA6BDDB" wp14:editId="2A4E5A1D">
                  <wp:simplePos x="0" y="0"/>
                  <wp:positionH relativeFrom="column">
                    <wp:posOffset>107315</wp:posOffset>
                  </wp:positionH>
                  <wp:positionV relativeFrom="paragraph">
                    <wp:posOffset>-919480</wp:posOffset>
                  </wp:positionV>
                  <wp:extent cx="2627630" cy="1061720"/>
                  <wp:effectExtent l="0" t="0" r="1270" b="5080"/>
                  <wp:wrapNone/>
                  <wp:docPr id="16719" name="图片 16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7" cstate="print">
                            <a:extLst>
                              <a:ext uri="{28A0092B-C50C-407E-A947-70E740481C1C}">
                                <a14:useLocalDpi xmlns:a14="http://schemas.microsoft.com/office/drawing/2010/main" val="0"/>
                              </a:ext>
                            </a:extLst>
                          </a:blip>
                          <a:stretch>
                            <a:fillRect/>
                          </a:stretch>
                        </pic:blipFill>
                        <pic:spPr>
                          <a:xfrm>
                            <a:off x="0" y="0"/>
                            <a:ext cx="2627630" cy="1061720"/>
                          </a:xfrm>
                          <a:prstGeom prst="rect">
                            <a:avLst/>
                          </a:prstGeom>
                        </pic:spPr>
                      </pic:pic>
                    </a:graphicData>
                  </a:graphic>
                  <wp14:sizeRelH relativeFrom="margin">
                    <wp14:pctWidth>0</wp14:pctWidth>
                  </wp14:sizeRelH>
                  <wp14:sizeRelV relativeFrom="margin">
                    <wp14:pctHeight>0</wp14:pctHeight>
                  </wp14:sizeRelV>
                </wp:anchor>
              </w:drawing>
            </w:r>
          </w:p>
        </w:tc>
      </w:tr>
      <w:tr w:rsidR="00F50C24" w14:paraId="23FE9C15" w14:textId="77777777" w:rsidTr="006F2959">
        <w:trPr>
          <w:trHeight w:val="4082"/>
        </w:trPr>
        <w:tc>
          <w:tcPr>
            <w:tcW w:w="4479" w:type="dxa"/>
            <w:vAlign w:val="center"/>
          </w:tcPr>
          <w:p w14:paraId="6AEFFD57" w14:textId="4EF64A1D" w:rsidR="004C6C1B" w:rsidRDefault="00911280" w:rsidP="00D64059">
            <w:pPr>
              <w:spacing w:afterLines="50" w:after="156"/>
              <w:rPr>
                <w:rFonts w:ascii="苹方黑体-极细-简" w:eastAsia="苹方黑体-极细-简" w:hAnsi="苹方黑体-极细-简"/>
                <w:sz w:val="16"/>
                <w:szCs w:val="16"/>
              </w:rPr>
            </w:pPr>
            <w:r>
              <w:rPr>
                <w:noProof/>
              </w:rPr>
              <w:drawing>
                <wp:anchor distT="0" distB="0" distL="114300" distR="114300" simplePos="0" relativeHeight="252250112" behindDoc="0" locked="0" layoutInCell="1" allowOverlap="1" wp14:anchorId="698B4C73" wp14:editId="0C5EE63D">
                  <wp:simplePos x="0" y="0"/>
                  <wp:positionH relativeFrom="column">
                    <wp:posOffset>-226695</wp:posOffset>
                  </wp:positionH>
                  <wp:positionV relativeFrom="paragraph">
                    <wp:posOffset>81280</wp:posOffset>
                  </wp:positionV>
                  <wp:extent cx="2890520" cy="2037080"/>
                  <wp:effectExtent l="0" t="0" r="5080" b="1270"/>
                  <wp:wrapNone/>
                  <wp:docPr id="16725" name="图片 16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2890520" cy="20370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13D6E9E5"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36D7B043"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vAlign w:val="center"/>
          </w:tcPr>
          <w:p w14:paraId="1390AB89" w14:textId="368B1F02" w:rsidR="00310103" w:rsidRDefault="00911280" w:rsidP="00310103">
            <w:pPr>
              <w:snapToGrid w:val="0"/>
              <w:rPr>
                <w:rFonts w:ascii="思源黑体 CN Light" w:eastAsia="思源黑体 CN Light" w:hAnsi="思源黑体 CN Light"/>
                <w:b/>
                <w:bCs/>
                <w:sz w:val="24"/>
                <w:szCs w:val="24"/>
              </w:rPr>
            </w:pPr>
            <w:r w:rsidRPr="00911280">
              <w:rPr>
                <w:rFonts w:ascii="思源黑体 CN Light" w:eastAsia="思源黑体 CN Light" w:hAnsi="思源黑体 CN Light"/>
                <w:b/>
                <w:bCs/>
                <w:sz w:val="24"/>
                <w:szCs w:val="24"/>
              </w:rPr>
              <w:t>3400型浅地层剖面仪</w:t>
            </w:r>
          </w:p>
          <w:p w14:paraId="30116064" w14:textId="77777777" w:rsidR="00310103" w:rsidRPr="00CF0275" w:rsidRDefault="00310103" w:rsidP="00310103">
            <w:pPr>
              <w:snapToGrid w:val="0"/>
              <w:rPr>
                <w:rFonts w:ascii="思源黑体 CN Light" w:eastAsia="思源黑体 CN Light" w:hAnsi="思源黑体 CN Light" w:cs="Microsoft YaHei UI"/>
                <w:b/>
                <w:bCs/>
                <w:w w:val="110"/>
                <w:sz w:val="18"/>
                <w:szCs w:val="18"/>
              </w:rPr>
            </w:pPr>
          </w:p>
          <w:p w14:paraId="22F96E0B" w14:textId="18EFB9B5" w:rsidR="009A0BCE" w:rsidRDefault="00310103" w:rsidP="009A0BCE">
            <w:pPr>
              <w:snapToGrid w:val="0"/>
            </w:pPr>
            <w:r>
              <w:rPr>
                <w:rFonts w:ascii="思源黑体 CN Light" w:eastAsia="思源黑体 CN Light" w:hAnsi="思源黑体 CN Light" w:cs="Microsoft YaHei UI" w:hint="eastAsia"/>
                <w:w w:val="110"/>
                <w:sz w:val="18"/>
                <w:szCs w:val="18"/>
              </w:rPr>
              <w:t>美国Ed</w:t>
            </w:r>
            <w:r>
              <w:rPr>
                <w:rFonts w:ascii="思源黑体 CN Light" w:eastAsia="思源黑体 CN Light" w:hAnsi="思源黑体 CN Light" w:cs="Microsoft YaHei UI"/>
                <w:w w:val="110"/>
                <w:sz w:val="18"/>
                <w:szCs w:val="18"/>
              </w:rPr>
              <w:t>getech</w:t>
            </w:r>
            <w:r>
              <w:rPr>
                <w:rFonts w:ascii="思源黑体 CN Light" w:eastAsia="思源黑体 CN Light" w:hAnsi="思源黑体 CN Light" w:cs="Microsoft YaHei UI" w:hint="eastAsia"/>
                <w:w w:val="110"/>
                <w:sz w:val="18"/>
                <w:szCs w:val="18"/>
              </w:rPr>
              <w:t>公司生产的</w:t>
            </w:r>
            <w:r w:rsidR="00F50C24" w:rsidRPr="00F50C24">
              <w:rPr>
                <w:rFonts w:ascii="思源黑体 CN Light" w:eastAsia="思源黑体 CN Light" w:hAnsi="思源黑体 CN Light" w:cs="Microsoft YaHei UI"/>
                <w:w w:val="110"/>
                <w:sz w:val="18"/>
                <w:szCs w:val="18"/>
              </w:rPr>
              <w:t>3400型浅地层剖面仪</w:t>
            </w:r>
            <w:r>
              <w:rPr>
                <w:rFonts w:ascii="思源黑体 CN Light" w:eastAsia="思源黑体 CN Light" w:hAnsi="思源黑体 CN Light" w:cs="Microsoft YaHei UI" w:hint="eastAsia"/>
                <w:w w:val="110"/>
                <w:sz w:val="18"/>
                <w:szCs w:val="18"/>
              </w:rPr>
              <w:t>，</w:t>
            </w:r>
            <w:r w:rsidR="009A0BCE" w:rsidRPr="009A0BCE">
              <w:rPr>
                <w:rFonts w:ascii="思源黑体 CN Light" w:eastAsia="思源黑体 CN Light" w:hAnsi="思源黑体 CN Light" w:cs="Microsoft YaHei UI"/>
                <w:w w:val="110"/>
                <w:sz w:val="18"/>
                <w:szCs w:val="18"/>
              </w:rPr>
              <w:t>采用EdgeTech专有的全频谱CHIRP技术的宽带调频（FM）</w:t>
            </w:r>
            <w:r w:rsidR="009A0BCE">
              <w:rPr>
                <w:rFonts w:ascii="思源黑体 CN Light" w:eastAsia="思源黑体 CN Light" w:hAnsi="思源黑体 CN Light" w:cs="Microsoft YaHei UI" w:hint="eastAsia"/>
                <w:w w:val="110"/>
                <w:sz w:val="18"/>
                <w:szCs w:val="18"/>
              </w:rPr>
              <w:t>，</w:t>
            </w:r>
            <w:r w:rsidR="009A0BCE" w:rsidRPr="009A0BCE">
              <w:rPr>
                <w:rFonts w:ascii="思源黑体 CN Light" w:eastAsia="思源黑体 CN Light" w:hAnsi="思源黑体 CN Light" w:cs="Microsoft YaHei UI"/>
                <w:w w:val="110"/>
                <w:sz w:val="18"/>
                <w:szCs w:val="18"/>
              </w:rPr>
              <w:t>该系统可在海洋，湖泊和河流等环境中应用，既有具有出色的穿透能力，同时提供高分辨率地层分层图像。EdgeTech 3400系统采用双头2-16kHz发射换能器，同时配置了新型PVDF接收换能器阵列，既可以用于标准的浅地层剖面分层，也可在管线模式下，实现管线的定位及埋深。</w:t>
            </w:r>
          </w:p>
          <w:p w14:paraId="3B4A631F" w14:textId="4E01B02B" w:rsidR="004C6C1B" w:rsidRDefault="009A0BCE" w:rsidP="00F50C2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垂直分辨率：6</w:t>
            </w:r>
            <w:r>
              <w:rPr>
                <w:rFonts w:ascii="思源黑体 CN Light" w:eastAsia="思源黑体 CN Light" w:hAnsi="思源黑体 CN Light" w:cs="Microsoft YaHei UI"/>
                <w:w w:val="110"/>
                <w:sz w:val="18"/>
                <w:szCs w:val="18"/>
              </w:rPr>
              <w:t>-10</w:t>
            </w:r>
            <w:r>
              <w:rPr>
                <w:rFonts w:ascii="思源黑体 CN Light" w:eastAsia="思源黑体 CN Light" w:hAnsi="思源黑体 CN Light" w:cs="Microsoft YaHei UI" w:hint="eastAsia"/>
                <w:w w:val="110"/>
                <w:sz w:val="18"/>
                <w:szCs w:val="18"/>
              </w:rPr>
              <w:t>cm</w:t>
            </w:r>
          </w:p>
          <w:p w14:paraId="06DAA5EA" w14:textId="04D9BD6A" w:rsidR="009A0BCE" w:rsidRDefault="009A0BCE" w:rsidP="00F50C2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穿透深度：6m（</w:t>
            </w:r>
            <w:r w:rsidR="00672829">
              <w:rPr>
                <w:rFonts w:ascii="思源黑体 CN Light" w:eastAsia="思源黑体 CN Light" w:hAnsi="思源黑体 CN Light" w:cs="Microsoft YaHei UI" w:hint="eastAsia"/>
                <w:w w:val="110"/>
                <w:sz w:val="18"/>
                <w:szCs w:val="18"/>
              </w:rPr>
              <w:t>粗钙质砂石</w:t>
            </w:r>
            <w:r>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w w:val="110"/>
                <w:sz w:val="18"/>
                <w:szCs w:val="18"/>
              </w:rPr>
              <w:t>80</w:t>
            </w:r>
            <w:r>
              <w:rPr>
                <w:rFonts w:ascii="思源黑体 CN Light" w:eastAsia="思源黑体 CN Light" w:hAnsi="思源黑体 CN Light" w:cs="Microsoft YaHei UI" w:hint="eastAsia"/>
                <w:w w:val="110"/>
                <w:sz w:val="18"/>
                <w:szCs w:val="18"/>
              </w:rPr>
              <w:t>m（黏土）</w:t>
            </w:r>
          </w:p>
          <w:p w14:paraId="05D3A8C7" w14:textId="2A5B2B4A" w:rsidR="00BF2034" w:rsidRPr="00543A41" w:rsidRDefault="00BF2034" w:rsidP="00F50C2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耐压：5</w:t>
            </w:r>
            <w:r>
              <w:rPr>
                <w:rFonts w:ascii="思源黑体 CN Light" w:eastAsia="思源黑体 CN Light" w:hAnsi="思源黑体 CN Light" w:cs="Microsoft YaHei UI"/>
                <w:w w:val="110"/>
                <w:sz w:val="18"/>
                <w:szCs w:val="18"/>
              </w:rPr>
              <w:t>9</w:t>
            </w:r>
            <w:r>
              <w:rPr>
                <w:rFonts w:ascii="思源黑体 CN Light" w:eastAsia="思源黑体 CN Light" w:hAnsi="思源黑体 CN Light" w:cs="Microsoft YaHei UI" w:hint="eastAsia"/>
                <w:w w:val="110"/>
                <w:sz w:val="18"/>
                <w:szCs w:val="18"/>
              </w:rPr>
              <w:t>m</w:t>
            </w:r>
          </w:p>
        </w:tc>
      </w:tr>
      <w:tr w:rsidR="00F50C24" w14:paraId="3D5937D8" w14:textId="77777777" w:rsidTr="006F2959">
        <w:trPr>
          <w:trHeight w:hRule="exact" w:val="4366"/>
        </w:trPr>
        <w:tc>
          <w:tcPr>
            <w:tcW w:w="4479" w:type="dxa"/>
            <w:vAlign w:val="bottom"/>
          </w:tcPr>
          <w:p w14:paraId="3963E775" w14:textId="234B3ED4" w:rsidR="00310103" w:rsidRDefault="00964F65" w:rsidP="009D74F4">
            <w:pPr>
              <w:snapToGrid w:val="0"/>
              <w:rPr>
                <w:rFonts w:ascii="思源黑体 CN Light" w:eastAsia="思源黑体 CN Light" w:hAnsi="思源黑体 CN Light"/>
                <w:b/>
                <w:bCs/>
                <w:sz w:val="24"/>
                <w:szCs w:val="24"/>
              </w:rPr>
            </w:pPr>
            <w:r w:rsidRPr="00964F65">
              <w:rPr>
                <w:rFonts w:ascii="思源黑体 CN Light" w:eastAsia="思源黑体 CN Light" w:hAnsi="思源黑体 CN Light"/>
                <w:b/>
                <w:bCs/>
                <w:sz w:val="24"/>
                <w:szCs w:val="24"/>
              </w:rPr>
              <w:t>2205模块化</w:t>
            </w:r>
            <w:r>
              <w:rPr>
                <w:rFonts w:ascii="思源黑体 CN Light" w:eastAsia="思源黑体 CN Light" w:hAnsi="思源黑体 CN Light" w:hint="eastAsia"/>
                <w:b/>
                <w:bCs/>
                <w:sz w:val="24"/>
                <w:szCs w:val="24"/>
              </w:rPr>
              <w:t>多波束侧扫浅剖</w:t>
            </w:r>
          </w:p>
          <w:p w14:paraId="48B35164" w14:textId="77777777" w:rsidR="00310103" w:rsidRPr="00CF0275" w:rsidRDefault="00310103" w:rsidP="009D74F4">
            <w:pPr>
              <w:snapToGrid w:val="0"/>
              <w:rPr>
                <w:rFonts w:ascii="思源黑体 CN Light" w:eastAsia="思源黑体 CN Light" w:hAnsi="思源黑体 CN Light" w:cs="Microsoft YaHei UI"/>
                <w:b/>
                <w:bCs/>
                <w:w w:val="110"/>
                <w:sz w:val="18"/>
                <w:szCs w:val="18"/>
              </w:rPr>
            </w:pPr>
          </w:p>
          <w:p w14:paraId="35300A79" w14:textId="005F7CE0" w:rsidR="003F7C1B" w:rsidRDefault="00310103" w:rsidP="009D74F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美国Ed</w:t>
            </w:r>
            <w:r>
              <w:rPr>
                <w:rFonts w:ascii="思源黑体 CN Light" w:eastAsia="思源黑体 CN Light" w:hAnsi="思源黑体 CN Light" w:cs="Microsoft YaHei UI"/>
                <w:w w:val="110"/>
                <w:sz w:val="18"/>
                <w:szCs w:val="18"/>
              </w:rPr>
              <w:t>getech</w:t>
            </w:r>
            <w:r>
              <w:rPr>
                <w:rFonts w:ascii="思源黑体 CN Light" w:eastAsia="思源黑体 CN Light" w:hAnsi="思源黑体 CN Light" w:cs="Microsoft YaHei UI" w:hint="eastAsia"/>
                <w:w w:val="110"/>
                <w:sz w:val="18"/>
                <w:szCs w:val="18"/>
              </w:rPr>
              <w:t>公司生产的</w:t>
            </w:r>
            <w:r w:rsidR="00B55DCB" w:rsidRPr="00B55DCB">
              <w:rPr>
                <w:rFonts w:ascii="思源黑体 CN Light" w:eastAsia="思源黑体 CN Light" w:hAnsi="思源黑体 CN Light" w:cs="Microsoft YaHei UI"/>
                <w:w w:val="110"/>
                <w:sz w:val="18"/>
                <w:szCs w:val="18"/>
              </w:rPr>
              <w:t>2205模块化多波束侧扫浅剖</w:t>
            </w:r>
            <w:r>
              <w:rPr>
                <w:rFonts w:ascii="思源黑体 CN Light" w:eastAsia="思源黑体 CN Light" w:hAnsi="思源黑体 CN Light" w:cs="Microsoft YaHei UI" w:hint="eastAsia"/>
                <w:w w:val="110"/>
                <w:sz w:val="18"/>
                <w:szCs w:val="18"/>
              </w:rPr>
              <w:t>，</w:t>
            </w:r>
            <w:r w:rsidR="00B55DCB" w:rsidRPr="00B55DCB">
              <w:rPr>
                <w:rFonts w:ascii="思源黑体 CN Light" w:eastAsia="思源黑体 CN Light" w:hAnsi="思源黑体 CN Light" w:cs="Microsoft YaHei UI" w:hint="eastAsia"/>
                <w:w w:val="110"/>
                <w:sz w:val="18"/>
                <w:szCs w:val="18"/>
              </w:rPr>
              <w:t>利用全频谱</w:t>
            </w:r>
            <w:r w:rsidR="00B55DCB" w:rsidRPr="00B55DCB">
              <w:rPr>
                <w:rFonts w:ascii="思源黑体 CN Light" w:eastAsia="思源黑体 CN Light" w:hAnsi="思源黑体 CN Light" w:cs="Microsoft YaHei UI"/>
                <w:w w:val="110"/>
                <w:sz w:val="18"/>
                <w:szCs w:val="18"/>
              </w:rPr>
              <w:t>Chirp技术，将侧扫与浅剖集于一体。2205有换能器及耐压舱，可独立作业</w:t>
            </w:r>
            <w:r w:rsidR="003F7C1B">
              <w:rPr>
                <w:rFonts w:ascii="思源黑体 CN Light" w:eastAsia="思源黑体 CN Light" w:hAnsi="思源黑体 CN Light" w:cs="Microsoft YaHei UI" w:hint="eastAsia"/>
                <w:w w:val="110"/>
                <w:sz w:val="18"/>
                <w:szCs w:val="18"/>
              </w:rPr>
              <w:t>；</w:t>
            </w:r>
            <w:r w:rsidR="00B55DCB" w:rsidRPr="00B55DCB">
              <w:rPr>
                <w:rFonts w:ascii="思源黑体 CN Light" w:eastAsia="思源黑体 CN Light" w:hAnsi="思源黑体 CN Light" w:cs="Microsoft YaHei UI"/>
                <w:w w:val="110"/>
                <w:sz w:val="18"/>
                <w:szCs w:val="18"/>
              </w:rPr>
              <w:t>也可安装在AUV或ROV的耐压舱中，利用后者的处理器进行控制。</w:t>
            </w:r>
            <w:r w:rsidR="00A157D4" w:rsidRPr="00B55DCB">
              <w:rPr>
                <w:rFonts w:ascii="思源黑体 CN Light" w:eastAsia="思源黑体 CN Light" w:hAnsi="思源黑体 CN Light" w:cs="Microsoft YaHei UI"/>
                <w:w w:val="110"/>
                <w:sz w:val="18"/>
                <w:szCs w:val="18"/>
              </w:rPr>
              <w:t>可应用于地质灾害调查、地球物理测量、电缆/管线敷设的定位及海底目标的搜索回收等领域。</w:t>
            </w:r>
          </w:p>
          <w:p w14:paraId="3F91A3BB" w14:textId="371EBBFB" w:rsidR="003F7C1B" w:rsidRDefault="003F7C1B" w:rsidP="009D74F4">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测深频率：</w:t>
            </w:r>
            <w:r w:rsidRPr="00396481">
              <w:rPr>
                <w:rFonts w:ascii="思源黑体 CN Light" w:eastAsia="思源黑体 CN Light" w:hAnsi="思源黑体 CN Light" w:cs="Microsoft YaHei UI" w:hint="eastAsia"/>
                <w:w w:val="110"/>
                <w:sz w:val="18"/>
                <w:szCs w:val="18"/>
              </w:rPr>
              <w:t>2</w:t>
            </w:r>
            <w:r w:rsidRPr="00396481">
              <w:rPr>
                <w:rFonts w:ascii="思源黑体 CN Light" w:eastAsia="思源黑体 CN Light" w:hAnsi="思源黑体 CN Light" w:cs="Microsoft YaHei UI"/>
                <w:w w:val="110"/>
                <w:sz w:val="18"/>
                <w:szCs w:val="18"/>
              </w:rPr>
              <w:t>30</w:t>
            </w:r>
            <w:r w:rsidRPr="00396481">
              <w:rPr>
                <w:rFonts w:ascii="思源黑体 CN Light" w:eastAsia="思源黑体 CN Light" w:hAnsi="思源黑体 CN Light" w:cs="Microsoft YaHei UI" w:hint="eastAsia"/>
                <w:w w:val="110"/>
                <w:sz w:val="18"/>
                <w:szCs w:val="18"/>
              </w:rPr>
              <w:t>k</w:t>
            </w:r>
            <w:r w:rsidRPr="00396481">
              <w:rPr>
                <w:rFonts w:ascii="思源黑体 CN Light" w:eastAsia="思源黑体 CN Light" w:hAnsi="思源黑体 CN Light" w:cs="Microsoft YaHei UI"/>
                <w:w w:val="110"/>
                <w:sz w:val="18"/>
                <w:szCs w:val="18"/>
              </w:rPr>
              <w:t>Hz(400m)/540kHz</w:t>
            </w:r>
            <w:r w:rsidRPr="00396481">
              <w:rPr>
                <w:rFonts w:ascii="思源黑体 CN Light" w:eastAsia="思源黑体 CN Light" w:hAnsi="思源黑体 CN Light" w:cs="Microsoft YaHei UI" w:hint="eastAsia"/>
                <w:w w:val="110"/>
                <w:sz w:val="18"/>
                <w:szCs w:val="18"/>
              </w:rPr>
              <w:t>(</w:t>
            </w:r>
            <w:r w:rsidRPr="00396481">
              <w:rPr>
                <w:rFonts w:ascii="思源黑体 CN Light" w:eastAsia="思源黑体 CN Light" w:hAnsi="思源黑体 CN Light" w:cs="Microsoft YaHei UI"/>
                <w:w w:val="110"/>
                <w:sz w:val="18"/>
                <w:szCs w:val="18"/>
              </w:rPr>
              <w:t>200m)</w:t>
            </w:r>
          </w:p>
          <w:p w14:paraId="1C8E5B4D" w14:textId="7533021A" w:rsidR="00A157D4" w:rsidRDefault="00B55DCB" w:rsidP="009D74F4">
            <w:pPr>
              <w:snapToGrid w:val="0"/>
              <w:rPr>
                <w:rFonts w:ascii="思源黑体 CN Light" w:eastAsia="思源黑体 CN Light" w:hAnsi="思源黑体 CN Light" w:cs="Microsoft YaHei UI"/>
                <w:w w:val="110"/>
                <w:sz w:val="18"/>
                <w:szCs w:val="18"/>
              </w:rPr>
            </w:pPr>
            <w:r w:rsidRPr="00B55DCB">
              <w:rPr>
                <w:rFonts w:ascii="思源黑体 CN Light" w:eastAsia="思源黑体 CN Light" w:hAnsi="思源黑体 CN Light" w:cs="Microsoft YaHei UI"/>
                <w:w w:val="110"/>
                <w:sz w:val="18"/>
                <w:szCs w:val="18"/>
              </w:rPr>
              <w:t>侧扫频率</w:t>
            </w:r>
            <w:r w:rsidR="003F7C1B">
              <w:rPr>
                <w:rFonts w:ascii="思源黑体 CN Light" w:eastAsia="思源黑体 CN Light" w:hAnsi="思源黑体 CN Light" w:cs="Microsoft YaHei UI" w:hint="eastAsia"/>
                <w:w w:val="110"/>
                <w:sz w:val="18"/>
                <w:szCs w:val="18"/>
              </w:rPr>
              <w:t>：</w:t>
            </w:r>
            <w:r w:rsidRPr="00B55DCB">
              <w:rPr>
                <w:rFonts w:ascii="思源黑体 CN Light" w:eastAsia="思源黑体 CN Light" w:hAnsi="思源黑体 CN Light" w:cs="Microsoft YaHei UI"/>
                <w:w w:val="110"/>
                <w:sz w:val="18"/>
                <w:szCs w:val="18"/>
              </w:rPr>
              <w:t>120</w:t>
            </w:r>
            <w:r w:rsidR="00A157D4">
              <w:rPr>
                <w:rFonts w:ascii="思源黑体 CN Light" w:eastAsia="思源黑体 CN Light" w:hAnsi="思源黑体 CN Light" w:cs="Microsoft YaHei UI" w:hint="eastAsia"/>
                <w:w w:val="110"/>
                <w:sz w:val="18"/>
                <w:szCs w:val="18"/>
              </w:rPr>
              <w:t>/</w:t>
            </w:r>
            <w:r w:rsidR="008B70A5">
              <w:rPr>
                <w:rFonts w:ascii="思源黑体 CN Light" w:eastAsia="思源黑体 CN Light" w:hAnsi="思源黑体 CN Light" w:cs="Microsoft YaHei UI"/>
                <w:w w:val="110"/>
                <w:sz w:val="18"/>
                <w:szCs w:val="18"/>
              </w:rPr>
              <w:t>23</w:t>
            </w:r>
            <w:r w:rsidRPr="00B55DCB">
              <w:rPr>
                <w:rFonts w:ascii="思源黑体 CN Light" w:eastAsia="思源黑体 CN Light" w:hAnsi="思源黑体 CN Light" w:cs="Microsoft YaHei UI"/>
                <w:w w:val="110"/>
                <w:sz w:val="18"/>
                <w:szCs w:val="18"/>
              </w:rPr>
              <w:t>0</w:t>
            </w:r>
            <w:r w:rsidR="00A157D4">
              <w:rPr>
                <w:rFonts w:ascii="思源黑体 CN Light" w:eastAsia="思源黑体 CN Light" w:hAnsi="思源黑体 CN Light" w:cs="Microsoft YaHei UI"/>
                <w:w w:val="110"/>
                <w:sz w:val="18"/>
                <w:szCs w:val="18"/>
              </w:rPr>
              <w:t>/</w:t>
            </w:r>
            <w:r w:rsidR="008B70A5">
              <w:rPr>
                <w:rFonts w:ascii="思源黑体 CN Light" w:eastAsia="思源黑体 CN Light" w:hAnsi="思源黑体 CN Light" w:cs="Microsoft YaHei UI"/>
                <w:w w:val="110"/>
                <w:sz w:val="18"/>
                <w:szCs w:val="18"/>
              </w:rPr>
              <w:t>410</w:t>
            </w:r>
            <w:r w:rsidR="0098408C">
              <w:rPr>
                <w:rFonts w:ascii="思源黑体 CN Light" w:eastAsia="思源黑体 CN Light" w:hAnsi="思源黑体 CN Light" w:cs="Microsoft YaHei UI"/>
                <w:w w:val="110"/>
                <w:sz w:val="18"/>
                <w:szCs w:val="18"/>
              </w:rPr>
              <w:t>/</w:t>
            </w:r>
            <w:r w:rsidR="008B70A5">
              <w:rPr>
                <w:rFonts w:ascii="思源黑体 CN Light" w:eastAsia="思源黑体 CN Light" w:hAnsi="思源黑体 CN Light" w:cs="Microsoft YaHei UI"/>
                <w:w w:val="110"/>
                <w:sz w:val="18"/>
                <w:szCs w:val="18"/>
              </w:rPr>
              <w:t>540/850/1600kH</w:t>
            </w:r>
            <w:r w:rsidR="008B70A5">
              <w:rPr>
                <w:rFonts w:ascii="思源黑体 CN Light" w:eastAsia="思源黑体 CN Light" w:hAnsi="思源黑体 CN Light" w:cs="Microsoft YaHei UI" w:hint="eastAsia"/>
                <w:w w:val="110"/>
                <w:sz w:val="18"/>
                <w:szCs w:val="18"/>
              </w:rPr>
              <w:t>z组合</w:t>
            </w:r>
          </w:p>
          <w:p w14:paraId="7436BF2C" w14:textId="26313658" w:rsidR="004C6C1B" w:rsidRPr="00292732" w:rsidRDefault="00B55DCB" w:rsidP="009D74F4">
            <w:pPr>
              <w:snapToGrid w:val="0"/>
              <w:rPr>
                <w:rFonts w:ascii="思源黑体 CN Light" w:eastAsia="思源黑体 CN Light" w:hAnsi="思源黑体 CN Light" w:cs="Microsoft YaHei UI"/>
                <w:w w:val="110"/>
                <w:sz w:val="18"/>
                <w:szCs w:val="18"/>
              </w:rPr>
            </w:pPr>
            <w:r w:rsidRPr="00B55DCB">
              <w:rPr>
                <w:rFonts w:ascii="思源黑体 CN Light" w:eastAsia="思源黑体 CN Light" w:hAnsi="思源黑体 CN Light" w:cs="Microsoft YaHei UI"/>
                <w:w w:val="110"/>
                <w:sz w:val="18"/>
                <w:szCs w:val="18"/>
              </w:rPr>
              <w:t>浅剖频率</w:t>
            </w:r>
            <w:r w:rsidR="00096FF0">
              <w:rPr>
                <w:rFonts w:ascii="思源黑体 CN Light" w:eastAsia="思源黑体 CN Light" w:hAnsi="思源黑体 CN Light" w:cs="Microsoft YaHei UI" w:hint="eastAsia"/>
                <w:w w:val="110"/>
                <w:sz w:val="18"/>
                <w:szCs w:val="18"/>
              </w:rPr>
              <w:t>：</w:t>
            </w:r>
            <w:r w:rsidRPr="00B55DCB">
              <w:rPr>
                <w:rFonts w:ascii="思源黑体 CN Light" w:eastAsia="思源黑体 CN Light" w:hAnsi="思源黑体 CN Light" w:cs="Microsoft YaHei UI"/>
                <w:w w:val="110"/>
                <w:sz w:val="18"/>
                <w:szCs w:val="18"/>
              </w:rPr>
              <w:t>1-</w:t>
            </w:r>
            <w:r w:rsidR="00A157D4">
              <w:rPr>
                <w:rFonts w:ascii="思源黑体 CN Light" w:eastAsia="思源黑体 CN Light" w:hAnsi="思源黑体 CN Light" w:cs="Microsoft YaHei UI"/>
                <w:w w:val="110"/>
                <w:sz w:val="18"/>
                <w:szCs w:val="18"/>
              </w:rPr>
              <w:t>10</w:t>
            </w:r>
            <w:r w:rsidRPr="00B55DCB">
              <w:rPr>
                <w:rFonts w:ascii="思源黑体 CN Light" w:eastAsia="思源黑体 CN Light" w:hAnsi="思源黑体 CN Light" w:cs="Microsoft YaHei UI"/>
                <w:w w:val="110"/>
                <w:sz w:val="18"/>
                <w:szCs w:val="18"/>
              </w:rPr>
              <w:t>kHz</w:t>
            </w:r>
            <w:r w:rsidR="00A157D4">
              <w:rPr>
                <w:rFonts w:ascii="思源黑体 CN Light" w:eastAsia="思源黑体 CN Light" w:hAnsi="思源黑体 CN Light" w:cs="Microsoft YaHei UI"/>
                <w:w w:val="110"/>
                <w:sz w:val="18"/>
                <w:szCs w:val="18"/>
              </w:rPr>
              <w:t>/</w:t>
            </w:r>
            <w:r w:rsidRPr="00B55DCB">
              <w:rPr>
                <w:rFonts w:ascii="思源黑体 CN Light" w:eastAsia="思源黑体 CN Light" w:hAnsi="思源黑体 CN Light" w:cs="Microsoft YaHei UI"/>
                <w:w w:val="110"/>
                <w:sz w:val="18"/>
                <w:szCs w:val="18"/>
              </w:rPr>
              <w:t>2-16kHz</w:t>
            </w:r>
            <w:r w:rsidR="00A157D4">
              <w:rPr>
                <w:rFonts w:ascii="思源黑体 CN Light" w:eastAsia="思源黑体 CN Light" w:hAnsi="思源黑体 CN Light" w:cs="Microsoft YaHei UI"/>
                <w:w w:val="110"/>
                <w:sz w:val="18"/>
                <w:szCs w:val="18"/>
              </w:rPr>
              <w:t>/</w:t>
            </w:r>
            <w:r w:rsidRPr="00B55DCB">
              <w:rPr>
                <w:rFonts w:ascii="思源黑体 CN Light" w:eastAsia="思源黑体 CN Light" w:hAnsi="思源黑体 CN Light" w:cs="Microsoft YaHei UI"/>
                <w:w w:val="110"/>
                <w:sz w:val="18"/>
                <w:szCs w:val="18"/>
              </w:rPr>
              <w:t>4-24kHz</w:t>
            </w:r>
          </w:p>
        </w:tc>
        <w:tc>
          <w:tcPr>
            <w:tcW w:w="397" w:type="dxa"/>
          </w:tcPr>
          <w:p w14:paraId="7350FF15"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0556AB77" w14:textId="610184C2" w:rsidR="004C6C1B" w:rsidRDefault="009D74F4" w:rsidP="00D64059">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2256256" behindDoc="0" locked="0" layoutInCell="1" allowOverlap="1" wp14:anchorId="5BDD8DF2" wp14:editId="10015362">
                      <wp:simplePos x="0" y="0"/>
                      <wp:positionH relativeFrom="page">
                        <wp:posOffset>248285</wp:posOffset>
                      </wp:positionH>
                      <wp:positionV relativeFrom="margin">
                        <wp:posOffset>152351</wp:posOffset>
                      </wp:positionV>
                      <wp:extent cx="3496310" cy="45085"/>
                      <wp:effectExtent l="19050" t="0" r="8890" b="31115"/>
                      <wp:wrapNone/>
                      <wp:docPr id="16876" name="组合 16876"/>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877" name="直接连接符 1687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78" name="直接连接符 16878"/>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BF51092" id="组合 16876" o:spid="_x0000_s1026" style="position:absolute;left:0;text-align:left;margin-left:19.55pt;margin-top:12pt;width:275.3pt;height:3.55pt;rotation:180;z-index:25225625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">
                      <v:line id="直接连接符 1687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" strokecolor="#188ad3" strokeweight="3pt">
                        <v:stroke joinstyle="miter"/>
                      </v:line>
                      <v:line id="直接连接符 1687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" strokecolor="#00e7fd" strokeweight="1pt">
                        <v:stroke joinstyle="miter"/>
                      </v:line>
                      <w10:wrap anchorx="page" anchory="margin"/>
                    </v:group>
                  </w:pict>
                </mc:Fallback>
              </mc:AlternateContent>
            </w:r>
          </w:p>
        </w:tc>
        <w:tc>
          <w:tcPr>
            <w:tcW w:w="4479" w:type="dxa"/>
            <w:vAlign w:val="center"/>
          </w:tcPr>
          <w:p w14:paraId="68FC97D2" w14:textId="78F16D78" w:rsidR="004C6C1B" w:rsidRDefault="00310103" w:rsidP="00D64059">
            <w:pPr>
              <w:spacing w:afterLines="50" w:after="156"/>
              <w:jc w:val="right"/>
              <w:rPr>
                <w:rFonts w:ascii="苹方黑体-极细-简" w:eastAsia="苹方黑体-极细-简" w:hAnsi="苹方黑体-极细-简"/>
                <w:sz w:val="16"/>
                <w:szCs w:val="16"/>
              </w:rPr>
            </w:pPr>
            <w:r w:rsidRPr="00824046">
              <w:rPr>
                <w:rFonts w:ascii="思源黑体 CN Light" w:eastAsia="思源黑体 CN Light" w:hAnsi="思源黑体 CN Light" w:cs="宋体"/>
                <w:noProof/>
                <w:sz w:val="18"/>
                <w:szCs w:val="18"/>
              </w:rPr>
              <w:drawing>
                <wp:anchor distT="0" distB="0" distL="114300" distR="114300" simplePos="0" relativeHeight="252257280" behindDoc="0" locked="0" layoutInCell="1" allowOverlap="1" wp14:anchorId="09FD24AE" wp14:editId="1DE885CF">
                  <wp:simplePos x="0" y="0"/>
                  <wp:positionH relativeFrom="column">
                    <wp:posOffset>79647</wp:posOffset>
                  </wp:positionH>
                  <wp:positionV relativeFrom="paragraph">
                    <wp:posOffset>388076</wp:posOffset>
                  </wp:positionV>
                  <wp:extent cx="2628000" cy="1893600"/>
                  <wp:effectExtent l="0" t="0" r="0" b="0"/>
                  <wp:wrapNone/>
                  <wp:docPr id="16721" name="图片 1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89" cstate="print">
                            <a:extLst>
                              <a:ext uri="{28A0092B-C50C-407E-A947-70E740481C1C}">
                                <a14:useLocalDpi xmlns:a14="http://schemas.microsoft.com/office/drawing/2010/main" val="0"/>
                              </a:ext>
                            </a:extLst>
                          </a:blip>
                          <a:srcRect/>
                          <a:stretch>
                            <a:fillRect/>
                          </a:stretch>
                        </pic:blipFill>
                        <pic:spPr bwMode="auto">
                          <a:xfrm>
                            <a:off x="0" y="0"/>
                            <a:ext cx="2628000" cy="1893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22C02A2B" w14:textId="310B98CD" w:rsidR="004C6C1B" w:rsidRDefault="004C6C1B" w:rsidP="004C6C1B">
      <w:pPr>
        <w:spacing w:afterLines="50" w:after="156"/>
        <w:rPr>
          <w:rFonts w:ascii="苹方黑体-极细-简" w:eastAsia="苹方黑体-极细-简" w:hAnsi="苹方黑体-极细-简"/>
          <w:sz w:val="16"/>
          <w:szCs w:val="16"/>
        </w:rPr>
        <w:sectPr w:rsidR="004C6C1B" w:rsidSect="000C13FB">
          <w:headerReference w:type="even" r:id="rId290"/>
          <w:headerReference w:type="default" r:id="rId291"/>
          <w:footerReference w:type="even" r:id="rId292"/>
          <w:footerReference w:type="default" r:id="rId293"/>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161024" behindDoc="0" locked="0" layoutInCell="1" allowOverlap="1" wp14:anchorId="0C4E0B55" wp14:editId="226E61C6">
                <wp:simplePos x="0" y="0"/>
                <wp:positionH relativeFrom="margin">
                  <wp:posOffset>2884805</wp:posOffset>
                </wp:positionH>
                <wp:positionV relativeFrom="paragraph">
                  <wp:posOffset>780464</wp:posOffset>
                </wp:positionV>
                <wp:extent cx="410400" cy="298800"/>
                <wp:effectExtent l="0" t="0" r="8890" b="6350"/>
                <wp:wrapNone/>
                <wp:docPr id="1687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6A2D011" w14:textId="3EA644AF" w:rsidR="004C6C1B" w:rsidRPr="001F5638" w:rsidRDefault="003C3F04" w:rsidP="004C6C1B">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4E0B55" id="_x0000_s1163" type="#_x0000_t202" style="position:absolute;left:0;text-align:left;margin-left:227.15pt;margin-top:61.45pt;width:32.3pt;height:23.55pt;z-index:252161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F/8DQ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" stroked="f">
                <v:textbox>
                  <w:txbxContent>
                    <w:p w14:paraId="06A2D011" w14:textId="3EA644AF" w:rsidR="004C6C1B" w:rsidRPr="001F5638" w:rsidRDefault="003C3F04" w:rsidP="004C6C1B">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33</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154880" behindDoc="0" locked="0" layoutInCell="1" allowOverlap="1" wp14:anchorId="3977240A" wp14:editId="5A32EA6C">
                <wp:simplePos x="0" y="0"/>
                <wp:positionH relativeFrom="margin">
                  <wp:align>center</wp:align>
                </wp:positionH>
                <wp:positionV relativeFrom="margin">
                  <wp:posOffset>8799830</wp:posOffset>
                </wp:positionV>
                <wp:extent cx="7614000" cy="61200"/>
                <wp:effectExtent l="19050" t="19050" r="25400" b="34290"/>
                <wp:wrapNone/>
                <wp:docPr id="16880" name="组合 1688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81" name="直接连接符 1688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82" name="直接连接符 1688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D14E43F" id="组合 16880" o:spid="_x0000_s1026" style="position:absolute;left:0;text-align:left;margin-left:0;margin-top:692.9pt;width:599.55pt;height:4.8pt;z-index:25215488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">
                <v:line id="直接连接符 1688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" strokecolor="#188ad3" strokeweight="3pt">
                  <v:stroke joinstyle="miter"/>
                </v:line>
                <v:line id="直接连接符 1688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2155904" behindDoc="0" locked="0" layoutInCell="1" allowOverlap="1" wp14:anchorId="7CDEF856" wp14:editId="6E582958">
            <wp:simplePos x="0" y="0"/>
            <wp:positionH relativeFrom="column">
              <wp:posOffset>-647699</wp:posOffset>
            </wp:positionH>
            <wp:positionV relativeFrom="page">
              <wp:posOffset>9917781</wp:posOffset>
            </wp:positionV>
            <wp:extent cx="703898" cy="707622"/>
            <wp:effectExtent l="0" t="0" r="1270" b="0"/>
            <wp:wrapNone/>
            <wp:docPr id="225" name="图片 225"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411E7F26" w14:textId="2DD336D7" w:rsidR="004C6C1B" w:rsidRDefault="009D74F4" w:rsidP="004C6C1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694528" behindDoc="0" locked="0" layoutInCell="1" allowOverlap="1" wp14:anchorId="668BDB91" wp14:editId="17BC30FA">
                <wp:simplePos x="0" y="0"/>
                <wp:positionH relativeFrom="page">
                  <wp:posOffset>4112895</wp:posOffset>
                </wp:positionH>
                <wp:positionV relativeFrom="margin">
                  <wp:posOffset>5995670</wp:posOffset>
                </wp:positionV>
                <wp:extent cx="3496310" cy="45085"/>
                <wp:effectExtent l="19050" t="0" r="8890" b="31115"/>
                <wp:wrapNone/>
                <wp:docPr id="16806" name="组合 16806"/>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807" name="直接连接符 1680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08" name="直接连接符 16808"/>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670461C" id="组合 16806" o:spid="_x0000_s1026" style="position:absolute;left:0;text-align:left;margin-left:323.85pt;margin-top:472.1pt;width:275.3pt;height:3.55pt;rotation:180;z-index:2526945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">
                <v:line id="直接连接符 1680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" strokecolor="#188ad3" strokeweight="3pt">
                  <v:stroke joinstyle="miter"/>
                </v:line>
                <v:line id="直接连接符 1680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" strokecolor="#00e7fd" strokeweight="1pt">
                  <v:stroke joinstyle="miter"/>
                </v:line>
                <w10:wrap anchorx="page" anchory="margin"/>
              </v:group>
            </w:pict>
          </mc:Fallback>
        </mc:AlternateContent>
      </w:r>
      <w:r w:rsidR="00390139">
        <w:rPr>
          <w:rFonts w:ascii="苹方-简" w:eastAsia="苹方-简" w:hAnsi="苹方-简" w:cs="Microsoft YaHei UI" w:hint="eastAsia"/>
          <w:noProof/>
          <w:sz w:val="20"/>
          <w:szCs w:val="20"/>
        </w:rPr>
        <mc:AlternateContent>
          <mc:Choice Requires="wpg">
            <w:drawing>
              <wp:anchor distT="0" distB="0" distL="114300" distR="114300" simplePos="0" relativeHeight="252263424" behindDoc="0" locked="0" layoutInCell="1" allowOverlap="1" wp14:anchorId="672E7A87" wp14:editId="5A9826CF">
                <wp:simplePos x="0" y="0"/>
                <wp:positionH relativeFrom="page">
                  <wp:posOffset>3521</wp:posOffset>
                </wp:positionH>
                <wp:positionV relativeFrom="margin">
                  <wp:posOffset>2494280</wp:posOffset>
                </wp:positionV>
                <wp:extent cx="3496310" cy="45085"/>
                <wp:effectExtent l="19050" t="0" r="8890" b="31115"/>
                <wp:wrapNone/>
                <wp:docPr id="16801" name="组合 16801"/>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802" name="直接连接符 1680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05" name="直接连接符 1680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2A31150" id="组合 16801" o:spid="_x0000_s1026" style="position:absolute;left:0;text-align:left;margin-left:.3pt;margin-top:196.4pt;width:275.3pt;height:3.55pt;rotation:180;z-index:2522634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">
                <v:line id="直接连接符 1680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" strokecolor="#188ad3" strokeweight="3pt">
                  <v:stroke joinstyle="miter"/>
                </v:line>
                <v:line id="直接连接符 1680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" strokecolor="#00e7fd" strokeweight="1pt">
                  <v:stroke joinstyle="miter"/>
                </v:line>
                <w10:wrap anchorx="page" anchory="margin"/>
              </v:group>
            </w:pict>
          </mc:Fallback>
        </mc:AlternateContent>
      </w:r>
      <w:r w:rsidR="004C6C1B">
        <w:rPr>
          <w:rFonts w:ascii="苹方-简" w:eastAsia="苹方-简" w:hAnsi="苹方-简" w:cs="Microsoft YaHei UI" w:hint="eastAsia"/>
          <w:noProof/>
          <w:sz w:val="20"/>
          <w:szCs w:val="20"/>
        </w:rPr>
        <mc:AlternateContent>
          <mc:Choice Requires="wpg">
            <w:drawing>
              <wp:anchor distT="0" distB="0" distL="114300" distR="114300" simplePos="0" relativeHeight="252158976" behindDoc="0" locked="0" layoutInCell="1" allowOverlap="1" wp14:anchorId="7D150280" wp14:editId="4736F554">
                <wp:simplePos x="0" y="0"/>
                <wp:positionH relativeFrom="margin">
                  <wp:align>center</wp:align>
                </wp:positionH>
                <wp:positionV relativeFrom="paragraph">
                  <wp:posOffset>71755</wp:posOffset>
                </wp:positionV>
                <wp:extent cx="7614000" cy="61200"/>
                <wp:effectExtent l="19050" t="19050" r="25400" b="34290"/>
                <wp:wrapNone/>
                <wp:docPr id="16883" name="组合 1688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84" name="直接连接符 1688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85" name="直接连接符 1688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010BB2C" id="组合 16883" o:spid="_x0000_s1026" style="position:absolute;left:0;text-align:left;margin-left:0;margin-top:5.65pt;width:599.55pt;height:4.8pt;z-index:25215897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Neh&#10;h+uEAgAArQcAAA4AAAAAAAAAAAAAAAAALgIAAGRycy9lMm9Eb2MueG1sUEsBAi0AFAAGAAgAAAAh&#10;AIhBd7LeAAAABwEAAA8AAAAAAAAAAAAAAAAA3gQAAGRycy9kb3ducmV2LnhtbFBLBQYAAAAABAAE&#10;APMAAADpBQAAAAA=&#10;">
                <v:line id="直接连接符 1688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" strokecolor="#188ad3" strokeweight="3pt">
                  <v:stroke joinstyle="miter"/>
                </v:line>
                <v:line id="直接连接符 1688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3C11FB" w14:paraId="7453D83F" w14:textId="77777777" w:rsidTr="009D74F4">
        <w:trPr>
          <w:trHeight w:hRule="exact" w:val="3798"/>
        </w:trPr>
        <w:tc>
          <w:tcPr>
            <w:tcW w:w="4479" w:type="dxa"/>
          </w:tcPr>
          <w:p w14:paraId="153BEFE3" w14:textId="0DA301FD" w:rsidR="00223B82" w:rsidRDefault="008E724C" w:rsidP="00223B82">
            <w:pPr>
              <w:snapToGrid w:val="0"/>
              <w:rPr>
                <w:rFonts w:ascii="思源黑体 CN Light" w:eastAsia="思源黑体 CN Light" w:hAnsi="思源黑体 CN Light"/>
                <w:b/>
                <w:bCs/>
                <w:sz w:val="24"/>
                <w:szCs w:val="24"/>
              </w:rPr>
            </w:pPr>
            <w:r w:rsidRPr="008E724C">
              <w:rPr>
                <w:rFonts w:ascii="思源黑体 CN Light" w:eastAsia="思源黑体 CN Light" w:hAnsi="思源黑体 CN Light"/>
                <w:b/>
                <w:bCs/>
                <w:sz w:val="24"/>
                <w:szCs w:val="24"/>
              </w:rPr>
              <w:t>Klein System 4000</w:t>
            </w:r>
            <w:r w:rsidR="00223B82" w:rsidRPr="00310103">
              <w:rPr>
                <w:rFonts w:ascii="思源黑体 CN Light" w:eastAsia="思源黑体 CN Light" w:hAnsi="思源黑体 CN Light"/>
                <w:b/>
                <w:bCs/>
                <w:sz w:val="24"/>
                <w:szCs w:val="24"/>
              </w:rPr>
              <w:t>侧扫声呐</w:t>
            </w:r>
          </w:p>
          <w:p w14:paraId="376EA012" w14:textId="77777777" w:rsidR="00223B82" w:rsidRPr="00CF0275" w:rsidRDefault="00223B82" w:rsidP="00223B82">
            <w:pPr>
              <w:snapToGrid w:val="0"/>
              <w:rPr>
                <w:rFonts w:ascii="思源黑体 CN Light" w:eastAsia="思源黑体 CN Light" w:hAnsi="思源黑体 CN Light" w:cs="Microsoft YaHei UI"/>
                <w:b/>
                <w:bCs/>
                <w:w w:val="110"/>
                <w:sz w:val="18"/>
                <w:szCs w:val="18"/>
              </w:rPr>
            </w:pPr>
          </w:p>
          <w:p w14:paraId="1CEF968F" w14:textId="7DBC1008" w:rsidR="009C56B2" w:rsidRPr="009C56B2" w:rsidRDefault="005F7BB9" w:rsidP="00CA1C64">
            <w:pPr>
              <w:snapToGrid w:val="0"/>
              <w:rPr>
                <w:rFonts w:ascii="苹方 特细" w:eastAsia="苹方 特细" w:hAnsi="苹方 特细" w:cs="Microsoft YaHei UI"/>
                <w:b/>
                <w:bCs/>
                <w:w w:val="110"/>
                <w:sz w:val="18"/>
                <w:szCs w:val="18"/>
              </w:rPr>
            </w:pPr>
            <w:r>
              <w:rPr>
                <w:rFonts w:ascii="思源黑体 CN Light" w:eastAsia="思源黑体 CN Light" w:hAnsi="思源黑体 CN Light" w:cs="Microsoft YaHei UI" w:hint="eastAsia"/>
                <w:w w:val="110"/>
                <w:sz w:val="18"/>
                <w:szCs w:val="18"/>
              </w:rPr>
              <w:t>英国Mind</w:t>
            </w:r>
            <w:r>
              <w:rPr>
                <w:rFonts w:ascii="思源黑体 CN Light" w:eastAsia="思源黑体 CN Light" w:hAnsi="思源黑体 CN Light" w:cs="Microsoft YaHei UI"/>
                <w:w w:val="110"/>
                <w:sz w:val="18"/>
                <w:szCs w:val="18"/>
              </w:rPr>
              <w:t xml:space="preserve"> Technology</w:t>
            </w:r>
            <w:r w:rsidR="00223B82">
              <w:rPr>
                <w:rFonts w:ascii="思源黑体 CN Light" w:eastAsia="思源黑体 CN Light" w:hAnsi="思源黑体 CN Light" w:cs="Microsoft YaHei UI" w:hint="eastAsia"/>
                <w:w w:val="110"/>
                <w:sz w:val="18"/>
                <w:szCs w:val="18"/>
              </w:rPr>
              <w:t>公司生产的</w:t>
            </w:r>
            <w:r w:rsidR="009C56B2" w:rsidRPr="008E724C">
              <w:rPr>
                <w:rFonts w:ascii="思源黑体 CN Light" w:eastAsia="思源黑体 CN Light" w:hAnsi="思源黑体 CN Light" w:cs="Microsoft YaHei UI"/>
                <w:w w:val="110"/>
                <w:sz w:val="18"/>
                <w:szCs w:val="18"/>
              </w:rPr>
              <w:t>Klein System 4000</w:t>
            </w:r>
            <w:r w:rsidRPr="00B2553F">
              <w:rPr>
                <w:rFonts w:ascii="思源黑体 CN Light" w:eastAsia="思源黑体 CN Light" w:hAnsi="思源黑体 CN Light" w:cs="Microsoft YaHei UI"/>
                <w:w w:val="110"/>
                <w:sz w:val="18"/>
                <w:szCs w:val="18"/>
              </w:rPr>
              <w:t>侧扫声呐</w:t>
            </w:r>
            <w:r>
              <w:rPr>
                <w:rFonts w:ascii="思源黑体 CN Light" w:eastAsia="思源黑体 CN Light" w:hAnsi="思源黑体 CN Light" w:cs="Microsoft YaHei UI" w:hint="eastAsia"/>
                <w:w w:val="110"/>
                <w:sz w:val="18"/>
                <w:szCs w:val="18"/>
              </w:rPr>
              <w:t>，</w:t>
            </w:r>
            <w:r w:rsidR="008E724C" w:rsidRPr="008E724C">
              <w:rPr>
                <w:rFonts w:ascii="思源黑体 CN Light" w:eastAsia="思源黑体 CN Light" w:hAnsi="思源黑体 CN Light" w:cs="Microsoft YaHei UI"/>
                <w:w w:val="110"/>
                <w:sz w:val="18"/>
                <w:szCs w:val="18"/>
              </w:rPr>
              <w:t>是一款多功能的侧扫声呐，可以用于浅水与深水中多种不同的测量任务。作业深度可达2000m，双频100/400 kHz同时工作。system 4000</w:t>
            </w:r>
            <w:r w:rsidR="008E724C" w:rsidRPr="008E724C">
              <w:rPr>
                <w:rFonts w:ascii="思源黑体 CN Light" w:eastAsia="思源黑体 CN Light" w:hAnsi="思源黑体 CN Light" w:cs="Microsoft YaHei UI" w:hint="eastAsia"/>
                <w:w w:val="110"/>
                <w:sz w:val="18"/>
                <w:szCs w:val="18"/>
              </w:rPr>
              <w:t>进一步改善了</w:t>
            </w:r>
            <w:r w:rsidR="008E724C" w:rsidRPr="008E724C">
              <w:rPr>
                <w:rFonts w:ascii="思源黑体 CN Light" w:eastAsia="思源黑体 CN Light" w:hAnsi="思源黑体 CN Light" w:cs="Microsoft YaHei UI"/>
                <w:w w:val="110"/>
                <w:sz w:val="18"/>
                <w:szCs w:val="18"/>
              </w:rPr>
              <w:t>Klein的宽带宽处理技术，提高了图像质量。</w:t>
            </w:r>
            <w:r w:rsidR="009C56B2" w:rsidRPr="009C56B2">
              <w:rPr>
                <w:rFonts w:ascii="思源黑体 CN Light" w:eastAsia="思源黑体 CN Light" w:hAnsi="思源黑体 CN Light" w:cs="Microsoft YaHei UI" w:hint="eastAsia"/>
                <w:w w:val="110"/>
                <w:sz w:val="18"/>
                <w:szCs w:val="18"/>
              </w:rPr>
              <w:t>同时采用了用户可选的</w:t>
            </w:r>
            <w:r w:rsidR="009C56B2" w:rsidRPr="009C56B2">
              <w:rPr>
                <w:rFonts w:ascii="思源黑体 CN Light" w:eastAsia="思源黑体 CN Light" w:hAnsi="思源黑体 CN Light" w:cs="Microsoft YaHei UI"/>
                <w:w w:val="110"/>
                <w:sz w:val="18"/>
                <w:szCs w:val="18"/>
              </w:rPr>
              <w:t xml:space="preserve"> CW 脉沖和宽带CHIRP 信号处理技术，另外结合了Klein 公司算法，提供了远范围与高分辨率的海底图像。</w:t>
            </w:r>
          </w:p>
        </w:tc>
        <w:tc>
          <w:tcPr>
            <w:tcW w:w="397" w:type="dxa"/>
          </w:tcPr>
          <w:p w14:paraId="2E6FA81E" w14:textId="760C5FF9"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0C915B45"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vAlign w:val="center"/>
          </w:tcPr>
          <w:p w14:paraId="3F672DC6" w14:textId="54B85169" w:rsidR="004C6C1B" w:rsidRPr="00C04478" w:rsidRDefault="00223B82" w:rsidP="00D64059">
            <w:pPr>
              <w:jc w:val="right"/>
            </w:pPr>
            <w:r>
              <w:rPr>
                <w:noProof/>
              </w:rPr>
              <w:drawing>
                <wp:anchor distT="0" distB="0" distL="114300" distR="114300" simplePos="0" relativeHeight="252260352" behindDoc="0" locked="0" layoutInCell="1" allowOverlap="1" wp14:anchorId="689D4AD3" wp14:editId="7C621A4E">
                  <wp:simplePos x="0" y="0"/>
                  <wp:positionH relativeFrom="column">
                    <wp:posOffset>405130</wp:posOffset>
                  </wp:positionH>
                  <wp:positionV relativeFrom="paragraph">
                    <wp:posOffset>-466090</wp:posOffset>
                  </wp:positionV>
                  <wp:extent cx="2271395" cy="1590675"/>
                  <wp:effectExtent l="0" t="0" r="0" b="9525"/>
                  <wp:wrapNone/>
                  <wp:docPr id="16776" name="图片 16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2271395" cy="1590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6C1B">
              <w:rPr>
                <w:rFonts w:hint="eastAsia"/>
              </w:rPr>
              <w:t xml:space="preserve"> </w:t>
            </w:r>
            <w:r w:rsidR="004C6C1B">
              <w:t xml:space="preserve"> </w:t>
            </w:r>
          </w:p>
        </w:tc>
      </w:tr>
      <w:tr w:rsidR="003C11FB" w14:paraId="5431AC78" w14:textId="77777777" w:rsidTr="009D74F4">
        <w:trPr>
          <w:trHeight w:val="5159"/>
        </w:trPr>
        <w:tc>
          <w:tcPr>
            <w:tcW w:w="4479" w:type="dxa"/>
            <w:vAlign w:val="center"/>
          </w:tcPr>
          <w:p w14:paraId="4F9BE87D" w14:textId="08E6DF79" w:rsidR="004C6C1B" w:rsidRDefault="00B42090" w:rsidP="00D64059">
            <w:pPr>
              <w:spacing w:afterLines="50" w:after="156"/>
              <w:rPr>
                <w:rFonts w:ascii="苹方黑体-极细-简" w:eastAsia="苹方黑体-极细-简" w:hAnsi="苹方黑体-极细-简"/>
                <w:sz w:val="16"/>
                <w:szCs w:val="16"/>
              </w:rPr>
            </w:pPr>
            <w:r>
              <w:rPr>
                <w:noProof/>
              </w:rPr>
              <w:drawing>
                <wp:inline distT="0" distB="0" distL="0" distR="0" wp14:anchorId="1C17D583" wp14:editId="5966D10A">
                  <wp:extent cx="2504672" cy="1246909"/>
                  <wp:effectExtent l="0" t="0" r="0" b="0"/>
                  <wp:docPr id="16795" name="图片 16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2522521" cy="1255795"/>
                          </a:xfrm>
                          <a:prstGeom prst="rect">
                            <a:avLst/>
                          </a:prstGeom>
                          <a:noFill/>
                          <a:ln>
                            <a:noFill/>
                          </a:ln>
                        </pic:spPr>
                      </pic:pic>
                    </a:graphicData>
                  </a:graphic>
                </wp:inline>
              </w:drawing>
            </w:r>
          </w:p>
        </w:tc>
        <w:tc>
          <w:tcPr>
            <w:tcW w:w="397" w:type="dxa"/>
          </w:tcPr>
          <w:p w14:paraId="2B32EA23"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5B4D1BAD" w14:textId="77777777" w:rsidR="004C6C1B" w:rsidRDefault="004C6C1B" w:rsidP="00D64059">
            <w:pPr>
              <w:spacing w:afterLines="50" w:after="156"/>
              <w:rPr>
                <w:rFonts w:ascii="苹方黑体-极细-简" w:eastAsia="苹方黑体-极细-简" w:hAnsi="苹方黑体-极细-简"/>
                <w:sz w:val="16"/>
                <w:szCs w:val="16"/>
              </w:rPr>
            </w:pPr>
          </w:p>
        </w:tc>
        <w:tc>
          <w:tcPr>
            <w:tcW w:w="4479" w:type="dxa"/>
          </w:tcPr>
          <w:p w14:paraId="29B2FB20" w14:textId="77777777" w:rsidR="00B42090" w:rsidRDefault="00B42090" w:rsidP="00B42090">
            <w:pPr>
              <w:snapToGrid w:val="0"/>
              <w:rPr>
                <w:rFonts w:ascii="思源黑体 CN Light" w:eastAsia="思源黑体 CN Light" w:hAnsi="思源黑体 CN Light"/>
                <w:b/>
                <w:bCs/>
                <w:sz w:val="24"/>
                <w:szCs w:val="24"/>
              </w:rPr>
            </w:pPr>
            <w:r w:rsidRPr="008E724C">
              <w:rPr>
                <w:rFonts w:ascii="思源黑体 CN Light" w:eastAsia="思源黑体 CN Light" w:hAnsi="思源黑体 CN Light"/>
                <w:b/>
                <w:bCs/>
                <w:sz w:val="24"/>
                <w:szCs w:val="24"/>
              </w:rPr>
              <w:t>Klein System 4</w:t>
            </w:r>
            <w:r>
              <w:rPr>
                <w:rFonts w:ascii="思源黑体 CN Light" w:eastAsia="思源黑体 CN Light" w:hAnsi="思源黑体 CN Light"/>
                <w:b/>
                <w:bCs/>
                <w:sz w:val="24"/>
                <w:szCs w:val="24"/>
              </w:rPr>
              <w:t>9</w:t>
            </w:r>
            <w:r w:rsidRPr="008E724C">
              <w:rPr>
                <w:rFonts w:ascii="思源黑体 CN Light" w:eastAsia="思源黑体 CN Light" w:hAnsi="思源黑体 CN Light"/>
                <w:b/>
                <w:bCs/>
                <w:sz w:val="24"/>
                <w:szCs w:val="24"/>
              </w:rPr>
              <w:t>00</w:t>
            </w:r>
            <w:r w:rsidRPr="00310103">
              <w:rPr>
                <w:rFonts w:ascii="思源黑体 CN Light" w:eastAsia="思源黑体 CN Light" w:hAnsi="思源黑体 CN Light"/>
                <w:b/>
                <w:bCs/>
                <w:sz w:val="24"/>
                <w:szCs w:val="24"/>
              </w:rPr>
              <w:t>侧扫声呐</w:t>
            </w:r>
          </w:p>
          <w:p w14:paraId="17F3CCAF" w14:textId="77777777" w:rsidR="003C11FB" w:rsidRPr="00CF0275" w:rsidRDefault="003C11FB" w:rsidP="003C11FB">
            <w:pPr>
              <w:snapToGrid w:val="0"/>
              <w:rPr>
                <w:rFonts w:ascii="思源黑体 CN Light" w:eastAsia="思源黑体 CN Light" w:hAnsi="思源黑体 CN Light" w:cs="Microsoft YaHei UI"/>
                <w:b/>
                <w:bCs/>
                <w:w w:val="110"/>
                <w:sz w:val="18"/>
                <w:szCs w:val="18"/>
              </w:rPr>
            </w:pPr>
          </w:p>
          <w:p w14:paraId="5FE6B7DC" w14:textId="77777777" w:rsidR="00B42090" w:rsidRPr="00725053" w:rsidRDefault="00B42090" w:rsidP="00B4209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英国Mind</w:t>
            </w:r>
            <w:r>
              <w:rPr>
                <w:rFonts w:ascii="思源黑体 CN Light" w:eastAsia="思源黑体 CN Light" w:hAnsi="思源黑体 CN Light" w:cs="Microsoft YaHei UI"/>
                <w:w w:val="110"/>
                <w:sz w:val="18"/>
                <w:szCs w:val="18"/>
              </w:rPr>
              <w:t xml:space="preserve"> Technology</w:t>
            </w:r>
            <w:r>
              <w:rPr>
                <w:rFonts w:ascii="思源黑体 CN Light" w:eastAsia="思源黑体 CN Light" w:hAnsi="思源黑体 CN Light" w:cs="Microsoft YaHei UI" w:hint="eastAsia"/>
                <w:w w:val="110"/>
                <w:sz w:val="18"/>
                <w:szCs w:val="18"/>
              </w:rPr>
              <w:t>公司生产的</w:t>
            </w:r>
            <w:r w:rsidRPr="00CF0ED8">
              <w:rPr>
                <w:rFonts w:ascii="思源黑体 CN Light" w:eastAsia="思源黑体 CN Light" w:hAnsi="思源黑体 CN Light" w:cs="Microsoft YaHei UI"/>
                <w:w w:val="110"/>
                <w:sz w:val="18"/>
                <w:szCs w:val="18"/>
              </w:rPr>
              <w:t>Klein System 4900</w:t>
            </w:r>
            <w:r w:rsidRPr="0088663B">
              <w:rPr>
                <w:rFonts w:ascii="思源黑体 CN Light" w:eastAsia="思源黑体 CN Light" w:hAnsi="思源黑体 CN Light" w:cs="Microsoft YaHei UI" w:hint="eastAsia"/>
                <w:w w:val="110"/>
                <w:sz w:val="18"/>
                <w:szCs w:val="18"/>
              </w:rPr>
              <w:t>侧扫声呐</w:t>
            </w:r>
            <w:r>
              <w:rPr>
                <w:rFonts w:ascii="思源黑体 CN Light" w:eastAsia="思源黑体 CN Light" w:hAnsi="思源黑体 CN Light" w:cs="Microsoft YaHei UI" w:hint="eastAsia"/>
                <w:w w:val="110"/>
                <w:sz w:val="18"/>
                <w:szCs w:val="18"/>
              </w:rPr>
              <w:t>，</w:t>
            </w:r>
            <w:r w:rsidRPr="00725053">
              <w:rPr>
                <w:rFonts w:ascii="思源黑体 CN Light" w:eastAsia="思源黑体 CN Light" w:hAnsi="思源黑体 CN Light" w:cs="Microsoft YaHei UI"/>
                <w:w w:val="110"/>
                <w:sz w:val="18"/>
                <w:szCs w:val="18"/>
              </w:rPr>
              <w:t>455/900kH</w:t>
            </w:r>
            <w:r>
              <w:rPr>
                <w:rFonts w:ascii="思源黑体 CN Light" w:eastAsia="思源黑体 CN Light" w:hAnsi="思源黑体 CN Light" w:cs="Microsoft YaHei UI" w:hint="eastAsia"/>
                <w:w w:val="110"/>
                <w:sz w:val="18"/>
                <w:szCs w:val="18"/>
              </w:rPr>
              <w:t>z</w:t>
            </w:r>
            <w:r w:rsidRPr="00725053">
              <w:rPr>
                <w:rFonts w:ascii="思源黑体 CN Light" w:eastAsia="思源黑体 CN Light" w:hAnsi="思源黑体 CN Light" w:cs="Microsoft YaHei UI"/>
                <w:w w:val="110"/>
                <w:sz w:val="18"/>
                <w:szCs w:val="18"/>
              </w:rPr>
              <w:t>可提供更加长距离的检测，455kHz每侧可达200m，而900kHz每侧则可产生更高分辨率的图像。</w:t>
            </w:r>
          </w:p>
          <w:p w14:paraId="5BC29DEE" w14:textId="66E5246B" w:rsidR="004C6C1B" w:rsidRPr="00543A41" w:rsidRDefault="00B42090" w:rsidP="00B42090">
            <w:pPr>
              <w:snapToGrid w:val="0"/>
              <w:rPr>
                <w:rFonts w:ascii="思源黑体 CN Light" w:eastAsia="思源黑体 CN Light" w:hAnsi="思源黑体 CN Light" w:cs="Microsoft YaHei UI"/>
                <w:w w:val="110"/>
                <w:sz w:val="18"/>
                <w:szCs w:val="18"/>
              </w:rPr>
            </w:pPr>
            <w:r w:rsidRPr="00725053">
              <w:rPr>
                <w:rFonts w:ascii="思源黑体 CN Light" w:eastAsia="思源黑体 CN Light" w:hAnsi="思源黑体 CN Light" w:cs="Microsoft YaHei UI"/>
                <w:w w:val="110"/>
                <w:sz w:val="18"/>
                <w:szCs w:val="18"/>
              </w:rPr>
              <w:t>System 4900拖鱼不需要可选的压载重量使其下沉；其设计已经提供了便携的、极稳定的、可下沉至不同深度的性能，最大深度</w:t>
            </w:r>
            <w:r w:rsidRPr="00725053">
              <w:rPr>
                <w:rFonts w:ascii="思源黑体 CN Light" w:eastAsia="思源黑体 CN Light" w:hAnsi="思源黑体 CN Light" w:cs="Microsoft YaHei UI" w:hint="eastAsia"/>
                <w:w w:val="110"/>
                <w:sz w:val="18"/>
                <w:szCs w:val="18"/>
              </w:rPr>
              <w:t>为</w:t>
            </w:r>
            <w:r w:rsidRPr="00725053">
              <w:rPr>
                <w:rFonts w:ascii="思源黑体 CN Light" w:eastAsia="思源黑体 CN Light" w:hAnsi="思源黑体 CN Light" w:cs="Microsoft YaHei UI"/>
                <w:w w:val="110"/>
                <w:sz w:val="18"/>
                <w:szCs w:val="18"/>
              </w:rPr>
              <w:t>300m。System 4900可通过交流电或者直流电供电，其标准配置有加固型不锈钢拖鱼（安装有</w:t>
            </w:r>
            <w:r>
              <w:rPr>
                <w:rFonts w:ascii="思源黑体 CN Light" w:eastAsia="思源黑体 CN Light" w:hAnsi="思源黑体 CN Light" w:cs="Microsoft YaHei UI" w:hint="eastAsia"/>
                <w:w w:val="110"/>
                <w:sz w:val="18"/>
                <w:szCs w:val="18"/>
              </w:rPr>
              <w:t>艏</w:t>
            </w:r>
            <w:r w:rsidRPr="00725053">
              <w:rPr>
                <w:rFonts w:ascii="思源黑体 CN Light" w:eastAsia="思源黑体 CN Light" w:hAnsi="思源黑体 CN Light" w:cs="Microsoft YaHei UI"/>
                <w:w w:val="110"/>
                <w:sz w:val="18"/>
                <w:szCs w:val="18"/>
              </w:rPr>
              <w:t>向、纵摇、橫摇与深度传感器以及可选的磁力仪与其他接口）、防护等级为</w:t>
            </w:r>
            <w:r>
              <w:rPr>
                <w:rFonts w:ascii="思源黑体 CN Light" w:eastAsia="思源黑体 CN Light" w:hAnsi="思源黑体 CN Light" w:cs="Microsoft YaHei UI" w:hint="eastAsia"/>
                <w:w w:val="110"/>
                <w:sz w:val="18"/>
                <w:szCs w:val="18"/>
              </w:rPr>
              <w:t>I</w:t>
            </w:r>
            <w:r w:rsidRPr="00725053">
              <w:rPr>
                <w:rFonts w:ascii="思源黑体 CN Light" w:eastAsia="思源黑体 CN Light" w:hAnsi="思源黑体 CN Light" w:cs="Microsoft YaHei UI"/>
                <w:w w:val="110"/>
                <w:sz w:val="18"/>
                <w:szCs w:val="18"/>
              </w:rPr>
              <w:t>P65防溅水的收发机处理单元 (TPU)，安装有Sonarpro软件、50m长的Kevlar轻型拖缆，以及便携</w:t>
            </w:r>
            <w:r>
              <w:rPr>
                <w:rFonts w:ascii="思源黑体 CN Light" w:eastAsia="思源黑体 CN Light" w:hAnsi="思源黑体 CN Light" w:cs="Microsoft YaHei UI" w:hint="eastAsia"/>
                <w:w w:val="110"/>
                <w:sz w:val="18"/>
                <w:szCs w:val="18"/>
              </w:rPr>
              <w:t>式拖鱼运输箱。</w:t>
            </w:r>
          </w:p>
        </w:tc>
      </w:tr>
      <w:tr w:rsidR="003C11FB" w14:paraId="1ABA9ACF" w14:textId="77777777" w:rsidTr="009D74F4">
        <w:trPr>
          <w:trHeight w:hRule="exact" w:val="4195"/>
        </w:trPr>
        <w:tc>
          <w:tcPr>
            <w:tcW w:w="4479" w:type="dxa"/>
            <w:vAlign w:val="center"/>
          </w:tcPr>
          <w:p w14:paraId="2B2941CF" w14:textId="7312AC93" w:rsidR="00CF0ED8" w:rsidRDefault="00B42090" w:rsidP="00CF0ED8">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S</w:t>
            </w:r>
            <w:r>
              <w:rPr>
                <w:rFonts w:ascii="思源黑体 CN Light" w:eastAsia="思源黑体 CN Light" w:hAnsi="思源黑体 CN Light" w:hint="eastAsia"/>
                <w:b/>
                <w:bCs/>
                <w:sz w:val="24"/>
                <w:szCs w:val="24"/>
              </w:rPr>
              <w:t>tar</w:t>
            </w:r>
            <w:r>
              <w:rPr>
                <w:rFonts w:ascii="思源黑体 CN Light" w:eastAsia="思源黑体 CN Light" w:hAnsi="思源黑体 CN Light"/>
                <w:b/>
                <w:bCs/>
                <w:sz w:val="24"/>
                <w:szCs w:val="24"/>
              </w:rPr>
              <w:t>Fish</w:t>
            </w:r>
            <w:r>
              <w:rPr>
                <w:rFonts w:ascii="思源黑体 CN Light" w:eastAsia="思源黑体 CN Light" w:hAnsi="思源黑体 CN Light" w:hint="eastAsia"/>
                <w:b/>
                <w:bCs/>
                <w:sz w:val="24"/>
                <w:szCs w:val="24"/>
              </w:rPr>
              <w:t>系列</w:t>
            </w:r>
            <w:r w:rsidR="00CF0ED8" w:rsidRPr="00310103">
              <w:rPr>
                <w:rFonts w:ascii="思源黑体 CN Light" w:eastAsia="思源黑体 CN Light" w:hAnsi="思源黑体 CN Light"/>
                <w:b/>
                <w:bCs/>
                <w:sz w:val="24"/>
                <w:szCs w:val="24"/>
              </w:rPr>
              <w:t>侧扫声呐</w:t>
            </w:r>
          </w:p>
          <w:p w14:paraId="68CE6542" w14:textId="77777777" w:rsidR="00CF0ED8" w:rsidRPr="00CF0275" w:rsidRDefault="00CF0ED8" w:rsidP="00CF0ED8">
            <w:pPr>
              <w:snapToGrid w:val="0"/>
              <w:rPr>
                <w:rFonts w:ascii="思源黑体 CN Light" w:eastAsia="思源黑体 CN Light" w:hAnsi="思源黑体 CN Light" w:cs="Microsoft YaHei UI"/>
                <w:b/>
                <w:bCs/>
                <w:w w:val="110"/>
                <w:sz w:val="18"/>
                <w:szCs w:val="18"/>
              </w:rPr>
            </w:pPr>
          </w:p>
          <w:p w14:paraId="3C47F5F6" w14:textId="3DBA71EA" w:rsidR="00B42090" w:rsidRDefault="00CF0ED8" w:rsidP="00B42090">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英国</w:t>
            </w:r>
            <w:r w:rsidR="00B42090" w:rsidRPr="00B42090">
              <w:rPr>
                <w:rFonts w:ascii="思源黑体 CN Light" w:eastAsia="思源黑体 CN Light" w:hAnsi="思源黑体 CN Light" w:cs="Microsoft YaHei UI"/>
                <w:w w:val="110"/>
                <w:sz w:val="18"/>
                <w:szCs w:val="18"/>
              </w:rPr>
              <w:t>Blueprint Subsea 公司</w:t>
            </w:r>
            <w:r>
              <w:rPr>
                <w:rFonts w:ascii="思源黑体 CN Light" w:eastAsia="思源黑体 CN Light" w:hAnsi="思源黑体 CN Light" w:cs="Microsoft YaHei UI" w:hint="eastAsia"/>
                <w:w w:val="110"/>
                <w:sz w:val="18"/>
                <w:szCs w:val="18"/>
              </w:rPr>
              <w:t>生产的</w:t>
            </w:r>
            <w:r w:rsidRPr="00CF0ED8">
              <w:rPr>
                <w:rFonts w:ascii="思源黑体 CN Light" w:eastAsia="思源黑体 CN Light" w:hAnsi="思源黑体 CN Light" w:cs="Microsoft YaHei UI"/>
                <w:w w:val="110"/>
                <w:sz w:val="18"/>
                <w:szCs w:val="18"/>
              </w:rPr>
              <w:t xml:space="preserve">Klein System </w:t>
            </w:r>
            <w:r w:rsidR="00FF15E7" w:rsidRPr="00FF15E7">
              <w:rPr>
                <w:rFonts w:ascii="思源黑体 CN Light" w:eastAsia="思源黑体 CN Light" w:hAnsi="思源黑体 CN Light" w:cs="Microsoft YaHei UI"/>
                <w:w w:val="110"/>
                <w:sz w:val="18"/>
                <w:szCs w:val="18"/>
              </w:rPr>
              <w:t>StarFish系列侧扫声呐</w:t>
            </w:r>
            <w:r w:rsidR="00725053">
              <w:rPr>
                <w:rFonts w:ascii="思源黑体 CN Light" w:eastAsia="思源黑体 CN Light" w:hAnsi="思源黑体 CN Light" w:cs="Microsoft YaHei UI" w:hint="eastAsia"/>
                <w:w w:val="110"/>
                <w:sz w:val="18"/>
                <w:szCs w:val="18"/>
              </w:rPr>
              <w:t>，</w:t>
            </w:r>
            <w:r w:rsidR="00B31D4D" w:rsidRPr="00B31D4D">
              <w:rPr>
                <w:rFonts w:ascii="思源黑体 CN Light" w:eastAsia="思源黑体 CN Light" w:hAnsi="思源黑体 CN Light" w:cs="Microsoft YaHei UI" w:hint="eastAsia"/>
                <w:w w:val="110"/>
                <w:sz w:val="18"/>
                <w:szCs w:val="18"/>
              </w:rPr>
              <w:t>体型小巧，是目前市面上的一款具有较好水动力结构、较小的拖鱼式侧扫声呐</w:t>
            </w:r>
            <w:r w:rsidR="00B31D4D">
              <w:rPr>
                <w:rFonts w:ascii="思源黑体 CN Light" w:eastAsia="思源黑体 CN Light" w:hAnsi="思源黑体 CN Light" w:cs="Microsoft YaHei UI" w:hint="eastAsia"/>
                <w:w w:val="110"/>
                <w:sz w:val="18"/>
                <w:szCs w:val="18"/>
              </w:rPr>
              <w:t>。其中：</w:t>
            </w:r>
          </w:p>
          <w:p w14:paraId="34B0E544" w14:textId="7F923109" w:rsidR="00B31D4D" w:rsidRPr="007E26F8" w:rsidRDefault="00B31D4D" w:rsidP="00B42090">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hint="eastAsia"/>
                <w:w w:val="110"/>
                <w:sz w:val="18"/>
                <w:szCs w:val="18"/>
              </w:rPr>
              <w:t>Star</w:t>
            </w:r>
            <w:r>
              <w:rPr>
                <w:rFonts w:ascii="思源黑体 CN Light" w:eastAsia="思源黑体 CN Light" w:hAnsi="思源黑体 CN Light" w:cs="Microsoft YaHei UI"/>
                <w:w w:val="110"/>
                <w:sz w:val="18"/>
                <w:szCs w:val="18"/>
              </w:rPr>
              <w:t xml:space="preserve">Fish 452F PRO: </w:t>
            </w:r>
            <w:r>
              <w:rPr>
                <w:rFonts w:ascii="思源黑体 CN Light" w:eastAsia="思源黑体 CN Light" w:hAnsi="思源黑体 CN Light" w:cs="Microsoft YaHei UI" w:hint="eastAsia"/>
                <w:w w:val="110"/>
                <w:sz w:val="18"/>
                <w:szCs w:val="18"/>
              </w:rPr>
              <w:t>主频4</w:t>
            </w:r>
            <w:r>
              <w:rPr>
                <w:rFonts w:ascii="思源黑体 CN Light" w:eastAsia="思源黑体 CN Light" w:hAnsi="思源黑体 CN Light" w:cs="Microsoft YaHei UI"/>
                <w:w w:val="110"/>
                <w:sz w:val="18"/>
                <w:szCs w:val="18"/>
              </w:rPr>
              <w:t>50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p>
          <w:p w14:paraId="4107969A" w14:textId="6B894B34" w:rsidR="004C6C1B" w:rsidRDefault="00B31D4D" w:rsidP="00725053">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Star</w:t>
            </w:r>
            <w:r>
              <w:rPr>
                <w:rFonts w:ascii="思源黑体 CN Light" w:eastAsia="思源黑体 CN Light" w:hAnsi="思源黑体 CN Light" w:cs="Microsoft YaHei UI"/>
                <w:w w:val="110"/>
                <w:sz w:val="18"/>
                <w:szCs w:val="18"/>
              </w:rPr>
              <w:t xml:space="preserve">Fish 990F PRO: </w:t>
            </w:r>
            <w:r>
              <w:rPr>
                <w:rFonts w:ascii="思源黑体 CN Light" w:eastAsia="思源黑体 CN Light" w:hAnsi="思源黑体 CN Light" w:cs="Microsoft YaHei UI" w:hint="eastAsia"/>
                <w:w w:val="110"/>
                <w:sz w:val="18"/>
                <w:szCs w:val="18"/>
              </w:rPr>
              <w:t>主频</w:t>
            </w:r>
            <w:r>
              <w:rPr>
                <w:rFonts w:ascii="思源黑体 CN Light" w:eastAsia="思源黑体 CN Light" w:hAnsi="思源黑体 CN Light" w:cs="Microsoft YaHei UI"/>
                <w:w w:val="110"/>
                <w:sz w:val="18"/>
                <w:szCs w:val="18"/>
              </w:rPr>
              <w:t>1MHz</w:t>
            </w:r>
          </w:p>
          <w:p w14:paraId="05729144" w14:textId="3DA6402F" w:rsidR="00B31D4D" w:rsidRDefault="00B31D4D" w:rsidP="00725053">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Star</w:t>
            </w:r>
            <w:r>
              <w:rPr>
                <w:rFonts w:ascii="思源黑体 CN Light" w:eastAsia="思源黑体 CN Light" w:hAnsi="思源黑体 CN Light" w:cs="Microsoft YaHei UI"/>
                <w:w w:val="110"/>
                <w:sz w:val="18"/>
                <w:szCs w:val="18"/>
              </w:rPr>
              <w:t>Fish 454 OEM: OEM</w:t>
            </w:r>
            <w:r>
              <w:rPr>
                <w:rFonts w:ascii="思源黑体 CN Light" w:eastAsia="思源黑体 CN Light" w:hAnsi="思源黑体 CN Light" w:cs="Microsoft YaHei UI" w:hint="eastAsia"/>
                <w:w w:val="110"/>
                <w:sz w:val="18"/>
                <w:szCs w:val="18"/>
              </w:rPr>
              <w:t>型，适用于R</w:t>
            </w:r>
            <w:r>
              <w:rPr>
                <w:rFonts w:ascii="思源黑体 CN Light" w:eastAsia="思源黑体 CN Light" w:hAnsi="思源黑体 CN Light" w:cs="Microsoft YaHei UI"/>
                <w:w w:val="110"/>
                <w:sz w:val="18"/>
                <w:szCs w:val="18"/>
              </w:rPr>
              <w:t>OV</w:t>
            </w:r>
            <w:r>
              <w:rPr>
                <w:rFonts w:ascii="思源黑体 CN Light" w:eastAsia="思源黑体 CN Light" w:hAnsi="思源黑体 CN Light" w:cs="Microsoft YaHei UI" w:hint="eastAsia"/>
                <w:w w:val="110"/>
                <w:sz w:val="18"/>
                <w:szCs w:val="18"/>
              </w:rPr>
              <w:t>、A</w:t>
            </w:r>
            <w:r>
              <w:rPr>
                <w:rFonts w:ascii="思源黑体 CN Light" w:eastAsia="思源黑体 CN Light" w:hAnsi="思源黑体 CN Light" w:cs="Microsoft YaHei UI"/>
                <w:w w:val="110"/>
                <w:sz w:val="18"/>
                <w:szCs w:val="18"/>
              </w:rPr>
              <w:t>UV</w:t>
            </w:r>
            <w:r>
              <w:rPr>
                <w:rFonts w:ascii="思源黑体 CN Light" w:eastAsia="思源黑体 CN Light" w:hAnsi="思源黑体 CN Light" w:cs="Microsoft YaHei UI" w:hint="eastAsia"/>
                <w:w w:val="110"/>
                <w:sz w:val="18"/>
                <w:szCs w:val="18"/>
              </w:rPr>
              <w:t xml:space="preserve">等 </w:t>
            </w:r>
          </w:p>
          <w:p w14:paraId="1A209F11" w14:textId="4F763684" w:rsidR="00B31D4D" w:rsidRPr="007E26F8" w:rsidRDefault="00B31D4D" w:rsidP="00725053">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hint="eastAsia"/>
                <w:w w:val="110"/>
                <w:sz w:val="18"/>
                <w:szCs w:val="18"/>
              </w:rPr>
              <w:t>Star</w:t>
            </w:r>
            <w:r>
              <w:rPr>
                <w:rFonts w:ascii="思源黑体 CN Light" w:eastAsia="思源黑体 CN Light" w:hAnsi="思源黑体 CN Light" w:cs="Microsoft YaHei UI"/>
                <w:w w:val="110"/>
                <w:sz w:val="18"/>
                <w:szCs w:val="18"/>
              </w:rPr>
              <w:t xml:space="preserve">Fish </w:t>
            </w:r>
            <w:r w:rsidR="00894961">
              <w:rPr>
                <w:rFonts w:ascii="思源黑体 CN Light" w:eastAsia="思源黑体 CN Light" w:hAnsi="思源黑体 CN Light" w:cs="Microsoft YaHei UI"/>
                <w:w w:val="110"/>
                <w:sz w:val="18"/>
                <w:szCs w:val="18"/>
              </w:rPr>
              <w:t>990 OEM</w:t>
            </w:r>
            <w:r>
              <w:rPr>
                <w:rFonts w:ascii="思源黑体 CN Light" w:eastAsia="思源黑体 CN Light" w:hAnsi="思源黑体 CN Light" w:cs="Microsoft YaHei UI"/>
                <w:w w:val="110"/>
                <w:sz w:val="18"/>
                <w:szCs w:val="18"/>
              </w:rPr>
              <w:t>: OEM</w:t>
            </w:r>
            <w:r>
              <w:rPr>
                <w:rFonts w:ascii="思源黑体 CN Light" w:eastAsia="思源黑体 CN Light" w:hAnsi="思源黑体 CN Light" w:cs="Microsoft YaHei UI" w:hint="eastAsia"/>
                <w:w w:val="110"/>
                <w:sz w:val="18"/>
                <w:szCs w:val="18"/>
              </w:rPr>
              <w:t>型，适用于R</w:t>
            </w:r>
            <w:r>
              <w:rPr>
                <w:rFonts w:ascii="思源黑体 CN Light" w:eastAsia="思源黑体 CN Light" w:hAnsi="思源黑体 CN Light" w:cs="Microsoft YaHei UI"/>
                <w:w w:val="110"/>
                <w:sz w:val="18"/>
                <w:szCs w:val="18"/>
              </w:rPr>
              <w:t>OV</w:t>
            </w:r>
            <w:r>
              <w:rPr>
                <w:rFonts w:ascii="思源黑体 CN Light" w:eastAsia="思源黑体 CN Light" w:hAnsi="思源黑体 CN Light" w:cs="Microsoft YaHei UI" w:hint="eastAsia"/>
                <w:w w:val="110"/>
                <w:sz w:val="18"/>
                <w:szCs w:val="18"/>
              </w:rPr>
              <w:t>、A</w:t>
            </w:r>
            <w:r>
              <w:rPr>
                <w:rFonts w:ascii="思源黑体 CN Light" w:eastAsia="思源黑体 CN Light" w:hAnsi="思源黑体 CN Light" w:cs="Microsoft YaHei UI"/>
                <w:w w:val="110"/>
                <w:sz w:val="18"/>
                <w:szCs w:val="18"/>
              </w:rPr>
              <w:t>UV</w:t>
            </w:r>
            <w:r>
              <w:rPr>
                <w:rFonts w:ascii="思源黑体 CN Light" w:eastAsia="思源黑体 CN Light" w:hAnsi="思源黑体 CN Light" w:cs="Microsoft YaHei UI" w:hint="eastAsia"/>
                <w:w w:val="110"/>
                <w:sz w:val="18"/>
                <w:szCs w:val="18"/>
              </w:rPr>
              <w:t>等</w:t>
            </w:r>
          </w:p>
        </w:tc>
        <w:tc>
          <w:tcPr>
            <w:tcW w:w="397" w:type="dxa"/>
          </w:tcPr>
          <w:p w14:paraId="70830A5E" w14:textId="77777777" w:rsidR="004C6C1B" w:rsidRDefault="004C6C1B" w:rsidP="00D64059">
            <w:pPr>
              <w:spacing w:afterLines="50" w:after="156"/>
              <w:rPr>
                <w:rFonts w:ascii="苹方黑体-极细-简" w:eastAsia="苹方黑体-极细-简" w:hAnsi="苹方黑体-极细-简"/>
                <w:sz w:val="16"/>
                <w:szCs w:val="16"/>
              </w:rPr>
            </w:pPr>
          </w:p>
        </w:tc>
        <w:tc>
          <w:tcPr>
            <w:tcW w:w="397" w:type="dxa"/>
          </w:tcPr>
          <w:p w14:paraId="6E31A504" w14:textId="45D256EB" w:rsidR="004C6C1B" w:rsidRDefault="004C6C1B" w:rsidP="00D64059">
            <w:pPr>
              <w:spacing w:afterLines="50" w:after="156"/>
              <w:rPr>
                <w:rFonts w:ascii="苹方黑体-极细-简" w:eastAsia="苹方黑体-极细-简" w:hAnsi="苹方黑体-极细-简"/>
                <w:sz w:val="16"/>
                <w:szCs w:val="16"/>
              </w:rPr>
            </w:pPr>
          </w:p>
        </w:tc>
        <w:tc>
          <w:tcPr>
            <w:tcW w:w="4479" w:type="dxa"/>
            <w:vAlign w:val="center"/>
          </w:tcPr>
          <w:p w14:paraId="019487D0" w14:textId="0168D580" w:rsidR="004C6C1B" w:rsidRDefault="00B42090" w:rsidP="00D64059">
            <w:pPr>
              <w:spacing w:afterLines="50" w:after="156"/>
              <w:jc w:val="right"/>
              <w:rPr>
                <w:rFonts w:ascii="苹方黑体-极细-简" w:hAnsi="苹方黑体-极细-简"/>
                <w:sz w:val="16"/>
                <w:szCs w:val="16"/>
              </w:rPr>
            </w:pPr>
            <w:r>
              <w:rPr>
                <w:noProof/>
              </w:rPr>
              <w:drawing>
                <wp:anchor distT="0" distB="0" distL="114300" distR="114300" simplePos="0" relativeHeight="252505088" behindDoc="0" locked="0" layoutInCell="1" allowOverlap="1" wp14:anchorId="3AF29C6F" wp14:editId="7260CD15">
                  <wp:simplePos x="0" y="0"/>
                  <wp:positionH relativeFrom="column">
                    <wp:posOffset>1504315</wp:posOffset>
                  </wp:positionH>
                  <wp:positionV relativeFrom="paragraph">
                    <wp:posOffset>-21590</wp:posOffset>
                  </wp:positionV>
                  <wp:extent cx="1223645" cy="2383155"/>
                  <wp:effectExtent l="0" t="0" r="0" b="0"/>
                  <wp:wrapNone/>
                  <wp:docPr id="17512" name="图片 17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6" cstate="print">
                            <a:extLst>
                              <a:ext uri="{28A0092B-C50C-407E-A947-70E740481C1C}">
                                <a14:useLocalDpi xmlns:a14="http://schemas.microsoft.com/office/drawing/2010/main" val="0"/>
                              </a:ext>
                            </a:extLst>
                          </a:blip>
                          <a:stretch>
                            <a:fillRect/>
                          </a:stretch>
                        </pic:blipFill>
                        <pic:spPr>
                          <a:xfrm>
                            <a:off x="0" y="0"/>
                            <a:ext cx="1223645" cy="238315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04064" behindDoc="0" locked="0" layoutInCell="1" allowOverlap="1" wp14:anchorId="7A197E0E" wp14:editId="27689675">
                  <wp:simplePos x="0" y="0"/>
                  <wp:positionH relativeFrom="column">
                    <wp:posOffset>167640</wp:posOffset>
                  </wp:positionH>
                  <wp:positionV relativeFrom="paragraph">
                    <wp:posOffset>106680</wp:posOffset>
                  </wp:positionV>
                  <wp:extent cx="1306195" cy="2231390"/>
                  <wp:effectExtent l="0" t="0" r="8255" b="0"/>
                  <wp:wrapNone/>
                  <wp:docPr id="17511" name="图片 17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7" cstate="print">
                            <a:extLst>
                              <a:ext uri="{28A0092B-C50C-407E-A947-70E740481C1C}">
                                <a14:useLocalDpi xmlns:a14="http://schemas.microsoft.com/office/drawing/2010/main" val="0"/>
                              </a:ext>
                            </a:extLst>
                          </a:blip>
                          <a:stretch>
                            <a:fillRect/>
                          </a:stretch>
                        </pic:blipFill>
                        <pic:spPr>
                          <a:xfrm>
                            <a:off x="0" y="0"/>
                            <a:ext cx="1306195" cy="2231390"/>
                          </a:xfrm>
                          <a:prstGeom prst="rect">
                            <a:avLst/>
                          </a:prstGeom>
                        </pic:spPr>
                      </pic:pic>
                    </a:graphicData>
                  </a:graphic>
                  <wp14:sizeRelH relativeFrom="margin">
                    <wp14:pctWidth>0</wp14:pctWidth>
                  </wp14:sizeRelH>
                  <wp14:sizeRelV relativeFrom="margin">
                    <wp14:pctHeight>0</wp14:pctHeight>
                  </wp14:sizeRelV>
                </wp:anchor>
              </w:drawing>
            </w:r>
          </w:p>
          <w:p w14:paraId="3A2AE5B1" w14:textId="4A19B4FA" w:rsidR="004C6C1B" w:rsidRPr="00313F19" w:rsidRDefault="004C6C1B" w:rsidP="00D64059">
            <w:pPr>
              <w:spacing w:afterLines="50" w:after="156"/>
              <w:jc w:val="right"/>
              <w:rPr>
                <w:rFonts w:ascii="苹方黑体-极细-简" w:hAnsi="苹方黑体-极细-简"/>
                <w:sz w:val="16"/>
                <w:szCs w:val="16"/>
              </w:rPr>
            </w:pPr>
          </w:p>
        </w:tc>
      </w:tr>
    </w:tbl>
    <w:p w14:paraId="03D1BE89" w14:textId="77777777" w:rsidR="004C6C1B" w:rsidRDefault="004C6C1B" w:rsidP="004C6C1B">
      <w:pPr>
        <w:spacing w:afterLines="50" w:after="156"/>
        <w:rPr>
          <w:rFonts w:ascii="苹方黑体-极细-简" w:eastAsia="苹方黑体-极细-简" w:hAnsi="苹方黑体-极细-简"/>
          <w:sz w:val="16"/>
          <w:szCs w:val="16"/>
        </w:rPr>
        <w:sectPr w:rsidR="004C6C1B" w:rsidSect="000C13FB">
          <w:headerReference w:type="even" r:id="rId298"/>
          <w:headerReference w:type="default" r:id="rId299"/>
          <w:footerReference w:type="even" r:id="rId300"/>
          <w:footerReference w:type="default" r:id="rId301"/>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2173312" behindDoc="0" locked="0" layoutInCell="1" allowOverlap="1" wp14:anchorId="2752433B" wp14:editId="7FA99CA0">
                <wp:simplePos x="0" y="0"/>
                <wp:positionH relativeFrom="margin">
                  <wp:align>center</wp:align>
                </wp:positionH>
                <wp:positionV relativeFrom="margin">
                  <wp:posOffset>8799830</wp:posOffset>
                </wp:positionV>
                <wp:extent cx="7614000" cy="61200"/>
                <wp:effectExtent l="19050" t="19050" r="25400" b="34290"/>
                <wp:wrapNone/>
                <wp:docPr id="16892" name="组合 1689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93" name="直接连接符 1689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94" name="直接连接符 1689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205A5E1" id="组合 16892" o:spid="_x0000_s1026" style="position:absolute;left:0;text-align:left;margin-left:0;margin-top:692.9pt;width:599.55pt;height:4.8pt;z-index:25217331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">
                <v:line id="直接连接符 1689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" strokecolor="#188ad3" strokeweight="3pt">
                  <v:stroke joinstyle="miter"/>
                </v:line>
                <v:line id="直接连接符 1689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" strokecolor="#00e7fd" strokeweight="1pt">
                  <v:stroke joinstyle="miter"/>
                </v:line>
                <w10:wrap anchorx="margin" anchory="margin"/>
              </v:group>
            </w:pict>
          </mc:Fallback>
        </mc:AlternateContent>
      </w:r>
    </w:p>
    <w:p w14:paraId="3DE5C0E1" w14:textId="338027DE" w:rsidR="007002CE" w:rsidRDefault="007002CE" w:rsidP="007002C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266496" behindDoc="0" locked="0" layoutInCell="1" allowOverlap="1" wp14:anchorId="23A1BD4B" wp14:editId="1A15B270">
                <wp:simplePos x="0" y="0"/>
                <wp:positionH relativeFrom="margin">
                  <wp:align>center</wp:align>
                </wp:positionH>
                <wp:positionV relativeFrom="margin">
                  <wp:posOffset>8799830</wp:posOffset>
                </wp:positionV>
                <wp:extent cx="7614000" cy="61200"/>
                <wp:effectExtent l="19050" t="19050" r="25400" b="34290"/>
                <wp:wrapNone/>
                <wp:docPr id="16809" name="组合 1680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10" name="直接连接符 1681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11" name="直接连接符 1681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EDDE35D" id="组合 16809" o:spid="_x0000_s1026" style="position:absolute;left:0;text-align:left;margin-left:0;margin-top:692.9pt;width:599.55pt;height:4.8pt;z-index:25226649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ACXeFSFAgAArQcAAA4AAAAAAAAAAAAAAAAALgIAAGRycy9lMm9Eb2MueG1sUEsBAi0AFAAGAAgA&#10;AAAhAJPFBrngAAAACwEAAA8AAAAAAAAAAAAAAAAA3wQAAGRycy9kb3ducmV2LnhtbFBLBQYAAAAA&#10;BAAEAPMAAADsBQAAAAA=&#10;">
                <v:line id="直接连接符 1681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" strokecolor="#188ad3" strokeweight="3pt">
                  <v:stroke joinstyle="miter"/>
                </v:line>
                <v:line id="直接连接符 1681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267520" behindDoc="0" locked="0" layoutInCell="1" allowOverlap="1" wp14:anchorId="66FE147F" wp14:editId="4D6B20FE">
                <wp:simplePos x="0" y="0"/>
                <wp:positionH relativeFrom="margin">
                  <wp:align>center</wp:align>
                </wp:positionH>
                <wp:positionV relativeFrom="margin">
                  <wp:posOffset>8799830</wp:posOffset>
                </wp:positionV>
                <wp:extent cx="7614000" cy="61200"/>
                <wp:effectExtent l="19050" t="19050" r="25400" b="34290"/>
                <wp:wrapNone/>
                <wp:docPr id="257" name="组合 25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258" name="直接连接符 25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259" name="直接连接符 25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28AD964" id="组合 257" o:spid="_x0000_s1026" style="position:absolute;left:0;text-align:left;margin-left:0;margin-top:692.9pt;width:599.55pt;height:4.8pt;z-index:25226752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">
                <v:line id="直接连接符 25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" strokecolor="#188ad3" strokeweight="3pt">
                  <v:stroke joinstyle="miter"/>
                </v:line>
                <v:line id="直接连接符 25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268544" behindDoc="0" locked="0" layoutInCell="1" allowOverlap="1" wp14:anchorId="168E210B" wp14:editId="21DD93DB">
                <wp:simplePos x="0" y="0"/>
                <wp:positionH relativeFrom="margin">
                  <wp:align>center</wp:align>
                </wp:positionH>
                <wp:positionV relativeFrom="paragraph">
                  <wp:posOffset>71755</wp:posOffset>
                </wp:positionV>
                <wp:extent cx="7614000" cy="61200"/>
                <wp:effectExtent l="19050" t="19050" r="25400" b="34290"/>
                <wp:wrapNone/>
                <wp:docPr id="16845" name="组合 1684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849" name="直接连接符 1684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50" name="直接连接符 1685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557D922" id="组合 16845" o:spid="_x0000_s1026" style="position:absolute;left:0;text-align:left;margin-left:0;margin-top:5.65pt;width:599.55pt;height:4.8pt;z-index:252268544;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">
                <v:line id="直接连接符 1684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" strokecolor="#188ad3" strokeweight="3pt">
                  <v:stroke joinstyle="miter"/>
                </v:line>
                <v:line id="直接连接符 1685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7002CE" w14:paraId="76E01BA0" w14:textId="77777777" w:rsidTr="00881A84">
        <w:trPr>
          <w:trHeight w:hRule="exact" w:val="4366"/>
        </w:trPr>
        <w:tc>
          <w:tcPr>
            <w:tcW w:w="4479" w:type="dxa"/>
          </w:tcPr>
          <w:p w14:paraId="32253A47" w14:textId="22F56F5A" w:rsidR="007002CE" w:rsidRDefault="007002CE" w:rsidP="00806FBB">
            <w:pPr>
              <w:snapToGrid w:val="0"/>
              <w:rPr>
                <w:rFonts w:ascii="思源黑体 CN Light" w:eastAsia="思源黑体 CN Light" w:hAnsi="思源黑体 CN Light"/>
                <w:b/>
                <w:bCs/>
                <w:sz w:val="24"/>
                <w:szCs w:val="24"/>
              </w:rPr>
            </w:pPr>
            <w:r w:rsidRPr="007002CE">
              <w:rPr>
                <w:rFonts w:ascii="思源黑体 CN Light" w:eastAsia="思源黑体 CN Light" w:hAnsi="思源黑体 CN Light"/>
                <w:b/>
                <w:bCs/>
                <w:sz w:val="24"/>
                <w:szCs w:val="24"/>
              </w:rPr>
              <w:t>B</w:t>
            </w:r>
            <w:r>
              <w:rPr>
                <w:rFonts w:ascii="思源黑体 CN Light" w:eastAsia="思源黑体 CN Light" w:hAnsi="思源黑体 CN Light"/>
                <w:b/>
                <w:bCs/>
                <w:sz w:val="24"/>
                <w:szCs w:val="24"/>
              </w:rPr>
              <w:t>V</w:t>
            </w:r>
            <w:r w:rsidRPr="007002CE">
              <w:rPr>
                <w:rFonts w:ascii="思源黑体 CN Light" w:eastAsia="思源黑体 CN Light" w:hAnsi="思源黑体 CN Light"/>
                <w:b/>
                <w:bCs/>
                <w:sz w:val="24"/>
                <w:szCs w:val="24"/>
              </w:rPr>
              <w:t>5000水下三维全景成像声呐系统</w:t>
            </w:r>
          </w:p>
          <w:p w14:paraId="593974A8" w14:textId="77777777" w:rsidR="007002CE" w:rsidRPr="00CF0275" w:rsidRDefault="007002CE" w:rsidP="00806FBB">
            <w:pPr>
              <w:snapToGrid w:val="0"/>
              <w:rPr>
                <w:rFonts w:ascii="思源黑体 CN Light" w:eastAsia="思源黑体 CN Light" w:hAnsi="思源黑体 CN Light" w:cs="Microsoft YaHei UI"/>
                <w:b/>
                <w:bCs/>
                <w:w w:val="110"/>
                <w:sz w:val="18"/>
                <w:szCs w:val="18"/>
              </w:rPr>
            </w:pPr>
          </w:p>
          <w:p w14:paraId="3E628F41" w14:textId="55109545" w:rsidR="00584F7E" w:rsidRPr="00584F7E" w:rsidRDefault="007002CE" w:rsidP="00584F7E">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w:t>
            </w:r>
            <w:r w:rsidR="00584F7E">
              <w:rPr>
                <w:rFonts w:ascii="思源黑体 CN Light" w:eastAsia="思源黑体 CN Light" w:hAnsi="思源黑体 CN Light" w:cs="Microsoft YaHei UI" w:hint="eastAsia"/>
                <w:w w:val="110"/>
                <w:sz w:val="18"/>
                <w:szCs w:val="18"/>
              </w:rPr>
              <w:t>T</w:t>
            </w:r>
            <w:r w:rsidR="00584F7E">
              <w:rPr>
                <w:rFonts w:ascii="思源黑体 CN Light" w:eastAsia="思源黑体 CN Light" w:hAnsi="思源黑体 CN Light" w:cs="Microsoft YaHei UI"/>
                <w:w w:val="110"/>
                <w:sz w:val="18"/>
                <w:szCs w:val="18"/>
              </w:rPr>
              <w:t>e</w:t>
            </w:r>
            <w:r w:rsidR="00584F7E">
              <w:rPr>
                <w:rFonts w:ascii="思源黑体 CN Light" w:eastAsia="思源黑体 CN Light" w:hAnsi="思源黑体 CN Light" w:cs="Microsoft YaHei UI" w:hint="eastAsia"/>
                <w:w w:val="110"/>
                <w:sz w:val="18"/>
                <w:szCs w:val="18"/>
              </w:rPr>
              <w:t>led</w:t>
            </w:r>
            <w:r w:rsidR="00584F7E">
              <w:rPr>
                <w:rFonts w:ascii="思源黑体 CN Light" w:eastAsia="思源黑体 CN Light" w:hAnsi="思源黑体 CN Light" w:cs="Microsoft YaHei UI"/>
                <w:w w:val="110"/>
                <w:sz w:val="18"/>
                <w:szCs w:val="18"/>
              </w:rPr>
              <w:t>yne Blueview</w:t>
            </w:r>
            <w:r>
              <w:rPr>
                <w:rFonts w:ascii="思源黑体 CN Light" w:eastAsia="思源黑体 CN Light" w:hAnsi="思源黑体 CN Light" w:cs="Microsoft YaHei UI" w:hint="eastAsia"/>
                <w:w w:val="110"/>
                <w:sz w:val="18"/>
                <w:szCs w:val="18"/>
              </w:rPr>
              <w:t>公司生产的</w:t>
            </w:r>
            <w:r w:rsidR="00544D49" w:rsidRPr="00544D49">
              <w:rPr>
                <w:rFonts w:ascii="思源黑体 CN Light" w:eastAsia="思源黑体 CN Light" w:hAnsi="思源黑体 CN Light" w:cs="Microsoft YaHei UI"/>
                <w:w w:val="110"/>
                <w:sz w:val="18"/>
                <w:szCs w:val="18"/>
              </w:rPr>
              <w:t>BV5000水下三维全景成像声呐系统</w:t>
            </w:r>
            <w:r w:rsidR="00797ECD">
              <w:rPr>
                <w:rFonts w:ascii="思源黑体 CN Light" w:eastAsia="思源黑体 CN Light" w:hAnsi="思源黑体 CN Light" w:cs="Microsoft YaHei UI" w:hint="eastAsia"/>
                <w:w w:val="110"/>
                <w:sz w:val="18"/>
                <w:szCs w:val="18"/>
              </w:rPr>
              <w:t>，</w:t>
            </w:r>
            <w:r w:rsidR="00584F7E" w:rsidRPr="00584F7E">
              <w:rPr>
                <w:rFonts w:ascii="思源黑体 CN Light" w:eastAsia="思源黑体 CN Light" w:hAnsi="思源黑体 CN Light" w:cs="Microsoft YaHei UI"/>
                <w:w w:val="110"/>
                <w:sz w:val="18"/>
                <w:szCs w:val="18"/>
              </w:rPr>
              <w:t>可生成水下地形、结构和目标的高分辨率图像。声呐采用紧凑型低重量设计，便于在三脚架或ROV上进行安装，只需触动按钮，三维扫描声纳就会生成水下景象的三维点云。扫描声纳头和集成的云台可以生成扇区扫描和球面扫描数据。</w:t>
            </w:r>
          </w:p>
          <w:p w14:paraId="467AE0A9" w14:textId="77777777" w:rsidR="007002CE" w:rsidRDefault="007002CE" w:rsidP="00584F7E">
            <w:pPr>
              <w:snapToGrid w:val="0"/>
              <w:rPr>
                <w:rFonts w:ascii="思源黑体 CN Light" w:eastAsia="思源黑体 CN Light" w:hAnsi="思源黑体 CN Light" w:cs="Microsoft YaHei UI"/>
                <w:w w:val="110"/>
                <w:sz w:val="18"/>
                <w:szCs w:val="18"/>
              </w:rPr>
            </w:pPr>
          </w:p>
          <w:p w14:paraId="2F6ECFAA" w14:textId="56864631" w:rsidR="001C7B59" w:rsidRPr="00911280" w:rsidRDefault="005B3468" w:rsidP="00584F7E">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276736" behindDoc="0" locked="0" layoutInCell="1" allowOverlap="1" wp14:anchorId="1282560F" wp14:editId="698617C3">
                      <wp:simplePos x="0" y="0"/>
                      <wp:positionH relativeFrom="page">
                        <wp:posOffset>-673735</wp:posOffset>
                      </wp:positionH>
                      <wp:positionV relativeFrom="margin">
                        <wp:posOffset>2685139</wp:posOffset>
                      </wp:positionV>
                      <wp:extent cx="3496310" cy="45085"/>
                      <wp:effectExtent l="19050" t="0" r="8890" b="31115"/>
                      <wp:wrapNone/>
                      <wp:docPr id="276" name="组合 276"/>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843" name="直接连接符 1684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844" name="直接连接符 1684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3D49DC" id="组合 276" o:spid="_x0000_s1026" style="position:absolute;left:0;text-align:left;margin-left:-53.05pt;margin-top:211.45pt;width:275.3pt;height:3.55pt;rotation:180;z-index:25227673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">
                      <v:line id="直接连接符 1684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" strokecolor="#188ad3" strokeweight="3pt">
                        <v:stroke joinstyle="miter"/>
                      </v:line>
                      <v:line id="直接连接符 1684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" strokecolor="#00e7fd" strokeweight="1pt">
                        <v:stroke joinstyle="miter"/>
                      </v:line>
                      <w10:wrap anchorx="page" anchory="margin"/>
                    </v:group>
                  </w:pict>
                </mc:Fallback>
              </mc:AlternateContent>
            </w:r>
          </w:p>
        </w:tc>
        <w:tc>
          <w:tcPr>
            <w:tcW w:w="397" w:type="dxa"/>
          </w:tcPr>
          <w:p w14:paraId="49217776" w14:textId="77777777" w:rsidR="007002CE" w:rsidRDefault="007002CE" w:rsidP="00806FBB">
            <w:pPr>
              <w:spacing w:afterLines="50" w:after="156"/>
              <w:rPr>
                <w:rFonts w:ascii="苹方黑体-极细-简" w:eastAsia="苹方黑体-极细-简" w:hAnsi="苹方黑体-极细-简"/>
                <w:sz w:val="16"/>
                <w:szCs w:val="16"/>
              </w:rPr>
            </w:pPr>
          </w:p>
        </w:tc>
        <w:tc>
          <w:tcPr>
            <w:tcW w:w="397" w:type="dxa"/>
          </w:tcPr>
          <w:p w14:paraId="23F0C761" w14:textId="77777777" w:rsidR="007002CE" w:rsidRDefault="007002CE" w:rsidP="00806FBB">
            <w:pPr>
              <w:spacing w:afterLines="50" w:after="156"/>
              <w:rPr>
                <w:rFonts w:ascii="苹方黑体-极细-简" w:eastAsia="苹方黑体-极细-简" w:hAnsi="苹方黑体-极细-简"/>
                <w:sz w:val="16"/>
                <w:szCs w:val="16"/>
              </w:rPr>
            </w:pPr>
          </w:p>
        </w:tc>
        <w:tc>
          <w:tcPr>
            <w:tcW w:w="4479" w:type="dxa"/>
            <w:vAlign w:val="center"/>
          </w:tcPr>
          <w:p w14:paraId="671DA216" w14:textId="74DE6396" w:rsidR="007002CE" w:rsidRPr="00C04478" w:rsidRDefault="007002CE" w:rsidP="00806FBB">
            <w:pPr>
              <w:jc w:val="right"/>
            </w:pPr>
            <w:r w:rsidRPr="00FD495D">
              <w:rPr>
                <w:rFonts w:ascii="思源黑体 CN Light" w:eastAsia="思源黑体 CN Light" w:hAnsi="思源黑体 CN Light"/>
                <w:noProof/>
              </w:rPr>
              <w:drawing>
                <wp:inline distT="0" distB="0" distL="0" distR="0" wp14:anchorId="129F69FB" wp14:editId="08B178A9">
                  <wp:extent cx="2627630" cy="1892935"/>
                  <wp:effectExtent l="0" t="0" r="0" b="0"/>
                  <wp:docPr id="17080" name="图片 17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0" y="0"/>
                            <a:ext cx="2627630" cy="1892935"/>
                          </a:xfrm>
                          <a:prstGeom prst="rect">
                            <a:avLst/>
                          </a:prstGeom>
                          <a:noFill/>
                          <a:ln>
                            <a:noFill/>
                          </a:ln>
                        </pic:spPr>
                      </pic:pic>
                    </a:graphicData>
                  </a:graphic>
                </wp:inline>
              </w:drawing>
            </w:r>
          </w:p>
        </w:tc>
      </w:tr>
      <w:tr w:rsidR="007002CE" w14:paraId="4F994B47" w14:textId="77777777" w:rsidTr="00881A84">
        <w:trPr>
          <w:trHeight w:val="4082"/>
        </w:trPr>
        <w:tc>
          <w:tcPr>
            <w:tcW w:w="4479" w:type="dxa"/>
            <w:vAlign w:val="center"/>
          </w:tcPr>
          <w:p w14:paraId="0E90D013" w14:textId="0FC2DE3C" w:rsidR="007002CE" w:rsidRDefault="00881A84" w:rsidP="00806FBB">
            <w:pPr>
              <w:spacing w:afterLines="50" w:after="156"/>
              <w:rPr>
                <w:rFonts w:ascii="苹方黑体-极细-简" w:eastAsia="苹方黑体-极细-简" w:hAnsi="苹方黑体-极细-简"/>
                <w:sz w:val="16"/>
                <w:szCs w:val="16"/>
              </w:rPr>
            </w:pPr>
            <w:r w:rsidRPr="007E6E91">
              <w:rPr>
                <w:noProof/>
                <w:color w:val="FF0000"/>
              </w:rPr>
              <w:drawing>
                <wp:anchor distT="0" distB="0" distL="114300" distR="114300" simplePos="0" relativeHeight="252285952" behindDoc="1" locked="0" layoutInCell="1" allowOverlap="1" wp14:anchorId="357F743E" wp14:editId="3E77AEAE">
                  <wp:simplePos x="0" y="0"/>
                  <wp:positionH relativeFrom="column">
                    <wp:posOffset>-20955</wp:posOffset>
                  </wp:positionH>
                  <wp:positionV relativeFrom="paragraph">
                    <wp:posOffset>121285</wp:posOffset>
                  </wp:positionV>
                  <wp:extent cx="1295400" cy="1049020"/>
                  <wp:effectExtent l="0" t="0" r="0" b="0"/>
                  <wp:wrapTight wrapText="bothSides">
                    <wp:wrapPolygon edited="0">
                      <wp:start x="0" y="0"/>
                      <wp:lineTo x="0" y="21182"/>
                      <wp:lineTo x="21282" y="21182"/>
                      <wp:lineTo x="21282" y="0"/>
                      <wp:lineTo x="0" y="0"/>
                    </wp:wrapPolygon>
                  </wp:wrapTight>
                  <wp:docPr id="17083" name="图片 17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1295400" cy="10490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86976" behindDoc="0" locked="0" layoutInCell="1" allowOverlap="1" wp14:anchorId="6148088D" wp14:editId="10751A96">
                  <wp:simplePos x="0" y="0"/>
                  <wp:positionH relativeFrom="column">
                    <wp:posOffset>1219200</wp:posOffset>
                  </wp:positionH>
                  <wp:positionV relativeFrom="paragraph">
                    <wp:posOffset>720090</wp:posOffset>
                  </wp:positionV>
                  <wp:extent cx="1363980" cy="1747520"/>
                  <wp:effectExtent l="0" t="0" r="7620" b="5080"/>
                  <wp:wrapNone/>
                  <wp:docPr id="17084" name="图片 17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1363980" cy="17475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7" w:type="dxa"/>
          </w:tcPr>
          <w:p w14:paraId="648B219F" w14:textId="4AC14DFB" w:rsidR="007002CE" w:rsidRDefault="007002CE" w:rsidP="00806FBB">
            <w:pPr>
              <w:spacing w:afterLines="50" w:after="156"/>
              <w:rPr>
                <w:rFonts w:ascii="苹方黑体-极细-简" w:eastAsia="苹方黑体-极细-简" w:hAnsi="苹方黑体-极细-简"/>
                <w:sz w:val="16"/>
                <w:szCs w:val="16"/>
              </w:rPr>
            </w:pPr>
          </w:p>
        </w:tc>
        <w:tc>
          <w:tcPr>
            <w:tcW w:w="397" w:type="dxa"/>
          </w:tcPr>
          <w:p w14:paraId="4895BDDB" w14:textId="07EA3266" w:rsidR="007002CE" w:rsidRDefault="007002CE" w:rsidP="00806FBB">
            <w:pPr>
              <w:spacing w:afterLines="50" w:after="156"/>
              <w:rPr>
                <w:rFonts w:ascii="苹方黑体-极细-简" w:eastAsia="苹方黑体-极细-简" w:hAnsi="苹方黑体-极细-简"/>
                <w:sz w:val="16"/>
                <w:szCs w:val="16"/>
              </w:rPr>
            </w:pPr>
          </w:p>
        </w:tc>
        <w:tc>
          <w:tcPr>
            <w:tcW w:w="4479" w:type="dxa"/>
            <w:vAlign w:val="center"/>
          </w:tcPr>
          <w:p w14:paraId="3817A5C0" w14:textId="77777777" w:rsidR="00881A84" w:rsidRDefault="00881A84" w:rsidP="00881A84">
            <w:pPr>
              <w:snapToGrid w:val="0"/>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A</w:t>
            </w:r>
            <w:r>
              <w:rPr>
                <w:rFonts w:ascii="思源黑体 CN Light" w:eastAsia="思源黑体 CN Light" w:hAnsi="思源黑体 CN Light"/>
                <w:b/>
                <w:bCs/>
                <w:sz w:val="24"/>
                <w:szCs w:val="24"/>
              </w:rPr>
              <w:t>RIS</w:t>
            </w:r>
            <w:r w:rsidRPr="00483007">
              <w:rPr>
                <w:rFonts w:ascii="思源黑体 CN Light" w:eastAsia="思源黑体 CN Light" w:hAnsi="思源黑体 CN Light" w:hint="eastAsia"/>
                <w:b/>
                <w:bCs/>
                <w:sz w:val="24"/>
                <w:szCs w:val="24"/>
              </w:rPr>
              <w:t>水下高清成像声纳</w:t>
            </w:r>
          </w:p>
          <w:p w14:paraId="7E3E9AB3" w14:textId="77777777" w:rsidR="00881A84" w:rsidRPr="00CF0275" w:rsidRDefault="00881A84" w:rsidP="00881A84">
            <w:pPr>
              <w:snapToGrid w:val="0"/>
              <w:rPr>
                <w:rFonts w:ascii="思源黑体 CN Light" w:eastAsia="思源黑体 CN Light" w:hAnsi="思源黑体 CN Light" w:cs="Microsoft YaHei UI"/>
                <w:b/>
                <w:bCs/>
                <w:w w:val="110"/>
                <w:sz w:val="18"/>
                <w:szCs w:val="18"/>
              </w:rPr>
            </w:pPr>
          </w:p>
          <w:p w14:paraId="46E4B8FB" w14:textId="42C1D112" w:rsidR="007002CE" w:rsidRPr="00D65070" w:rsidRDefault="00881A84" w:rsidP="00881A84">
            <w:pPr>
              <w:snapToGrid w:val="0"/>
              <w:rPr>
                <w:rFonts w:ascii="思源黑体 CN Light" w:eastAsia="思源黑体 CN Light" w:hAnsi="思源黑体 CN Light" w:cs="Microsoft YaHei UI"/>
                <w:w w:val="110"/>
                <w:sz w:val="18"/>
                <w:szCs w:val="18"/>
              </w:rPr>
            </w:pPr>
            <w:r w:rsidRPr="006A0BA0">
              <w:rPr>
                <w:rFonts w:ascii="思源黑体 CN Light" w:eastAsia="思源黑体 CN Light" w:hAnsi="思源黑体 CN Light"/>
                <w:noProof/>
                <w:sz w:val="16"/>
                <w:szCs w:val="16"/>
              </w:rPr>
              <w:drawing>
                <wp:anchor distT="0" distB="0" distL="114300" distR="114300" simplePos="0" relativeHeight="252698624" behindDoc="0" locked="0" layoutInCell="1" allowOverlap="1" wp14:anchorId="207E65C0" wp14:editId="50604B8C">
                  <wp:simplePos x="0" y="0"/>
                  <wp:positionH relativeFrom="column">
                    <wp:posOffset>-148590</wp:posOffset>
                  </wp:positionH>
                  <wp:positionV relativeFrom="paragraph">
                    <wp:posOffset>853440</wp:posOffset>
                  </wp:positionV>
                  <wp:extent cx="3100070" cy="1228725"/>
                  <wp:effectExtent l="0" t="0" r="5080" b="9525"/>
                  <wp:wrapNone/>
                  <wp:docPr id="17085" name="图片 17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310007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思源黑体 CN Light" w:eastAsia="思源黑体 CN Light" w:hAnsi="思源黑体 CN Light" w:cs="Microsoft YaHei UI" w:hint="eastAsia"/>
                <w:w w:val="110"/>
                <w:sz w:val="18"/>
                <w:szCs w:val="18"/>
              </w:rPr>
              <w:t>美国S</w:t>
            </w:r>
            <w:r>
              <w:rPr>
                <w:rFonts w:ascii="思源黑体 CN Light" w:eastAsia="思源黑体 CN Light" w:hAnsi="思源黑体 CN Light" w:cs="Microsoft YaHei UI"/>
                <w:w w:val="110"/>
                <w:sz w:val="18"/>
                <w:szCs w:val="18"/>
              </w:rPr>
              <w:t>OUND METRICS</w:t>
            </w:r>
            <w:r>
              <w:rPr>
                <w:rFonts w:ascii="思源黑体 CN Light" w:eastAsia="思源黑体 CN Light" w:hAnsi="思源黑体 CN Light" w:cs="Microsoft YaHei UI" w:hint="eastAsia"/>
                <w:w w:val="110"/>
                <w:sz w:val="18"/>
                <w:szCs w:val="18"/>
              </w:rPr>
              <w:t>公司生产的</w:t>
            </w:r>
            <w:r w:rsidRPr="00E21EB3">
              <w:rPr>
                <w:rFonts w:ascii="思源黑体 CN Light" w:eastAsia="思源黑体 CN Light" w:hAnsi="思源黑体 CN Light" w:cs="Microsoft YaHei UI"/>
                <w:w w:val="110"/>
                <w:sz w:val="18"/>
                <w:szCs w:val="18"/>
              </w:rPr>
              <w:t>ARIS Explorer 1200/1800</w:t>
            </w:r>
            <w:r w:rsidRPr="00E21EB3">
              <w:rPr>
                <w:rFonts w:ascii="思源黑体 CN Light" w:eastAsia="思源黑体 CN Light" w:hAnsi="思源黑体 CN Light" w:cs="Microsoft YaHei UI" w:hint="eastAsia"/>
                <w:w w:val="110"/>
                <w:sz w:val="18"/>
                <w:szCs w:val="18"/>
              </w:rPr>
              <w:t>非常适合用于渔业和海洋生物，因其可以实时提供详细的图像信息，并且可以区分鱼和碎片。</w:t>
            </w:r>
          </w:p>
        </w:tc>
      </w:tr>
      <w:tr w:rsidR="007002CE" w14:paraId="6519FE22" w14:textId="77777777" w:rsidTr="00230B5F">
        <w:trPr>
          <w:trHeight w:hRule="exact" w:val="4366"/>
        </w:trPr>
        <w:tc>
          <w:tcPr>
            <w:tcW w:w="4479" w:type="dxa"/>
            <w:vAlign w:val="bottom"/>
          </w:tcPr>
          <w:p w14:paraId="399A3003" w14:textId="77777777" w:rsidR="00230B5F" w:rsidRDefault="00230B5F" w:rsidP="00230B5F">
            <w:pPr>
              <w:snapToGrid w:val="0"/>
              <w:rPr>
                <w:rFonts w:ascii="思源黑体 CN Light" w:eastAsia="思源黑体 CN Light" w:hAnsi="思源黑体 CN Light"/>
                <w:b/>
                <w:bCs/>
                <w:sz w:val="24"/>
                <w:szCs w:val="24"/>
              </w:rPr>
            </w:pPr>
            <w:r w:rsidRPr="009D18EF">
              <w:rPr>
                <w:rFonts w:ascii="思源黑体 CN Light" w:eastAsia="思源黑体 CN Light" w:hAnsi="思源黑体 CN Light"/>
                <w:b/>
                <w:bCs/>
                <w:sz w:val="24"/>
                <w:szCs w:val="24"/>
              </w:rPr>
              <w:t>SeaBat F50</w:t>
            </w:r>
            <w:r>
              <w:rPr>
                <w:rFonts w:ascii="思源黑体 CN Light" w:eastAsia="思源黑体 CN Light" w:hAnsi="思源黑体 CN Light" w:hint="eastAsia"/>
                <w:b/>
                <w:bCs/>
                <w:sz w:val="24"/>
                <w:szCs w:val="24"/>
              </w:rPr>
              <w:t>前视多波束图像声呐</w:t>
            </w:r>
          </w:p>
          <w:p w14:paraId="6B30C552" w14:textId="77777777" w:rsidR="00230B5F" w:rsidRPr="00CF0275" w:rsidRDefault="00230B5F" w:rsidP="00230B5F">
            <w:pPr>
              <w:snapToGrid w:val="0"/>
              <w:rPr>
                <w:rFonts w:ascii="思源黑体 CN Light" w:eastAsia="思源黑体 CN Light" w:hAnsi="思源黑体 CN Light" w:cs="Microsoft YaHei UI"/>
                <w:b/>
                <w:bCs/>
                <w:w w:val="110"/>
                <w:sz w:val="18"/>
                <w:szCs w:val="18"/>
              </w:rPr>
            </w:pPr>
          </w:p>
          <w:p w14:paraId="490EB9A6" w14:textId="77777777" w:rsidR="00230B5F" w:rsidRPr="003F4CA2" w:rsidRDefault="00230B5F" w:rsidP="00230B5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丹麦</w:t>
            </w:r>
            <w:r w:rsidRPr="00AC59DC">
              <w:rPr>
                <w:rFonts w:ascii="思源黑体 CN Light" w:eastAsia="思源黑体 CN Light" w:hAnsi="思源黑体 CN Light" w:cs="Microsoft YaHei UI"/>
                <w:w w:val="110"/>
                <w:sz w:val="18"/>
                <w:szCs w:val="18"/>
              </w:rPr>
              <w:t>Teledyne Reson</w:t>
            </w:r>
            <w:r>
              <w:rPr>
                <w:rFonts w:ascii="思源黑体 CN Light" w:eastAsia="思源黑体 CN Light" w:hAnsi="思源黑体 CN Light" w:cs="Microsoft YaHei UI" w:hint="eastAsia"/>
                <w:w w:val="110"/>
                <w:sz w:val="18"/>
                <w:szCs w:val="18"/>
              </w:rPr>
              <w:t>公司生产的</w:t>
            </w:r>
            <w:r w:rsidRPr="003F4CA2">
              <w:rPr>
                <w:rFonts w:ascii="思源黑体 CN Light" w:eastAsia="思源黑体 CN Light" w:hAnsi="思源黑体 CN Light" w:cs="Microsoft YaHei UI"/>
                <w:w w:val="110"/>
                <w:sz w:val="18"/>
                <w:szCs w:val="18"/>
              </w:rPr>
              <w:t>SeaBat F50是一款高分辨率前视声呐系统，工作频率为200kHz或400kHz，可在声呐头组件前方扫查宽140°的水平扇区。 SeaBat F50可以安装在水面舰艇、潜艇、AUV或ROV上，工作深度可达6000米。</w:t>
            </w:r>
          </w:p>
          <w:p w14:paraId="4E13F80E" w14:textId="7863FDBD" w:rsidR="007002CE" w:rsidRPr="00292732" w:rsidRDefault="00230B5F" w:rsidP="00230B5F">
            <w:pPr>
              <w:snapToGrid w:val="0"/>
              <w:rPr>
                <w:rFonts w:ascii="思源黑体 CN Light" w:eastAsia="思源黑体 CN Light" w:hAnsi="思源黑体 CN Light" w:cs="Microsoft YaHei UI"/>
                <w:w w:val="110"/>
                <w:sz w:val="18"/>
                <w:szCs w:val="18"/>
              </w:rPr>
            </w:pPr>
            <w:r w:rsidRPr="003F4CA2">
              <w:rPr>
                <w:rFonts w:ascii="思源黑体 CN Light" w:eastAsia="思源黑体 CN Light" w:hAnsi="思源黑体 CN Light" w:cs="Microsoft YaHei UI"/>
                <w:w w:val="110"/>
                <w:sz w:val="18"/>
                <w:szCs w:val="18"/>
              </w:rPr>
              <w:t>SeaBat F50将波束聚焦、高ping率和带宽相结合，为用户提供卓越的分辨率和图像质量。系统使用多波束声呐技术，即时更新声呐图像，能比机械扫描声纳更快地向用户提供信息。</w:t>
            </w:r>
          </w:p>
        </w:tc>
        <w:tc>
          <w:tcPr>
            <w:tcW w:w="397" w:type="dxa"/>
          </w:tcPr>
          <w:p w14:paraId="6F200680" w14:textId="77777777" w:rsidR="007002CE" w:rsidRDefault="007002CE" w:rsidP="00806FBB">
            <w:pPr>
              <w:spacing w:afterLines="50" w:after="156"/>
              <w:rPr>
                <w:rFonts w:ascii="苹方黑体-极细-简" w:eastAsia="苹方黑体-极细-简" w:hAnsi="苹方黑体-极细-简"/>
                <w:sz w:val="16"/>
                <w:szCs w:val="16"/>
              </w:rPr>
            </w:pPr>
          </w:p>
        </w:tc>
        <w:tc>
          <w:tcPr>
            <w:tcW w:w="397" w:type="dxa"/>
          </w:tcPr>
          <w:p w14:paraId="3AA65F66" w14:textId="292AA46B" w:rsidR="007002CE" w:rsidRDefault="007002CE" w:rsidP="00806FBB">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2277760" behindDoc="0" locked="0" layoutInCell="1" allowOverlap="1" wp14:anchorId="6292E9C0" wp14:editId="584A8907">
                      <wp:simplePos x="0" y="0"/>
                      <wp:positionH relativeFrom="page">
                        <wp:posOffset>252413</wp:posOffset>
                      </wp:positionH>
                      <wp:positionV relativeFrom="margin">
                        <wp:posOffset>144145</wp:posOffset>
                      </wp:positionV>
                      <wp:extent cx="3496310" cy="45085"/>
                      <wp:effectExtent l="19050" t="0" r="8890" b="31115"/>
                      <wp:wrapNone/>
                      <wp:docPr id="16851" name="组合 16851"/>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895" name="直接连接符 1689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27" name="直接连接符 32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2C41AF" id="组合 16851" o:spid="_x0000_s1026" style="position:absolute;left:0;text-align:left;margin-left:19.9pt;margin-top:11.35pt;width:275.3pt;height:3.55pt;rotation:180;z-index:25227776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">
                      <v:line id="直接连接符 1689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" strokecolor="#188ad3" strokeweight="3pt">
                        <v:stroke joinstyle="miter"/>
                      </v:line>
                      <v:line id="直接连接符 32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" strokecolor="#00e7fd" strokeweight="1pt">
                        <v:stroke joinstyle="miter"/>
                      </v:line>
                      <w10:wrap anchorx="page" anchory="margin"/>
                    </v:group>
                  </w:pict>
                </mc:Fallback>
              </mc:AlternateContent>
            </w:r>
          </w:p>
        </w:tc>
        <w:tc>
          <w:tcPr>
            <w:tcW w:w="4479" w:type="dxa"/>
            <w:vAlign w:val="center"/>
          </w:tcPr>
          <w:p w14:paraId="1BA6B27C" w14:textId="32D9F59B" w:rsidR="007002CE" w:rsidRDefault="00230B5F" w:rsidP="00230B5F">
            <w:pPr>
              <w:spacing w:afterLines="50" w:after="156"/>
              <w:jc w:val="center"/>
              <w:rPr>
                <w:rFonts w:ascii="苹方黑体-极细-简" w:eastAsia="苹方黑体-极细-简" w:hAnsi="苹方黑体-极细-简"/>
                <w:sz w:val="16"/>
                <w:szCs w:val="16"/>
              </w:rPr>
            </w:pPr>
            <w:r>
              <w:rPr>
                <w:noProof/>
              </w:rPr>
              <w:drawing>
                <wp:inline distT="0" distB="0" distL="0" distR="0" wp14:anchorId="6EAFFD78" wp14:editId="22D47D23">
                  <wp:extent cx="2242800" cy="1724400"/>
                  <wp:effectExtent l="0" t="0" r="5715" b="0"/>
                  <wp:docPr id="17087" name="图片 17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06">
                            <a:extLst>
                              <a:ext uri="{28A0092B-C50C-407E-A947-70E740481C1C}">
                                <a14:useLocalDpi xmlns:a14="http://schemas.microsoft.com/office/drawing/2010/main" val="0"/>
                              </a:ext>
                            </a:extLst>
                          </a:blip>
                          <a:srcRect l="1" t="7321" r="1079" b="16573"/>
                          <a:stretch/>
                        </pic:blipFill>
                        <pic:spPr bwMode="auto">
                          <a:xfrm>
                            <a:off x="0" y="0"/>
                            <a:ext cx="2242800" cy="17244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1375C4F" w14:textId="723B9974" w:rsidR="007002CE" w:rsidRDefault="007002CE" w:rsidP="007002CE">
      <w:pPr>
        <w:spacing w:afterLines="50" w:after="156"/>
        <w:rPr>
          <w:rFonts w:ascii="苹方黑体-极细-简" w:eastAsia="苹方黑体-极细-简" w:hAnsi="苹方黑体-极细-简"/>
          <w:sz w:val="16"/>
          <w:szCs w:val="16"/>
        </w:rPr>
        <w:sectPr w:rsidR="007002CE" w:rsidSect="000C13FB">
          <w:headerReference w:type="even" r:id="rId307"/>
          <w:headerReference w:type="default" r:id="rId308"/>
          <w:footerReference w:type="even" r:id="rId309"/>
          <w:footerReference w:type="default" r:id="rId310"/>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272640" behindDoc="0" locked="0" layoutInCell="1" allowOverlap="1" wp14:anchorId="1A63BBBC" wp14:editId="50911958">
                <wp:simplePos x="0" y="0"/>
                <wp:positionH relativeFrom="margin">
                  <wp:posOffset>2884805</wp:posOffset>
                </wp:positionH>
                <wp:positionV relativeFrom="paragraph">
                  <wp:posOffset>1023924</wp:posOffset>
                </wp:positionV>
                <wp:extent cx="410400" cy="298800"/>
                <wp:effectExtent l="0" t="0" r="8890" b="6350"/>
                <wp:wrapNone/>
                <wp:docPr id="170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B4197D3" w14:textId="5086E6EE" w:rsidR="007002CE" w:rsidRPr="001F5638" w:rsidRDefault="004D16AB" w:rsidP="007002C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C3F04">
                              <w:rPr>
                                <w:rFonts w:ascii="思源黑体 CN Light" w:eastAsia="思源黑体 CN Light" w:hAnsi="思源黑体 CN Light"/>
                                <w:sz w:val="16"/>
                                <w:szCs w:val="1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63BBBC" id="_x0000_s1164" type="#_x0000_t202" style="position:absolute;left:0;text-align:left;margin-left:227.15pt;margin-top:80.6pt;width:32.3pt;height:23.55pt;z-index:252272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zEKDg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" stroked="f">
                <v:textbox>
                  <w:txbxContent>
                    <w:p w14:paraId="4B4197D3" w14:textId="5086E6EE" w:rsidR="007002CE" w:rsidRPr="001F5638" w:rsidRDefault="004D16AB" w:rsidP="007002C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C3F04">
                        <w:rPr>
                          <w:rFonts w:ascii="思源黑体 CN Light" w:eastAsia="思源黑体 CN Light" w:hAnsi="思源黑体 CN Light"/>
                          <w:sz w:val="16"/>
                          <w:szCs w:val="18"/>
                        </w:rPr>
                        <w:t>5</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269568" behindDoc="0" locked="0" layoutInCell="1" allowOverlap="1" wp14:anchorId="6C79A58F" wp14:editId="4C7DFB65">
                <wp:simplePos x="0" y="0"/>
                <wp:positionH relativeFrom="margin">
                  <wp:align>center</wp:align>
                </wp:positionH>
                <wp:positionV relativeFrom="margin">
                  <wp:posOffset>8799830</wp:posOffset>
                </wp:positionV>
                <wp:extent cx="7614000" cy="61200"/>
                <wp:effectExtent l="19050" t="19050" r="25400" b="34290"/>
                <wp:wrapNone/>
                <wp:docPr id="17038" name="组合 1703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039" name="直接连接符 1703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040" name="直接连接符 1704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2F7B05B" id="组合 17038" o:spid="_x0000_s1026" style="position:absolute;left:0;text-align:left;margin-left:0;margin-top:692.9pt;width:599.55pt;height:4.8pt;z-index:25226956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">
                <v:line id="直接连接符 1703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" strokecolor="#188ad3" strokeweight="3pt">
                  <v:stroke joinstyle="miter"/>
                </v:line>
                <v:line id="直接连接符 1704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" strokecolor="#00e7fd" strokeweight="1pt">
                  <v:stroke joinstyle="miter"/>
                </v:line>
                <w10:wrap anchorx="margin" anchory="margin"/>
              </v:group>
            </w:pict>
          </mc:Fallback>
        </mc:AlternateContent>
      </w:r>
      <w:r>
        <w:rPr>
          <w:noProof/>
        </w:rPr>
        <w:drawing>
          <wp:anchor distT="0" distB="0" distL="114300" distR="114300" simplePos="0" relativeHeight="252270592" behindDoc="0" locked="0" layoutInCell="1" allowOverlap="1" wp14:anchorId="26CC3D78" wp14:editId="18222C6F">
            <wp:simplePos x="0" y="0"/>
            <wp:positionH relativeFrom="column">
              <wp:posOffset>-647699</wp:posOffset>
            </wp:positionH>
            <wp:positionV relativeFrom="page">
              <wp:posOffset>9917781</wp:posOffset>
            </wp:positionV>
            <wp:extent cx="703898" cy="707622"/>
            <wp:effectExtent l="0" t="0" r="1270" b="0"/>
            <wp:wrapNone/>
            <wp:docPr id="17058" name="图片 17058"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33DD0323" w14:textId="51DCD6BC" w:rsidR="007002CE" w:rsidRDefault="00BE68E7" w:rsidP="007002C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703744" behindDoc="0" locked="0" layoutInCell="1" allowOverlap="1" wp14:anchorId="13AE3D31" wp14:editId="193F2828">
                <wp:simplePos x="0" y="0"/>
                <wp:positionH relativeFrom="page">
                  <wp:posOffset>4066223</wp:posOffset>
                </wp:positionH>
                <wp:positionV relativeFrom="margin">
                  <wp:posOffset>5946774</wp:posOffset>
                </wp:positionV>
                <wp:extent cx="3496310" cy="45085"/>
                <wp:effectExtent l="19050" t="0" r="8890" b="31115"/>
                <wp:wrapNone/>
                <wp:docPr id="54" name="组合 54"/>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55" name="直接连接符 5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6" name="直接连接符 5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08CAE9B" id="组合 54" o:spid="_x0000_s1026" style="position:absolute;left:0;text-align:left;margin-left:320.2pt;margin-top:468.25pt;width:275.3pt;height:3.55pt;rotation:180;z-index:25270374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">
                <v:line id="直接连接符 5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" strokecolor="#188ad3" strokeweight="3pt">
                  <v:stroke joinstyle="miter"/>
                </v:line>
                <v:line id="直接连接符 5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" strokecolor="#00e7fd" strokeweight="1pt">
                  <v:stroke joinstyle="miter"/>
                </v:line>
                <w10:wrap anchorx="page" anchory="margin"/>
              </v:group>
            </w:pict>
          </mc:Fallback>
        </mc:AlternateContent>
      </w:r>
      <w:r w:rsidR="003C3F04">
        <w:rPr>
          <w:noProof/>
        </w:rPr>
        <mc:AlternateContent>
          <mc:Choice Requires="wps">
            <w:drawing>
              <wp:anchor distT="45720" distB="45720" distL="114300" distR="114300" simplePos="0" relativeHeight="252562432" behindDoc="0" locked="0" layoutInCell="1" allowOverlap="1" wp14:anchorId="01538D4C" wp14:editId="2D8ACFB2">
                <wp:simplePos x="0" y="0"/>
                <wp:positionH relativeFrom="margin">
                  <wp:posOffset>2884805</wp:posOffset>
                </wp:positionH>
                <wp:positionV relativeFrom="paragraph">
                  <wp:posOffset>9451644</wp:posOffset>
                </wp:positionV>
                <wp:extent cx="410400" cy="298800"/>
                <wp:effectExtent l="0" t="0" r="8890" b="6350"/>
                <wp:wrapNone/>
                <wp:docPr id="172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A9C90CB" w14:textId="0447A502" w:rsidR="003C3F04" w:rsidRPr="001F5638" w:rsidRDefault="003C3F04" w:rsidP="003C3F04">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538D4C" id="_x0000_s1165" type="#_x0000_t202" style="position:absolute;left:0;text-align:left;margin-left:227.15pt;margin-top:744.2pt;width:32.3pt;height:23.55pt;z-index:252562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fPLDw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" stroked="f">
                <v:textbox>
                  <w:txbxContent>
                    <w:p w14:paraId="4A9C90CB" w14:textId="0447A502" w:rsidR="003C3F04" w:rsidRPr="001F5638" w:rsidRDefault="003C3F04" w:rsidP="003C3F04">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36</w:t>
                      </w:r>
                    </w:p>
                  </w:txbxContent>
                </v:textbox>
                <w10:wrap anchorx="margin"/>
              </v:shape>
            </w:pict>
          </mc:Fallback>
        </mc:AlternateContent>
      </w:r>
      <w:r w:rsidR="00A71419">
        <w:rPr>
          <w:rFonts w:ascii="苹方-简" w:eastAsia="苹方-简" w:hAnsi="苹方-简" w:cs="Microsoft YaHei UI" w:hint="eastAsia"/>
          <w:noProof/>
          <w:sz w:val="20"/>
          <w:szCs w:val="20"/>
        </w:rPr>
        <mc:AlternateContent>
          <mc:Choice Requires="wpg">
            <w:drawing>
              <wp:anchor distT="0" distB="0" distL="114300" distR="114300" simplePos="0" relativeHeight="252510208" behindDoc="0" locked="0" layoutInCell="1" allowOverlap="1" wp14:anchorId="51AB2ABC" wp14:editId="06A8A2E2">
                <wp:simplePos x="0" y="0"/>
                <wp:positionH relativeFrom="margin">
                  <wp:posOffset>-685401</wp:posOffset>
                </wp:positionH>
                <wp:positionV relativeFrom="margin">
                  <wp:posOffset>8809990</wp:posOffset>
                </wp:positionV>
                <wp:extent cx="7613650" cy="60960"/>
                <wp:effectExtent l="19050" t="19050" r="25400" b="34290"/>
                <wp:wrapNone/>
                <wp:docPr id="17515" name="组合 17515"/>
                <wp:cNvGraphicFramePr/>
                <a:graphic xmlns:a="http://schemas.openxmlformats.org/drawingml/2006/main">
                  <a:graphicData uri="http://schemas.microsoft.com/office/word/2010/wordprocessingGroup">
                    <wpg:wgp>
                      <wpg:cNvGrpSpPr/>
                      <wpg:grpSpPr>
                        <a:xfrm>
                          <a:off x="0" y="0"/>
                          <a:ext cx="7613650" cy="60960"/>
                          <a:chOff x="0" y="0"/>
                          <a:chExt cx="7579981" cy="58674"/>
                        </a:xfrm>
                      </wpg:grpSpPr>
                      <wps:wsp>
                        <wps:cNvPr id="17516" name="直接连接符 1751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517" name="直接连接符 1751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FE00E16" id="组合 17515" o:spid="_x0000_s1026" style="position:absolute;left:0;text-align:left;margin-left:-53.95pt;margin-top:693.7pt;width:599.5pt;height:4.8pt;z-index:252510208;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">
                <v:line id="直接连接符 1751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" strokecolor="#188ad3" strokeweight="3pt">
                  <v:stroke joinstyle="miter"/>
                </v:line>
                <v:line id="直接连接符 1751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" strokecolor="#00e7fd" strokeweight="1pt">
                  <v:stroke joinstyle="miter"/>
                </v:line>
                <w10:wrap anchorx="margin" anchory="margin"/>
              </v:group>
            </w:pict>
          </mc:Fallback>
        </mc:AlternateContent>
      </w:r>
      <w:r w:rsidR="007002CE">
        <w:rPr>
          <w:rFonts w:ascii="苹方-简" w:eastAsia="苹方-简" w:hAnsi="苹方-简" w:cs="Microsoft YaHei UI" w:hint="eastAsia"/>
          <w:noProof/>
          <w:sz w:val="20"/>
          <w:szCs w:val="20"/>
        </w:rPr>
        <mc:AlternateContent>
          <mc:Choice Requires="wpg">
            <w:drawing>
              <wp:anchor distT="0" distB="0" distL="114300" distR="114300" simplePos="0" relativeHeight="252271616" behindDoc="0" locked="0" layoutInCell="1" allowOverlap="1" wp14:anchorId="05131375" wp14:editId="720F5086">
                <wp:simplePos x="0" y="0"/>
                <wp:positionH relativeFrom="margin">
                  <wp:align>center</wp:align>
                </wp:positionH>
                <wp:positionV relativeFrom="paragraph">
                  <wp:posOffset>71755</wp:posOffset>
                </wp:positionV>
                <wp:extent cx="7614000" cy="61200"/>
                <wp:effectExtent l="19050" t="19050" r="25400" b="34290"/>
                <wp:wrapNone/>
                <wp:docPr id="17044" name="组合 1704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045" name="直接连接符 1704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046" name="直接连接符 1704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7A7A154" id="组合 17044" o:spid="_x0000_s1026" style="position:absolute;left:0;text-align:left;margin-left:0;margin-top:5.65pt;width:599.55pt;height:4.8pt;z-index:25227161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LSV&#10;bbGEAgAArQcAAA4AAAAAAAAAAAAAAAAALgIAAGRycy9lMm9Eb2MueG1sUEsBAi0AFAAGAAgAAAAh&#10;AIhBd7LeAAAABwEAAA8AAAAAAAAAAAAAAAAA3gQAAGRycy9kb3ducmV2LnhtbFBLBQYAAAAABAAE&#10;APMAAADpBQAAAAA=&#10;">
                <v:line id="直接连接符 1704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" strokecolor="#188ad3" strokeweight="3pt">
                  <v:stroke joinstyle="miter"/>
                </v:line>
                <v:line id="直接连接符 1704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" strokecolor="#00e7fd" strokeweight="1pt">
                  <v:stroke joinstyle="miter"/>
                </v:line>
                <w10:wrap anchorx="margin"/>
              </v:group>
            </w:pict>
          </mc:Fallback>
        </mc:AlternateContent>
      </w:r>
    </w:p>
    <w:tbl>
      <w:tblPr>
        <w:tblStyle w:val="a7"/>
        <w:tblW w:w="98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376"/>
        <w:gridCol w:w="376"/>
        <w:gridCol w:w="4573"/>
      </w:tblGrid>
      <w:tr w:rsidR="00BE68E7" w14:paraId="5022FDAA" w14:textId="77777777" w:rsidTr="003131B1">
        <w:trPr>
          <w:trHeight w:hRule="exact" w:val="4649"/>
        </w:trPr>
        <w:tc>
          <w:tcPr>
            <w:tcW w:w="4479" w:type="dxa"/>
          </w:tcPr>
          <w:p w14:paraId="377A658F" w14:textId="6C20EE97" w:rsidR="007002CE" w:rsidRPr="009C56B2" w:rsidRDefault="00230B5F" w:rsidP="00881A84">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707840" behindDoc="0" locked="0" layoutInCell="1" allowOverlap="1" wp14:anchorId="33CD3FE2" wp14:editId="26F44865">
                      <wp:simplePos x="0" y="0"/>
                      <wp:positionH relativeFrom="page">
                        <wp:posOffset>-665843</wp:posOffset>
                      </wp:positionH>
                      <wp:positionV relativeFrom="margin">
                        <wp:posOffset>2892424</wp:posOffset>
                      </wp:positionV>
                      <wp:extent cx="3496310" cy="45085"/>
                      <wp:effectExtent l="19050" t="0" r="8890" b="31115"/>
                      <wp:wrapNone/>
                      <wp:docPr id="17041" name="组合 17041"/>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7042" name="直接连接符 1704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043" name="直接连接符 17043"/>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540E107" id="组合 17041" o:spid="_x0000_s1026" style="position:absolute;left:0;text-align:left;margin-left:-52.45pt;margin-top:227.75pt;width:275.3pt;height:3.55pt;rotation:180;z-index:25270784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">
                      <v:line id="直接连接符 1704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" strokecolor="#188ad3" strokeweight="3pt">
                        <v:stroke joinstyle="miter"/>
                      </v:line>
                      <v:line id="直接连接符 1704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" strokecolor="#00e7fd" strokeweight="1pt">
                        <v:stroke joinstyle="miter"/>
                      </v:line>
                      <w10:wrap anchorx="page" anchory="margin"/>
                    </v:group>
                  </w:pict>
                </mc:Fallback>
              </mc:AlternateContent>
            </w:r>
            <w:r>
              <w:rPr>
                <w:rFonts w:ascii="苹方黑体-极细-简" w:eastAsia="苹方黑体-极细-简" w:hAnsi="苹方黑体-极细-简"/>
                <w:noProof/>
                <w:sz w:val="16"/>
                <w:szCs w:val="16"/>
              </w:rPr>
              <mc:AlternateContent>
                <mc:Choice Requires="wpg">
                  <w:drawing>
                    <wp:anchor distT="0" distB="0" distL="114300" distR="114300" simplePos="0" relativeHeight="252709888" behindDoc="0" locked="0" layoutInCell="1" allowOverlap="1" wp14:anchorId="06E4CD37" wp14:editId="048A1792">
                      <wp:simplePos x="0" y="0"/>
                      <wp:positionH relativeFrom="margin">
                        <wp:posOffset>0</wp:posOffset>
                      </wp:positionH>
                      <wp:positionV relativeFrom="margin">
                        <wp:posOffset>209550</wp:posOffset>
                      </wp:positionV>
                      <wp:extent cx="2557145" cy="2038350"/>
                      <wp:effectExtent l="0" t="0" r="0" b="0"/>
                      <wp:wrapSquare wrapText="bothSides"/>
                      <wp:docPr id="15" name="组合 15"/>
                      <wp:cNvGraphicFramePr/>
                      <a:graphic xmlns:a="http://schemas.openxmlformats.org/drawingml/2006/main">
                        <a:graphicData uri="http://schemas.microsoft.com/office/word/2010/wordprocessingGroup">
                          <wpg:wgp>
                            <wpg:cNvGrpSpPr/>
                            <wpg:grpSpPr>
                              <a:xfrm>
                                <a:off x="0" y="0"/>
                                <a:ext cx="2557145" cy="2038350"/>
                                <a:chOff x="0" y="0"/>
                                <a:chExt cx="3286760" cy="2677160"/>
                              </a:xfrm>
                            </wpg:grpSpPr>
                            <pic:pic xmlns:pic="http://schemas.openxmlformats.org/drawingml/2006/picture">
                              <pic:nvPicPr>
                                <pic:cNvPr id="17513" name="图片 17513"/>
                                <pic:cNvPicPr>
                                  <a:picLocks noChangeAspect="1"/>
                                </pic:cNvPicPr>
                              </pic:nvPicPr>
                              <pic:blipFill>
                                <a:blip r:embed="rId311" cstate="print">
                                  <a:extLst>
                                    <a:ext uri="{28A0092B-C50C-407E-A947-70E740481C1C}">
                                      <a14:useLocalDpi xmlns:a14="http://schemas.microsoft.com/office/drawing/2010/main" val="0"/>
                                    </a:ext>
                                  </a:extLst>
                                </a:blip>
                                <a:stretch>
                                  <a:fillRect/>
                                </a:stretch>
                              </pic:blipFill>
                              <pic:spPr>
                                <a:xfrm>
                                  <a:off x="0" y="0"/>
                                  <a:ext cx="3286760" cy="1371600"/>
                                </a:xfrm>
                                <a:prstGeom prst="rect">
                                  <a:avLst/>
                                </a:prstGeom>
                              </pic:spPr>
                            </pic:pic>
                            <pic:pic xmlns:pic="http://schemas.openxmlformats.org/drawingml/2006/picture">
                              <pic:nvPicPr>
                                <pic:cNvPr id="17514" name="图片 17514"/>
                                <pic:cNvPicPr>
                                  <a:picLocks noChangeAspect="1"/>
                                </pic:cNvPicPr>
                              </pic:nvPicPr>
                              <pic:blipFill>
                                <a:blip r:embed="rId312" cstate="print">
                                  <a:extLst>
                                    <a:ext uri="{28A0092B-C50C-407E-A947-70E740481C1C}">
                                      <a14:useLocalDpi xmlns:a14="http://schemas.microsoft.com/office/drawing/2010/main" val="0"/>
                                    </a:ext>
                                  </a:extLst>
                                </a:blip>
                                <a:stretch>
                                  <a:fillRect/>
                                </a:stretch>
                              </pic:blipFill>
                              <pic:spPr>
                                <a:xfrm>
                                  <a:off x="742950" y="1304925"/>
                                  <a:ext cx="1497330" cy="137223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2992C63" id="组合 15" o:spid="_x0000_s1026" style="position:absolute;left:0;text-align:left;margin-left:0;margin-top:16.5pt;width:201.35pt;height:160.5pt;z-index:252709888;mso-position-horizontal-relative:margin;mso-position-vertical-relative:margin;mso-width-relative:margin;mso-height-relative:margin" coordsize="32867,267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">
                      <v:shape id="图片 17513" o:spid="_x0000_s1027" type="#_x0000_t75" style="position:absolute;width:32867;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">
                        <v:imagedata r:id="rId313" o:title=""/>
                      </v:shape>
                      <v:shape id="图片 17514" o:spid="_x0000_s1028" type="#_x0000_t75" style="position:absolute;left:7429;top:13049;width:14973;height:13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">
                        <v:imagedata r:id="rId314" o:title=""/>
                      </v:shape>
                      <w10:wrap type="square" anchorx="margin" anchory="margin"/>
                    </v:group>
                  </w:pict>
                </mc:Fallback>
              </mc:AlternateContent>
            </w:r>
          </w:p>
        </w:tc>
        <w:tc>
          <w:tcPr>
            <w:tcW w:w="395" w:type="dxa"/>
          </w:tcPr>
          <w:p w14:paraId="6D96EF45" w14:textId="77777777" w:rsidR="007002CE" w:rsidRDefault="007002CE" w:rsidP="00806FBB">
            <w:pPr>
              <w:spacing w:afterLines="50" w:after="156"/>
              <w:rPr>
                <w:rFonts w:ascii="苹方黑体-极细-简" w:eastAsia="苹方黑体-极细-简" w:hAnsi="苹方黑体-极细-简"/>
                <w:sz w:val="16"/>
                <w:szCs w:val="16"/>
              </w:rPr>
            </w:pPr>
          </w:p>
        </w:tc>
        <w:tc>
          <w:tcPr>
            <w:tcW w:w="395" w:type="dxa"/>
          </w:tcPr>
          <w:p w14:paraId="52661F7A" w14:textId="77777777" w:rsidR="007002CE" w:rsidRDefault="007002CE" w:rsidP="00806FBB">
            <w:pPr>
              <w:spacing w:afterLines="50" w:after="156"/>
              <w:rPr>
                <w:rFonts w:ascii="苹方黑体-极细-简" w:eastAsia="苹方黑体-极细-简" w:hAnsi="苹方黑体-极细-简"/>
                <w:sz w:val="16"/>
                <w:szCs w:val="16"/>
              </w:rPr>
            </w:pPr>
          </w:p>
        </w:tc>
        <w:tc>
          <w:tcPr>
            <w:tcW w:w="4592" w:type="dxa"/>
          </w:tcPr>
          <w:p w14:paraId="2B7250AB" w14:textId="77777777" w:rsidR="00230B5F" w:rsidRDefault="00230B5F" w:rsidP="00230B5F">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O</w:t>
            </w:r>
            <w:r>
              <w:rPr>
                <w:rFonts w:ascii="思源黑体 CN Light" w:eastAsia="思源黑体 CN Light" w:hAnsi="思源黑体 CN Light" w:hint="eastAsia"/>
                <w:b/>
                <w:bCs/>
                <w:sz w:val="24"/>
                <w:szCs w:val="24"/>
              </w:rPr>
              <w:t>c</w:t>
            </w:r>
            <w:r>
              <w:rPr>
                <w:rFonts w:ascii="思源黑体 CN Light" w:eastAsia="思源黑体 CN Light" w:hAnsi="思源黑体 CN Light"/>
                <w:b/>
                <w:bCs/>
                <w:sz w:val="24"/>
                <w:szCs w:val="24"/>
              </w:rPr>
              <w:t>ulus</w:t>
            </w:r>
            <w:r>
              <w:rPr>
                <w:rFonts w:ascii="思源黑体 CN Light" w:eastAsia="思源黑体 CN Light" w:hAnsi="思源黑体 CN Light" w:hint="eastAsia"/>
                <w:b/>
                <w:bCs/>
                <w:sz w:val="24"/>
                <w:szCs w:val="24"/>
              </w:rPr>
              <w:t>系列图像声呐</w:t>
            </w:r>
          </w:p>
          <w:p w14:paraId="5B8D74FB" w14:textId="77777777" w:rsidR="00230B5F" w:rsidRPr="00CF0275" w:rsidRDefault="00230B5F" w:rsidP="00230B5F">
            <w:pPr>
              <w:snapToGrid w:val="0"/>
              <w:rPr>
                <w:rFonts w:ascii="思源黑体 CN Light" w:eastAsia="思源黑体 CN Light" w:hAnsi="思源黑体 CN Light" w:cs="Microsoft YaHei UI"/>
                <w:b/>
                <w:bCs/>
                <w:w w:val="110"/>
                <w:sz w:val="18"/>
                <w:szCs w:val="18"/>
              </w:rPr>
            </w:pPr>
          </w:p>
          <w:p w14:paraId="5CCD9840" w14:textId="77777777" w:rsidR="00230B5F" w:rsidRDefault="00230B5F" w:rsidP="00230B5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英国</w:t>
            </w:r>
            <w:r w:rsidRPr="00B42090">
              <w:rPr>
                <w:rFonts w:ascii="思源黑体 CN Light" w:eastAsia="思源黑体 CN Light" w:hAnsi="思源黑体 CN Light" w:cs="Microsoft YaHei UI"/>
                <w:w w:val="110"/>
                <w:sz w:val="18"/>
                <w:szCs w:val="18"/>
              </w:rPr>
              <w:t>Blueprint Subsea 公司</w:t>
            </w:r>
            <w:r>
              <w:rPr>
                <w:rFonts w:ascii="思源黑体 CN Light" w:eastAsia="思源黑体 CN Light" w:hAnsi="思源黑体 CN Light" w:cs="Microsoft YaHei UI" w:hint="eastAsia"/>
                <w:w w:val="110"/>
                <w:sz w:val="18"/>
                <w:szCs w:val="18"/>
              </w:rPr>
              <w:t>生产的</w:t>
            </w:r>
            <w:r w:rsidRPr="004B468B">
              <w:rPr>
                <w:rFonts w:ascii="思源黑体 CN Light" w:eastAsia="思源黑体 CN Light" w:hAnsi="思源黑体 CN Light" w:cs="Microsoft YaHei UI"/>
                <w:w w:val="110"/>
                <w:sz w:val="18"/>
                <w:szCs w:val="18"/>
              </w:rPr>
              <w:t>Oculus系列图像声呐</w:t>
            </w:r>
            <w:r>
              <w:rPr>
                <w:rFonts w:ascii="思源黑体 CN Light" w:eastAsia="思源黑体 CN Light" w:hAnsi="思源黑体 CN Light" w:cs="Microsoft YaHei UI" w:hint="eastAsia"/>
                <w:w w:val="110"/>
                <w:sz w:val="18"/>
                <w:szCs w:val="18"/>
              </w:rPr>
              <w:t>，</w:t>
            </w:r>
            <w:r w:rsidRPr="0022795E">
              <w:rPr>
                <w:rFonts w:ascii="思源黑体 CN Light" w:eastAsia="思源黑体 CN Light" w:hAnsi="思源黑体 CN Light" w:cs="Microsoft YaHei UI" w:hint="eastAsia"/>
                <w:w w:val="110"/>
                <w:sz w:val="18"/>
                <w:szCs w:val="18"/>
              </w:rPr>
              <w:t>是新一代的紧凑型图像声呐</w:t>
            </w:r>
            <w:r>
              <w:rPr>
                <w:rFonts w:ascii="思源黑体 CN Light" w:eastAsia="思源黑体 CN Light" w:hAnsi="思源黑体 CN Light" w:cs="Microsoft YaHei UI" w:hint="eastAsia"/>
                <w:w w:val="110"/>
                <w:sz w:val="18"/>
                <w:szCs w:val="18"/>
              </w:rPr>
              <w:t>。其中M系列耐压5</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m；M</w:t>
            </w:r>
            <w:r>
              <w:rPr>
                <w:rFonts w:ascii="思源黑体 CN Light" w:eastAsia="思源黑体 CN Light" w:hAnsi="思源黑体 CN Light" w:cs="Microsoft YaHei UI"/>
                <w:w w:val="110"/>
                <w:sz w:val="18"/>
                <w:szCs w:val="18"/>
              </w:rPr>
              <w:t>T</w:t>
            </w:r>
            <w:r>
              <w:rPr>
                <w:rFonts w:ascii="思源黑体 CN Light" w:eastAsia="思源黑体 CN Light" w:hAnsi="思源黑体 CN Light" w:cs="Microsoft YaHei UI" w:hint="eastAsia"/>
                <w:w w:val="110"/>
                <w:sz w:val="18"/>
                <w:szCs w:val="18"/>
              </w:rPr>
              <w:t>系列耐压1</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m；M</w:t>
            </w:r>
            <w:r>
              <w:rPr>
                <w:rFonts w:ascii="思源黑体 CN Light" w:eastAsia="思源黑体 CN Light" w:hAnsi="思源黑体 CN Light" w:cs="Microsoft YaHei UI"/>
                <w:w w:val="110"/>
                <w:sz w:val="18"/>
                <w:szCs w:val="18"/>
              </w:rPr>
              <w:t>D</w:t>
            </w:r>
            <w:r>
              <w:rPr>
                <w:rFonts w:ascii="思源黑体 CN Light" w:eastAsia="思源黑体 CN Light" w:hAnsi="思源黑体 CN Light" w:cs="Microsoft YaHei UI" w:hint="eastAsia"/>
                <w:w w:val="110"/>
                <w:sz w:val="18"/>
                <w:szCs w:val="18"/>
              </w:rPr>
              <w:t>系列耐压4</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m。主要型号有：</w:t>
            </w:r>
          </w:p>
          <w:p w14:paraId="5656ABA3" w14:textId="77777777" w:rsidR="00230B5F" w:rsidRDefault="00230B5F" w:rsidP="00230B5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/MT/MD 370</w:t>
            </w:r>
            <w:r>
              <w:rPr>
                <w:rFonts w:ascii="思源黑体 CN Light" w:eastAsia="思源黑体 CN Light" w:hAnsi="思源黑体 CN Light" w:cs="Microsoft YaHei UI" w:hint="eastAsia"/>
                <w:w w:val="110"/>
                <w:sz w:val="18"/>
                <w:szCs w:val="18"/>
              </w:rPr>
              <w:t>s：工作频率3</w:t>
            </w:r>
            <w:r>
              <w:rPr>
                <w:rFonts w:ascii="思源黑体 CN Light" w:eastAsia="思源黑体 CN Light" w:hAnsi="思源黑体 CN Light" w:cs="Microsoft YaHei UI"/>
                <w:w w:val="110"/>
                <w:sz w:val="18"/>
                <w:szCs w:val="18"/>
              </w:rPr>
              <w:t>75</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w:t>
            </w:r>
            <w:r>
              <w:rPr>
                <w:rFonts w:ascii="思源黑体 CN Light" w:eastAsia="思源黑体 CN Light" w:hAnsi="思源黑体 CN Light" w:cs="Microsoft YaHei UI" w:hint="eastAsia"/>
                <w:w w:val="110"/>
                <w:sz w:val="18"/>
                <w:szCs w:val="18"/>
              </w:rPr>
              <w:t>z，测距0</w:t>
            </w:r>
            <w:r>
              <w:rPr>
                <w:rFonts w:ascii="思源黑体 CN Light" w:eastAsia="思源黑体 CN Light" w:hAnsi="思源黑体 CN Light" w:cs="Microsoft YaHei UI"/>
                <w:w w:val="110"/>
                <w:sz w:val="18"/>
                <w:szCs w:val="18"/>
              </w:rPr>
              <w:t>.2-200</w:t>
            </w:r>
            <w:r>
              <w:rPr>
                <w:rFonts w:ascii="思源黑体 CN Light" w:eastAsia="思源黑体 CN Light" w:hAnsi="思源黑体 CN Light" w:cs="Microsoft YaHei UI" w:hint="eastAsia"/>
                <w:w w:val="110"/>
                <w:sz w:val="18"/>
                <w:szCs w:val="18"/>
              </w:rPr>
              <w:t>m，分辨率8mm；</w:t>
            </w:r>
          </w:p>
          <w:p w14:paraId="560364A1" w14:textId="77777777" w:rsidR="00230B5F" w:rsidRDefault="00230B5F" w:rsidP="00230B5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/MT/MD 750</w:t>
            </w:r>
            <w:r>
              <w:rPr>
                <w:rFonts w:ascii="思源黑体 CN Light" w:eastAsia="思源黑体 CN Light" w:hAnsi="思源黑体 CN Light" w:cs="Microsoft YaHei UI" w:hint="eastAsia"/>
                <w:w w:val="110"/>
                <w:sz w:val="18"/>
                <w:szCs w:val="18"/>
              </w:rPr>
              <w:t>d：工作频率</w:t>
            </w:r>
            <w:r>
              <w:rPr>
                <w:rFonts w:ascii="思源黑体 CN Light" w:eastAsia="思源黑体 CN Light" w:hAnsi="思源黑体 CN Light" w:cs="Microsoft YaHei UI"/>
                <w:w w:val="110"/>
                <w:sz w:val="18"/>
                <w:szCs w:val="18"/>
              </w:rPr>
              <w:t>750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Hz/1.2MH</w:t>
            </w:r>
            <w:r>
              <w:rPr>
                <w:rFonts w:ascii="思源黑体 CN Light" w:eastAsia="思源黑体 CN Light" w:hAnsi="思源黑体 CN Light" w:cs="Microsoft YaHei UI" w:hint="eastAsia"/>
                <w:w w:val="110"/>
                <w:sz w:val="18"/>
                <w:szCs w:val="18"/>
              </w:rPr>
              <w:t>z，测距0</w:t>
            </w:r>
            <w:r>
              <w:rPr>
                <w:rFonts w:ascii="思源黑体 CN Light" w:eastAsia="思源黑体 CN Light" w:hAnsi="思源黑体 CN Light" w:cs="Microsoft YaHei UI"/>
                <w:w w:val="110"/>
                <w:sz w:val="18"/>
                <w:szCs w:val="18"/>
              </w:rPr>
              <w:t>.1-120/40</w:t>
            </w:r>
            <w:r>
              <w:rPr>
                <w:rFonts w:ascii="思源黑体 CN Light" w:eastAsia="思源黑体 CN Light" w:hAnsi="思源黑体 CN Light" w:cs="Microsoft YaHei UI" w:hint="eastAsia"/>
                <w:w w:val="110"/>
                <w:sz w:val="18"/>
                <w:szCs w:val="18"/>
              </w:rPr>
              <w:t>m，分辨率</w:t>
            </w:r>
            <w:r>
              <w:rPr>
                <w:rFonts w:ascii="思源黑体 CN Light" w:eastAsia="思源黑体 CN Light" w:hAnsi="思源黑体 CN Light" w:cs="Microsoft YaHei UI"/>
                <w:w w:val="110"/>
                <w:sz w:val="18"/>
                <w:szCs w:val="18"/>
              </w:rPr>
              <w:t>4/2.5</w:t>
            </w:r>
            <w:r>
              <w:rPr>
                <w:rFonts w:ascii="思源黑体 CN Light" w:eastAsia="思源黑体 CN Light" w:hAnsi="思源黑体 CN Light" w:cs="Microsoft YaHei UI" w:hint="eastAsia"/>
                <w:w w:val="110"/>
                <w:sz w:val="18"/>
                <w:szCs w:val="18"/>
              </w:rPr>
              <w:t>mm；</w:t>
            </w:r>
          </w:p>
          <w:p w14:paraId="5B385B37" w14:textId="77777777" w:rsidR="00230B5F" w:rsidRDefault="00230B5F" w:rsidP="00230B5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/MT/MD 1200</w:t>
            </w:r>
            <w:r>
              <w:rPr>
                <w:rFonts w:ascii="思源黑体 CN Light" w:eastAsia="思源黑体 CN Light" w:hAnsi="思源黑体 CN Light" w:cs="Microsoft YaHei UI" w:hint="eastAsia"/>
                <w:w w:val="110"/>
                <w:sz w:val="18"/>
                <w:szCs w:val="18"/>
              </w:rPr>
              <w:t>d：工作频率</w:t>
            </w:r>
            <w:r>
              <w:rPr>
                <w:rFonts w:ascii="思源黑体 CN Light" w:eastAsia="思源黑体 CN Light" w:hAnsi="思源黑体 CN Light" w:cs="Microsoft YaHei UI"/>
                <w:w w:val="110"/>
                <w:sz w:val="18"/>
                <w:szCs w:val="18"/>
              </w:rPr>
              <w:t>1.2MHz/2.1MHz</w:t>
            </w:r>
            <w:r>
              <w:rPr>
                <w:rFonts w:ascii="思源黑体 CN Light" w:eastAsia="思源黑体 CN Light" w:hAnsi="思源黑体 CN Light" w:cs="Microsoft YaHei UI" w:hint="eastAsia"/>
                <w:w w:val="110"/>
                <w:sz w:val="18"/>
                <w:szCs w:val="18"/>
              </w:rPr>
              <w:t>，测距0</w:t>
            </w:r>
            <w:r>
              <w:rPr>
                <w:rFonts w:ascii="思源黑体 CN Light" w:eastAsia="思源黑体 CN Light" w:hAnsi="思源黑体 CN Light" w:cs="Microsoft YaHei UI"/>
                <w:w w:val="110"/>
                <w:sz w:val="18"/>
                <w:szCs w:val="18"/>
              </w:rPr>
              <w:t>.1-40/10</w:t>
            </w:r>
            <w:r>
              <w:rPr>
                <w:rFonts w:ascii="思源黑体 CN Light" w:eastAsia="思源黑体 CN Light" w:hAnsi="思源黑体 CN Light" w:cs="Microsoft YaHei UI" w:hint="eastAsia"/>
                <w:w w:val="110"/>
                <w:sz w:val="18"/>
                <w:szCs w:val="18"/>
              </w:rPr>
              <w:t>m，分辨率</w:t>
            </w:r>
            <w:r>
              <w:rPr>
                <w:rFonts w:ascii="思源黑体 CN Light" w:eastAsia="思源黑体 CN Light" w:hAnsi="思源黑体 CN Light" w:cs="Microsoft YaHei UI"/>
                <w:w w:val="110"/>
                <w:sz w:val="18"/>
                <w:szCs w:val="18"/>
              </w:rPr>
              <w:t>2.5/2.5</w:t>
            </w:r>
            <w:r>
              <w:rPr>
                <w:rFonts w:ascii="思源黑体 CN Light" w:eastAsia="思源黑体 CN Light" w:hAnsi="思源黑体 CN Light" w:cs="Microsoft YaHei UI" w:hint="eastAsia"/>
                <w:w w:val="110"/>
                <w:sz w:val="18"/>
                <w:szCs w:val="18"/>
              </w:rPr>
              <w:t>mm；</w:t>
            </w:r>
          </w:p>
          <w:p w14:paraId="32D27D70" w14:textId="1C1027F2" w:rsidR="007002CE" w:rsidRPr="00C04478" w:rsidRDefault="00230B5F" w:rsidP="00230B5F">
            <w:pPr>
              <w:jc w:val="right"/>
            </w:pP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/MT/MD 3000</w:t>
            </w:r>
            <w:r>
              <w:rPr>
                <w:rFonts w:ascii="思源黑体 CN Light" w:eastAsia="思源黑体 CN Light" w:hAnsi="思源黑体 CN Light" w:cs="Microsoft YaHei UI" w:hint="eastAsia"/>
                <w:w w:val="110"/>
                <w:sz w:val="18"/>
                <w:szCs w:val="18"/>
              </w:rPr>
              <w:t>d：工作频率</w:t>
            </w:r>
            <w:r>
              <w:rPr>
                <w:rFonts w:ascii="思源黑体 CN Light" w:eastAsia="思源黑体 CN Light" w:hAnsi="思源黑体 CN Light" w:cs="Microsoft YaHei UI"/>
                <w:w w:val="110"/>
                <w:sz w:val="18"/>
                <w:szCs w:val="18"/>
              </w:rPr>
              <w:t>1.2MHz/3MHz</w:t>
            </w:r>
            <w:r>
              <w:rPr>
                <w:rFonts w:ascii="思源黑体 CN Light" w:eastAsia="思源黑体 CN Light" w:hAnsi="思源黑体 CN Light" w:cs="Microsoft YaHei UI" w:hint="eastAsia"/>
                <w:w w:val="110"/>
                <w:sz w:val="18"/>
                <w:szCs w:val="18"/>
              </w:rPr>
              <w:t>，测距0</w:t>
            </w:r>
            <w:r>
              <w:rPr>
                <w:rFonts w:ascii="思源黑体 CN Light" w:eastAsia="思源黑体 CN Light" w:hAnsi="思源黑体 CN Light" w:cs="Microsoft YaHei UI"/>
                <w:w w:val="110"/>
                <w:sz w:val="18"/>
                <w:szCs w:val="18"/>
              </w:rPr>
              <w:t>.1-30/5</w:t>
            </w:r>
            <w:r>
              <w:rPr>
                <w:rFonts w:ascii="思源黑体 CN Light" w:eastAsia="思源黑体 CN Light" w:hAnsi="思源黑体 CN Light" w:cs="Microsoft YaHei UI" w:hint="eastAsia"/>
                <w:w w:val="110"/>
                <w:sz w:val="18"/>
                <w:szCs w:val="18"/>
              </w:rPr>
              <w:t>m，分辨率</w:t>
            </w:r>
            <w:r>
              <w:rPr>
                <w:rFonts w:ascii="思源黑体 CN Light" w:eastAsia="思源黑体 CN Light" w:hAnsi="思源黑体 CN Light" w:cs="Microsoft YaHei UI"/>
                <w:w w:val="110"/>
                <w:sz w:val="18"/>
                <w:szCs w:val="18"/>
              </w:rPr>
              <w:t>2.5/2</w:t>
            </w:r>
            <w:r>
              <w:rPr>
                <w:rFonts w:ascii="思源黑体 CN Light" w:eastAsia="思源黑体 CN Light" w:hAnsi="思源黑体 CN Light" w:cs="Microsoft YaHei UI" w:hint="eastAsia"/>
                <w:w w:val="110"/>
                <w:sz w:val="18"/>
                <w:szCs w:val="18"/>
              </w:rPr>
              <w:t>mm。</w:t>
            </w:r>
            <w:r w:rsidR="007002CE">
              <w:rPr>
                <w:rFonts w:hint="eastAsia"/>
              </w:rPr>
              <w:t xml:space="preserve"> </w:t>
            </w:r>
            <w:r w:rsidR="007002CE">
              <w:t xml:space="preserve"> </w:t>
            </w:r>
          </w:p>
        </w:tc>
      </w:tr>
      <w:tr w:rsidR="00BE68E7" w14:paraId="618AD1B4" w14:textId="77777777" w:rsidTr="003131B1">
        <w:trPr>
          <w:trHeight w:val="4195"/>
        </w:trPr>
        <w:tc>
          <w:tcPr>
            <w:tcW w:w="4479" w:type="dxa"/>
            <w:vAlign w:val="center"/>
          </w:tcPr>
          <w:p w14:paraId="696A43A3" w14:textId="73BA3E06" w:rsidR="007002CE" w:rsidRDefault="00230B5F" w:rsidP="00806FBB">
            <w:pPr>
              <w:spacing w:afterLines="50" w:after="156"/>
              <w:rPr>
                <w:rFonts w:ascii="苹方黑体-极细-简" w:eastAsia="苹方黑体-极细-简" w:hAnsi="苹方黑体-极细-简"/>
                <w:sz w:val="16"/>
                <w:szCs w:val="16"/>
              </w:rPr>
            </w:pPr>
            <w:r>
              <w:rPr>
                <w:rFonts w:ascii="苹方黑体-极细-简" w:hAnsi="苹方黑体-极细-简"/>
                <w:noProof/>
                <w:sz w:val="16"/>
                <w:szCs w:val="16"/>
              </w:rPr>
              <w:drawing>
                <wp:anchor distT="0" distB="0" distL="114300" distR="114300" simplePos="0" relativeHeight="252711936" behindDoc="0" locked="0" layoutInCell="1" allowOverlap="1" wp14:anchorId="31221D41" wp14:editId="40B6FD74">
                  <wp:simplePos x="0" y="0"/>
                  <wp:positionH relativeFrom="margin">
                    <wp:posOffset>27940</wp:posOffset>
                  </wp:positionH>
                  <wp:positionV relativeFrom="margin">
                    <wp:posOffset>165735</wp:posOffset>
                  </wp:positionV>
                  <wp:extent cx="2733675" cy="1066800"/>
                  <wp:effectExtent l="0" t="0" r="9525" b="0"/>
                  <wp:wrapSquare wrapText="bothSides"/>
                  <wp:docPr id="251" name="图片 251"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图片包含 日程表&#10;&#10;描述已自动生成"/>
                          <pic:cNvPicPr/>
                        </pic:nvPicPr>
                        <pic:blipFill rotWithShape="1">
                          <a:blip r:embed="rId315" cstate="print">
                            <a:extLst>
                              <a:ext uri="{28A0092B-C50C-407E-A947-70E740481C1C}">
                                <a14:useLocalDpi xmlns:a14="http://schemas.microsoft.com/office/drawing/2010/main" val="0"/>
                              </a:ext>
                            </a:extLst>
                          </a:blip>
                          <a:srcRect l="5724" t="27229" r="5456" b="17324"/>
                          <a:stretch/>
                        </pic:blipFill>
                        <pic:spPr bwMode="auto">
                          <a:xfrm>
                            <a:off x="0" y="0"/>
                            <a:ext cx="2733675" cy="1066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95" w:type="dxa"/>
          </w:tcPr>
          <w:p w14:paraId="2CB1BF19" w14:textId="77777777" w:rsidR="007002CE" w:rsidRDefault="007002CE" w:rsidP="00806FBB">
            <w:pPr>
              <w:spacing w:afterLines="50" w:after="156"/>
              <w:rPr>
                <w:rFonts w:ascii="苹方黑体-极细-简" w:eastAsia="苹方黑体-极细-简" w:hAnsi="苹方黑体-极细-简"/>
                <w:sz w:val="16"/>
                <w:szCs w:val="16"/>
              </w:rPr>
            </w:pPr>
          </w:p>
        </w:tc>
        <w:tc>
          <w:tcPr>
            <w:tcW w:w="395" w:type="dxa"/>
          </w:tcPr>
          <w:p w14:paraId="39FCF7BA" w14:textId="77777777" w:rsidR="007002CE" w:rsidRDefault="007002CE" w:rsidP="00806FBB">
            <w:pPr>
              <w:spacing w:afterLines="50" w:after="156"/>
              <w:rPr>
                <w:rFonts w:ascii="苹方黑体-极细-简" w:eastAsia="苹方黑体-极细-简" w:hAnsi="苹方黑体-极细-简"/>
                <w:sz w:val="16"/>
                <w:szCs w:val="16"/>
              </w:rPr>
            </w:pPr>
          </w:p>
        </w:tc>
        <w:tc>
          <w:tcPr>
            <w:tcW w:w="4592" w:type="dxa"/>
            <w:vAlign w:val="center"/>
          </w:tcPr>
          <w:p w14:paraId="073DDC21" w14:textId="77777777" w:rsidR="00230B5F" w:rsidRDefault="00230B5F" w:rsidP="00230B5F">
            <w:pPr>
              <w:snapToGrid w:val="0"/>
              <w:rPr>
                <w:rFonts w:ascii="思源黑体 CN Light" w:eastAsia="思源黑体 CN Light" w:hAnsi="思源黑体 CN Light"/>
                <w:b/>
                <w:bCs/>
                <w:sz w:val="24"/>
                <w:szCs w:val="24"/>
              </w:rPr>
            </w:pPr>
            <w:r w:rsidRPr="009A7842">
              <w:rPr>
                <w:rFonts w:ascii="思源黑体 CN Light" w:eastAsia="思源黑体 CN Light" w:hAnsi="思源黑体 CN Light"/>
                <w:b/>
                <w:bCs/>
                <w:sz w:val="24"/>
                <w:szCs w:val="24"/>
              </w:rPr>
              <w:t>G</w:t>
            </w:r>
            <w:r>
              <w:rPr>
                <w:rFonts w:ascii="思源黑体 CN Light" w:eastAsia="思源黑体 CN Light" w:hAnsi="思源黑体 CN Light"/>
                <w:b/>
                <w:bCs/>
                <w:sz w:val="24"/>
                <w:szCs w:val="24"/>
              </w:rPr>
              <w:t>-882</w:t>
            </w:r>
            <w:r>
              <w:rPr>
                <w:rFonts w:ascii="思源黑体 CN Light" w:eastAsia="思源黑体 CN Light" w:hAnsi="思源黑体 CN Light" w:hint="eastAsia"/>
                <w:b/>
                <w:bCs/>
                <w:sz w:val="24"/>
                <w:szCs w:val="24"/>
              </w:rPr>
              <w:t>系列海洋磁力仪</w:t>
            </w:r>
          </w:p>
          <w:p w14:paraId="6B32A013" w14:textId="77777777" w:rsidR="00230B5F" w:rsidRPr="00CF0275" w:rsidRDefault="00230B5F" w:rsidP="00230B5F">
            <w:pPr>
              <w:snapToGrid w:val="0"/>
              <w:rPr>
                <w:rFonts w:ascii="思源黑体 CN Light" w:eastAsia="思源黑体 CN Light" w:hAnsi="思源黑体 CN Light" w:cs="Microsoft YaHei UI"/>
                <w:b/>
                <w:bCs/>
                <w:w w:val="110"/>
                <w:sz w:val="18"/>
                <w:szCs w:val="18"/>
              </w:rPr>
            </w:pPr>
          </w:p>
          <w:p w14:paraId="17C0FBDB" w14:textId="1033DAB0" w:rsidR="007002CE" w:rsidRPr="00543A41" w:rsidRDefault="00230B5F" w:rsidP="00230B5F">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美国</w:t>
            </w:r>
            <w:r w:rsidRPr="00D04DB2">
              <w:rPr>
                <w:rFonts w:ascii="思源黑体 CN Light" w:eastAsia="思源黑体 CN Light" w:hAnsi="思源黑体 CN Light" w:cs="Microsoft YaHei UI"/>
                <w:w w:val="110"/>
                <w:sz w:val="18"/>
                <w:szCs w:val="18"/>
              </w:rPr>
              <w:t>Geometrics</w:t>
            </w:r>
            <w:r>
              <w:rPr>
                <w:rFonts w:ascii="思源黑体 CN Light" w:eastAsia="思源黑体 CN Light" w:hAnsi="思源黑体 CN Light" w:cs="Microsoft YaHei UI" w:hint="eastAsia"/>
                <w:w w:val="110"/>
                <w:sz w:val="18"/>
                <w:szCs w:val="18"/>
              </w:rPr>
              <w:t>公司生产的</w:t>
            </w:r>
            <w:r w:rsidRPr="009A7842">
              <w:rPr>
                <w:rFonts w:ascii="思源黑体 CN Light" w:eastAsia="思源黑体 CN Light" w:hAnsi="思源黑体 CN Light" w:cs="Microsoft YaHei UI"/>
                <w:w w:val="110"/>
                <w:sz w:val="18"/>
                <w:szCs w:val="18"/>
              </w:rPr>
              <w:t>G-882</w:t>
            </w:r>
            <w:r>
              <w:rPr>
                <w:rFonts w:ascii="思源黑体 CN Light" w:eastAsia="思源黑体 CN Light" w:hAnsi="思源黑体 CN Light" w:cs="Microsoft YaHei UI" w:hint="eastAsia"/>
                <w:w w:val="110"/>
                <w:sz w:val="18"/>
                <w:szCs w:val="18"/>
              </w:rPr>
              <w:t>系列</w:t>
            </w:r>
            <w:r w:rsidRPr="00AA63D2">
              <w:rPr>
                <w:rFonts w:ascii="思源黑体 CN Light" w:eastAsia="思源黑体 CN Light" w:hAnsi="思源黑体 CN Light" w:cs="Microsoft YaHei UI" w:hint="eastAsia"/>
                <w:w w:val="110"/>
                <w:sz w:val="18"/>
                <w:szCs w:val="18"/>
              </w:rPr>
              <w:t>铯光泵</w:t>
            </w:r>
            <w:r w:rsidRPr="009A7842">
              <w:rPr>
                <w:rFonts w:ascii="思源黑体 CN Light" w:eastAsia="思源黑体 CN Light" w:hAnsi="思源黑体 CN Light" w:cs="Microsoft YaHei UI"/>
                <w:w w:val="110"/>
                <w:sz w:val="18"/>
                <w:szCs w:val="18"/>
              </w:rPr>
              <w:t>海洋磁力仪是业界领先的</w:t>
            </w:r>
            <w:r>
              <w:rPr>
                <w:rFonts w:ascii="思源黑体 CN Light" w:eastAsia="思源黑体 CN Light" w:hAnsi="思源黑体 CN Light" w:cs="Microsoft YaHei UI" w:hint="eastAsia"/>
                <w:w w:val="110"/>
                <w:sz w:val="18"/>
                <w:szCs w:val="18"/>
              </w:rPr>
              <w:t>海洋磁力测量设备。它具有高</w:t>
            </w:r>
            <w:r w:rsidRPr="003B56BF">
              <w:rPr>
                <w:rFonts w:ascii="思源黑体 CN Light" w:eastAsia="思源黑体 CN Light" w:hAnsi="思源黑体 CN Light" w:cs="Microsoft YaHei UI" w:hint="eastAsia"/>
                <w:w w:val="110"/>
                <w:sz w:val="18"/>
                <w:szCs w:val="18"/>
              </w:rPr>
              <w:t>灵敏度</w:t>
            </w:r>
            <w:r>
              <w:rPr>
                <w:rFonts w:ascii="思源黑体 CN Light" w:eastAsia="思源黑体 CN Light" w:hAnsi="思源黑体 CN Light" w:cs="Microsoft YaHei UI" w:hint="eastAsia"/>
                <w:w w:val="110"/>
                <w:sz w:val="18"/>
                <w:szCs w:val="18"/>
              </w:rPr>
              <w:t>和</w:t>
            </w:r>
            <w:r w:rsidRPr="003B56BF">
              <w:rPr>
                <w:rFonts w:ascii="思源黑体 CN Light" w:eastAsia="思源黑体 CN Light" w:hAnsi="思源黑体 CN Light" w:cs="Microsoft YaHei UI"/>
                <w:w w:val="110"/>
                <w:sz w:val="18"/>
                <w:szCs w:val="18"/>
              </w:rPr>
              <w:t>高采样率(</w:t>
            </w:r>
            <w:r>
              <w:rPr>
                <w:rFonts w:ascii="思源黑体 CN Light" w:eastAsia="思源黑体 CN Light" w:hAnsi="思源黑体 CN Light" w:cs="Microsoft YaHei UI" w:hint="eastAsia"/>
                <w:w w:val="110"/>
                <w:sz w:val="18"/>
                <w:szCs w:val="18"/>
              </w:rPr>
              <w:t>最高2</w:t>
            </w:r>
            <w:r>
              <w:rPr>
                <w:rFonts w:ascii="思源黑体 CN Light" w:eastAsia="思源黑体 CN Light" w:hAnsi="思源黑体 CN Light" w:cs="Microsoft YaHei UI"/>
                <w:w w:val="110"/>
                <w:sz w:val="18"/>
                <w:szCs w:val="18"/>
              </w:rPr>
              <w:t>0H</w:t>
            </w:r>
            <w:r>
              <w:rPr>
                <w:rFonts w:ascii="思源黑体 CN Light" w:eastAsia="思源黑体 CN Light" w:hAnsi="思源黑体 CN Light" w:cs="Microsoft YaHei UI" w:hint="eastAsia"/>
                <w:w w:val="110"/>
                <w:sz w:val="18"/>
                <w:szCs w:val="18"/>
              </w:rPr>
              <w:t>z</w:t>
            </w:r>
            <w:r w:rsidRPr="003B56BF">
              <w:rPr>
                <w:rFonts w:ascii="思源黑体 CN Light" w:eastAsia="思源黑体 CN Light" w:hAnsi="思源黑体 CN Light" w:cs="Microsoft YaHei UI"/>
                <w:w w:val="110"/>
                <w:sz w:val="18"/>
                <w:szCs w:val="18"/>
              </w:rPr>
              <w:t>)</w:t>
            </w:r>
            <w:r>
              <w:rPr>
                <w:rFonts w:ascii="思源黑体 CN Light" w:eastAsia="思源黑体 CN Light" w:hAnsi="思源黑体 CN Light" w:cs="Microsoft YaHei UI" w:hint="eastAsia"/>
                <w:w w:val="110"/>
                <w:sz w:val="18"/>
                <w:szCs w:val="18"/>
              </w:rPr>
              <w:t>，适用于检测电缆、管道、锚链及具有磁性的残骸。</w:t>
            </w:r>
            <w:r w:rsidRPr="009A7842">
              <w:rPr>
                <w:rFonts w:ascii="思源黑体 CN Light" w:eastAsia="思源黑体 CN Light" w:hAnsi="思源黑体 CN Light" w:cs="Microsoft YaHei UI"/>
                <w:w w:val="110"/>
                <w:sz w:val="18"/>
                <w:szCs w:val="18"/>
              </w:rPr>
              <w:t>G-882</w:t>
            </w:r>
            <w:r>
              <w:rPr>
                <w:rFonts w:ascii="思源黑体 CN Light" w:eastAsia="思源黑体 CN Light" w:hAnsi="思源黑体 CN Light" w:cs="Microsoft YaHei UI" w:hint="eastAsia"/>
                <w:w w:val="110"/>
                <w:sz w:val="18"/>
                <w:szCs w:val="18"/>
              </w:rPr>
              <w:t>系列</w:t>
            </w:r>
            <w:r w:rsidRPr="00AA63D2">
              <w:rPr>
                <w:rFonts w:ascii="思源黑体 CN Light" w:eastAsia="思源黑体 CN Light" w:hAnsi="思源黑体 CN Light" w:cs="Microsoft YaHei UI" w:hint="eastAsia"/>
                <w:w w:val="110"/>
                <w:sz w:val="18"/>
                <w:szCs w:val="18"/>
              </w:rPr>
              <w:t>铯光泵</w:t>
            </w:r>
            <w:r w:rsidRPr="009A7842">
              <w:rPr>
                <w:rFonts w:ascii="思源黑体 CN Light" w:eastAsia="思源黑体 CN Light" w:hAnsi="思源黑体 CN Light" w:cs="Microsoft YaHei UI"/>
                <w:w w:val="110"/>
                <w:sz w:val="18"/>
                <w:szCs w:val="18"/>
              </w:rPr>
              <w:t>海洋磁力仪体积小，</w:t>
            </w:r>
            <w:r>
              <w:rPr>
                <w:rFonts w:ascii="思源黑体 CN Light" w:eastAsia="思源黑体 CN Light" w:hAnsi="思源黑体 CN Light" w:cs="Microsoft YaHei UI" w:hint="eastAsia"/>
                <w:w w:val="110"/>
                <w:sz w:val="18"/>
                <w:szCs w:val="18"/>
              </w:rPr>
              <w:t>重量轻，方便部署。可以配置组合，进行梯度测量和横拖式梯度测量，</w:t>
            </w:r>
            <w:r w:rsidRPr="009A7842">
              <w:rPr>
                <w:rFonts w:ascii="思源黑体 CN Light" w:eastAsia="思源黑体 CN Light" w:hAnsi="思源黑体 CN Light" w:cs="Microsoft YaHei UI"/>
                <w:w w:val="110"/>
                <w:sz w:val="18"/>
                <w:szCs w:val="18"/>
              </w:rPr>
              <w:t>为浅水或深水的专业测量提供了灵活性。</w:t>
            </w:r>
          </w:p>
        </w:tc>
      </w:tr>
      <w:tr w:rsidR="00BE68E7" w:rsidRPr="000F5661" w14:paraId="65E0E155" w14:textId="77777777" w:rsidTr="003131B1">
        <w:trPr>
          <w:trHeight w:hRule="exact" w:val="4422"/>
        </w:trPr>
        <w:tc>
          <w:tcPr>
            <w:tcW w:w="4479" w:type="dxa"/>
            <w:vAlign w:val="center"/>
          </w:tcPr>
          <w:p w14:paraId="4E583B51" w14:textId="324E8248" w:rsidR="00230B5F" w:rsidRDefault="00230B5F" w:rsidP="00230B5F">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S</w:t>
            </w:r>
            <w:r>
              <w:rPr>
                <w:rFonts w:ascii="思源黑体 CN Light" w:eastAsia="思源黑体 CN Light" w:hAnsi="思源黑体 CN Light" w:hint="eastAsia"/>
                <w:b/>
                <w:bCs/>
                <w:sz w:val="24"/>
                <w:szCs w:val="24"/>
              </w:rPr>
              <w:t>ea</w:t>
            </w:r>
            <w:r>
              <w:rPr>
                <w:rFonts w:ascii="思源黑体 CN Light" w:eastAsia="思源黑体 CN Light" w:hAnsi="思源黑体 CN Light"/>
                <w:b/>
                <w:bCs/>
                <w:sz w:val="24"/>
                <w:szCs w:val="24"/>
              </w:rPr>
              <w:t>SPY2</w:t>
            </w:r>
            <w:r>
              <w:rPr>
                <w:rFonts w:ascii="思源黑体 CN Light" w:eastAsia="思源黑体 CN Light" w:hAnsi="思源黑体 CN Light" w:hint="eastAsia"/>
                <w:b/>
                <w:bCs/>
                <w:sz w:val="24"/>
                <w:szCs w:val="24"/>
              </w:rPr>
              <w:t>海洋磁力仪</w:t>
            </w:r>
          </w:p>
          <w:p w14:paraId="29E86D04" w14:textId="77777777" w:rsidR="00230B5F" w:rsidRPr="00CF0275" w:rsidRDefault="00230B5F" w:rsidP="00230B5F">
            <w:pPr>
              <w:snapToGrid w:val="0"/>
              <w:rPr>
                <w:rFonts w:ascii="思源黑体 CN Light" w:eastAsia="思源黑体 CN Light" w:hAnsi="思源黑体 CN Light" w:cs="Microsoft YaHei UI"/>
                <w:b/>
                <w:bCs/>
                <w:w w:val="110"/>
                <w:sz w:val="18"/>
                <w:szCs w:val="18"/>
              </w:rPr>
            </w:pPr>
          </w:p>
          <w:p w14:paraId="57FA4535" w14:textId="3BA34525" w:rsidR="008B51AA" w:rsidRDefault="00230B5F" w:rsidP="008B51AA">
            <w:pPr>
              <w:snapToGrid w:val="0"/>
              <w:rPr>
                <w:rFonts w:ascii="思源黑体 CN Light" w:eastAsia="思源黑体 CN Light" w:hAnsi="思源黑体 CN Light" w:cs="Microsoft YaHei UI"/>
                <w:w w:val="110"/>
                <w:sz w:val="18"/>
                <w:szCs w:val="18"/>
              </w:rPr>
            </w:pPr>
            <w:r w:rsidRPr="00230B5F">
              <w:rPr>
                <w:rFonts w:ascii="思源黑体 CN Light" w:eastAsia="思源黑体 CN Light" w:hAnsi="思源黑体 CN Light" w:cs="Microsoft YaHei UI" w:hint="eastAsia"/>
                <w:w w:val="110"/>
                <w:sz w:val="18"/>
                <w:szCs w:val="18"/>
              </w:rPr>
              <w:t>加拿大</w:t>
            </w:r>
            <w:r w:rsidRPr="00230B5F">
              <w:rPr>
                <w:rFonts w:ascii="思源黑体 CN Light" w:eastAsia="思源黑体 CN Light" w:hAnsi="思源黑体 CN Light" w:cs="Microsoft YaHei UI"/>
                <w:w w:val="110"/>
                <w:sz w:val="18"/>
                <w:szCs w:val="18"/>
              </w:rPr>
              <w:t>MarineMagnetics公司</w:t>
            </w:r>
            <w:r w:rsidR="008B51AA">
              <w:rPr>
                <w:rFonts w:ascii="思源黑体 CN Light" w:eastAsia="思源黑体 CN Light" w:hAnsi="思源黑体 CN Light" w:cs="Microsoft YaHei UI" w:hint="eastAsia"/>
                <w:w w:val="110"/>
                <w:sz w:val="18"/>
                <w:szCs w:val="18"/>
              </w:rPr>
              <w:t>生产的Sea</w:t>
            </w:r>
            <w:r w:rsidR="008B51AA">
              <w:rPr>
                <w:rFonts w:ascii="思源黑体 CN Light" w:eastAsia="思源黑体 CN Light" w:hAnsi="思源黑体 CN Light" w:cs="Microsoft YaHei UI"/>
                <w:w w:val="110"/>
                <w:sz w:val="18"/>
                <w:szCs w:val="18"/>
              </w:rPr>
              <w:t>SPY2</w:t>
            </w:r>
            <w:r w:rsidR="008B51AA">
              <w:rPr>
                <w:rFonts w:ascii="思源黑体 CN Light" w:eastAsia="思源黑体 CN Light" w:hAnsi="思源黑体 CN Light" w:cs="Microsoft YaHei UI" w:hint="eastAsia"/>
                <w:w w:val="110"/>
                <w:sz w:val="18"/>
                <w:szCs w:val="18"/>
              </w:rPr>
              <w:t>海洋磁力仪，</w:t>
            </w:r>
            <w:r w:rsidR="004F4148">
              <w:rPr>
                <w:rFonts w:ascii="思源黑体 CN Light" w:eastAsia="思源黑体 CN Light" w:hAnsi="思源黑体 CN Light" w:cs="Microsoft YaHei UI" w:hint="eastAsia"/>
                <w:w w:val="110"/>
                <w:sz w:val="18"/>
                <w:szCs w:val="18"/>
              </w:rPr>
              <w:t>采样</w:t>
            </w:r>
            <w:r w:rsidR="004F4148" w:rsidRPr="004F4148">
              <w:rPr>
                <w:rFonts w:ascii="思源黑体 CN Light" w:eastAsia="思源黑体 CN Light" w:hAnsi="思源黑体 CN Light" w:cs="Microsoft YaHei UI"/>
                <w:w w:val="110"/>
                <w:sz w:val="18"/>
                <w:szCs w:val="18"/>
              </w:rPr>
              <w:t>Overhauser型</w:t>
            </w:r>
            <w:r w:rsidR="004F4148">
              <w:rPr>
                <w:rFonts w:ascii="思源黑体 CN Light" w:eastAsia="思源黑体 CN Light" w:hAnsi="思源黑体 CN Light" w:cs="Microsoft YaHei UI" w:hint="eastAsia"/>
                <w:w w:val="110"/>
                <w:sz w:val="18"/>
                <w:szCs w:val="18"/>
              </w:rPr>
              <w:t>探头，可以在</w:t>
            </w:r>
            <w:r w:rsidR="004F4148" w:rsidRPr="008B51AA">
              <w:rPr>
                <w:rFonts w:ascii="思源黑体 CN Light" w:eastAsia="思源黑体 CN Light" w:hAnsi="思源黑体 CN Light" w:cs="Microsoft YaHei UI" w:hint="eastAsia"/>
                <w:w w:val="110"/>
                <w:sz w:val="18"/>
                <w:szCs w:val="18"/>
              </w:rPr>
              <w:t>全球范围内使用，没有工作区域限制</w:t>
            </w:r>
            <w:r w:rsidR="004F4148">
              <w:rPr>
                <w:rFonts w:ascii="思源黑体 CN Light" w:eastAsia="思源黑体 CN Light" w:hAnsi="思源黑体 CN Light" w:cs="Microsoft YaHei UI" w:hint="eastAsia"/>
                <w:w w:val="110"/>
                <w:sz w:val="18"/>
                <w:szCs w:val="18"/>
              </w:rPr>
              <w:t>。</w:t>
            </w:r>
            <w:r w:rsidR="00276777" w:rsidRPr="00276777">
              <w:rPr>
                <w:rFonts w:ascii="思源黑体 CN Light" w:eastAsia="思源黑体 CN Light" w:hAnsi="思源黑体 CN Light" w:cs="Microsoft YaHei UI" w:hint="eastAsia"/>
                <w:w w:val="110"/>
                <w:sz w:val="18"/>
                <w:szCs w:val="18"/>
              </w:rPr>
              <w:t>测量过程均在</w:t>
            </w:r>
            <w:r w:rsidR="00276777">
              <w:rPr>
                <w:rFonts w:ascii="思源黑体 CN Light" w:eastAsia="思源黑体 CN Light" w:hAnsi="思源黑体 CN Light" w:cs="Microsoft YaHei UI" w:hint="eastAsia"/>
                <w:w w:val="110"/>
                <w:sz w:val="18"/>
                <w:szCs w:val="18"/>
              </w:rPr>
              <w:t>拖鱼</w:t>
            </w:r>
            <w:r w:rsidR="00276777" w:rsidRPr="00276777">
              <w:rPr>
                <w:rFonts w:ascii="思源黑体 CN Light" w:eastAsia="思源黑体 CN Light" w:hAnsi="思源黑体 CN Light" w:cs="Microsoft YaHei UI" w:hint="eastAsia"/>
                <w:w w:val="110"/>
                <w:sz w:val="18"/>
                <w:szCs w:val="18"/>
              </w:rPr>
              <w:t>完成，拖缆仅传输数字信号。</w:t>
            </w:r>
            <w:r w:rsidR="00276777">
              <w:rPr>
                <w:rFonts w:ascii="思源黑体 CN Light" w:eastAsia="思源黑体 CN Light" w:hAnsi="思源黑体 CN Light" w:cs="Microsoft YaHei UI" w:hint="eastAsia"/>
                <w:w w:val="110"/>
                <w:sz w:val="18"/>
                <w:szCs w:val="18"/>
              </w:rPr>
              <w:t>具有体积小，精度高等特点。</w:t>
            </w:r>
          </w:p>
          <w:p w14:paraId="5D3B7413" w14:textId="3B0E48DB" w:rsidR="008B51AA" w:rsidRPr="008B51AA" w:rsidRDefault="008B51AA" w:rsidP="008B51AA">
            <w:pPr>
              <w:snapToGrid w:val="0"/>
              <w:rPr>
                <w:rFonts w:ascii="思源黑体 CN Light" w:eastAsia="思源黑体 CN Light" w:hAnsi="思源黑体 CN Light" w:cs="Microsoft YaHei UI"/>
                <w:w w:val="110"/>
                <w:sz w:val="18"/>
                <w:szCs w:val="18"/>
              </w:rPr>
            </w:pPr>
            <w:r w:rsidRPr="008B51AA">
              <w:rPr>
                <w:rFonts w:ascii="思源黑体 CN Light" w:eastAsia="思源黑体 CN Light" w:hAnsi="思源黑体 CN Light" w:cs="Microsoft YaHei UI" w:hint="eastAsia"/>
                <w:w w:val="110"/>
                <w:sz w:val="18"/>
                <w:szCs w:val="18"/>
              </w:rPr>
              <w:t>绝对精度高达</w:t>
            </w:r>
            <w:r w:rsidRPr="008B51AA">
              <w:rPr>
                <w:rFonts w:ascii="思源黑体 CN Light" w:eastAsia="思源黑体 CN Light" w:hAnsi="思源黑体 CN Light" w:cs="Microsoft YaHei UI"/>
                <w:w w:val="110"/>
                <w:sz w:val="18"/>
                <w:szCs w:val="18"/>
              </w:rPr>
              <w:t>0.2nT</w:t>
            </w:r>
            <w:r w:rsidR="00E83A1A">
              <w:rPr>
                <w:rFonts w:ascii="思源黑体 CN Light" w:eastAsia="思源黑体 CN Light" w:hAnsi="思源黑体 CN Light" w:cs="Microsoft YaHei UI" w:hint="eastAsia"/>
                <w:w w:val="110"/>
                <w:sz w:val="18"/>
                <w:szCs w:val="18"/>
              </w:rPr>
              <w:t>；</w:t>
            </w:r>
          </w:p>
          <w:p w14:paraId="4CE0D34B" w14:textId="2E0DBCC5" w:rsidR="008B51AA" w:rsidRPr="008B51AA" w:rsidRDefault="008B51AA" w:rsidP="008B51AA">
            <w:pPr>
              <w:snapToGrid w:val="0"/>
              <w:rPr>
                <w:rFonts w:ascii="思源黑体 CN Light" w:eastAsia="思源黑体 CN Light" w:hAnsi="思源黑体 CN Light" w:cs="Microsoft YaHei UI"/>
                <w:w w:val="110"/>
                <w:sz w:val="18"/>
                <w:szCs w:val="18"/>
              </w:rPr>
            </w:pPr>
            <w:r w:rsidRPr="008B51AA">
              <w:rPr>
                <w:rFonts w:ascii="思源黑体 CN Light" w:eastAsia="思源黑体 CN Light" w:hAnsi="思源黑体 CN Light" w:cs="Microsoft YaHei UI" w:hint="eastAsia"/>
                <w:w w:val="110"/>
                <w:sz w:val="18"/>
                <w:szCs w:val="18"/>
              </w:rPr>
              <w:t>灵敏度高达</w:t>
            </w:r>
            <w:r w:rsidRPr="008B51AA">
              <w:rPr>
                <w:rFonts w:ascii="思源黑体 CN Light" w:eastAsia="思源黑体 CN Light" w:hAnsi="思源黑体 CN Light" w:cs="Microsoft YaHei UI"/>
                <w:w w:val="110"/>
                <w:sz w:val="18"/>
                <w:szCs w:val="18"/>
              </w:rPr>
              <w:t>0.001nT</w:t>
            </w:r>
            <w:r w:rsidR="00E83A1A">
              <w:rPr>
                <w:rFonts w:ascii="思源黑体 CN Light" w:eastAsia="思源黑体 CN Light" w:hAnsi="思源黑体 CN Light" w:cs="Microsoft YaHei UI" w:hint="eastAsia"/>
                <w:w w:val="110"/>
                <w:sz w:val="18"/>
                <w:szCs w:val="18"/>
              </w:rPr>
              <w:t>；</w:t>
            </w:r>
          </w:p>
          <w:p w14:paraId="6816CEA4" w14:textId="600FA8C8" w:rsidR="008B51AA" w:rsidRPr="008B51AA" w:rsidRDefault="008B51AA" w:rsidP="008B51AA">
            <w:pPr>
              <w:snapToGrid w:val="0"/>
              <w:rPr>
                <w:rFonts w:ascii="思源黑体 CN Light" w:eastAsia="思源黑体 CN Light" w:hAnsi="思源黑体 CN Light" w:cs="Microsoft YaHei UI"/>
                <w:w w:val="110"/>
                <w:sz w:val="18"/>
                <w:szCs w:val="18"/>
              </w:rPr>
            </w:pPr>
            <w:r w:rsidRPr="008B51AA">
              <w:rPr>
                <w:rFonts w:ascii="思源黑体 CN Light" w:eastAsia="思源黑体 CN Light" w:hAnsi="思源黑体 CN Light" w:cs="Microsoft YaHei UI" w:hint="eastAsia"/>
                <w:w w:val="110"/>
                <w:sz w:val="18"/>
                <w:szCs w:val="18"/>
              </w:rPr>
              <w:t>功耗低</w:t>
            </w:r>
            <w:r w:rsidR="00E83A1A">
              <w:rPr>
                <w:rFonts w:ascii="思源黑体 CN Light" w:eastAsia="思源黑体 CN Light" w:hAnsi="思源黑体 CN Light" w:cs="Microsoft YaHei UI" w:hint="eastAsia"/>
                <w:w w:val="110"/>
                <w:sz w:val="18"/>
                <w:szCs w:val="18"/>
              </w:rPr>
              <w:t>；</w:t>
            </w:r>
          </w:p>
          <w:p w14:paraId="4E026715" w14:textId="53CAEAFB" w:rsidR="008B51AA" w:rsidRPr="008B51AA" w:rsidRDefault="008B51AA" w:rsidP="008B51AA">
            <w:pPr>
              <w:snapToGrid w:val="0"/>
              <w:rPr>
                <w:rFonts w:ascii="思源黑体 CN Light" w:eastAsia="思源黑体 CN Light" w:hAnsi="思源黑体 CN Light" w:cs="Microsoft YaHei UI"/>
                <w:w w:val="110"/>
                <w:sz w:val="18"/>
                <w:szCs w:val="18"/>
              </w:rPr>
            </w:pPr>
            <w:r w:rsidRPr="008B51AA">
              <w:rPr>
                <w:rFonts w:ascii="思源黑体 CN Light" w:eastAsia="思源黑体 CN Light" w:hAnsi="思源黑体 CN Light" w:cs="Microsoft YaHei UI" w:hint="eastAsia"/>
                <w:w w:val="110"/>
                <w:sz w:val="18"/>
                <w:szCs w:val="18"/>
              </w:rPr>
              <w:t>无需预热</w:t>
            </w:r>
            <w:r w:rsidR="00E83A1A">
              <w:rPr>
                <w:rFonts w:ascii="思源黑体 CN Light" w:eastAsia="思源黑体 CN Light" w:hAnsi="思源黑体 CN Light" w:cs="Microsoft YaHei UI" w:hint="eastAsia"/>
                <w:w w:val="110"/>
                <w:sz w:val="18"/>
                <w:szCs w:val="18"/>
              </w:rPr>
              <w:t>；</w:t>
            </w:r>
          </w:p>
          <w:p w14:paraId="2F6E0F2B" w14:textId="27ADDD89" w:rsidR="007002CE" w:rsidRPr="007E26F8" w:rsidRDefault="008B51AA" w:rsidP="008B51AA">
            <w:pPr>
              <w:snapToGrid w:val="0"/>
              <w:rPr>
                <w:rFonts w:ascii="苹方黑体-极细-简" w:eastAsia="苹方黑体-极细-简" w:hAnsi="苹方黑体-极细-简"/>
                <w:sz w:val="16"/>
                <w:szCs w:val="16"/>
              </w:rPr>
            </w:pPr>
            <w:r w:rsidRPr="008B51AA">
              <w:rPr>
                <w:rFonts w:ascii="思源黑体 CN Light" w:eastAsia="思源黑体 CN Light" w:hAnsi="思源黑体 CN Light" w:cs="Microsoft YaHei UI"/>
                <w:w w:val="110"/>
                <w:sz w:val="18"/>
                <w:szCs w:val="18"/>
              </w:rPr>
              <w:t>1000、3000及6000米拖鱼多种选择</w:t>
            </w:r>
            <w:r w:rsidR="00E83A1A">
              <w:rPr>
                <w:rFonts w:ascii="思源黑体 CN Light" w:eastAsia="思源黑体 CN Light" w:hAnsi="思源黑体 CN Light" w:cs="Microsoft YaHei UI" w:hint="eastAsia"/>
                <w:w w:val="110"/>
                <w:sz w:val="18"/>
                <w:szCs w:val="18"/>
              </w:rPr>
              <w:t>。</w:t>
            </w:r>
          </w:p>
        </w:tc>
        <w:tc>
          <w:tcPr>
            <w:tcW w:w="395" w:type="dxa"/>
          </w:tcPr>
          <w:p w14:paraId="2C48BC4A" w14:textId="654E0B92" w:rsidR="007002CE" w:rsidRDefault="007002CE" w:rsidP="00806FBB">
            <w:pPr>
              <w:spacing w:afterLines="50" w:after="156"/>
              <w:rPr>
                <w:rFonts w:ascii="苹方黑体-极细-简" w:eastAsia="苹方黑体-极细-简" w:hAnsi="苹方黑体-极细-简"/>
                <w:sz w:val="16"/>
                <w:szCs w:val="16"/>
              </w:rPr>
            </w:pPr>
          </w:p>
        </w:tc>
        <w:tc>
          <w:tcPr>
            <w:tcW w:w="395" w:type="dxa"/>
          </w:tcPr>
          <w:p w14:paraId="7D6C2A49" w14:textId="7801FE3F" w:rsidR="007002CE" w:rsidRDefault="007002CE" w:rsidP="00806FBB">
            <w:pPr>
              <w:spacing w:afterLines="50" w:after="156"/>
              <w:rPr>
                <w:rFonts w:ascii="苹方黑体-极细-简" w:eastAsia="苹方黑体-极细-简" w:hAnsi="苹方黑体-极细-简"/>
                <w:sz w:val="16"/>
                <w:szCs w:val="16"/>
              </w:rPr>
            </w:pPr>
          </w:p>
        </w:tc>
        <w:tc>
          <w:tcPr>
            <w:tcW w:w="4592" w:type="dxa"/>
            <w:vAlign w:val="center"/>
          </w:tcPr>
          <w:p w14:paraId="2C020E07" w14:textId="08C8B7CF" w:rsidR="007002CE" w:rsidRPr="00313F19" w:rsidRDefault="00230B5F" w:rsidP="00BE68E7">
            <w:pPr>
              <w:spacing w:afterLines="50" w:after="156"/>
              <w:jc w:val="center"/>
              <w:rPr>
                <w:rFonts w:ascii="苹方黑体-极细-简" w:hAnsi="苹方黑体-极细-简"/>
                <w:sz w:val="16"/>
                <w:szCs w:val="16"/>
              </w:rPr>
            </w:pPr>
            <w:r>
              <w:rPr>
                <w:rFonts w:ascii="苹方黑体-极细-简" w:hAnsi="苹方黑体-极细-简"/>
                <w:noProof/>
                <w:sz w:val="16"/>
                <w:szCs w:val="16"/>
              </w:rPr>
              <w:drawing>
                <wp:inline distT="0" distB="0" distL="0" distR="0" wp14:anchorId="174046C9" wp14:editId="79BB027A">
                  <wp:extent cx="2669764" cy="707572"/>
                  <wp:effectExtent l="0" t="0" r="0" b="0"/>
                  <wp:docPr id="386" name="图片 386" descr="在地上&#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86" descr="在地上&#10;&#10;低可信度描述已自动生成"/>
                          <pic:cNvPicPr/>
                        </pic:nvPicPr>
                        <pic:blipFill>
                          <a:blip r:embed="rId316" cstate="print">
                            <a:extLst>
                              <a:ext uri="{28A0092B-C50C-407E-A947-70E740481C1C}">
                                <a14:useLocalDpi xmlns:a14="http://schemas.microsoft.com/office/drawing/2010/main" val="0"/>
                              </a:ext>
                            </a:extLst>
                          </a:blip>
                          <a:stretch>
                            <a:fillRect/>
                          </a:stretch>
                        </pic:blipFill>
                        <pic:spPr>
                          <a:xfrm>
                            <a:off x="0" y="0"/>
                            <a:ext cx="2694801" cy="714208"/>
                          </a:xfrm>
                          <a:prstGeom prst="rect">
                            <a:avLst/>
                          </a:prstGeom>
                        </pic:spPr>
                      </pic:pic>
                    </a:graphicData>
                  </a:graphic>
                </wp:inline>
              </w:drawing>
            </w:r>
          </w:p>
        </w:tc>
      </w:tr>
    </w:tbl>
    <w:p w14:paraId="17190E17" w14:textId="5F3D63B3" w:rsidR="00393370" w:rsidRDefault="00393370" w:rsidP="00393370">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360704" behindDoc="0" locked="0" layoutInCell="1" allowOverlap="1" wp14:anchorId="36351D4A" wp14:editId="6DFBDFB1">
                <wp:simplePos x="0" y="0"/>
                <wp:positionH relativeFrom="page">
                  <wp:align>left</wp:align>
                </wp:positionH>
                <wp:positionV relativeFrom="paragraph">
                  <wp:posOffset>-623944</wp:posOffset>
                </wp:positionV>
                <wp:extent cx="3829722" cy="820420"/>
                <wp:effectExtent l="0" t="0" r="0" b="0"/>
                <wp:wrapNone/>
                <wp:docPr id="1714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722" cy="820420"/>
                        </a:xfrm>
                        <a:prstGeom prst="rect">
                          <a:avLst/>
                        </a:prstGeom>
                        <a:noFill/>
                        <a:ln w="9525">
                          <a:noFill/>
                          <a:miter lim="800000"/>
                          <a:headEnd/>
                          <a:tailEnd/>
                        </a:ln>
                      </wps:spPr>
                      <wps:txbx>
                        <w:txbxContent>
                          <w:p w14:paraId="5C02B83B" w14:textId="5ECDAEEB"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8C206E">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00B63875">
                              <w:rPr>
                                <w:rFonts w:ascii="思源黑体 CN Light" w:eastAsia="思源黑体 CN Light" w:hAnsi="思源黑体 CN Light" w:hint="eastAsia"/>
                                <w:b/>
                                <w:bCs/>
                                <w:color w:val="188AD3"/>
                                <w:sz w:val="56"/>
                                <w:szCs w:val="56"/>
                              </w:rPr>
                              <w:t>海洋工程·释放器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351D4A" id="_x0000_s1166" type="#_x0000_t202" style="position:absolute;left:0;text-align:left;margin-left:0;margin-top:-49.15pt;width:301.55pt;height:64.6pt;z-index:25236070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" filled="f" stroked="f">
                <v:textbox>
                  <w:txbxContent>
                    <w:p w14:paraId="5C02B83B" w14:textId="5ECDAEEB"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sidR="008C206E">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00B63875">
                        <w:rPr>
                          <w:rFonts w:ascii="思源黑体 CN Light" w:eastAsia="思源黑体 CN Light" w:hAnsi="思源黑体 CN Light" w:hint="eastAsia"/>
                          <w:b/>
                          <w:bCs/>
                          <w:color w:val="188AD3"/>
                          <w:sz w:val="56"/>
                          <w:szCs w:val="56"/>
                        </w:rPr>
                        <w:t>海洋工程·释放器</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56608" behindDoc="0" locked="0" layoutInCell="1" allowOverlap="1" wp14:anchorId="68A60ABD" wp14:editId="36CAF513">
                <wp:simplePos x="0" y="0"/>
                <wp:positionH relativeFrom="margin">
                  <wp:align>center</wp:align>
                </wp:positionH>
                <wp:positionV relativeFrom="margin">
                  <wp:posOffset>8799830</wp:posOffset>
                </wp:positionV>
                <wp:extent cx="7614000" cy="61200"/>
                <wp:effectExtent l="19050" t="19050" r="25400" b="34290"/>
                <wp:wrapNone/>
                <wp:docPr id="17149" name="组合 1714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150" name="直接连接符 1715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51" name="直接连接符 1715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15EE7A5" id="组合 17149" o:spid="_x0000_s1026" style="position:absolute;left:0;text-align:left;margin-left:0;margin-top:692.9pt;width:599.55pt;height:4.8pt;z-index:25235660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clpsu4QCAACtBwAADgAAAAAAAAAAAAAAAAAuAgAAZHJzL2Uyb0RvYy54bWxQSwECLQAUAAYACAAA&#10;ACEAk8UGueAAAAALAQAADwAAAAAAAAAAAAAAAADeBAAAZHJzL2Rvd25yZXYueG1sUEsFBgAAAAAE&#10;AAQA8wAAAOsFAAAAAA==&#10;">
                <v:line id="直接连接符 1715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" strokecolor="#188ad3" strokeweight="3pt">
                  <v:stroke joinstyle="miter"/>
                </v:line>
                <v:line id="直接连接符 1715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57632" behindDoc="0" locked="0" layoutInCell="1" allowOverlap="1" wp14:anchorId="512DD32E" wp14:editId="2328A86E">
                <wp:simplePos x="0" y="0"/>
                <wp:positionH relativeFrom="margin">
                  <wp:align>center</wp:align>
                </wp:positionH>
                <wp:positionV relativeFrom="paragraph">
                  <wp:posOffset>71755</wp:posOffset>
                </wp:positionV>
                <wp:extent cx="7614000" cy="61200"/>
                <wp:effectExtent l="19050" t="19050" r="25400" b="34290"/>
                <wp:wrapNone/>
                <wp:docPr id="470" name="组合 47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491" name="直接连接符 49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384" name="直接连接符 1638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E867359" id="组合 470" o:spid="_x0000_s1026" style="position:absolute;left:0;text-align:left;margin-left:0;margin-top:5.65pt;width:599.55pt;height:4.8pt;z-index:25235763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">
                <v:line id="直接连接符 49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" strokecolor="#188ad3" strokeweight="3pt">
                  <v:stroke joinstyle="miter"/>
                </v:line>
                <v:line id="直接连接符 1638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393370" w14:paraId="30BD6EE2" w14:textId="77777777" w:rsidTr="00052DC6">
        <w:trPr>
          <w:trHeight w:hRule="exact" w:val="4252"/>
        </w:trPr>
        <w:tc>
          <w:tcPr>
            <w:tcW w:w="4479" w:type="dxa"/>
          </w:tcPr>
          <w:p w14:paraId="373E4A98" w14:textId="77777777" w:rsidR="00393370" w:rsidRDefault="00393370" w:rsidP="00052DC6">
            <w:pPr>
              <w:snapToGrid w:val="0"/>
              <w:rPr>
                <w:rFonts w:ascii="思源黑体 CN Light" w:eastAsia="思源黑体 CN Light" w:hAnsi="思源黑体 CN Light"/>
                <w:b/>
                <w:bCs/>
                <w:sz w:val="24"/>
                <w:szCs w:val="24"/>
              </w:rPr>
            </w:pPr>
            <w:r w:rsidRPr="00167652">
              <w:rPr>
                <w:rFonts w:ascii="思源黑体 CN Light" w:eastAsia="思源黑体 CN Light" w:hAnsi="思源黑体 CN Light"/>
                <w:b/>
                <w:bCs/>
                <w:sz w:val="24"/>
                <w:szCs w:val="24"/>
              </w:rPr>
              <w:t>8242XS深水型释放器</w:t>
            </w:r>
          </w:p>
          <w:p w14:paraId="6BC07292" w14:textId="77777777" w:rsidR="00393370" w:rsidRDefault="00393370" w:rsidP="00052DC6">
            <w:pPr>
              <w:snapToGrid w:val="0"/>
              <w:rPr>
                <w:rFonts w:ascii="思源黑体 CN Light" w:eastAsia="思源黑体 CN Light" w:hAnsi="思源黑体 CN Light" w:cs="Microsoft YaHei UI"/>
                <w:w w:val="110"/>
                <w:sz w:val="18"/>
                <w:szCs w:val="18"/>
              </w:rPr>
            </w:pPr>
          </w:p>
          <w:p w14:paraId="50F84492" w14:textId="77777777" w:rsidR="00393370" w:rsidRPr="00167652" w:rsidRDefault="00393370" w:rsidP="00052DC6">
            <w:pPr>
              <w:snapToGrid w:val="0"/>
              <w:rPr>
                <w:rFonts w:ascii="苹方 特细" w:eastAsia="苹方 特细" w:hAnsi="苹方 特细" w:cs="Microsoft YaHei UI"/>
                <w:b/>
                <w:bCs/>
                <w:w w:val="110"/>
                <w:sz w:val="18"/>
                <w:szCs w:val="18"/>
              </w:rPr>
            </w:pPr>
            <w:r>
              <w:rPr>
                <w:rFonts w:ascii="思源黑体 CN Light" w:eastAsia="思源黑体 CN Light" w:hAnsi="思源黑体 CN Light" w:cs="Microsoft YaHei UI" w:hint="eastAsia"/>
                <w:w w:val="110"/>
                <w:sz w:val="18"/>
                <w:szCs w:val="18"/>
              </w:rPr>
              <w:t>美国</w:t>
            </w:r>
            <w:r w:rsidRPr="00167652">
              <w:rPr>
                <w:rFonts w:ascii="思源黑体 CN Light" w:eastAsia="思源黑体 CN Light" w:hAnsi="思源黑体 CN Light" w:cs="Microsoft YaHei UI"/>
                <w:w w:val="110"/>
                <w:sz w:val="18"/>
                <w:szCs w:val="18"/>
              </w:rPr>
              <w:t>EdgeTech公司</w:t>
            </w:r>
            <w:r>
              <w:rPr>
                <w:rFonts w:ascii="思源黑体 CN Light" w:eastAsia="思源黑体 CN Light" w:hAnsi="思源黑体 CN Light" w:cs="Microsoft YaHei UI" w:hint="eastAsia"/>
                <w:w w:val="110"/>
                <w:sz w:val="18"/>
                <w:szCs w:val="18"/>
              </w:rPr>
              <w:t>生产的</w:t>
            </w:r>
            <w:r w:rsidRPr="00167652">
              <w:rPr>
                <w:rFonts w:ascii="思源黑体 CN Light" w:eastAsia="思源黑体 CN Light" w:hAnsi="思源黑体 CN Light" w:cs="Microsoft YaHei UI"/>
                <w:w w:val="110"/>
                <w:sz w:val="18"/>
                <w:szCs w:val="18"/>
              </w:rPr>
              <w:t>8242XS深水型释放器</w:t>
            </w:r>
            <w:r w:rsidRPr="00167652">
              <w:rPr>
                <w:rFonts w:ascii="思源黑体 CN Light" w:eastAsia="思源黑体 CN Light" w:hAnsi="思源黑体 CN Light" w:cs="Microsoft YaHei UI" w:hint="eastAsia"/>
                <w:w w:val="110"/>
                <w:sz w:val="18"/>
                <w:szCs w:val="18"/>
              </w:rPr>
              <w:t>是一款可靠耐压而用途广泛的锚系设备，它的壳体由镍铝铜合金和钛封闭件构成，适合长期投放，</w:t>
            </w:r>
            <w:r w:rsidRPr="00167652">
              <w:rPr>
                <w:rFonts w:ascii="思源黑体 CN Light" w:eastAsia="思源黑体 CN Light" w:hAnsi="思源黑体 CN Light" w:cs="Microsoft YaHei UI"/>
                <w:w w:val="110"/>
                <w:sz w:val="18"/>
                <w:szCs w:val="18"/>
              </w:rPr>
              <w:t>可以承受6</w:t>
            </w:r>
            <w:r>
              <w:rPr>
                <w:rFonts w:ascii="思源黑体 CN Light" w:eastAsia="思源黑体 CN Light" w:hAnsi="思源黑体 CN Light" w:cs="Microsoft YaHei UI" w:hint="eastAsia"/>
                <w:w w:val="110"/>
                <w:sz w:val="18"/>
                <w:szCs w:val="18"/>
              </w:rPr>
              <w:t>千</w:t>
            </w:r>
            <w:r w:rsidRPr="00167652">
              <w:rPr>
                <w:rFonts w:ascii="思源黑体 CN Light" w:eastAsia="思源黑体 CN Light" w:hAnsi="思源黑体 CN Light" w:cs="Microsoft YaHei UI"/>
                <w:w w:val="110"/>
                <w:sz w:val="18"/>
                <w:szCs w:val="18"/>
              </w:rPr>
              <w:t>米水深的高压，释放器负载能力</w:t>
            </w:r>
            <w:r>
              <w:rPr>
                <w:rFonts w:ascii="思源黑体 CN Light" w:eastAsia="思源黑体 CN Light" w:hAnsi="思源黑体 CN Light" w:cs="Microsoft YaHei UI" w:hint="eastAsia"/>
                <w:w w:val="110"/>
                <w:sz w:val="18"/>
                <w:szCs w:val="18"/>
              </w:rPr>
              <w:t>5</w:t>
            </w:r>
            <w:r>
              <w:rPr>
                <w:rFonts w:ascii="思源黑体 CN Light" w:eastAsia="思源黑体 CN Light" w:hAnsi="思源黑体 CN Light" w:cs="Microsoft YaHei UI"/>
                <w:w w:val="110"/>
                <w:sz w:val="18"/>
                <w:szCs w:val="18"/>
              </w:rPr>
              <w:t>500</w:t>
            </w:r>
            <w:r w:rsidRPr="00167652">
              <w:rPr>
                <w:rFonts w:ascii="思源黑体 CN Light" w:eastAsia="思源黑体 CN Light" w:hAnsi="思源黑体 CN Light" w:cs="Microsoft YaHei UI"/>
                <w:w w:val="110"/>
                <w:sz w:val="18"/>
                <w:szCs w:val="18"/>
              </w:rPr>
              <w:t>kg,标准固定焊接的碱性电池寿命为2年,可保证进行4</w:t>
            </w:r>
            <w:r>
              <w:rPr>
                <w:rFonts w:ascii="思源黑体 CN Light" w:eastAsia="思源黑体 CN Light" w:hAnsi="思源黑体 CN Light" w:cs="Microsoft YaHei UI" w:hint="eastAsia"/>
                <w:w w:val="110"/>
                <w:sz w:val="18"/>
                <w:szCs w:val="18"/>
              </w:rPr>
              <w:t>万</w:t>
            </w:r>
            <w:r w:rsidRPr="00167652">
              <w:rPr>
                <w:rFonts w:ascii="思源黑体 CN Light" w:eastAsia="思源黑体 CN Light" w:hAnsi="思源黑体 CN Light" w:cs="Microsoft YaHei UI"/>
                <w:w w:val="110"/>
                <w:sz w:val="18"/>
                <w:szCs w:val="18"/>
              </w:rPr>
              <w:t>次应答;如用可更换的碱性电池，水下工作期限为2年( 10</w:t>
            </w:r>
            <w:r>
              <w:rPr>
                <w:rFonts w:ascii="思源黑体 CN Light" w:eastAsia="思源黑体 CN Light" w:hAnsi="思源黑体 CN Light" w:cs="Microsoft YaHei UI" w:hint="eastAsia"/>
                <w:w w:val="110"/>
                <w:sz w:val="18"/>
                <w:szCs w:val="18"/>
              </w:rPr>
              <w:t>万</w:t>
            </w:r>
            <w:r w:rsidRPr="00167652">
              <w:rPr>
                <w:rFonts w:ascii="思源黑体 CN Light" w:eastAsia="思源黑体 CN Light" w:hAnsi="思源黑体 CN Light" w:cs="Microsoft YaHei UI"/>
                <w:w w:val="110"/>
                <w:sz w:val="18"/>
                <w:szCs w:val="18"/>
              </w:rPr>
              <w:t>次应答)或4年(2</w:t>
            </w:r>
            <w:r>
              <w:rPr>
                <w:rFonts w:ascii="思源黑体 CN Light" w:eastAsia="思源黑体 CN Light" w:hAnsi="思源黑体 CN Light" w:cs="Microsoft YaHei UI"/>
                <w:w w:val="110"/>
                <w:sz w:val="18"/>
                <w:szCs w:val="18"/>
              </w:rPr>
              <w:t>0</w:t>
            </w:r>
            <w:r>
              <w:rPr>
                <w:rFonts w:ascii="思源黑体 CN Light" w:eastAsia="思源黑体 CN Light" w:hAnsi="思源黑体 CN Light" w:cs="Microsoft YaHei UI" w:hint="eastAsia"/>
                <w:w w:val="110"/>
                <w:sz w:val="18"/>
                <w:szCs w:val="18"/>
              </w:rPr>
              <w:t>万</w:t>
            </w:r>
            <w:r w:rsidRPr="00167652">
              <w:rPr>
                <w:rFonts w:ascii="思源黑体 CN Light" w:eastAsia="思源黑体 CN Light" w:hAnsi="思源黑体 CN Light" w:cs="Microsoft YaHei UI"/>
                <w:w w:val="110"/>
                <w:sz w:val="18"/>
                <w:szCs w:val="18"/>
              </w:rPr>
              <w:t>次应答);如用可更换的锂电池，水下工作期限可延长至4.5年(25</w:t>
            </w:r>
            <w:r>
              <w:rPr>
                <w:rFonts w:ascii="思源黑体 CN Light" w:eastAsia="思源黑体 CN Light" w:hAnsi="思源黑体 CN Light" w:cs="Microsoft YaHei UI" w:hint="eastAsia"/>
                <w:w w:val="110"/>
                <w:sz w:val="18"/>
                <w:szCs w:val="18"/>
              </w:rPr>
              <w:t>万</w:t>
            </w:r>
            <w:r w:rsidRPr="00167652">
              <w:rPr>
                <w:rFonts w:ascii="思源黑体 CN Light" w:eastAsia="思源黑体 CN Light" w:hAnsi="思源黑体 CN Light" w:cs="Microsoft YaHei UI"/>
                <w:w w:val="110"/>
                <w:sz w:val="18"/>
                <w:szCs w:val="18"/>
              </w:rPr>
              <w:t>次应答)或9年(50</w:t>
            </w:r>
            <w:r>
              <w:rPr>
                <w:rFonts w:ascii="思源黑体 CN Light" w:eastAsia="思源黑体 CN Light" w:hAnsi="思源黑体 CN Light" w:cs="Microsoft YaHei UI" w:hint="eastAsia"/>
                <w:w w:val="110"/>
                <w:sz w:val="18"/>
                <w:szCs w:val="18"/>
              </w:rPr>
              <w:t>万</w:t>
            </w:r>
            <w:r w:rsidRPr="00167652">
              <w:rPr>
                <w:rFonts w:ascii="思源黑体 CN Light" w:eastAsia="思源黑体 CN Light" w:hAnsi="思源黑体 CN Light" w:cs="Microsoft YaHei UI"/>
                <w:w w:val="110"/>
                <w:sz w:val="18"/>
                <w:szCs w:val="18"/>
              </w:rPr>
              <w:t>次应答)。</w:t>
            </w:r>
            <w:r>
              <w:rPr>
                <w:rFonts w:ascii="苹方-简" w:eastAsia="苹方-简" w:hAnsi="苹方-简" w:cs="Microsoft YaHei UI" w:hint="eastAsia"/>
                <w:noProof/>
                <w:sz w:val="20"/>
                <w:szCs w:val="20"/>
              </w:rPr>
              <mc:AlternateContent>
                <mc:Choice Requires="wpg">
                  <w:drawing>
                    <wp:anchor distT="0" distB="0" distL="114300" distR="114300" simplePos="0" relativeHeight="252362752" behindDoc="0" locked="0" layoutInCell="1" allowOverlap="1" wp14:anchorId="603D8D22" wp14:editId="02DC6D09">
                      <wp:simplePos x="0" y="0"/>
                      <wp:positionH relativeFrom="page">
                        <wp:posOffset>-684530</wp:posOffset>
                      </wp:positionH>
                      <wp:positionV relativeFrom="margin">
                        <wp:posOffset>2450465</wp:posOffset>
                      </wp:positionV>
                      <wp:extent cx="3535680" cy="45719"/>
                      <wp:effectExtent l="19050" t="0" r="7620" b="31115"/>
                      <wp:wrapNone/>
                      <wp:docPr id="16399" name="组合 16399"/>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16436" name="直接连接符 1643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37" name="直接连接符 1643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5A70BCD" id="组合 16399" o:spid="_x0000_s1026" style="position:absolute;left:0;text-align:left;margin-left:-53.9pt;margin-top:192.95pt;width:278.4pt;height:3.6pt;rotation:180;z-index:25236275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">
                      <v:line id="直接连接符 1643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" strokecolor="#188ad3" strokeweight="3pt">
                        <v:stroke joinstyle="miter"/>
                      </v:line>
                      <v:line id="直接连接符 1643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" strokecolor="#00e7fd" strokeweight="1pt">
                        <v:stroke joinstyle="miter"/>
                      </v:line>
                      <w10:wrap anchorx="page" anchory="margin"/>
                    </v:group>
                  </w:pict>
                </mc:Fallback>
              </mc:AlternateContent>
            </w:r>
          </w:p>
        </w:tc>
        <w:tc>
          <w:tcPr>
            <w:tcW w:w="397" w:type="dxa"/>
          </w:tcPr>
          <w:p w14:paraId="5F6B86DB"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3B215607"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08EE158D" w14:textId="77777777" w:rsidR="00393370" w:rsidRPr="00C04478" w:rsidRDefault="00393370" w:rsidP="00052DC6">
            <w:pPr>
              <w:jc w:val="right"/>
            </w:pPr>
            <w:r w:rsidRPr="00FD495D">
              <w:rPr>
                <w:rFonts w:ascii="思源黑体 CN Light" w:eastAsia="思源黑体 CN Light" w:hAnsi="思源黑体 CN Light"/>
                <w:noProof/>
              </w:rPr>
              <w:drawing>
                <wp:anchor distT="0" distB="0" distL="114300" distR="114300" simplePos="0" relativeHeight="252464128" behindDoc="0" locked="0" layoutInCell="1" allowOverlap="1" wp14:anchorId="4F6A830A" wp14:editId="5135B7EA">
                  <wp:simplePos x="0" y="0"/>
                  <wp:positionH relativeFrom="column">
                    <wp:posOffset>273685</wp:posOffset>
                  </wp:positionH>
                  <wp:positionV relativeFrom="paragraph">
                    <wp:posOffset>-826135</wp:posOffset>
                  </wp:positionV>
                  <wp:extent cx="2890520" cy="2080895"/>
                  <wp:effectExtent l="0" t="0" r="0" b="0"/>
                  <wp:wrapNone/>
                  <wp:docPr id="17233" name="图片 17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7" cstate="print">
                            <a:extLst>
                              <a:ext uri="{28A0092B-C50C-407E-A947-70E740481C1C}">
                                <a14:useLocalDpi xmlns:a14="http://schemas.microsoft.com/office/drawing/2010/main" val="0"/>
                              </a:ext>
                            </a:extLst>
                          </a:blip>
                          <a:srcRect/>
                          <a:stretch>
                            <a:fillRect/>
                          </a:stretch>
                        </pic:blipFill>
                        <pic:spPr bwMode="auto">
                          <a:xfrm>
                            <a:off x="0" y="0"/>
                            <a:ext cx="2890520" cy="20808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rsidRPr="0043686D" w14:paraId="33FC48D3" w14:textId="77777777" w:rsidTr="00052DC6">
        <w:trPr>
          <w:trHeight w:val="4309"/>
        </w:trPr>
        <w:tc>
          <w:tcPr>
            <w:tcW w:w="4479" w:type="dxa"/>
            <w:vMerge w:val="restart"/>
            <w:vAlign w:val="center"/>
          </w:tcPr>
          <w:p w14:paraId="6E539177" w14:textId="77777777" w:rsidR="00393370" w:rsidRDefault="00393370" w:rsidP="00052DC6">
            <w:pPr>
              <w:spacing w:afterLines="50" w:after="156"/>
              <w:rPr>
                <w:rFonts w:ascii="苹方黑体-极细-简" w:eastAsia="苹方黑体-极细-简" w:hAnsi="苹方黑体-极细-简"/>
                <w:sz w:val="16"/>
                <w:szCs w:val="16"/>
              </w:rPr>
            </w:pPr>
            <w:r>
              <w:rPr>
                <w:noProof/>
              </w:rPr>
              <w:drawing>
                <wp:inline distT="0" distB="0" distL="0" distR="0" wp14:anchorId="4DA08413" wp14:editId="21F79E34">
                  <wp:extent cx="2176463" cy="1535984"/>
                  <wp:effectExtent l="0" t="0" r="0" b="7620"/>
                  <wp:docPr id="17234" name="图片 17234"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4" name="图片 17234" descr="图片包含 游戏机&#10;&#10;描述已自动生成"/>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bwMode="auto">
                          <a:xfrm>
                            <a:off x="0" y="0"/>
                            <a:ext cx="2204938" cy="1556079"/>
                          </a:xfrm>
                          <a:prstGeom prst="rect">
                            <a:avLst/>
                          </a:prstGeom>
                          <a:noFill/>
                          <a:ln>
                            <a:noFill/>
                          </a:ln>
                        </pic:spPr>
                      </pic:pic>
                    </a:graphicData>
                  </a:graphic>
                </wp:inline>
              </w:drawing>
            </w:r>
          </w:p>
        </w:tc>
        <w:tc>
          <w:tcPr>
            <w:tcW w:w="397" w:type="dxa"/>
          </w:tcPr>
          <w:p w14:paraId="1700795F"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083CDDCC"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tcPr>
          <w:p w14:paraId="22159C00" w14:textId="77777777" w:rsidR="00393370" w:rsidRDefault="00393370" w:rsidP="00052DC6">
            <w:pPr>
              <w:snapToGrid w:val="0"/>
              <w:rPr>
                <w:rFonts w:ascii="思源黑体 CN Light" w:eastAsia="思源黑体 CN Light" w:hAnsi="思源黑体 CN Light"/>
                <w:b/>
                <w:bCs/>
                <w:sz w:val="24"/>
                <w:szCs w:val="24"/>
              </w:rPr>
            </w:pPr>
            <w:r w:rsidRPr="00167652">
              <w:rPr>
                <w:rFonts w:ascii="思源黑体 CN Light" w:eastAsia="思源黑体 CN Light" w:hAnsi="思源黑体 CN Light"/>
                <w:b/>
                <w:bCs/>
                <w:sz w:val="24"/>
                <w:szCs w:val="24"/>
              </w:rPr>
              <w:t>PORT中深水</w:t>
            </w:r>
            <w:r>
              <w:rPr>
                <w:rFonts w:ascii="思源黑体 CN Light" w:eastAsia="思源黑体 CN Light" w:hAnsi="思源黑体 CN Light" w:hint="eastAsia"/>
                <w:b/>
                <w:bCs/>
                <w:sz w:val="24"/>
                <w:szCs w:val="24"/>
              </w:rPr>
              <w:t>型</w:t>
            </w:r>
            <w:r w:rsidRPr="00167652">
              <w:rPr>
                <w:rFonts w:ascii="思源黑体 CN Light" w:eastAsia="思源黑体 CN Light" w:hAnsi="思源黑体 CN Light"/>
                <w:b/>
                <w:bCs/>
                <w:sz w:val="24"/>
                <w:szCs w:val="24"/>
              </w:rPr>
              <w:t>释放器</w:t>
            </w:r>
          </w:p>
          <w:p w14:paraId="320E6B04" w14:textId="77777777" w:rsidR="00393370" w:rsidRPr="0001297C" w:rsidRDefault="00393370" w:rsidP="00052DC6">
            <w:pPr>
              <w:snapToGrid w:val="0"/>
              <w:rPr>
                <w:rFonts w:ascii="思源黑体 CN Light" w:eastAsia="思源黑体 CN Light" w:hAnsi="思源黑体 CN Light"/>
                <w:b/>
                <w:bCs/>
                <w:sz w:val="18"/>
                <w:szCs w:val="18"/>
              </w:rPr>
            </w:pPr>
          </w:p>
          <w:p w14:paraId="6E2C4913" w14:textId="467D9FB9" w:rsidR="00393370" w:rsidRPr="00543A41" w:rsidRDefault="00393370" w:rsidP="00052DC6">
            <w:pPr>
              <w:snapToGrid w:val="0"/>
              <w:rPr>
                <w:rFonts w:ascii="思源黑体 CN Light" w:eastAsia="思源黑体 CN Light" w:hAnsi="思源黑体 CN Light" w:cs="Microsoft YaHei UI"/>
                <w:w w:val="110"/>
                <w:sz w:val="18"/>
                <w:szCs w:val="18"/>
              </w:rPr>
            </w:pPr>
            <w:r w:rsidRPr="00EC2128">
              <w:rPr>
                <w:rFonts w:ascii="思源黑体 CN Light" w:eastAsia="思源黑体 CN Light" w:hAnsi="思源黑体 CN Light" w:cs="Microsoft YaHei UI" w:hint="eastAsia"/>
                <w:w w:val="110"/>
                <w:sz w:val="18"/>
                <w:szCs w:val="18"/>
              </w:rPr>
              <w:t>美国</w:t>
            </w:r>
            <w:r w:rsidRPr="00167652">
              <w:rPr>
                <w:rFonts w:ascii="思源黑体 CN Light" w:eastAsia="思源黑体 CN Light" w:hAnsi="思源黑体 CN Light" w:cs="Microsoft YaHei UI"/>
                <w:w w:val="110"/>
                <w:sz w:val="18"/>
                <w:szCs w:val="18"/>
              </w:rPr>
              <w:t>EdgeTech公司</w:t>
            </w:r>
            <w:r>
              <w:rPr>
                <w:rFonts w:ascii="思源黑体 CN Light" w:eastAsia="思源黑体 CN Light" w:hAnsi="思源黑体 CN Light" w:cs="Microsoft YaHei UI" w:hint="eastAsia"/>
                <w:w w:val="110"/>
                <w:sz w:val="18"/>
                <w:szCs w:val="18"/>
              </w:rPr>
              <w:t>生产的</w:t>
            </w:r>
            <w:r w:rsidRPr="00D46393">
              <w:rPr>
                <w:rFonts w:ascii="思源黑体 CN Light" w:eastAsia="思源黑体 CN Light" w:hAnsi="思源黑体 CN Light" w:cs="Microsoft YaHei UI"/>
                <w:w w:val="110"/>
                <w:sz w:val="18"/>
                <w:szCs w:val="18"/>
              </w:rPr>
              <w:t>PORT中深水型释放器</w:t>
            </w:r>
            <w:r w:rsidRPr="00D46393">
              <w:rPr>
                <w:rFonts w:ascii="思源黑体 CN Light" w:eastAsia="思源黑体 CN Light" w:hAnsi="思源黑体 CN Light" w:cs="Microsoft YaHei UI" w:hint="eastAsia"/>
                <w:w w:val="110"/>
                <w:sz w:val="18"/>
                <w:szCs w:val="18"/>
              </w:rPr>
              <w:t>是一款适用于</w:t>
            </w:r>
            <w:r w:rsidRPr="00D46393">
              <w:rPr>
                <w:rFonts w:ascii="思源黑体 CN Light" w:eastAsia="思源黑体 CN Light" w:hAnsi="思源黑体 CN Light" w:cs="Microsoft YaHei UI"/>
                <w:w w:val="110"/>
                <w:sz w:val="18"/>
                <w:szCs w:val="18"/>
              </w:rPr>
              <w:t>3500m以</w:t>
            </w:r>
            <w:r w:rsidR="005705E9">
              <w:rPr>
                <w:rFonts w:ascii="思源黑体 CN Light" w:eastAsia="思源黑体 CN Light" w:hAnsi="思源黑体 CN Light" w:cs="Microsoft YaHei UI" w:hint="eastAsia"/>
                <w:w w:val="110"/>
                <w:sz w:val="18"/>
                <w:szCs w:val="18"/>
              </w:rPr>
              <w:t>内</w:t>
            </w:r>
            <w:r w:rsidRPr="00D46393">
              <w:rPr>
                <w:rFonts w:ascii="思源黑体 CN Light" w:eastAsia="思源黑体 CN Light" w:hAnsi="思源黑体 CN Light" w:cs="Microsoft YaHei UI"/>
                <w:w w:val="110"/>
                <w:sz w:val="18"/>
                <w:szCs w:val="18"/>
              </w:rPr>
              <w:t>中深海域的设备，它的“主动推离"机制和良好的抗生物附着能力能够使它在近海进行长期投放而其机械部件不受生物附着和沉积物</w:t>
            </w:r>
            <w:r w:rsidR="00FD6744">
              <w:rPr>
                <w:rFonts w:ascii="思源黑体 CN Light" w:eastAsia="思源黑体 CN Light" w:hAnsi="思源黑体 CN Light" w:cs="Microsoft YaHei UI" w:hint="eastAsia"/>
                <w:w w:val="110"/>
                <w:sz w:val="18"/>
                <w:szCs w:val="18"/>
              </w:rPr>
              <w:t>的</w:t>
            </w:r>
            <w:r w:rsidRPr="00D46393">
              <w:rPr>
                <w:rFonts w:ascii="思源黑体 CN Light" w:eastAsia="思源黑体 CN Light" w:hAnsi="思源黑体 CN Light" w:cs="Microsoft YaHei UI"/>
                <w:w w:val="110"/>
                <w:sz w:val="18"/>
                <w:szCs w:val="18"/>
              </w:rPr>
              <w:t>影响。</w:t>
            </w:r>
            <w:r w:rsidRPr="00F72858">
              <w:rPr>
                <w:rFonts w:ascii="思源黑体 CN Light" w:eastAsia="思源黑体 CN Light" w:hAnsi="思源黑体 CN Light" w:cs="Microsoft YaHei UI"/>
                <w:w w:val="110"/>
                <w:sz w:val="18"/>
                <w:szCs w:val="18"/>
              </w:rPr>
              <w:t>PORT中深水型释放器</w:t>
            </w:r>
            <w:r w:rsidRPr="00D46393">
              <w:rPr>
                <w:rFonts w:ascii="思源黑体 CN Light" w:eastAsia="思源黑体 CN Light" w:hAnsi="思源黑体 CN Light" w:cs="Microsoft YaHei UI"/>
                <w:w w:val="110"/>
                <w:sz w:val="18"/>
                <w:szCs w:val="18"/>
              </w:rPr>
              <w:t>分为低频和中频两种不同型号，低频工作频率为9.3-10.7kHz,中频工作频率为17.4-19.7kHz.其释放负载为350kg(低频)或250kg(中频),起吊负载为1000kg。内装碱性电池寿命为2年(低频)或5年(中频)。</w:t>
            </w:r>
          </w:p>
        </w:tc>
      </w:tr>
      <w:tr w:rsidR="00393370" w14:paraId="1D7E9A96" w14:textId="77777777" w:rsidTr="00052DC6">
        <w:trPr>
          <w:trHeight w:hRule="exact" w:val="20"/>
        </w:trPr>
        <w:tc>
          <w:tcPr>
            <w:tcW w:w="4479" w:type="dxa"/>
            <w:vMerge/>
          </w:tcPr>
          <w:p w14:paraId="7082A848"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5F7EC5FE" w14:textId="77777777" w:rsidR="00393370" w:rsidRPr="00543A41" w:rsidRDefault="00393370" w:rsidP="00052DC6">
            <w:pPr>
              <w:rPr>
                <w:rFonts w:ascii="思源黑体 CN Light" w:eastAsia="思源黑体 CN Light" w:hAnsi="思源黑体 CN Light"/>
                <w:sz w:val="24"/>
                <w:szCs w:val="24"/>
              </w:rPr>
            </w:pPr>
          </w:p>
        </w:tc>
      </w:tr>
      <w:tr w:rsidR="00393370" w14:paraId="14CC5762" w14:textId="77777777" w:rsidTr="00052DC6">
        <w:trPr>
          <w:trHeight w:hRule="exact" w:val="4366"/>
        </w:trPr>
        <w:tc>
          <w:tcPr>
            <w:tcW w:w="4479" w:type="dxa"/>
            <w:vAlign w:val="center"/>
          </w:tcPr>
          <w:p w14:paraId="1CFD22E5" w14:textId="77777777" w:rsidR="00393370" w:rsidRDefault="00393370" w:rsidP="00052DC6">
            <w:pPr>
              <w:snapToGrid w:val="0"/>
              <w:rPr>
                <w:rFonts w:ascii="思源黑体 CN Light" w:eastAsia="思源黑体 CN Light" w:hAnsi="思源黑体 CN Light" w:cs="Microsoft YaHei UI"/>
                <w:w w:val="110"/>
                <w:sz w:val="18"/>
                <w:szCs w:val="18"/>
              </w:rPr>
            </w:pPr>
            <w:r w:rsidRPr="00D46393">
              <w:rPr>
                <w:rFonts w:ascii="思源黑体 CN Light" w:eastAsia="思源黑体 CN Light" w:hAnsi="思源黑体 CN Light"/>
                <w:b/>
                <w:bCs/>
                <w:sz w:val="24"/>
                <w:szCs w:val="24"/>
              </w:rPr>
              <w:t>8011M甲板单元</w:t>
            </w:r>
          </w:p>
          <w:p w14:paraId="363059B9" w14:textId="77777777" w:rsidR="00393370" w:rsidRDefault="00393370" w:rsidP="00052DC6">
            <w:pPr>
              <w:snapToGrid w:val="0"/>
              <w:rPr>
                <w:rFonts w:ascii="思源黑体 CN Light" w:eastAsia="思源黑体 CN Light" w:hAnsi="思源黑体 CN Light" w:cs="Microsoft YaHei UI"/>
                <w:w w:val="110"/>
                <w:sz w:val="18"/>
                <w:szCs w:val="18"/>
              </w:rPr>
            </w:pPr>
          </w:p>
          <w:p w14:paraId="77EEE053" w14:textId="77777777" w:rsidR="00393370" w:rsidRPr="007E26F8" w:rsidRDefault="00393370" w:rsidP="00052DC6">
            <w:pPr>
              <w:snapToGrid w:val="0"/>
              <w:rPr>
                <w:rFonts w:ascii="苹方黑体-极细-简" w:eastAsia="苹方黑体-极细-简" w:hAnsi="苹方黑体-极细-简"/>
                <w:sz w:val="16"/>
                <w:szCs w:val="16"/>
              </w:rPr>
            </w:pPr>
            <w:r w:rsidRPr="00EC2128">
              <w:rPr>
                <w:rFonts w:ascii="思源黑体 CN Light" w:eastAsia="思源黑体 CN Light" w:hAnsi="思源黑体 CN Light" w:cs="Microsoft YaHei UI" w:hint="eastAsia"/>
                <w:w w:val="110"/>
                <w:sz w:val="18"/>
                <w:szCs w:val="18"/>
              </w:rPr>
              <w:t>美国</w:t>
            </w:r>
            <w:r w:rsidRPr="00167652">
              <w:rPr>
                <w:rFonts w:ascii="思源黑体 CN Light" w:eastAsia="思源黑体 CN Light" w:hAnsi="思源黑体 CN Light" w:cs="Microsoft YaHei UI"/>
                <w:w w:val="110"/>
                <w:sz w:val="18"/>
                <w:szCs w:val="18"/>
              </w:rPr>
              <w:t>EdgeTech公司</w:t>
            </w:r>
            <w:r>
              <w:rPr>
                <w:rFonts w:ascii="思源黑体 CN Light" w:eastAsia="思源黑体 CN Light" w:hAnsi="思源黑体 CN Light" w:cs="Microsoft YaHei UI" w:hint="eastAsia"/>
                <w:w w:val="110"/>
                <w:sz w:val="18"/>
                <w:szCs w:val="18"/>
              </w:rPr>
              <w:t>生产的</w:t>
            </w:r>
            <w:r w:rsidRPr="00FA1208">
              <w:rPr>
                <w:rFonts w:ascii="思源黑体 CN Light" w:eastAsia="思源黑体 CN Light" w:hAnsi="思源黑体 CN Light" w:cs="Microsoft YaHei UI"/>
                <w:w w:val="110"/>
                <w:sz w:val="18"/>
                <w:szCs w:val="18"/>
              </w:rPr>
              <w:t>8011M型声学释放器甲板单元是目前兼容最广泛的声学释放器甲板单元,同时具有控制和测距能力,此系统不仅能够控制、测距 EdgeTech 公司的全部类型声学释放器，而且兼容其他生产商的设备。它能够在115VAC和230VAC之间自动切换，也具有可内部自充电的电池,配有含67米电缆的换能器。</w:t>
            </w:r>
          </w:p>
        </w:tc>
        <w:tc>
          <w:tcPr>
            <w:tcW w:w="397" w:type="dxa"/>
          </w:tcPr>
          <w:p w14:paraId="2220D35B"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6058FFA1" w14:textId="77777777" w:rsidR="00393370" w:rsidRDefault="00393370" w:rsidP="00052DC6">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2361728" behindDoc="0" locked="0" layoutInCell="1" allowOverlap="1" wp14:anchorId="337CE771" wp14:editId="72C17618">
                      <wp:simplePos x="0" y="0"/>
                      <wp:positionH relativeFrom="page">
                        <wp:posOffset>234315</wp:posOffset>
                      </wp:positionH>
                      <wp:positionV relativeFrom="margin">
                        <wp:posOffset>42228</wp:posOffset>
                      </wp:positionV>
                      <wp:extent cx="3496310" cy="45085"/>
                      <wp:effectExtent l="19050" t="0" r="8890" b="31115"/>
                      <wp:wrapNone/>
                      <wp:docPr id="16438" name="组合 16438"/>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6439" name="直接连接符 1643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44" name="直接连接符 1644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55D21D3" id="组合 16438" o:spid="_x0000_s1026" style="position:absolute;left:0;text-align:left;margin-left:18.45pt;margin-top:3.35pt;width:275.3pt;height:3.55pt;rotation:180;z-index:2523617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">
                      <v:line id="直接连接符 1643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" strokecolor="#188ad3" strokeweight="3pt">
                        <v:stroke joinstyle="miter"/>
                      </v:line>
                      <v:line id="直接连接符 1644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" strokecolor="#00e7fd" strokeweight="1pt">
                        <v:stroke joinstyle="miter"/>
                      </v:line>
                      <w10:wrap anchorx="page" anchory="margin"/>
                    </v:group>
                  </w:pict>
                </mc:Fallback>
              </mc:AlternateContent>
            </w:r>
          </w:p>
        </w:tc>
        <w:tc>
          <w:tcPr>
            <w:tcW w:w="4479" w:type="dxa"/>
            <w:vAlign w:val="center"/>
          </w:tcPr>
          <w:p w14:paraId="5153BED2" w14:textId="77777777" w:rsidR="00393370" w:rsidRDefault="00393370" w:rsidP="00052DC6">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2473344" behindDoc="0" locked="0" layoutInCell="1" allowOverlap="1" wp14:anchorId="58E63632" wp14:editId="215B814D">
                  <wp:simplePos x="0" y="0"/>
                  <wp:positionH relativeFrom="column">
                    <wp:posOffset>229870</wp:posOffset>
                  </wp:positionH>
                  <wp:positionV relativeFrom="paragraph">
                    <wp:posOffset>1905</wp:posOffset>
                  </wp:positionV>
                  <wp:extent cx="2952115" cy="2084070"/>
                  <wp:effectExtent l="0" t="0" r="635" b="0"/>
                  <wp:wrapNone/>
                  <wp:docPr id="17235" name="图片 17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bwMode="auto">
                          <a:xfrm>
                            <a:off x="0" y="0"/>
                            <a:ext cx="2952115" cy="20840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7E40FCF3" w14:textId="77777777" w:rsidR="00393370" w:rsidRDefault="00393370" w:rsidP="00393370">
      <w:pPr>
        <w:spacing w:afterLines="50" w:after="156"/>
        <w:rPr>
          <w:rFonts w:ascii="苹方黑体-极细-简" w:eastAsia="苹方黑体-极细-简" w:hAnsi="苹方黑体-极细-简"/>
          <w:sz w:val="16"/>
          <w:szCs w:val="16"/>
        </w:rPr>
        <w:sectPr w:rsidR="00393370" w:rsidSect="000C13FB">
          <w:headerReference w:type="default" r:id="rId320"/>
          <w:footerReference w:type="even" r:id="rId321"/>
          <w:footerReference w:type="default" r:id="rId322"/>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368896" behindDoc="0" locked="0" layoutInCell="1" allowOverlap="1" wp14:anchorId="03AF0F93" wp14:editId="32D0A1EE">
                <wp:simplePos x="0" y="0"/>
                <wp:positionH relativeFrom="margin">
                  <wp:posOffset>2884805</wp:posOffset>
                </wp:positionH>
                <wp:positionV relativeFrom="paragraph">
                  <wp:posOffset>926769</wp:posOffset>
                </wp:positionV>
                <wp:extent cx="410400" cy="298800"/>
                <wp:effectExtent l="0" t="0" r="8890" b="6350"/>
                <wp:wrapNone/>
                <wp:docPr id="1644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6F62873F" w14:textId="4B91F433"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93370">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F0F93" id="_x0000_s1167" type="#_x0000_t202" style="position:absolute;left:0;text-align:left;margin-left:227.15pt;margin-top:72.95pt;width:32.3pt;height:23.55pt;z-index:25236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weTDw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" stroked="f">
                <v:textbox>
                  <w:txbxContent>
                    <w:p w14:paraId="6F62873F" w14:textId="4B91F433"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93370">
                        <w:rPr>
                          <w:rFonts w:ascii="思源黑体 CN Light" w:eastAsia="思源黑体 CN Light" w:hAnsi="思源黑体 CN Light"/>
                          <w:sz w:val="16"/>
                          <w:szCs w:val="18"/>
                        </w:rPr>
                        <w:t>7</w:t>
                      </w:r>
                    </w:p>
                  </w:txbxContent>
                </v:textbox>
                <w10:wrap anchorx="margin"/>
              </v:shape>
            </w:pict>
          </mc:Fallback>
        </mc:AlternateContent>
      </w:r>
      <w:r>
        <w:rPr>
          <w:noProof/>
        </w:rPr>
        <mc:AlternateContent>
          <mc:Choice Requires="wps">
            <w:drawing>
              <wp:anchor distT="45720" distB="45720" distL="114300" distR="114300" simplePos="0" relativeHeight="252367872" behindDoc="0" locked="0" layoutInCell="1" allowOverlap="1" wp14:anchorId="6FBA7BC1" wp14:editId="1B8AB1B8">
                <wp:simplePos x="0" y="0"/>
                <wp:positionH relativeFrom="margin">
                  <wp:align>center</wp:align>
                </wp:positionH>
                <wp:positionV relativeFrom="paragraph">
                  <wp:posOffset>1642110</wp:posOffset>
                </wp:positionV>
                <wp:extent cx="410400" cy="298800"/>
                <wp:effectExtent l="0" t="0" r="8890" b="6350"/>
                <wp:wrapNone/>
                <wp:docPr id="1644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3157D7DD"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BA7BC1" id="_x0000_s1168" type="#_x0000_t202" style="position:absolute;left:0;text-align:left;margin-left:0;margin-top:129.3pt;width:32.3pt;height:23.55pt;z-index:2523678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llDw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" stroked="f">
                <v:textbox>
                  <w:txbxContent>
                    <w:p w14:paraId="3157D7DD"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58656" behindDoc="0" locked="0" layoutInCell="1" allowOverlap="1" wp14:anchorId="5DDA4111" wp14:editId="69D24539">
                <wp:simplePos x="0" y="0"/>
                <wp:positionH relativeFrom="margin">
                  <wp:align>center</wp:align>
                </wp:positionH>
                <wp:positionV relativeFrom="margin">
                  <wp:posOffset>8799830</wp:posOffset>
                </wp:positionV>
                <wp:extent cx="7614000" cy="61200"/>
                <wp:effectExtent l="19050" t="19050" r="25400" b="34290"/>
                <wp:wrapNone/>
                <wp:docPr id="16451" name="组合 1645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52" name="直接连接符 1645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53" name="直接连接符 1645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0758898" id="组合 16451" o:spid="_x0000_s1026" style="position:absolute;left:0;text-align:left;margin-left:0;margin-top:692.9pt;width:599.55pt;height:4.8pt;z-index:25235865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3twHJoQCAACtBwAADgAAAAAAAAAAAAAAAAAuAgAAZHJzL2Uyb0RvYy54bWxQSwECLQAUAAYACAAA&#10;ACEAk8UGueAAAAALAQAADwAAAAAAAAAAAAAAAADeBAAAZHJzL2Rvd25yZXYueG1sUEsFBgAAAAAE&#10;AAQA8wAAAOsFAAAAAA==&#10;">
                <v:line id="直接连接符 1645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" strokecolor="#188ad3" strokeweight="3pt">
                  <v:stroke joinstyle="miter"/>
                </v:line>
                <v:line id="直接连接符 1645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" strokecolor="#00e7fd" strokeweight="1pt">
                  <v:stroke joinstyle="miter"/>
                </v:line>
                <w10:wrap anchorx="margin" anchory="margin"/>
              </v:group>
            </w:pict>
          </mc:Fallback>
        </mc:AlternateContent>
      </w:r>
      <w:r>
        <w:rPr>
          <w:noProof/>
        </w:rPr>
        <w:drawing>
          <wp:anchor distT="0" distB="0" distL="114300" distR="114300" simplePos="0" relativeHeight="252359680" behindDoc="0" locked="0" layoutInCell="1" allowOverlap="1" wp14:anchorId="0D8A7AF1" wp14:editId="42B67D90">
            <wp:simplePos x="0" y="0"/>
            <wp:positionH relativeFrom="column">
              <wp:posOffset>-647699</wp:posOffset>
            </wp:positionH>
            <wp:positionV relativeFrom="page">
              <wp:posOffset>9917781</wp:posOffset>
            </wp:positionV>
            <wp:extent cx="703898" cy="707622"/>
            <wp:effectExtent l="0" t="0" r="1270" b="0"/>
            <wp:wrapNone/>
            <wp:docPr id="17236" name="图片 1723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1E34F8E1" w14:textId="270542B3" w:rsidR="00393370" w:rsidRDefault="00393370" w:rsidP="00393370">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363776" behindDoc="0" locked="0" layoutInCell="1" allowOverlap="1" wp14:anchorId="0969E05D" wp14:editId="5D4F9E8D">
                <wp:simplePos x="0" y="0"/>
                <wp:positionH relativeFrom="margin">
                  <wp:align>center</wp:align>
                </wp:positionH>
                <wp:positionV relativeFrom="paragraph">
                  <wp:posOffset>71755</wp:posOffset>
                </wp:positionV>
                <wp:extent cx="7614000" cy="61200"/>
                <wp:effectExtent l="19050" t="19050" r="25400" b="34290"/>
                <wp:wrapNone/>
                <wp:docPr id="16454" name="组合 1645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55" name="直接连接符 1645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56" name="直接连接符 1645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CCC8C1B" id="组合 16454" o:spid="_x0000_s1026" style="position:absolute;left:0;text-align:left;margin-left:0;margin-top:5.65pt;width:599.55pt;height:4.8pt;z-index:25236377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">
                <v:line id="直接连接符 1645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" strokecolor="#188ad3" strokeweight="3pt">
                  <v:stroke joinstyle="miter"/>
                </v:line>
                <v:line id="直接连接符 1645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393370" w14:paraId="1A8D7C0D" w14:textId="77777777" w:rsidTr="00052DC6">
        <w:trPr>
          <w:trHeight w:hRule="exact" w:val="4195"/>
        </w:trPr>
        <w:tc>
          <w:tcPr>
            <w:tcW w:w="4479" w:type="dxa"/>
          </w:tcPr>
          <w:p w14:paraId="713C9A4A" w14:textId="77777777" w:rsidR="00393370" w:rsidRDefault="00393370" w:rsidP="00052DC6">
            <w:pPr>
              <w:snapToGrid w:val="0"/>
              <w:rPr>
                <w:rFonts w:ascii="思源黑体 CN Light" w:eastAsia="思源黑体 CN Light" w:hAnsi="思源黑体 CN Light" w:cs="Microsoft YaHei UI"/>
                <w:w w:val="110"/>
                <w:sz w:val="18"/>
                <w:szCs w:val="18"/>
              </w:rPr>
            </w:pPr>
            <w:r w:rsidRPr="00FA1208">
              <w:rPr>
                <w:rFonts w:ascii="思源黑体 CN Light" w:eastAsia="思源黑体 CN Light" w:hAnsi="思源黑体 CN Light"/>
                <w:b/>
                <w:bCs/>
                <w:sz w:val="24"/>
                <w:szCs w:val="24"/>
              </w:rPr>
              <w:t>PACS甲板单元</w:t>
            </w:r>
          </w:p>
          <w:p w14:paraId="3CF7FED2" w14:textId="77777777" w:rsidR="00393370" w:rsidRDefault="00393370" w:rsidP="00052DC6">
            <w:pPr>
              <w:snapToGrid w:val="0"/>
              <w:rPr>
                <w:rFonts w:ascii="思源黑体 CN Light" w:eastAsia="思源黑体 CN Light" w:hAnsi="思源黑体 CN Light" w:cs="Microsoft YaHei UI"/>
                <w:w w:val="110"/>
                <w:sz w:val="18"/>
                <w:szCs w:val="18"/>
              </w:rPr>
            </w:pPr>
          </w:p>
          <w:p w14:paraId="050A01DF" w14:textId="5BC74A79" w:rsidR="00393370" w:rsidRPr="008605F6" w:rsidRDefault="00393370" w:rsidP="002A0E90">
            <w:pPr>
              <w:snapToGrid w:val="0"/>
              <w:rPr>
                <w:rFonts w:ascii="苹方 特细" w:eastAsia="苹方 特细" w:hAnsi="苹方 特细" w:cs="Microsoft YaHei UI"/>
                <w:b/>
                <w:bCs/>
                <w:w w:val="110"/>
                <w:sz w:val="18"/>
                <w:szCs w:val="18"/>
              </w:rPr>
            </w:pPr>
            <w:r w:rsidRPr="00FA1208">
              <w:rPr>
                <w:rFonts w:ascii="思源黑体 CN Light" w:eastAsia="思源黑体 CN Light" w:hAnsi="思源黑体 CN Light" w:cs="Microsoft YaHei UI" w:hint="eastAsia"/>
                <w:w w:val="110"/>
                <w:sz w:val="18"/>
                <w:szCs w:val="18"/>
              </w:rPr>
              <w:t>美国</w:t>
            </w:r>
            <w:r w:rsidRPr="00FA1208">
              <w:rPr>
                <w:rFonts w:ascii="思源黑体 CN Light" w:eastAsia="思源黑体 CN Light" w:hAnsi="思源黑体 CN Light" w:cs="Microsoft YaHei UI"/>
                <w:w w:val="110"/>
                <w:sz w:val="18"/>
                <w:szCs w:val="18"/>
              </w:rPr>
              <w:t>EdgeTech公司生产的PACS型便携式声学释放器甲板单元是一款多功能甲板单元，可用于控制EdgeTech 低频或中频声学释放器/应答器。其坚固、轻便且操作直观的系统单元使用户无需花费过多时间培训即可熟练使用。可用内部可充电锂电池或A/C电源供电。</w:t>
            </w:r>
            <w:r>
              <w:rPr>
                <w:rFonts w:ascii="苹方-简" w:eastAsia="苹方-简" w:hAnsi="苹方-简" w:cs="Microsoft YaHei UI" w:hint="eastAsia"/>
                <w:noProof/>
                <w:sz w:val="20"/>
                <w:szCs w:val="20"/>
              </w:rPr>
              <mc:AlternateContent>
                <mc:Choice Requires="wpg">
                  <w:drawing>
                    <wp:anchor distT="0" distB="0" distL="114300" distR="114300" simplePos="0" relativeHeight="252366848" behindDoc="0" locked="0" layoutInCell="1" allowOverlap="1" wp14:anchorId="16575470" wp14:editId="397A152A">
                      <wp:simplePos x="0" y="0"/>
                      <wp:positionH relativeFrom="page">
                        <wp:posOffset>-753111</wp:posOffset>
                      </wp:positionH>
                      <wp:positionV relativeFrom="margin">
                        <wp:posOffset>2588259</wp:posOffset>
                      </wp:positionV>
                      <wp:extent cx="3562350" cy="46356"/>
                      <wp:effectExtent l="19050" t="0" r="19050" b="29845"/>
                      <wp:wrapNone/>
                      <wp:docPr id="16457" name="组合 16457"/>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6471" name="直接连接符 1647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72" name="直接连接符 1647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89E0936" id="组合 16457" o:spid="_x0000_s1026" style="position:absolute;left:0;text-align:left;margin-left:-59.3pt;margin-top:203.8pt;width:280.5pt;height:3.65pt;rotation:180;z-index:25236684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">
                      <v:line id="直接连接符 1647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" strokecolor="#188ad3" strokeweight="3pt">
                        <v:stroke joinstyle="miter"/>
                      </v:line>
                      <v:line id="直接连接符 1647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" strokecolor="#00e7fd" strokeweight="1pt">
                        <v:stroke joinstyle="miter"/>
                      </v:line>
                      <w10:wrap anchorx="page" anchory="margin"/>
                    </v:group>
                  </w:pict>
                </mc:Fallback>
              </mc:AlternateContent>
            </w:r>
          </w:p>
        </w:tc>
        <w:tc>
          <w:tcPr>
            <w:tcW w:w="397" w:type="dxa"/>
          </w:tcPr>
          <w:p w14:paraId="6BF68108"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6AC0F282"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072466EE" w14:textId="77777777" w:rsidR="00393370" w:rsidRPr="00C04478" w:rsidRDefault="00393370" w:rsidP="00052DC6">
            <w:pPr>
              <w:jc w:val="right"/>
            </w:pPr>
            <w:r>
              <w:rPr>
                <w:noProof/>
              </w:rPr>
              <w:drawing>
                <wp:anchor distT="0" distB="0" distL="114300" distR="114300" simplePos="0" relativeHeight="252474368" behindDoc="0" locked="0" layoutInCell="1" allowOverlap="1" wp14:anchorId="05C031AF" wp14:editId="4E7C3ABE">
                  <wp:simplePos x="0" y="0"/>
                  <wp:positionH relativeFrom="column">
                    <wp:posOffset>-121285</wp:posOffset>
                  </wp:positionH>
                  <wp:positionV relativeFrom="paragraph">
                    <wp:posOffset>-264160</wp:posOffset>
                  </wp:positionV>
                  <wp:extent cx="3453130" cy="2439035"/>
                  <wp:effectExtent l="0" t="0" r="0" b="0"/>
                  <wp:wrapNone/>
                  <wp:docPr id="17238" name="图片 17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3453130" cy="243903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rsidRPr="008D512C" w14:paraId="0723FC45" w14:textId="77777777" w:rsidTr="00052DC6">
        <w:trPr>
          <w:trHeight w:val="4195"/>
        </w:trPr>
        <w:tc>
          <w:tcPr>
            <w:tcW w:w="4479" w:type="dxa"/>
            <w:vMerge w:val="restart"/>
            <w:vAlign w:val="center"/>
          </w:tcPr>
          <w:p w14:paraId="40DCAC0E" w14:textId="77777777" w:rsidR="00393370" w:rsidRDefault="00393370" w:rsidP="00052DC6">
            <w:pPr>
              <w:spacing w:afterLines="50" w:after="156"/>
              <w:rPr>
                <w:rFonts w:ascii="苹方黑体-极细-简" w:eastAsia="苹方黑体-极细-简" w:hAnsi="苹方黑体-极细-简"/>
                <w:sz w:val="16"/>
                <w:szCs w:val="16"/>
              </w:rPr>
            </w:pPr>
            <w:r>
              <w:rPr>
                <w:noProof/>
              </w:rPr>
              <w:drawing>
                <wp:inline distT="0" distB="0" distL="0" distR="0" wp14:anchorId="34664E10" wp14:editId="53CD8817">
                  <wp:extent cx="2109788" cy="2109788"/>
                  <wp:effectExtent l="0" t="0" r="0" b="5080"/>
                  <wp:docPr id="17239" name="图片 17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2121072" cy="2121072"/>
                          </a:xfrm>
                          <a:prstGeom prst="rect">
                            <a:avLst/>
                          </a:prstGeom>
                          <a:noFill/>
                          <a:ln>
                            <a:noFill/>
                          </a:ln>
                        </pic:spPr>
                      </pic:pic>
                    </a:graphicData>
                  </a:graphic>
                </wp:inline>
              </w:drawing>
            </w:r>
          </w:p>
        </w:tc>
        <w:tc>
          <w:tcPr>
            <w:tcW w:w="397" w:type="dxa"/>
          </w:tcPr>
          <w:p w14:paraId="6CC16ACD"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532B32E2"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tcPr>
          <w:p w14:paraId="3B4BDE0C" w14:textId="77777777" w:rsidR="00393370" w:rsidRPr="0022194D" w:rsidRDefault="00393370" w:rsidP="00052DC6">
            <w:pPr>
              <w:snapToGrid w:val="0"/>
              <w:spacing w:line="240" w:lineRule="atLeast"/>
              <w:rPr>
                <w:rFonts w:ascii="思源黑体 CN Light" w:eastAsia="思源黑体 CN Light" w:hAnsi="思源黑体 CN Light"/>
                <w:b/>
                <w:bCs/>
                <w:sz w:val="13"/>
                <w:szCs w:val="13"/>
              </w:rPr>
            </w:pPr>
          </w:p>
          <w:p w14:paraId="689232F2" w14:textId="77777777" w:rsidR="00393370" w:rsidRDefault="00393370" w:rsidP="00052DC6">
            <w:pPr>
              <w:snapToGrid w:val="0"/>
              <w:rPr>
                <w:rFonts w:ascii="思源黑体 CN Light" w:eastAsia="思源黑体 CN Light" w:hAnsi="思源黑体 CN Light"/>
                <w:b/>
                <w:bCs/>
                <w:sz w:val="24"/>
                <w:szCs w:val="24"/>
              </w:rPr>
            </w:pPr>
            <w:r w:rsidRPr="003A6118">
              <w:rPr>
                <w:rFonts w:ascii="思源黑体 CN Light" w:eastAsia="思源黑体 CN Light" w:hAnsi="思源黑体 CN Light"/>
                <w:b/>
                <w:bCs/>
                <w:sz w:val="24"/>
                <w:szCs w:val="24"/>
              </w:rPr>
              <w:t>OCEANO 5000</w:t>
            </w:r>
            <w:r>
              <w:rPr>
                <w:rFonts w:ascii="思源黑体 CN Light" w:eastAsia="思源黑体 CN Light" w:hAnsi="思源黑体 CN Light"/>
                <w:b/>
                <w:bCs/>
                <w:sz w:val="24"/>
                <w:szCs w:val="24"/>
              </w:rPr>
              <w:t>S&amp;</w:t>
            </w:r>
            <w:r>
              <w:t xml:space="preserve"> </w:t>
            </w:r>
            <w:r w:rsidRPr="00822FB9">
              <w:rPr>
                <w:rFonts w:ascii="思源黑体 CN Light" w:eastAsia="思源黑体 CN Light" w:hAnsi="思源黑体 CN Light"/>
                <w:b/>
                <w:bCs/>
                <w:sz w:val="24"/>
                <w:szCs w:val="24"/>
              </w:rPr>
              <w:t>TT801</w:t>
            </w:r>
            <w:r w:rsidRPr="003A6118">
              <w:rPr>
                <w:rFonts w:ascii="思源黑体 CN Light" w:eastAsia="思源黑体 CN Light" w:hAnsi="思源黑体 CN Light"/>
                <w:b/>
                <w:bCs/>
                <w:sz w:val="24"/>
                <w:szCs w:val="24"/>
              </w:rPr>
              <w:t>声学释放器</w:t>
            </w:r>
          </w:p>
          <w:p w14:paraId="4BB95DC8" w14:textId="77777777" w:rsidR="00393370" w:rsidRDefault="00393370" w:rsidP="00052DC6">
            <w:pPr>
              <w:snapToGrid w:val="0"/>
              <w:rPr>
                <w:rFonts w:ascii="思源黑体 CN Light" w:eastAsia="思源黑体 CN Light" w:hAnsi="思源黑体 CN Light" w:cs="Microsoft YaHei UI"/>
                <w:w w:val="110"/>
                <w:sz w:val="18"/>
                <w:szCs w:val="18"/>
              </w:rPr>
            </w:pPr>
          </w:p>
          <w:p w14:paraId="214FA2C4" w14:textId="7A04A7D0" w:rsidR="00393370" w:rsidRPr="000B236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法国</w:t>
            </w:r>
            <w:r w:rsidRPr="007A5924">
              <w:rPr>
                <w:rFonts w:ascii="思源黑体 CN Light" w:eastAsia="思源黑体 CN Light" w:hAnsi="思源黑体 CN Light" w:cs="Microsoft YaHei UI"/>
                <w:w w:val="110"/>
                <w:sz w:val="18"/>
                <w:szCs w:val="18"/>
              </w:rPr>
              <w:t>IXBLUE</w:t>
            </w:r>
            <w:r>
              <w:rPr>
                <w:rFonts w:ascii="思源黑体 CN Light" w:eastAsia="思源黑体 CN Light" w:hAnsi="思源黑体 CN Light" w:cs="Microsoft YaHei UI" w:hint="eastAsia"/>
                <w:w w:val="110"/>
                <w:sz w:val="18"/>
                <w:szCs w:val="18"/>
              </w:rPr>
              <w:t>公司生产的</w:t>
            </w:r>
            <w:r w:rsidRPr="00A71C4B">
              <w:rPr>
                <w:rFonts w:ascii="思源黑体 CN Light" w:eastAsia="思源黑体 CN Light" w:hAnsi="思源黑体 CN Light" w:cs="Microsoft YaHei UI"/>
                <w:w w:val="110"/>
                <w:sz w:val="18"/>
                <w:szCs w:val="18"/>
              </w:rPr>
              <w:t xml:space="preserve">Oceano 5000S </w:t>
            </w:r>
            <w:r>
              <w:rPr>
                <w:rFonts w:ascii="思源黑体 CN Light" w:eastAsia="思源黑体 CN Light" w:hAnsi="思源黑体 CN Light" w:cs="Microsoft YaHei UI" w:hint="eastAsia"/>
                <w:w w:val="110"/>
                <w:sz w:val="18"/>
                <w:szCs w:val="18"/>
              </w:rPr>
              <w:t>声学释放器</w:t>
            </w:r>
            <w:r w:rsidRPr="00A71C4B">
              <w:rPr>
                <w:rFonts w:ascii="思源黑体 CN Light" w:eastAsia="思源黑体 CN Light" w:hAnsi="思源黑体 CN Light" w:cs="Microsoft YaHei UI"/>
                <w:w w:val="110"/>
                <w:sz w:val="18"/>
                <w:szCs w:val="18"/>
              </w:rPr>
              <w:t xml:space="preserve"> 是一款坚固、可靠且经过现场验证的声学释放装置，设计用于在 6</w:t>
            </w:r>
            <w:r w:rsidR="00FD6744">
              <w:rPr>
                <w:rFonts w:ascii="思源黑体 CN Light" w:eastAsia="思源黑体 CN Light" w:hAnsi="思源黑体 CN Light" w:cs="Microsoft YaHei UI" w:hint="eastAsia"/>
                <w:w w:val="110"/>
                <w:sz w:val="18"/>
                <w:szCs w:val="18"/>
              </w:rPr>
              <w:t>,</w:t>
            </w:r>
            <w:r w:rsidRPr="00A71C4B">
              <w:rPr>
                <w:rFonts w:ascii="思源黑体 CN Light" w:eastAsia="思源黑体 CN Light" w:hAnsi="思源黑体 CN Light" w:cs="Microsoft YaHei UI"/>
                <w:w w:val="110"/>
                <w:sz w:val="18"/>
                <w:szCs w:val="18"/>
              </w:rPr>
              <w:t>000 米水深范围内部署，由高拉伸强度不锈钢制成，具有出色的耐腐蚀性</w:t>
            </w:r>
            <w:r w:rsidRPr="00822FB9">
              <w:rPr>
                <w:rFonts w:ascii="思源黑体 CN Light" w:eastAsia="思源黑体 CN Light" w:hAnsi="思源黑体 CN Light" w:cs="Microsoft YaHei UI"/>
                <w:w w:val="110"/>
                <w:sz w:val="18"/>
                <w:szCs w:val="18"/>
              </w:rPr>
              <w:t>，非常适合长期部署、重型系泊和恶劣的工作条件。标准功能包括用于提升操作5000 kg的安全工作负荷和 5000kg的释放</w:t>
            </w:r>
            <w:r>
              <w:rPr>
                <w:rFonts w:ascii="思源黑体 CN Light" w:eastAsia="思源黑体 CN Light" w:hAnsi="思源黑体 CN Light" w:cs="Microsoft YaHei UI" w:hint="eastAsia"/>
                <w:w w:val="110"/>
                <w:sz w:val="18"/>
                <w:szCs w:val="18"/>
              </w:rPr>
              <w:t>负载</w:t>
            </w:r>
            <w:r w:rsidRPr="00822FB9">
              <w:rPr>
                <w:rFonts w:ascii="思源黑体 CN Light" w:eastAsia="思源黑体 CN Light" w:hAnsi="思源黑体 CN Light" w:cs="Microsoft YaHei UI"/>
                <w:w w:val="110"/>
                <w:sz w:val="18"/>
                <w:szCs w:val="18"/>
              </w:rPr>
              <w:t>、长距离功能以及诊断内置功能。</w:t>
            </w:r>
            <w:r>
              <w:rPr>
                <w:rFonts w:ascii="苹方-简" w:eastAsia="苹方-简" w:hAnsi="苹方-简" w:cs="Microsoft YaHei UI" w:hint="eastAsia"/>
                <w:noProof/>
                <w:sz w:val="20"/>
                <w:szCs w:val="20"/>
              </w:rPr>
              <mc:AlternateContent>
                <mc:Choice Requires="wpg">
                  <w:drawing>
                    <wp:anchor distT="0" distB="0" distL="114300" distR="114300" simplePos="0" relativeHeight="252365824" behindDoc="0" locked="0" layoutInCell="1" allowOverlap="1" wp14:anchorId="0EEAB0C0" wp14:editId="70D51456">
                      <wp:simplePos x="0" y="0"/>
                      <wp:positionH relativeFrom="page">
                        <wp:posOffset>-5080</wp:posOffset>
                      </wp:positionH>
                      <wp:positionV relativeFrom="margin">
                        <wp:posOffset>2486660</wp:posOffset>
                      </wp:positionV>
                      <wp:extent cx="3507740" cy="45085"/>
                      <wp:effectExtent l="19050" t="0" r="16510" b="31115"/>
                      <wp:wrapNone/>
                      <wp:docPr id="16481" name="组合 16481"/>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16482" name="直接连接符 1648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83" name="直接连接符 16483"/>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77D7E29" id="组合 16481" o:spid="_x0000_s1026" style="position:absolute;left:0;text-align:left;margin-left:-.4pt;margin-top:195.8pt;width:276.2pt;height:3.55pt;rotation:180;z-index:2523658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">
                      <v:line id="直接连接符 1648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" strokecolor="#188ad3" strokeweight="3pt">
                        <v:stroke joinstyle="miter"/>
                      </v:line>
                      <v:line id="直接连接符 1648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" strokecolor="#00e7fd" strokeweight="1pt">
                        <v:stroke joinstyle="miter"/>
                      </v:line>
                      <w10:wrap anchorx="page" anchory="margin"/>
                    </v:group>
                  </w:pict>
                </mc:Fallback>
              </mc:AlternateContent>
            </w:r>
          </w:p>
        </w:tc>
      </w:tr>
      <w:tr w:rsidR="00393370" w14:paraId="7433F52C" w14:textId="77777777" w:rsidTr="00052DC6">
        <w:trPr>
          <w:trHeight w:hRule="exact" w:val="20"/>
        </w:trPr>
        <w:tc>
          <w:tcPr>
            <w:tcW w:w="4479" w:type="dxa"/>
            <w:vMerge/>
          </w:tcPr>
          <w:p w14:paraId="0A9185FD"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0BCDE0C1" w14:textId="77777777" w:rsidR="00393370" w:rsidRPr="00543A41" w:rsidRDefault="00393370" w:rsidP="00052DC6">
            <w:pPr>
              <w:rPr>
                <w:rFonts w:ascii="思源黑体 CN Light" w:eastAsia="思源黑体 CN Light" w:hAnsi="思源黑体 CN Light"/>
                <w:sz w:val="24"/>
                <w:szCs w:val="24"/>
              </w:rPr>
            </w:pPr>
          </w:p>
        </w:tc>
      </w:tr>
      <w:tr w:rsidR="00393370" w14:paraId="69B87052" w14:textId="77777777" w:rsidTr="00052DC6">
        <w:trPr>
          <w:trHeight w:hRule="exact" w:val="4706"/>
        </w:trPr>
        <w:tc>
          <w:tcPr>
            <w:tcW w:w="4479" w:type="dxa"/>
            <w:vAlign w:val="center"/>
          </w:tcPr>
          <w:p w14:paraId="08518782" w14:textId="77777777" w:rsidR="00393370" w:rsidRDefault="00393370" w:rsidP="00052DC6">
            <w:pPr>
              <w:snapToGrid w:val="0"/>
              <w:rPr>
                <w:rFonts w:ascii="思源黑体 CN Light" w:eastAsia="思源黑体 CN Light" w:hAnsi="思源黑体 CN Light" w:cs="Microsoft YaHei UI"/>
                <w:w w:val="110"/>
                <w:sz w:val="18"/>
                <w:szCs w:val="18"/>
              </w:rPr>
            </w:pPr>
            <w:r w:rsidRPr="00822FB9">
              <w:rPr>
                <w:rFonts w:ascii="思源黑体 CN Light" w:eastAsia="思源黑体 CN Light" w:hAnsi="思源黑体 CN Light"/>
                <w:b/>
                <w:bCs/>
                <w:sz w:val="24"/>
                <w:szCs w:val="24"/>
              </w:rPr>
              <w:t xml:space="preserve">OCEANO </w:t>
            </w:r>
            <w:r>
              <w:rPr>
                <w:rFonts w:ascii="思源黑体 CN Light" w:eastAsia="思源黑体 CN Light" w:hAnsi="思源黑体 CN Light"/>
                <w:b/>
                <w:bCs/>
                <w:sz w:val="24"/>
                <w:szCs w:val="24"/>
              </w:rPr>
              <w:t>2500T&amp;</w:t>
            </w:r>
            <w:r>
              <w:t xml:space="preserve"> </w:t>
            </w:r>
            <w:r w:rsidRPr="00822FB9">
              <w:rPr>
                <w:rFonts w:ascii="思源黑体 CN Light" w:eastAsia="思源黑体 CN Light" w:hAnsi="思源黑体 CN Light"/>
                <w:b/>
                <w:bCs/>
                <w:sz w:val="24"/>
                <w:szCs w:val="24"/>
              </w:rPr>
              <w:t>TT801声学释放器</w:t>
            </w:r>
          </w:p>
          <w:p w14:paraId="3AC836B5" w14:textId="77777777" w:rsidR="00393370" w:rsidRDefault="00393370" w:rsidP="00052DC6">
            <w:pPr>
              <w:snapToGrid w:val="0"/>
              <w:rPr>
                <w:rFonts w:ascii="思源黑体 CN Light" w:eastAsia="思源黑体 CN Light" w:hAnsi="思源黑体 CN Light" w:cs="Microsoft YaHei UI"/>
                <w:w w:val="110"/>
                <w:sz w:val="18"/>
                <w:szCs w:val="18"/>
              </w:rPr>
            </w:pPr>
          </w:p>
          <w:p w14:paraId="2DE7853D" w14:textId="5DE61665" w:rsidR="00393370" w:rsidRPr="00295976" w:rsidRDefault="0005586B"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法国</w:t>
            </w:r>
            <w:r w:rsidR="00393370" w:rsidRPr="007A5924">
              <w:rPr>
                <w:rFonts w:ascii="思源黑体 CN Light" w:eastAsia="思源黑体 CN Light" w:hAnsi="思源黑体 CN Light" w:cs="Microsoft YaHei UI"/>
                <w:w w:val="110"/>
                <w:sz w:val="18"/>
                <w:szCs w:val="18"/>
              </w:rPr>
              <w:t>IXBLUE</w:t>
            </w:r>
            <w:r w:rsidR="00393370" w:rsidRPr="00A12163">
              <w:rPr>
                <w:rFonts w:ascii="思源黑体 CN Light" w:eastAsia="思源黑体 CN Light" w:hAnsi="思源黑体 CN Light" w:cs="Microsoft YaHei UI"/>
                <w:w w:val="110"/>
                <w:sz w:val="18"/>
                <w:szCs w:val="18"/>
              </w:rPr>
              <w:t>公司生产的</w:t>
            </w:r>
            <w:r w:rsidR="00393370" w:rsidRPr="00295976">
              <w:rPr>
                <w:rFonts w:ascii="思源黑体 CN Light" w:eastAsia="思源黑体 CN Light" w:hAnsi="思源黑体 CN Light" w:cs="Microsoft YaHei UI"/>
                <w:w w:val="110"/>
                <w:sz w:val="18"/>
                <w:szCs w:val="18"/>
              </w:rPr>
              <w:t xml:space="preserve">Oceano 2500T </w:t>
            </w:r>
            <w:r w:rsidR="00393370">
              <w:rPr>
                <w:rFonts w:ascii="思源黑体 CN Light" w:eastAsia="思源黑体 CN Light" w:hAnsi="思源黑体 CN Light" w:cs="Microsoft YaHei UI" w:hint="eastAsia"/>
                <w:w w:val="110"/>
                <w:sz w:val="18"/>
                <w:szCs w:val="18"/>
              </w:rPr>
              <w:t>声学释放器</w:t>
            </w:r>
            <w:r w:rsidR="00393370" w:rsidRPr="00295976">
              <w:rPr>
                <w:rFonts w:ascii="思源黑体 CN Light" w:eastAsia="思源黑体 CN Light" w:hAnsi="思源黑体 CN Light" w:cs="Microsoft YaHei UI"/>
                <w:w w:val="110"/>
                <w:sz w:val="18"/>
                <w:szCs w:val="18"/>
              </w:rPr>
              <w:t>是一款坚固、可靠且经过现场验证的声学释放装置，设计用于在水深达12</w:t>
            </w:r>
            <w:r w:rsidR="008D512C">
              <w:rPr>
                <w:rFonts w:ascii="思源黑体 CN Light" w:eastAsia="思源黑体 CN Light" w:hAnsi="思源黑体 CN Light" w:cs="Microsoft YaHei UI" w:hint="eastAsia"/>
                <w:w w:val="110"/>
                <w:sz w:val="18"/>
                <w:szCs w:val="18"/>
              </w:rPr>
              <w:t>,</w:t>
            </w:r>
            <w:r w:rsidR="00393370" w:rsidRPr="00295976">
              <w:rPr>
                <w:rFonts w:ascii="思源黑体 CN Light" w:eastAsia="思源黑体 CN Light" w:hAnsi="思源黑体 CN Light" w:cs="Microsoft YaHei UI"/>
                <w:w w:val="110"/>
                <w:sz w:val="18"/>
                <w:szCs w:val="18"/>
              </w:rPr>
              <w:t>000米的范围内部署，由高拉伸强度</w:t>
            </w:r>
            <w:r w:rsidR="00393370">
              <w:rPr>
                <w:rFonts w:ascii="思源黑体 CN Light" w:eastAsia="思源黑体 CN Light" w:hAnsi="思源黑体 CN Light" w:cs="Microsoft YaHei UI" w:hint="eastAsia"/>
                <w:w w:val="110"/>
                <w:sz w:val="18"/>
                <w:szCs w:val="18"/>
              </w:rPr>
              <w:t>5</w:t>
            </w:r>
            <w:r w:rsidR="00393370" w:rsidRPr="00295976">
              <w:rPr>
                <w:rFonts w:ascii="思源黑体 CN Light" w:eastAsia="思源黑体 CN Light" w:hAnsi="思源黑体 CN Light" w:cs="Microsoft YaHei UI"/>
                <w:w w:val="110"/>
                <w:sz w:val="18"/>
                <w:szCs w:val="18"/>
              </w:rPr>
              <w:t>级钛金属制成，具有出色的耐腐蚀性。</w:t>
            </w:r>
          </w:p>
          <w:p w14:paraId="25EF3394" w14:textId="77777777" w:rsidR="00393370" w:rsidRPr="00295976" w:rsidRDefault="00393370" w:rsidP="00052DC6">
            <w:pPr>
              <w:snapToGrid w:val="0"/>
              <w:rPr>
                <w:rFonts w:ascii="思源黑体 CN Light" w:eastAsia="思源黑体 CN Light" w:hAnsi="思源黑体 CN Light" w:cs="Microsoft YaHei UI"/>
                <w:w w:val="110"/>
                <w:sz w:val="18"/>
                <w:szCs w:val="18"/>
              </w:rPr>
            </w:pPr>
            <w:r w:rsidRPr="00295976">
              <w:rPr>
                <w:rFonts w:ascii="思源黑体 CN Light" w:eastAsia="思源黑体 CN Light" w:hAnsi="思源黑体 CN Light" w:cs="Microsoft YaHei UI"/>
                <w:w w:val="110"/>
                <w:sz w:val="18"/>
                <w:szCs w:val="18"/>
              </w:rPr>
              <w:t>Oceano 2500T 声学释放装置采用紧凑而耐用的设计，是长期部署和恶劣工作条件的理想选择。</w:t>
            </w:r>
          </w:p>
          <w:p w14:paraId="649A7401" w14:textId="5C3D8187" w:rsidR="00393370" w:rsidRPr="007E26F8" w:rsidRDefault="00393370" w:rsidP="00052DC6">
            <w:pPr>
              <w:snapToGrid w:val="0"/>
              <w:rPr>
                <w:rFonts w:ascii="苹方黑体-极细-简" w:eastAsia="苹方黑体-极细-简" w:hAnsi="苹方黑体-极细-简"/>
                <w:sz w:val="16"/>
                <w:szCs w:val="16"/>
              </w:rPr>
            </w:pPr>
            <w:r w:rsidRPr="00295976">
              <w:rPr>
                <w:rFonts w:ascii="思源黑体 CN Light" w:eastAsia="思源黑体 CN Light" w:hAnsi="思源黑体 CN Light" w:cs="Microsoft YaHei UI" w:hint="eastAsia"/>
                <w:w w:val="110"/>
                <w:sz w:val="18"/>
                <w:szCs w:val="18"/>
              </w:rPr>
              <w:t>标准功能包括用于提升操作的</w:t>
            </w:r>
            <w:r w:rsidRPr="00295976">
              <w:rPr>
                <w:rFonts w:ascii="思源黑体 CN Light" w:eastAsia="思源黑体 CN Light" w:hAnsi="思源黑体 CN Light" w:cs="Microsoft YaHei UI"/>
                <w:w w:val="110"/>
                <w:sz w:val="18"/>
                <w:szCs w:val="18"/>
              </w:rPr>
              <w:t xml:space="preserve"> 2</w:t>
            </w:r>
            <w:r w:rsidR="008D512C">
              <w:rPr>
                <w:rFonts w:ascii="思源黑体 CN Light" w:eastAsia="思源黑体 CN Light" w:hAnsi="思源黑体 CN Light" w:cs="Microsoft YaHei UI" w:hint="eastAsia"/>
                <w:w w:val="110"/>
                <w:sz w:val="18"/>
                <w:szCs w:val="18"/>
              </w:rPr>
              <w:t>,</w:t>
            </w:r>
            <w:r w:rsidRPr="00295976">
              <w:rPr>
                <w:rFonts w:ascii="思源黑体 CN Light" w:eastAsia="思源黑体 CN Light" w:hAnsi="思源黑体 CN Light" w:cs="Microsoft YaHei UI"/>
                <w:w w:val="110"/>
                <w:sz w:val="18"/>
                <w:szCs w:val="18"/>
              </w:rPr>
              <w:t>500 kg 的安全工作负荷和 2</w:t>
            </w:r>
            <w:r w:rsidR="008D512C">
              <w:rPr>
                <w:rFonts w:ascii="思源黑体 CN Light" w:eastAsia="思源黑体 CN Light" w:hAnsi="思源黑体 CN Light" w:cs="Microsoft YaHei UI" w:hint="eastAsia"/>
                <w:w w:val="110"/>
                <w:sz w:val="18"/>
                <w:szCs w:val="18"/>
              </w:rPr>
              <w:t>,</w:t>
            </w:r>
            <w:r w:rsidRPr="00295976">
              <w:rPr>
                <w:rFonts w:ascii="思源黑体 CN Light" w:eastAsia="思源黑体 CN Light" w:hAnsi="思源黑体 CN Light" w:cs="Microsoft YaHei UI"/>
                <w:w w:val="110"/>
                <w:sz w:val="18"/>
                <w:szCs w:val="18"/>
              </w:rPr>
              <w:t>500 kg 的</w:t>
            </w:r>
            <w:r>
              <w:rPr>
                <w:rFonts w:ascii="思源黑体 CN Light" w:eastAsia="思源黑体 CN Light" w:hAnsi="思源黑体 CN Light" w:cs="Microsoft YaHei UI" w:hint="eastAsia"/>
                <w:w w:val="110"/>
                <w:sz w:val="18"/>
                <w:szCs w:val="18"/>
              </w:rPr>
              <w:t>释放负载</w:t>
            </w:r>
            <w:r w:rsidRPr="00295976">
              <w:rPr>
                <w:rFonts w:ascii="思源黑体 CN Light" w:eastAsia="思源黑体 CN Light" w:hAnsi="思源黑体 CN Light" w:cs="Microsoft YaHei UI"/>
                <w:w w:val="110"/>
                <w:sz w:val="18"/>
                <w:szCs w:val="18"/>
              </w:rPr>
              <w:t>、长距离</w:t>
            </w:r>
            <w:r>
              <w:rPr>
                <w:rFonts w:ascii="思源黑体 CN Light" w:eastAsia="思源黑体 CN Light" w:hAnsi="思源黑体 CN Light" w:cs="Microsoft YaHei UI" w:hint="eastAsia"/>
                <w:w w:val="110"/>
                <w:sz w:val="18"/>
                <w:szCs w:val="18"/>
              </w:rPr>
              <w:t>通讯</w:t>
            </w:r>
            <w:r w:rsidRPr="00295976">
              <w:rPr>
                <w:rFonts w:ascii="思源黑体 CN Light" w:eastAsia="思源黑体 CN Light" w:hAnsi="思源黑体 CN Light" w:cs="Microsoft YaHei UI"/>
                <w:w w:val="110"/>
                <w:sz w:val="18"/>
                <w:szCs w:val="18"/>
              </w:rPr>
              <w:t>功能以及诊断内置功能。</w:t>
            </w:r>
          </w:p>
        </w:tc>
        <w:tc>
          <w:tcPr>
            <w:tcW w:w="397" w:type="dxa"/>
          </w:tcPr>
          <w:p w14:paraId="14612FE5"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6F771C63"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4788E4A5" w14:textId="77777777" w:rsidR="00393370" w:rsidRDefault="00393370" w:rsidP="00052DC6">
            <w:pPr>
              <w:spacing w:afterLines="50" w:after="156"/>
              <w:jc w:val="right"/>
              <w:rPr>
                <w:rFonts w:ascii="苹方黑体-极细-简" w:eastAsia="苹方黑体-极细-简" w:hAnsi="苹方黑体-极细-简"/>
                <w:sz w:val="16"/>
                <w:szCs w:val="16"/>
              </w:rPr>
            </w:pPr>
            <w:r>
              <w:rPr>
                <w:noProof/>
              </w:rPr>
              <w:drawing>
                <wp:inline distT="0" distB="0" distL="0" distR="0" wp14:anchorId="6DCBEB29" wp14:editId="43096740">
                  <wp:extent cx="2353973" cy="2353973"/>
                  <wp:effectExtent l="0" t="0" r="0" b="8255"/>
                  <wp:docPr id="17240" name="图片 17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2356592" cy="2356592"/>
                          </a:xfrm>
                          <a:prstGeom prst="rect">
                            <a:avLst/>
                          </a:prstGeom>
                          <a:noFill/>
                          <a:ln>
                            <a:noFill/>
                          </a:ln>
                        </pic:spPr>
                      </pic:pic>
                    </a:graphicData>
                  </a:graphic>
                </wp:inline>
              </w:drawing>
            </w:r>
          </w:p>
        </w:tc>
      </w:tr>
    </w:tbl>
    <w:p w14:paraId="63B9E695" w14:textId="024E3235" w:rsidR="00393370" w:rsidRPr="003118A9" w:rsidRDefault="003C3F04" w:rsidP="00393370">
      <w:pPr>
        <w:spacing w:afterLines="50" w:after="156"/>
        <w:rPr>
          <w:rFonts w:ascii="苹方黑体-极细-简" w:hAnsi="苹方黑体-极细-简"/>
          <w:sz w:val="16"/>
          <w:szCs w:val="16"/>
        </w:rPr>
        <w:sectPr w:rsidR="00393370" w:rsidRPr="003118A9" w:rsidSect="000C13FB">
          <w:headerReference w:type="even" r:id="rId326"/>
          <w:headerReference w:type="default" r:id="rId327"/>
          <w:footerReference w:type="even" r:id="rId328"/>
          <w:footerReference w:type="default" r:id="rId329"/>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369920" behindDoc="0" locked="0" layoutInCell="1" allowOverlap="1" wp14:anchorId="07F38DCF" wp14:editId="08E1093F">
                <wp:simplePos x="0" y="0"/>
                <wp:positionH relativeFrom="margin">
                  <wp:posOffset>2884805</wp:posOffset>
                </wp:positionH>
                <wp:positionV relativeFrom="paragraph">
                  <wp:posOffset>823899</wp:posOffset>
                </wp:positionV>
                <wp:extent cx="410400" cy="298800"/>
                <wp:effectExtent l="0" t="0" r="8890" b="6350"/>
                <wp:wrapNone/>
                <wp:docPr id="1648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C113DC6" w14:textId="39522464"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93370">
                              <w:rPr>
                                <w:rFonts w:ascii="思源黑体 CN Light" w:eastAsia="思源黑体 CN Light" w:hAnsi="思源黑体 CN Light"/>
                                <w:sz w:val="16"/>
                                <w:szCs w:val="18"/>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F38DCF" id="_x0000_s1169" type="#_x0000_t202" style="position:absolute;left:0;text-align:left;margin-left:227.15pt;margin-top:64.85pt;width:32.3pt;height:23.55pt;z-index:252369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" stroked="f">
                <v:textbox>
                  <w:txbxContent>
                    <w:p w14:paraId="4C113DC6" w14:textId="39522464"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93370">
                        <w:rPr>
                          <w:rFonts w:ascii="思源黑体 CN Light" w:eastAsia="思源黑体 CN Light" w:hAnsi="思源黑体 CN Light"/>
                          <w:sz w:val="16"/>
                          <w:szCs w:val="18"/>
                        </w:rPr>
                        <w:t>8</w:t>
                      </w:r>
                    </w:p>
                  </w:txbxContent>
                </v:textbox>
                <w10:wrap anchorx="margin"/>
              </v:shape>
            </w:pict>
          </mc:Fallback>
        </mc:AlternateContent>
      </w:r>
      <w:r w:rsidR="00393370">
        <w:rPr>
          <w:noProof/>
        </w:rPr>
        <w:drawing>
          <wp:anchor distT="0" distB="0" distL="114300" distR="114300" simplePos="0" relativeHeight="252463104" behindDoc="0" locked="0" layoutInCell="1" allowOverlap="1" wp14:anchorId="5ACAD6B1" wp14:editId="4B4C8276">
            <wp:simplePos x="0" y="0"/>
            <wp:positionH relativeFrom="page">
              <wp:posOffset>5024967</wp:posOffset>
            </wp:positionH>
            <wp:positionV relativeFrom="paragraph">
              <wp:posOffset>894715</wp:posOffset>
            </wp:positionV>
            <wp:extent cx="2524125" cy="238865"/>
            <wp:effectExtent l="0" t="0" r="0" b="8890"/>
            <wp:wrapNone/>
            <wp:docPr id="557" name="图片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r w:rsidR="00393370">
        <w:rPr>
          <w:rFonts w:ascii="苹方-简" w:eastAsia="苹方-简" w:hAnsi="苹方-简" w:cs="Microsoft YaHei UI" w:hint="eastAsia"/>
          <w:noProof/>
          <w:sz w:val="20"/>
          <w:szCs w:val="20"/>
        </w:rPr>
        <mc:AlternateContent>
          <mc:Choice Requires="wpg">
            <w:drawing>
              <wp:anchor distT="0" distB="0" distL="114300" distR="114300" simplePos="0" relativeHeight="252364800" behindDoc="0" locked="0" layoutInCell="1" allowOverlap="1" wp14:anchorId="37A2ABE9" wp14:editId="52826E7A">
                <wp:simplePos x="0" y="0"/>
                <wp:positionH relativeFrom="margin">
                  <wp:align>center</wp:align>
                </wp:positionH>
                <wp:positionV relativeFrom="margin">
                  <wp:posOffset>8799830</wp:posOffset>
                </wp:positionV>
                <wp:extent cx="7614000" cy="61200"/>
                <wp:effectExtent l="19050" t="19050" r="25400" b="34290"/>
                <wp:wrapNone/>
                <wp:docPr id="16488" name="组合 1648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489" name="直接连接符 1648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490" name="直接连接符 1649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80ABB93" id="组合 16488" o:spid="_x0000_s1026" style="position:absolute;left:0;text-align:left;margin-left:0;margin-top:692.9pt;width:599.55pt;height:4.8pt;z-index:25236480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">
                <v:line id="直接连接符 1648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" strokecolor="#188ad3" strokeweight="3pt">
                  <v:stroke joinstyle="miter"/>
                </v:line>
                <v:line id="直接连接符 1649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" strokecolor="#00e7fd" strokeweight="1pt">
                  <v:stroke joinstyle="miter"/>
                </v:line>
                <w10:wrap anchorx="margin" anchory="margin"/>
              </v:group>
            </w:pict>
          </mc:Fallback>
        </mc:AlternateContent>
      </w:r>
    </w:p>
    <w:p w14:paraId="6DCFD870" w14:textId="77777777" w:rsidR="00393370" w:rsidRDefault="00393370" w:rsidP="00393370">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376064" behindDoc="0" locked="0" layoutInCell="1" allowOverlap="1" wp14:anchorId="6A922B5E" wp14:editId="3C4C6960">
                <wp:simplePos x="0" y="0"/>
                <wp:positionH relativeFrom="page">
                  <wp:align>left</wp:align>
                </wp:positionH>
                <wp:positionV relativeFrom="paragraph">
                  <wp:posOffset>-623944</wp:posOffset>
                </wp:positionV>
                <wp:extent cx="3520237" cy="820420"/>
                <wp:effectExtent l="0" t="0" r="0" b="0"/>
                <wp:wrapNone/>
                <wp:docPr id="1649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237" cy="820420"/>
                        </a:xfrm>
                        <a:prstGeom prst="rect">
                          <a:avLst/>
                        </a:prstGeom>
                        <a:noFill/>
                        <a:ln w="9525">
                          <a:noFill/>
                          <a:miter lim="800000"/>
                          <a:headEnd/>
                          <a:tailEnd/>
                        </a:ln>
                      </wps:spPr>
                      <wps:txbx>
                        <w:txbxContent>
                          <w:p w14:paraId="40C9E348" w14:textId="67050E75"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sidR="008C206E">
                              <w:rPr>
                                <w:rFonts w:ascii="思源黑体 CN Light" w:eastAsia="思源黑体 CN Light" w:hAnsi="思源黑体 CN Light" w:hint="eastAsia"/>
                                <w:b/>
                                <w:bCs/>
                                <w:color w:val="188AD3"/>
                                <w:sz w:val="56"/>
                                <w:szCs w:val="56"/>
                              </w:rPr>
                              <w:t>海洋工程·</w:t>
                            </w:r>
                            <w:r>
                              <w:rPr>
                                <w:rFonts w:ascii="思源黑体 CN Light" w:eastAsia="思源黑体 CN Light" w:hAnsi="思源黑体 CN Light" w:hint="eastAsia"/>
                                <w:b/>
                                <w:bCs/>
                                <w:color w:val="188AD3"/>
                                <w:sz w:val="56"/>
                                <w:szCs w:val="56"/>
                              </w:rPr>
                              <w:t>浮球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22B5E" id="_x0000_s1170" type="#_x0000_t202" style="position:absolute;left:0;text-align:left;margin-left:0;margin-top:-49.15pt;width:277.2pt;height:64.6pt;z-index:2523760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" filled="f" stroked="f">
                <v:textbox>
                  <w:txbxContent>
                    <w:p w14:paraId="40C9E348" w14:textId="67050E75"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sidR="008C206E">
                        <w:rPr>
                          <w:rFonts w:ascii="思源黑体 CN Light" w:eastAsia="思源黑体 CN Light" w:hAnsi="思源黑体 CN Light" w:hint="eastAsia"/>
                          <w:b/>
                          <w:bCs/>
                          <w:color w:val="188AD3"/>
                          <w:sz w:val="56"/>
                          <w:szCs w:val="56"/>
                        </w:rPr>
                        <w:t>海洋工程·</w:t>
                      </w:r>
                      <w:r>
                        <w:rPr>
                          <w:rFonts w:ascii="思源黑体 CN Light" w:eastAsia="思源黑体 CN Light" w:hAnsi="思源黑体 CN Light" w:hint="eastAsia"/>
                          <w:b/>
                          <w:bCs/>
                          <w:color w:val="188AD3"/>
                          <w:sz w:val="56"/>
                          <w:szCs w:val="56"/>
                        </w:rPr>
                        <w:t>浮球</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71968" behindDoc="0" locked="0" layoutInCell="1" allowOverlap="1" wp14:anchorId="2433D551" wp14:editId="3C2C6AF0">
                <wp:simplePos x="0" y="0"/>
                <wp:positionH relativeFrom="margin">
                  <wp:align>center</wp:align>
                </wp:positionH>
                <wp:positionV relativeFrom="margin">
                  <wp:posOffset>8799830</wp:posOffset>
                </wp:positionV>
                <wp:extent cx="7614000" cy="61200"/>
                <wp:effectExtent l="19050" t="19050" r="25400" b="34290"/>
                <wp:wrapNone/>
                <wp:docPr id="16498" name="组合 1649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00" name="直接连接符 1650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01" name="直接连接符 1650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777C5C0" id="组合 16498" o:spid="_x0000_s1026" style="position:absolute;left:0;text-align:left;margin-left:0;margin-top:692.9pt;width:599.55pt;height:4.8pt;z-index:25237196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qhRB3YQCAACtBwAADgAAAAAAAAAAAAAAAAAuAgAAZHJzL2Uyb0RvYy54bWxQSwECLQAUAAYACAAA&#10;ACEAk8UGueAAAAALAQAADwAAAAAAAAAAAAAAAADeBAAAZHJzL2Rvd25yZXYueG1sUEsFBgAAAAAE&#10;AAQA8wAAAOsFAAAAAA==&#10;">
                <v:line id="直接连接符 1650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" strokecolor="#188ad3" strokeweight="3pt">
                  <v:stroke joinstyle="miter"/>
                </v:line>
                <v:line id="直接连接符 1650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72992" behindDoc="0" locked="0" layoutInCell="1" allowOverlap="1" wp14:anchorId="4444AD08" wp14:editId="0F0F43BF">
                <wp:simplePos x="0" y="0"/>
                <wp:positionH relativeFrom="margin">
                  <wp:align>center</wp:align>
                </wp:positionH>
                <wp:positionV relativeFrom="paragraph">
                  <wp:posOffset>71755</wp:posOffset>
                </wp:positionV>
                <wp:extent cx="7614000" cy="61200"/>
                <wp:effectExtent l="19050" t="19050" r="25400" b="34290"/>
                <wp:wrapNone/>
                <wp:docPr id="16502" name="组合 1650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03" name="直接连接符 1650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12" name="直接连接符 51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05741E4" id="组合 16502" o:spid="_x0000_s1026" style="position:absolute;left:0;text-align:left;margin-left:0;margin-top:5.65pt;width:599.55pt;height:4.8pt;z-index:25237299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">
                <v:line id="直接连接符 1650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" strokecolor="#188ad3" strokeweight="3pt">
                  <v:stroke joinstyle="miter"/>
                </v:line>
                <v:line id="直接连接符 51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6"/>
        <w:gridCol w:w="384"/>
        <w:gridCol w:w="384"/>
        <w:gridCol w:w="4528"/>
      </w:tblGrid>
      <w:tr w:rsidR="00393370" w14:paraId="270D5558" w14:textId="77777777" w:rsidTr="00052DC6">
        <w:trPr>
          <w:trHeight w:hRule="exact" w:val="4252"/>
        </w:trPr>
        <w:tc>
          <w:tcPr>
            <w:tcW w:w="4479" w:type="dxa"/>
          </w:tcPr>
          <w:p w14:paraId="59AF399F" w14:textId="77777777" w:rsidR="00393370" w:rsidRDefault="00393370"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O</w:t>
            </w:r>
            <w:r>
              <w:rPr>
                <w:rFonts w:ascii="思源黑体 CN Light" w:eastAsia="思源黑体 CN Light" w:hAnsi="思源黑体 CN Light" w:hint="eastAsia"/>
                <w:b/>
                <w:bCs/>
                <w:sz w:val="24"/>
                <w:szCs w:val="24"/>
              </w:rPr>
              <w:t>cean</w:t>
            </w:r>
            <w:r>
              <w:rPr>
                <w:rFonts w:ascii="思源黑体 CN Light" w:eastAsia="思源黑体 CN Light" w:hAnsi="思源黑体 CN Light"/>
                <w:b/>
                <w:bCs/>
                <w:sz w:val="24"/>
                <w:szCs w:val="24"/>
              </w:rPr>
              <w:t>o R5</w:t>
            </w:r>
            <w:r w:rsidRPr="00167652">
              <w:rPr>
                <w:rFonts w:ascii="思源黑体 CN Light" w:eastAsia="思源黑体 CN Light" w:hAnsi="思源黑体 CN Light"/>
                <w:b/>
                <w:bCs/>
                <w:sz w:val="24"/>
                <w:szCs w:val="24"/>
              </w:rPr>
              <w:t>型释放器</w:t>
            </w:r>
          </w:p>
          <w:p w14:paraId="32426932" w14:textId="77777777" w:rsidR="00393370" w:rsidRDefault="00393370" w:rsidP="00052DC6">
            <w:pPr>
              <w:snapToGrid w:val="0"/>
              <w:rPr>
                <w:rFonts w:ascii="思源黑体 CN Light" w:eastAsia="思源黑体 CN Light" w:hAnsi="思源黑体 CN Light" w:cs="Microsoft YaHei UI"/>
                <w:w w:val="110"/>
                <w:sz w:val="18"/>
                <w:szCs w:val="18"/>
              </w:rPr>
            </w:pPr>
          </w:p>
          <w:p w14:paraId="38CA743D" w14:textId="77777777" w:rsidR="00393370" w:rsidRPr="00167652" w:rsidRDefault="00393370" w:rsidP="00052DC6">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378112" behindDoc="0" locked="0" layoutInCell="1" allowOverlap="1" wp14:anchorId="64E1AB5E" wp14:editId="13C9A593">
                      <wp:simplePos x="0" y="0"/>
                      <wp:positionH relativeFrom="page">
                        <wp:posOffset>-698384</wp:posOffset>
                      </wp:positionH>
                      <wp:positionV relativeFrom="margin">
                        <wp:posOffset>2637501</wp:posOffset>
                      </wp:positionV>
                      <wp:extent cx="3535680" cy="45719"/>
                      <wp:effectExtent l="19050" t="0" r="7620" b="31115"/>
                      <wp:wrapNone/>
                      <wp:docPr id="513" name="组合 513"/>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514" name="直接连接符 51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15" name="直接连接符 51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3DDB51A" id="组合 513" o:spid="_x0000_s1026" style="position:absolute;left:0;text-align:left;margin-left:-55pt;margin-top:207.7pt;width:278.4pt;height:3.6pt;rotation:180;z-index:25237811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">
                      <v:line id="直接连接符 51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" strokecolor="#188ad3" strokeweight="3pt">
                        <v:stroke joinstyle="miter"/>
                      </v:line>
                      <v:line id="直接连接符 51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" strokecolor="#00e7fd" strokeweight="1pt">
                        <v:stroke joinstyle="miter"/>
                      </v:line>
                      <w10:wrap anchorx="page" anchory="margin"/>
                    </v:group>
                  </w:pict>
                </mc:Fallback>
              </mc:AlternateContent>
            </w:r>
            <w:r w:rsidRPr="00D50B21">
              <w:rPr>
                <w:rFonts w:ascii="思源黑体 CN Light" w:eastAsia="思源黑体 CN Light" w:hAnsi="思源黑体 CN Light" w:cs="Microsoft YaHei UI" w:hint="eastAsia"/>
                <w:w w:val="110"/>
                <w:sz w:val="18"/>
                <w:szCs w:val="18"/>
              </w:rPr>
              <w:t>法国</w:t>
            </w:r>
            <w:r w:rsidRPr="00D50B21">
              <w:rPr>
                <w:rFonts w:ascii="思源黑体 CN Light" w:eastAsia="思源黑体 CN Light" w:hAnsi="思源黑体 CN Light" w:cs="Microsoft YaHei UI"/>
                <w:w w:val="110"/>
                <w:sz w:val="18"/>
                <w:szCs w:val="18"/>
              </w:rPr>
              <w:t>IXBLUE公司生产</w:t>
            </w:r>
            <w:r>
              <w:rPr>
                <w:rFonts w:ascii="思源黑体 CN Light" w:eastAsia="思源黑体 CN Light" w:hAnsi="思源黑体 CN Light" w:cs="Microsoft YaHei UI" w:hint="eastAsia"/>
                <w:w w:val="110"/>
                <w:sz w:val="18"/>
                <w:szCs w:val="18"/>
              </w:rPr>
              <w:t>的</w:t>
            </w:r>
            <w:r w:rsidRPr="00D50B21">
              <w:rPr>
                <w:rFonts w:ascii="思源黑体 CN Light" w:eastAsia="思源黑体 CN Light" w:hAnsi="思源黑体 CN Light" w:cs="Microsoft YaHei UI"/>
                <w:w w:val="110"/>
                <w:sz w:val="18"/>
                <w:szCs w:val="18"/>
              </w:rPr>
              <w:t>OCEANO R5 是新推出的一款超长待命时长的深水声学释放器，适用于在所有的海洋及环境条件下所有的锚系应用，该释放器使用的电池耗材是市场上极易采购到的1号电池</w:t>
            </w:r>
            <w:r>
              <w:rPr>
                <w:rFonts w:ascii="思源黑体 CN Light" w:eastAsia="思源黑体 CN Light" w:hAnsi="思源黑体 CN Light" w:cs="Microsoft YaHei UI" w:hint="eastAsia"/>
                <w:w w:val="110"/>
                <w:sz w:val="18"/>
                <w:szCs w:val="18"/>
              </w:rPr>
              <w:t>,</w:t>
            </w:r>
            <w:r w:rsidRPr="00D50B21">
              <w:rPr>
                <w:rFonts w:ascii="思源黑体 CN Light" w:eastAsia="思源黑体 CN Light" w:hAnsi="思源黑体 CN Light" w:cs="Microsoft YaHei UI"/>
                <w:w w:val="110"/>
                <w:sz w:val="18"/>
                <w:szCs w:val="18"/>
              </w:rPr>
              <w:t>且功耗极低，抗腐蚀。</w:t>
            </w:r>
            <w:r>
              <w:rPr>
                <w:rFonts w:ascii="思源黑体 CN Light" w:eastAsia="思源黑体 CN Light" w:hAnsi="思源黑体 CN Light" w:cs="Microsoft YaHei UI" w:hint="eastAsia"/>
                <w:w w:val="110"/>
                <w:sz w:val="18"/>
                <w:szCs w:val="18"/>
              </w:rPr>
              <w:t>外壳采用</w:t>
            </w:r>
            <w:r w:rsidRPr="00660642">
              <w:rPr>
                <w:rFonts w:ascii="思源黑体 CN Light" w:eastAsia="思源黑体 CN Light" w:hAnsi="思源黑体 CN Light" w:cs="Microsoft YaHei UI"/>
                <w:w w:val="110"/>
                <w:sz w:val="18"/>
                <w:szCs w:val="18"/>
              </w:rPr>
              <w:t>UNS32550 超级双相不锈钢</w:t>
            </w:r>
            <w:r>
              <w:rPr>
                <w:rFonts w:ascii="思源黑体 CN Light" w:eastAsia="思源黑体 CN Light" w:hAnsi="思源黑体 CN Light" w:cs="Microsoft YaHei UI" w:hint="eastAsia"/>
                <w:w w:val="110"/>
                <w:sz w:val="18"/>
                <w:szCs w:val="18"/>
              </w:rPr>
              <w:t>、</w:t>
            </w:r>
            <w:r w:rsidRPr="00660642">
              <w:rPr>
                <w:rFonts w:ascii="思源黑体 CN Light" w:eastAsia="思源黑体 CN Light" w:hAnsi="思源黑体 CN Light" w:cs="Microsoft YaHei UI"/>
                <w:w w:val="110"/>
                <w:sz w:val="18"/>
                <w:szCs w:val="18"/>
              </w:rPr>
              <w:t>钛合金螺丝</w:t>
            </w:r>
            <w:r>
              <w:rPr>
                <w:rFonts w:ascii="思源黑体 CN Light" w:eastAsia="思源黑体 CN Light" w:hAnsi="思源黑体 CN Light" w:cs="Microsoft YaHei UI" w:hint="eastAsia"/>
                <w:w w:val="110"/>
                <w:sz w:val="18"/>
                <w:szCs w:val="18"/>
              </w:rPr>
              <w:t>,可用于</w:t>
            </w:r>
            <w:r>
              <w:rPr>
                <w:rFonts w:ascii="思源黑体 CN Light" w:eastAsia="思源黑体 CN Light" w:hAnsi="思源黑体 CN Light" w:cs="Microsoft YaHei UI"/>
                <w:w w:val="110"/>
                <w:sz w:val="18"/>
                <w:szCs w:val="18"/>
              </w:rPr>
              <w:t>6</w:t>
            </w:r>
            <w:r>
              <w:rPr>
                <w:rFonts w:ascii="思源黑体 CN Light" w:eastAsia="思源黑体 CN Light" w:hAnsi="思源黑体 CN Light" w:cs="Microsoft YaHei UI" w:hint="eastAsia"/>
                <w:w w:val="110"/>
                <w:sz w:val="18"/>
                <w:szCs w:val="18"/>
              </w:rPr>
              <w:t>千米水深范围内部署，通讯距离达到1万米，</w:t>
            </w:r>
            <w:r w:rsidRPr="00660642">
              <w:rPr>
                <w:rFonts w:ascii="思源黑体 CN Light" w:eastAsia="思源黑体 CN Light" w:hAnsi="思源黑体 CN Light" w:cs="Microsoft YaHei UI" w:hint="eastAsia"/>
                <w:w w:val="110"/>
                <w:sz w:val="18"/>
                <w:szCs w:val="18"/>
              </w:rPr>
              <w:t>标准功能包括用于提升操作的</w:t>
            </w:r>
            <w:r w:rsidRPr="00660642">
              <w:rPr>
                <w:rFonts w:ascii="思源黑体 CN Light" w:eastAsia="思源黑体 CN Light" w:hAnsi="思源黑体 CN Light" w:cs="Microsoft YaHei UI"/>
                <w:w w:val="110"/>
                <w:sz w:val="18"/>
                <w:szCs w:val="18"/>
              </w:rPr>
              <w:t xml:space="preserve"> </w:t>
            </w:r>
            <w:r>
              <w:rPr>
                <w:rFonts w:ascii="思源黑体 CN Light" w:eastAsia="思源黑体 CN Light" w:hAnsi="思源黑体 CN Light" w:cs="Microsoft YaHei UI"/>
                <w:w w:val="110"/>
                <w:sz w:val="18"/>
                <w:szCs w:val="18"/>
              </w:rPr>
              <w:t>25</w:t>
            </w:r>
            <w:r w:rsidRPr="00660642">
              <w:rPr>
                <w:rFonts w:ascii="思源黑体 CN Light" w:eastAsia="思源黑体 CN Light" w:hAnsi="思源黑体 CN Light" w:cs="Microsoft YaHei UI"/>
                <w:w w:val="110"/>
                <w:sz w:val="18"/>
                <w:szCs w:val="18"/>
              </w:rPr>
              <w:t xml:space="preserve">00 kg 的安全工作负荷和 </w:t>
            </w:r>
            <w:r>
              <w:rPr>
                <w:rFonts w:ascii="思源黑体 CN Light" w:eastAsia="思源黑体 CN Light" w:hAnsi="思源黑体 CN Light" w:cs="Microsoft YaHei UI"/>
                <w:w w:val="110"/>
                <w:sz w:val="18"/>
                <w:szCs w:val="18"/>
              </w:rPr>
              <w:t>25</w:t>
            </w:r>
            <w:r w:rsidRPr="00660642">
              <w:rPr>
                <w:rFonts w:ascii="思源黑体 CN Light" w:eastAsia="思源黑体 CN Light" w:hAnsi="思源黑体 CN Light" w:cs="Microsoft YaHei UI"/>
                <w:w w:val="110"/>
                <w:sz w:val="18"/>
                <w:szCs w:val="18"/>
              </w:rPr>
              <w:t>00kg的释放负载</w:t>
            </w:r>
            <w:r w:rsidRPr="00D50B21">
              <w:rPr>
                <w:rFonts w:ascii="思源黑体 CN Light" w:eastAsia="思源黑体 CN Light" w:hAnsi="思源黑体 CN Light" w:cs="Microsoft YaHei UI"/>
                <w:w w:val="110"/>
                <w:sz w:val="18"/>
                <w:szCs w:val="18"/>
              </w:rPr>
              <w:t>。</w:t>
            </w:r>
          </w:p>
        </w:tc>
        <w:tc>
          <w:tcPr>
            <w:tcW w:w="397" w:type="dxa"/>
          </w:tcPr>
          <w:p w14:paraId="49DA102A"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4DAB0A73"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35BCCCE6" w14:textId="77777777" w:rsidR="00393370" w:rsidRPr="00C04478" w:rsidRDefault="00393370" w:rsidP="00052DC6">
            <w:pPr>
              <w:jc w:val="right"/>
            </w:pPr>
            <w:r>
              <w:rPr>
                <w:noProof/>
              </w:rPr>
              <w:drawing>
                <wp:anchor distT="0" distB="0" distL="114300" distR="114300" simplePos="0" relativeHeight="252461056" behindDoc="0" locked="0" layoutInCell="1" allowOverlap="1" wp14:anchorId="5D0B61BB" wp14:editId="780EF194">
                  <wp:simplePos x="0" y="0"/>
                  <wp:positionH relativeFrom="column">
                    <wp:posOffset>668655</wp:posOffset>
                  </wp:positionH>
                  <wp:positionV relativeFrom="paragraph">
                    <wp:posOffset>-425450</wp:posOffset>
                  </wp:positionV>
                  <wp:extent cx="1914525" cy="1914525"/>
                  <wp:effectExtent l="0" t="0" r="0" b="9525"/>
                  <wp:wrapNone/>
                  <wp:docPr id="550" name="图片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1914525" cy="19145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rsidRPr="0043686D" w14:paraId="4964EC8E" w14:textId="77777777" w:rsidTr="00052DC6">
        <w:trPr>
          <w:trHeight w:val="4309"/>
        </w:trPr>
        <w:tc>
          <w:tcPr>
            <w:tcW w:w="4479" w:type="dxa"/>
            <w:vMerge w:val="restart"/>
            <w:vAlign w:val="center"/>
          </w:tcPr>
          <w:p w14:paraId="458FD6E0" w14:textId="77777777" w:rsidR="00393370" w:rsidRDefault="00393370" w:rsidP="00052DC6">
            <w:pPr>
              <w:spacing w:afterLines="50" w:after="156"/>
              <w:rPr>
                <w:rFonts w:ascii="苹方黑体-极细-简" w:eastAsia="苹方黑体-极细-简" w:hAnsi="苹方黑体-极细-简"/>
                <w:sz w:val="16"/>
                <w:szCs w:val="16"/>
              </w:rPr>
            </w:pPr>
            <w:r w:rsidRPr="00910ECC">
              <w:rPr>
                <w:rFonts w:ascii="Arial" w:eastAsia="RotisSansSerifStd-ExtraBold" w:hAnsi="Arial" w:cs="Arial"/>
                <w:bCs/>
                <w:noProof/>
              </w:rPr>
              <w:drawing>
                <wp:anchor distT="0" distB="0" distL="114300" distR="114300" simplePos="0" relativeHeight="252460032" behindDoc="0" locked="0" layoutInCell="1" allowOverlap="1" wp14:anchorId="5F0E1990" wp14:editId="58C426BC">
                  <wp:simplePos x="0" y="0"/>
                  <wp:positionH relativeFrom="column">
                    <wp:posOffset>-635</wp:posOffset>
                  </wp:positionH>
                  <wp:positionV relativeFrom="paragraph">
                    <wp:posOffset>-121285</wp:posOffset>
                  </wp:positionV>
                  <wp:extent cx="2105025" cy="1686560"/>
                  <wp:effectExtent l="0" t="0" r="9525" b="8890"/>
                  <wp:wrapNone/>
                  <wp:docPr id="551" name="图片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2105025" cy="16865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3A333B46"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5A75B57C"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tcPr>
          <w:p w14:paraId="70C033B4" w14:textId="77777777" w:rsidR="00393370" w:rsidRDefault="00393370"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玻璃浮球</w:t>
            </w:r>
          </w:p>
          <w:p w14:paraId="188C828B" w14:textId="77777777" w:rsidR="00393370" w:rsidRPr="0001297C" w:rsidRDefault="00393370" w:rsidP="00052DC6">
            <w:pPr>
              <w:snapToGrid w:val="0"/>
              <w:rPr>
                <w:rFonts w:ascii="思源黑体 CN Light" w:eastAsia="思源黑体 CN Light" w:hAnsi="思源黑体 CN Light"/>
                <w:b/>
                <w:bCs/>
                <w:sz w:val="18"/>
                <w:szCs w:val="18"/>
              </w:rPr>
            </w:pPr>
          </w:p>
          <w:p w14:paraId="6178D59A" w14:textId="77777777" w:rsidR="00393370" w:rsidRDefault="00393370" w:rsidP="00052DC6">
            <w:pPr>
              <w:snapToGrid w:val="0"/>
              <w:rPr>
                <w:rFonts w:ascii="思源黑体 CN Light" w:eastAsia="思源黑体 CN Light" w:hAnsi="思源黑体 CN Light" w:cs="Microsoft YaHei UI"/>
                <w:w w:val="110"/>
                <w:sz w:val="18"/>
                <w:szCs w:val="18"/>
              </w:rPr>
            </w:pPr>
            <w:r w:rsidRPr="000E6087">
              <w:rPr>
                <w:rFonts w:ascii="思源黑体 CN Light" w:eastAsia="思源黑体 CN Light" w:hAnsi="思源黑体 CN Light" w:cs="Microsoft YaHei UI" w:hint="eastAsia"/>
                <w:w w:val="110"/>
                <w:sz w:val="18"/>
                <w:szCs w:val="18"/>
              </w:rPr>
              <w:t>德国</w:t>
            </w:r>
            <w:r w:rsidRPr="000E6087">
              <w:rPr>
                <w:rFonts w:ascii="思源黑体 CN Light" w:eastAsia="思源黑体 CN Light" w:hAnsi="思源黑体 CN Light" w:cs="Microsoft YaHei UI"/>
                <w:w w:val="110"/>
                <w:sz w:val="18"/>
                <w:szCs w:val="18"/>
              </w:rPr>
              <w:t>Nautilus公司制造的VITROVEX玻璃浮球</w:t>
            </w:r>
            <w:r>
              <w:rPr>
                <w:rFonts w:ascii="思源黑体 CN Light" w:eastAsia="思源黑体 CN Light" w:hAnsi="思源黑体 CN Light" w:cs="Microsoft YaHei UI" w:hint="eastAsia"/>
                <w:w w:val="110"/>
                <w:sz w:val="18"/>
                <w:szCs w:val="18"/>
              </w:rPr>
              <w:t>，</w:t>
            </w:r>
            <w:r w:rsidRPr="000E6087">
              <w:rPr>
                <w:rFonts w:ascii="思源黑体 CN Light" w:eastAsia="思源黑体 CN Light" w:hAnsi="思源黑体 CN Light" w:cs="Microsoft YaHei UI"/>
                <w:w w:val="110"/>
                <w:sz w:val="18"/>
                <w:szCs w:val="18"/>
              </w:rPr>
              <w:t>可直达万米海底。这些玻璃浮球不仅能为深海研究设备提供浮力，还能作为深海仪器舱，代替昂贵的钛合金耐压外壳。一个玻璃浮球包含两个玻璃半球，里面抽成真空，接合处用密封剂和保护胶带密封。</w:t>
            </w:r>
          </w:p>
          <w:p w14:paraId="73A75D3E" w14:textId="77777777" w:rsidR="00393370" w:rsidRDefault="00393370" w:rsidP="00052DC6">
            <w:pPr>
              <w:snapToGrid w:val="0"/>
              <w:rPr>
                <w:rFonts w:ascii="思源黑体 CN Light" w:eastAsia="思源黑体 CN Light" w:hAnsi="思源黑体 CN Light" w:cs="Microsoft YaHei UI"/>
                <w:w w:val="110"/>
                <w:sz w:val="18"/>
                <w:szCs w:val="18"/>
              </w:rPr>
            </w:pPr>
          </w:p>
          <w:tbl>
            <w:tblPr>
              <w:tblStyle w:val="a7"/>
              <w:tblW w:w="4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4"/>
              <w:gridCol w:w="928"/>
              <w:gridCol w:w="745"/>
              <w:gridCol w:w="935"/>
            </w:tblGrid>
            <w:tr w:rsidR="00393370" w:rsidRPr="00FA6E0B" w14:paraId="6964B79F" w14:textId="77777777" w:rsidTr="00052DC6">
              <w:tc>
                <w:tcPr>
                  <w:tcW w:w="1704" w:type="dxa"/>
                  <w:shd w:val="clear" w:color="auto" w:fill="auto"/>
                  <w:vAlign w:val="center"/>
                </w:tcPr>
                <w:p w14:paraId="76B10DBA"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主要型号</w:t>
                  </w:r>
                </w:p>
              </w:tc>
              <w:tc>
                <w:tcPr>
                  <w:tcW w:w="928" w:type="dxa"/>
                  <w:shd w:val="clear" w:color="auto" w:fill="auto"/>
                  <w:vAlign w:val="center"/>
                </w:tcPr>
                <w:p w14:paraId="0168A2AB"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净</w:t>
                  </w:r>
                  <w:r w:rsidRPr="0065480A">
                    <w:rPr>
                      <w:rFonts w:ascii="思源黑体 CN Light" w:eastAsia="思源黑体 CN Light" w:hAnsi="思源黑体 CN Light" w:cs="Microsoft YaHei UI" w:hint="eastAsia"/>
                      <w:w w:val="110"/>
                      <w:sz w:val="13"/>
                      <w:szCs w:val="13"/>
                    </w:rPr>
                    <w:t>浮力</w:t>
                  </w:r>
                </w:p>
              </w:tc>
              <w:tc>
                <w:tcPr>
                  <w:tcW w:w="745" w:type="dxa"/>
                  <w:shd w:val="clear" w:color="auto" w:fill="auto"/>
                  <w:vAlign w:val="center"/>
                </w:tcPr>
                <w:p w14:paraId="2635249B"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耐压</w:t>
                  </w:r>
                </w:p>
              </w:tc>
              <w:tc>
                <w:tcPr>
                  <w:tcW w:w="935" w:type="dxa"/>
                  <w:shd w:val="clear" w:color="auto" w:fill="auto"/>
                  <w:vAlign w:val="center"/>
                </w:tcPr>
                <w:p w14:paraId="5FCA27C6"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材质</w:t>
                  </w:r>
                </w:p>
              </w:tc>
            </w:tr>
            <w:tr w:rsidR="00393370" w:rsidRPr="00FA6E0B" w14:paraId="70279D01" w14:textId="77777777" w:rsidTr="00052DC6">
              <w:tc>
                <w:tcPr>
                  <w:tcW w:w="1704" w:type="dxa"/>
                  <w:shd w:val="clear" w:color="auto" w:fill="auto"/>
                </w:tcPr>
                <w:p w14:paraId="57E54B71" w14:textId="77777777" w:rsidR="00393370" w:rsidRPr="0065480A" w:rsidRDefault="00393370" w:rsidP="00052DC6">
                  <w:pPr>
                    <w:snapToGrid w:val="0"/>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NMS-FS-6700-17RO</w:t>
                  </w:r>
                </w:p>
              </w:tc>
              <w:tc>
                <w:tcPr>
                  <w:tcW w:w="928" w:type="dxa"/>
                  <w:shd w:val="clear" w:color="auto" w:fill="auto"/>
                  <w:vAlign w:val="center"/>
                </w:tcPr>
                <w:p w14:paraId="128C117C"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26</w:t>
                  </w:r>
                  <w:r w:rsidRPr="0065480A">
                    <w:rPr>
                      <w:rFonts w:ascii="思源黑体 CN Light" w:eastAsia="思源黑体 CN Light" w:hAnsi="思源黑体 CN Light" w:cs="Microsoft YaHei UI" w:hint="eastAsia"/>
                      <w:w w:val="110"/>
                      <w:sz w:val="13"/>
                      <w:szCs w:val="13"/>
                    </w:rPr>
                    <w:t>kg</w:t>
                  </w:r>
                </w:p>
              </w:tc>
              <w:tc>
                <w:tcPr>
                  <w:tcW w:w="745" w:type="dxa"/>
                  <w:shd w:val="clear" w:color="auto" w:fill="auto"/>
                  <w:vAlign w:val="center"/>
                </w:tcPr>
                <w:p w14:paraId="228776F3" w14:textId="77777777" w:rsidR="00393370" w:rsidRPr="0065480A" w:rsidRDefault="00393370" w:rsidP="00052DC6">
                  <w:pPr>
                    <w:snapToGrid w:val="0"/>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6700m</w:t>
                  </w:r>
                </w:p>
              </w:tc>
              <w:tc>
                <w:tcPr>
                  <w:tcW w:w="935" w:type="dxa"/>
                  <w:shd w:val="clear" w:color="auto" w:fill="auto"/>
                  <w:vAlign w:val="center"/>
                </w:tcPr>
                <w:p w14:paraId="41EB04E5"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硼硅玻璃</w:t>
                  </w:r>
                </w:p>
              </w:tc>
            </w:tr>
            <w:tr w:rsidR="00393370" w:rsidRPr="00FA6E0B" w14:paraId="4AC75124" w14:textId="77777777" w:rsidTr="00052DC6">
              <w:tc>
                <w:tcPr>
                  <w:tcW w:w="1704" w:type="dxa"/>
                  <w:shd w:val="clear" w:color="auto" w:fill="auto"/>
                </w:tcPr>
                <w:p w14:paraId="3ABF2B12" w14:textId="77777777" w:rsidR="00393370" w:rsidRPr="0065480A" w:rsidRDefault="00393370" w:rsidP="00052DC6">
                  <w:pPr>
                    <w:snapToGrid w:val="0"/>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NMS-FS-9000-17RO</w:t>
                  </w:r>
                </w:p>
              </w:tc>
              <w:tc>
                <w:tcPr>
                  <w:tcW w:w="928" w:type="dxa"/>
                  <w:shd w:val="clear" w:color="auto" w:fill="auto"/>
                  <w:vAlign w:val="center"/>
                </w:tcPr>
                <w:p w14:paraId="52E4272E"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2</w:t>
                  </w:r>
                  <w:r w:rsidRPr="0065480A">
                    <w:rPr>
                      <w:rFonts w:ascii="思源黑体 CN Light" w:eastAsia="思源黑体 CN Light" w:hAnsi="思源黑体 CN Light" w:cs="Microsoft YaHei UI"/>
                      <w:w w:val="110"/>
                      <w:sz w:val="13"/>
                      <w:szCs w:val="13"/>
                    </w:rPr>
                    <w:t>1kg</w:t>
                  </w:r>
                </w:p>
              </w:tc>
              <w:tc>
                <w:tcPr>
                  <w:tcW w:w="745" w:type="dxa"/>
                  <w:shd w:val="clear" w:color="auto" w:fill="auto"/>
                  <w:vAlign w:val="center"/>
                </w:tcPr>
                <w:p w14:paraId="15C00128" w14:textId="77777777" w:rsidR="00393370" w:rsidRPr="0065480A" w:rsidRDefault="00393370" w:rsidP="00052DC6">
                  <w:pPr>
                    <w:snapToGrid w:val="0"/>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9</w:t>
                  </w:r>
                  <w:r w:rsidRPr="0065480A">
                    <w:rPr>
                      <w:rFonts w:ascii="思源黑体 CN Light" w:eastAsia="思源黑体 CN Light" w:hAnsi="思源黑体 CN Light" w:cs="Microsoft YaHei UI"/>
                      <w:w w:val="110"/>
                      <w:sz w:val="13"/>
                      <w:szCs w:val="13"/>
                    </w:rPr>
                    <w:t>000m</w:t>
                  </w:r>
                </w:p>
              </w:tc>
              <w:tc>
                <w:tcPr>
                  <w:tcW w:w="935" w:type="dxa"/>
                  <w:shd w:val="clear" w:color="auto" w:fill="auto"/>
                  <w:vAlign w:val="center"/>
                </w:tcPr>
                <w:p w14:paraId="01F90F29"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硼硅玻璃</w:t>
                  </w:r>
                </w:p>
              </w:tc>
            </w:tr>
            <w:tr w:rsidR="00393370" w:rsidRPr="00FA6E0B" w14:paraId="080ECE01" w14:textId="77777777" w:rsidTr="00052DC6">
              <w:tc>
                <w:tcPr>
                  <w:tcW w:w="1704" w:type="dxa"/>
                  <w:shd w:val="clear" w:color="auto" w:fill="auto"/>
                </w:tcPr>
                <w:p w14:paraId="5B80A33A" w14:textId="77777777" w:rsidR="00393370" w:rsidRPr="0065480A" w:rsidRDefault="00393370" w:rsidP="00052DC6">
                  <w:pPr>
                    <w:snapToGrid w:val="0"/>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NMS-FS-12000-17RO</w:t>
                  </w:r>
                </w:p>
              </w:tc>
              <w:tc>
                <w:tcPr>
                  <w:tcW w:w="928" w:type="dxa"/>
                  <w:shd w:val="clear" w:color="auto" w:fill="auto"/>
                  <w:vAlign w:val="center"/>
                </w:tcPr>
                <w:p w14:paraId="7102CE0C"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1</w:t>
                  </w:r>
                  <w:r w:rsidRPr="0065480A">
                    <w:rPr>
                      <w:rFonts w:ascii="思源黑体 CN Light" w:eastAsia="思源黑体 CN Light" w:hAnsi="思源黑体 CN Light" w:cs="Microsoft YaHei UI"/>
                      <w:w w:val="110"/>
                      <w:sz w:val="13"/>
                      <w:szCs w:val="13"/>
                    </w:rPr>
                    <w:t>8kg</w:t>
                  </w:r>
                </w:p>
              </w:tc>
              <w:tc>
                <w:tcPr>
                  <w:tcW w:w="745" w:type="dxa"/>
                  <w:shd w:val="clear" w:color="auto" w:fill="auto"/>
                  <w:vAlign w:val="center"/>
                </w:tcPr>
                <w:p w14:paraId="13A7845E" w14:textId="77777777" w:rsidR="00393370" w:rsidRPr="0065480A" w:rsidRDefault="00393370" w:rsidP="00052DC6">
                  <w:pPr>
                    <w:snapToGrid w:val="0"/>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1</w:t>
                  </w:r>
                  <w:r w:rsidRPr="0065480A">
                    <w:rPr>
                      <w:rFonts w:ascii="思源黑体 CN Light" w:eastAsia="思源黑体 CN Light" w:hAnsi="思源黑体 CN Light" w:cs="Microsoft YaHei UI"/>
                      <w:w w:val="110"/>
                      <w:sz w:val="13"/>
                      <w:szCs w:val="13"/>
                    </w:rPr>
                    <w:t>2000m</w:t>
                  </w:r>
                </w:p>
              </w:tc>
              <w:tc>
                <w:tcPr>
                  <w:tcW w:w="935" w:type="dxa"/>
                  <w:shd w:val="clear" w:color="auto" w:fill="auto"/>
                  <w:vAlign w:val="center"/>
                </w:tcPr>
                <w:p w14:paraId="1C8DD41B"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硼硅玻璃</w:t>
                  </w:r>
                </w:p>
              </w:tc>
            </w:tr>
          </w:tbl>
          <w:p w14:paraId="3B01A6B3" w14:textId="77777777" w:rsidR="00393370" w:rsidRPr="00543A41" w:rsidRDefault="00393370" w:rsidP="00052DC6">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377088" behindDoc="0" locked="0" layoutInCell="1" allowOverlap="1" wp14:anchorId="4846549C" wp14:editId="5A734923">
                      <wp:simplePos x="0" y="0"/>
                      <wp:positionH relativeFrom="page">
                        <wp:posOffset>2249</wp:posOffset>
                      </wp:positionH>
                      <wp:positionV relativeFrom="margin">
                        <wp:posOffset>2715145</wp:posOffset>
                      </wp:positionV>
                      <wp:extent cx="3496310" cy="45085"/>
                      <wp:effectExtent l="19050" t="0" r="8890" b="31115"/>
                      <wp:wrapNone/>
                      <wp:docPr id="516" name="组合 516"/>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517" name="直接连接符 51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18" name="直接连接符 518"/>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48B1329" id="组合 516" o:spid="_x0000_s1026" style="position:absolute;left:0;text-align:left;margin-left:.2pt;margin-top:213.8pt;width:275.3pt;height:3.55pt;rotation:180;z-index:25237708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">
                      <v:line id="直接连接符 51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" strokecolor="#188ad3" strokeweight="3pt">
                        <v:stroke joinstyle="miter"/>
                      </v:line>
                      <v:line id="直接连接符 51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" strokecolor="#00e7fd" strokeweight="1pt">
                        <v:stroke joinstyle="miter"/>
                      </v:line>
                      <w10:wrap anchorx="page" anchory="margin"/>
                    </v:group>
                  </w:pict>
                </mc:Fallback>
              </mc:AlternateContent>
            </w:r>
          </w:p>
        </w:tc>
      </w:tr>
      <w:tr w:rsidR="00393370" w14:paraId="602DBB35" w14:textId="77777777" w:rsidTr="00052DC6">
        <w:trPr>
          <w:trHeight w:hRule="exact" w:val="20"/>
        </w:trPr>
        <w:tc>
          <w:tcPr>
            <w:tcW w:w="4479" w:type="dxa"/>
            <w:vMerge/>
          </w:tcPr>
          <w:p w14:paraId="3FD3E106"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3E6C6A10" w14:textId="77777777" w:rsidR="00393370" w:rsidRPr="00543A41" w:rsidRDefault="00393370" w:rsidP="00052DC6">
            <w:pPr>
              <w:rPr>
                <w:rFonts w:ascii="思源黑体 CN Light" w:eastAsia="思源黑体 CN Light" w:hAnsi="思源黑体 CN Light"/>
                <w:sz w:val="24"/>
                <w:szCs w:val="24"/>
              </w:rPr>
            </w:pPr>
          </w:p>
        </w:tc>
      </w:tr>
      <w:tr w:rsidR="00393370" w14:paraId="12F943AC" w14:textId="77777777" w:rsidTr="00052DC6">
        <w:trPr>
          <w:trHeight w:hRule="exact" w:val="4366"/>
        </w:trPr>
        <w:tc>
          <w:tcPr>
            <w:tcW w:w="4479" w:type="dxa"/>
            <w:vAlign w:val="center"/>
          </w:tcPr>
          <w:p w14:paraId="5573C076"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b/>
                <w:bCs/>
                <w:sz w:val="24"/>
                <w:szCs w:val="24"/>
              </w:rPr>
              <w:t>SMB50</w:t>
            </w:r>
            <w:r>
              <w:rPr>
                <w:rFonts w:ascii="思源黑体 CN Light" w:eastAsia="思源黑体 CN Light" w:hAnsi="思源黑体 CN Light" w:hint="eastAsia"/>
                <w:b/>
                <w:bCs/>
                <w:sz w:val="24"/>
                <w:szCs w:val="24"/>
              </w:rPr>
              <w:t>固体浮球</w:t>
            </w:r>
          </w:p>
          <w:p w14:paraId="54AB5166" w14:textId="77777777" w:rsidR="00393370" w:rsidRDefault="00393370" w:rsidP="00052DC6">
            <w:pPr>
              <w:snapToGrid w:val="0"/>
              <w:rPr>
                <w:rFonts w:ascii="思源黑体 CN Light" w:eastAsia="思源黑体 CN Light" w:hAnsi="思源黑体 CN Light" w:cs="Microsoft YaHei UI"/>
                <w:w w:val="110"/>
                <w:sz w:val="18"/>
                <w:szCs w:val="18"/>
              </w:rPr>
            </w:pPr>
          </w:p>
          <w:p w14:paraId="4B5E8A6C" w14:textId="174AD187" w:rsidR="00393370" w:rsidRDefault="001475E3"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国产</w:t>
            </w:r>
            <w:r w:rsidR="00393370" w:rsidRPr="00D835E9">
              <w:rPr>
                <w:rFonts w:ascii="思源黑体 CN Light" w:eastAsia="思源黑体 CN Light" w:hAnsi="思源黑体 CN Light" w:cs="Microsoft YaHei UI"/>
                <w:w w:val="110"/>
                <w:sz w:val="18"/>
                <w:szCs w:val="18"/>
              </w:rPr>
              <w:t>SMB50固体浮球用</w:t>
            </w:r>
            <w:r w:rsidR="00393370">
              <w:rPr>
                <w:rFonts w:ascii="思源黑体 CN Light" w:eastAsia="思源黑体 CN Light" w:hAnsi="思源黑体 CN Light" w:cs="Microsoft YaHei UI" w:hint="eastAsia"/>
                <w:w w:val="110"/>
                <w:sz w:val="18"/>
                <w:szCs w:val="18"/>
              </w:rPr>
              <w:t>于</w:t>
            </w:r>
            <w:r w:rsidR="00393370" w:rsidRPr="00D835E9">
              <w:rPr>
                <w:rFonts w:ascii="思源黑体 CN Light" w:eastAsia="思源黑体 CN Light" w:hAnsi="思源黑体 CN Light" w:cs="Microsoft YaHei UI"/>
                <w:w w:val="110"/>
                <w:sz w:val="18"/>
                <w:szCs w:val="18"/>
              </w:rPr>
              <w:t>海缆铺设、离岸工程及海洋学研究等领域提供分布式浮力，树脂合成固体浮力材料制作而成，坚固的聚乙烯外壳提供了优越的抗冲击及防生物附着性能。</w:t>
            </w:r>
          </w:p>
          <w:p w14:paraId="04F13F4F" w14:textId="77777777" w:rsidR="00393370" w:rsidRDefault="00393370" w:rsidP="00052DC6">
            <w:pPr>
              <w:snapToGrid w:val="0"/>
              <w:rPr>
                <w:rFonts w:ascii="思源黑体 CN Light" w:eastAsia="思源黑体 CN Light" w:hAnsi="思源黑体 CN Light" w:cs="Microsoft YaHei UI"/>
                <w:w w:val="110"/>
                <w:sz w:val="18"/>
                <w:szCs w:val="18"/>
              </w:rPr>
            </w:pPr>
          </w:p>
          <w:tbl>
            <w:tblPr>
              <w:tblStyle w:val="a7"/>
              <w:tblW w:w="3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8"/>
              <w:gridCol w:w="928"/>
              <w:gridCol w:w="913"/>
              <w:gridCol w:w="935"/>
            </w:tblGrid>
            <w:tr w:rsidR="00393370" w:rsidRPr="00FA6E0B" w14:paraId="02075A56" w14:textId="77777777" w:rsidTr="00052DC6">
              <w:tc>
                <w:tcPr>
                  <w:tcW w:w="1158" w:type="dxa"/>
                  <w:shd w:val="clear" w:color="auto" w:fill="auto"/>
                  <w:vAlign w:val="center"/>
                </w:tcPr>
                <w:p w14:paraId="361666A8"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主要型号</w:t>
                  </w:r>
                </w:p>
              </w:tc>
              <w:tc>
                <w:tcPr>
                  <w:tcW w:w="928" w:type="dxa"/>
                  <w:shd w:val="clear" w:color="auto" w:fill="auto"/>
                  <w:vAlign w:val="center"/>
                </w:tcPr>
                <w:p w14:paraId="146D1446"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净</w:t>
                  </w:r>
                  <w:r w:rsidRPr="0065480A">
                    <w:rPr>
                      <w:rFonts w:ascii="思源黑体 CN Light" w:eastAsia="思源黑体 CN Light" w:hAnsi="思源黑体 CN Light" w:cs="Microsoft YaHei UI" w:hint="eastAsia"/>
                      <w:w w:val="110"/>
                      <w:sz w:val="13"/>
                      <w:szCs w:val="13"/>
                    </w:rPr>
                    <w:t>浮力</w:t>
                  </w:r>
                </w:p>
              </w:tc>
              <w:tc>
                <w:tcPr>
                  <w:tcW w:w="913" w:type="dxa"/>
                  <w:shd w:val="clear" w:color="auto" w:fill="auto"/>
                  <w:vAlign w:val="center"/>
                </w:tcPr>
                <w:p w14:paraId="37AF81B8"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耐压</w:t>
                  </w:r>
                </w:p>
              </w:tc>
              <w:tc>
                <w:tcPr>
                  <w:tcW w:w="935" w:type="dxa"/>
                  <w:shd w:val="clear" w:color="auto" w:fill="auto"/>
                  <w:vAlign w:val="center"/>
                </w:tcPr>
                <w:p w14:paraId="631043D6"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材质</w:t>
                  </w:r>
                </w:p>
              </w:tc>
            </w:tr>
            <w:tr w:rsidR="00393370" w:rsidRPr="00FA6E0B" w14:paraId="7C9B248E" w14:textId="77777777" w:rsidTr="00052DC6">
              <w:tc>
                <w:tcPr>
                  <w:tcW w:w="1158" w:type="dxa"/>
                  <w:shd w:val="clear" w:color="auto" w:fill="auto"/>
                  <w:vAlign w:val="center"/>
                </w:tcPr>
                <w:p w14:paraId="6F2156CD"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MB50-</w:t>
                  </w:r>
                  <w:r>
                    <w:rPr>
                      <w:rFonts w:ascii="思源黑体 CN Light" w:eastAsia="思源黑体 CN Light" w:hAnsi="思源黑体 CN Light" w:cs="Microsoft YaHei UI"/>
                      <w:w w:val="110"/>
                      <w:sz w:val="13"/>
                      <w:szCs w:val="13"/>
                    </w:rPr>
                    <w:t>5</w:t>
                  </w:r>
                </w:p>
              </w:tc>
              <w:tc>
                <w:tcPr>
                  <w:tcW w:w="928" w:type="dxa"/>
                  <w:shd w:val="clear" w:color="auto" w:fill="auto"/>
                  <w:vAlign w:val="center"/>
                </w:tcPr>
                <w:p w14:paraId="6D0BF434"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3</w:t>
                  </w:r>
                  <w:r>
                    <w:rPr>
                      <w:rFonts w:ascii="思源黑体 CN Light" w:eastAsia="思源黑体 CN Light" w:hAnsi="思源黑体 CN Light" w:cs="Microsoft YaHei UI"/>
                      <w:w w:val="110"/>
                      <w:sz w:val="13"/>
                      <w:szCs w:val="13"/>
                    </w:rPr>
                    <w:t>4</w:t>
                  </w:r>
                  <w:r w:rsidRPr="0065480A">
                    <w:rPr>
                      <w:rFonts w:ascii="思源黑体 CN Light" w:eastAsia="思源黑体 CN Light" w:hAnsi="思源黑体 CN Light" w:cs="Microsoft YaHei UI" w:hint="eastAsia"/>
                      <w:w w:val="110"/>
                      <w:sz w:val="13"/>
                      <w:szCs w:val="13"/>
                    </w:rPr>
                    <w:t>kg</w:t>
                  </w:r>
                </w:p>
              </w:tc>
              <w:tc>
                <w:tcPr>
                  <w:tcW w:w="913" w:type="dxa"/>
                  <w:shd w:val="clear" w:color="auto" w:fill="auto"/>
                  <w:vAlign w:val="center"/>
                </w:tcPr>
                <w:p w14:paraId="7EA457DD"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5</w:t>
                  </w:r>
                  <w:r w:rsidRPr="0065480A">
                    <w:rPr>
                      <w:rFonts w:ascii="思源黑体 CN Light" w:eastAsia="思源黑体 CN Light" w:hAnsi="思源黑体 CN Light" w:cs="Microsoft YaHei UI"/>
                      <w:w w:val="110"/>
                      <w:sz w:val="13"/>
                      <w:szCs w:val="13"/>
                    </w:rPr>
                    <w:t>00m</w:t>
                  </w:r>
                </w:p>
              </w:tc>
              <w:tc>
                <w:tcPr>
                  <w:tcW w:w="935" w:type="dxa"/>
                  <w:shd w:val="clear" w:color="auto" w:fill="auto"/>
                  <w:vAlign w:val="center"/>
                </w:tcPr>
                <w:p w14:paraId="01CBA590" w14:textId="77777777" w:rsidR="00393370"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玻璃微珠</w:t>
                  </w:r>
                </w:p>
              </w:tc>
            </w:tr>
            <w:tr w:rsidR="00393370" w:rsidRPr="00FA6E0B" w14:paraId="3605CDBA" w14:textId="77777777" w:rsidTr="00052DC6">
              <w:tc>
                <w:tcPr>
                  <w:tcW w:w="1158" w:type="dxa"/>
                  <w:shd w:val="clear" w:color="auto" w:fill="auto"/>
                  <w:vAlign w:val="center"/>
                </w:tcPr>
                <w:p w14:paraId="66D651F9"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MB50-10</w:t>
                  </w:r>
                </w:p>
              </w:tc>
              <w:tc>
                <w:tcPr>
                  <w:tcW w:w="928" w:type="dxa"/>
                  <w:shd w:val="clear" w:color="auto" w:fill="auto"/>
                  <w:vAlign w:val="center"/>
                </w:tcPr>
                <w:p w14:paraId="4713AE1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3</w:t>
                  </w:r>
                  <w:r>
                    <w:rPr>
                      <w:rFonts w:ascii="思源黑体 CN Light" w:eastAsia="思源黑体 CN Light" w:hAnsi="思源黑体 CN Light" w:cs="Microsoft YaHei UI"/>
                      <w:w w:val="110"/>
                      <w:sz w:val="13"/>
                      <w:szCs w:val="13"/>
                    </w:rPr>
                    <w:t>1</w:t>
                  </w:r>
                  <w:r w:rsidRPr="0065480A">
                    <w:rPr>
                      <w:rFonts w:ascii="思源黑体 CN Light" w:eastAsia="思源黑体 CN Light" w:hAnsi="思源黑体 CN Light" w:cs="Microsoft YaHei UI" w:hint="eastAsia"/>
                      <w:w w:val="110"/>
                      <w:sz w:val="13"/>
                      <w:szCs w:val="13"/>
                    </w:rPr>
                    <w:t>kg</w:t>
                  </w:r>
                </w:p>
              </w:tc>
              <w:tc>
                <w:tcPr>
                  <w:tcW w:w="913" w:type="dxa"/>
                  <w:shd w:val="clear" w:color="auto" w:fill="auto"/>
                  <w:vAlign w:val="center"/>
                </w:tcPr>
                <w:p w14:paraId="5909E8F7"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1000m</w:t>
                  </w:r>
                </w:p>
              </w:tc>
              <w:tc>
                <w:tcPr>
                  <w:tcW w:w="935" w:type="dxa"/>
                  <w:shd w:val="clear" w:color="auto" w:fill="auto"/>
                  <w:vAlign w:val="center"/>
                </w:tcPr>
                <w:p w14:paraId="6C3B324E"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玻璃微珠</w:t>
                  </w:r>
                </w:p>
              </w:tc>
            </w:tr>
            <w:tr w:rsidR="00393370" w:rsidRPr="00FA6E0B" w14:paraId="64C1EDC2" w14:textId="77777777" w:rsidTr="00052DC6">
              <w:tc>
                <w:tcPr>
                  <w:tcW w:w="1158" w:type="dxa"/>
                  <w:shd w:val="clear" w:color="auto" w:fill="auto"/>
                  <w:vAlign w:val="center"/>
                </w:tcPr>
                <w:p w14:paraId="17B227EC"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MB50-20</w:t>
                  </w:r>
                </w:p>
              </w:tc>
              <w:tc>
                <w:tcPr>
                  <w:tcW w:w="928" w:type="dxa"/>
                  <w:shd w:val="clear" w:color="auto" w:fill="auto"/>
                  <w:vAlign w:val="center"/>
                </w:tcPr>
                <w:p w14:paraId="28B249EC"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29</w:t>
                  </w:r>
                  <w:r w:rsidRPr="0065480A">
                    <w:rPr>
                      <w:rFonts w:ascii="思源黑体 CN Light" w:eastAsia="思源黑体 CN Light" w:hAnsi="思源黑体 CN Light" w:cs="Microsoft YaHei UI"/>
                      <w:w w:val="110"/>
                      <w:sz w:val="13"/>
                      <w:szCs w:val="13"/>
                    </w:rPr>
                    <w:t>kg</w:t>
                  </w:r>
                </w:p>
              </w:tc>
              <w:tc>
                <w:tcPr>
                  <w:tcW w:w="913" w:type="dxa"/>
                  <w:shd w:val="clear" w:color="auto" w:fill="auto"/>
                  <w:vAlign w:val="center"/>
                </w:tcPr>
                <w:p w14:paraId="5ACABD9F"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2000m</w:t>
                  </w:r>
                </w:p>
              </w:tc>
              <w:tc>
                <w:tcPr>
                  <w:tcW w:w="935" w:type="dxa"/>
                  <w:shd w:val="clear" w:color="auto" w:fill="auto"/>
                  <w:vAlign w:val="center"/>
                </w:tcPr>
                <w:p w14:paraId="2ED96344"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玻璃微珠</w:t>
                  </w:r>
                </w:p>
              </w:tc>
            </w:tr>
            <w:tr w:rsidR="00393370" w:rsidRPr="00FA6E0B" w14:paraId="3A64E147" w14:textId="77777777" w:rsidTr="00052DC6">
              <w:tc>
                <w:tcPr>
                  <w:tcW w:w="1158" w:type="dxa"/>
                  <w:shd w:val="clear" w:color="auto" w:fill="auto"/>
                  <w:vAlign w:val="center"/>
                </w:tcPr>
                <w:p w14:paraId="7ECB254E"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MB50-40</w:t>
                  </w:r>
                </w:p>
              </w:tc>
              <w:tc>
                <w:tcPr>
                  <w:tcW w:w="928" w:type="dxa"/>
                  <w:shd w:val="clear" w:color="auto" w:fill="auto"/>
                  <w:vAlign w:val="center"/>
                </w:tcPr>
                <w:p w14:paraId="52632EE0"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27</w:t>
                  </w:r>
                  <w:r w:rsidRPr="0065480A">
                    <w:rPr>
                      <w:rFonts w:ascii="思源黑体 CN Light" w:eastAsia="思源黑体 CN Light" w:hAnsi="思源黑体 CN Light" w:cs="Microsoft YaHei UI"/>
                      <w:w w:val="110"/>
                      <w:sz w:val="13"/>
                      <w:szCs w:val="13"/>
                    </w:rPr>
                    <w:t>kg</w:t>
                  </w:r>
                </w:p>
              </w:tc>
              <w:tc>
                <w:tcPr>
                  <w:tcW w:w="913" w:type="dxa"/>
                  <w:shd w:val="clear" w:color="auto" w:fill="auto"/>
                  <w:vAlign w:val="center"/>
                </w:tcPr>
                <w:p w14:paraId="420A25DC"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4000m</w:t>
                  </w:r>
                </w:p>
              </w:tc>
              <w:tc>
                <w:tcPr>
                  <w:tcW w:w="935" w:type="dxa"/>
                  <w:shd w:val="clear" w:color="auto" w:fill="auto"/>
                  <w:vAlign w:val="center"/>
                </w:tcPr>
                <w:p w14:paraId="1A5B44A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玻璃微珠</w:t>
                  </w:r>
                </w:p>
              </w:tc>
            </w:tr>
            <w:tr w:rsidR="00393370" w:rsidRPr="00FA6E0B" w14:paraId="7D50C126" w14:textId="77777777" w:rsidTr="00052DC6">
              <w:tc>
                <w:tcPr>
                  <w:tcW w:w="1158" w:type="dxa"/>
                  <w:shd w:val="clear" w:color="auto" w:fill="auto"/>
                  <w:vAlign w:val="center"/>
                </w:tcPr>
                <w:p w14:paraId="4B23463F"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MB50-60</w:t>
                  </w:r>
                </w:p>
              </w:tc>
              <w:tc>
                <w:tcPr>
                  <w:tcW w:w="928" w:type="dxa"/>
                  <w:shd w:val="clear" w:color="auto" w:fill="auto"/>
                  <w:vAlign w:val="center"/>
                </w:tcPr>
                <w:p w14:paraId="234AB67B"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25</w:t>
                  </w:r>
                  <w:r w:rsidRPr="0065480A">
                    <w:rPr>
                      <w:rFonts w:ascii="思源黑体 CN Light" w:eastAsia="思源黑体 CN Light" w:hAnsi="思源黑体 CN Light" w:cs="Microsoft YaHei UI"/>
                      <w:w w:val="110"/>
                      <w:sz w:val="13"/>
                      <w:szCs w:val="13"/>
                    </w:rPr>
                    <w:t>kg</w:t>
                  </w:r>
                </w:p>
              </w:tc>
              <w:tc>
                <w:tcPr>
                  <w:tcW w:w="913" w:type="dxa"/>
                  <w:shd w:val="clear" w:color="auto" w:fill="auto"/>
                  <w:vAlign w:val="center"/>
                </w:tcPr>
                <w:p w14:paraId="04474D20"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6000m</w:t>
                  </w:r>
                </w:p>
              </w:tc>
              <w:tc>
                <w:tcPr>
                  <w:tcW w:w="935" w:type="dxa"/>
                  <w:shd w:val="clear" w:color="auto" w:fill="auto"/>
                  <w:vAlign w:val="center"/>
                </w:tcPr>
                <w:p w14:paraId="3E668032"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玻璃微珠</w:t>
                  </w:r>
                </w:p>
              </w:tc>
            </w:tr>
          </w:tbl>
          <w:p w14:paraId="1E0EB77B" w14:textId="77777777" w:rsidR="00393370" w:rsidRPr="00553A09" w:rsidRDefault="00393370" w:rsidP="00052DC6">
            <w:pPr>
              <w:snapToGrid w:val="0"/>
              <w:rPr>
                <w:rFonts w:ascii="思源黑体 CN Light" w:eastAsia="思源黑体 CN Light" w:hAnsi="思源黑体 CN Light" w:cs="Microsoft YaHei UI"/>
                <w:w w:val="110"/>
                <w:sz w:val="18"/>
                <w:szCs w:val="18"/>
              </w:rPr>
            </w:pPr>
          </w:p>
        </w:tc>
        <w:tc>
          <w:tcPr>
            <w:tcW w:w="397" w:type="dxa"/>
          </w:tcPr>
          <w:p w14:paraId="35A1BA15"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186C8DA6"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1782E0DD" w14:textId="77777777" w:rsidR="00393370" w:rsidRDefault="00393370" w:rsidP="00052DC6">
            <w:pPr>
              <w:spacing w:afterLines="50" w:after="156"/>
              <w:jc w:val="right"/>
              <w:rPr>
                <w:rFonts w:ascii="苹方黑体-极细-简" w:eastAsia="苹方黑体-极细-简" w:hAnsi="苹方黑体-极细-简"/>
                <w:sz w:val="16"/>
                <w:szCs w:val="16"/>
              </w:rPr>
            </w:pPr>
            <w:r>
              <w:rPr>
                <w:noProof/>
              </w:rPr>
              <w:drawing>
                <wp:inline distT="0" distB="0" distL="0" distR="0" wp14:anchorId="309168B6" wp14:editId="556ACABC">
                  <wp:extent cx="2018489" cy="1697262"/>
                  <wp:effectExtent l="0" t="0" r="1270" b="0"/>
                  <wp:docPr id="554" name="图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2"/>
                          <a:stretch>
                            <a:fillRect/>
                          </a:stretch>
                        </pic:blipFill>
                        <pic:spPr>
                          <a:xfrm>
                            <a:off x="0" y="0"/>
                            <a:ext cx="2033672" cy="1710029"/>
                          </a:xfrm>
                          <a:prstGeom prst="rect">
                            <a:avLst/>
                          </a:prstGeom>
                        </pic:spPr>
                      </pic:pic>
                    </a:graphicData>
                  </a:graphic>
                </wp:inline>
              </w:drawing>
            </w:r>
          </w:p>
        </w:tc>
      </w:tr>
    </w:tbl>
    <w:p w14:paraId="7FA5D899" w14:textId="77777777" w:rsidR="00393370" w:rsidRDefault="00393370" w:rsidP="00393370">
      <w:pPr>
        <w:spacing w:afterLines="50" w:after="156"/>
        <w:rPr>
          <w:rFonts w:ascii="苹方黑体-极细-简" w:eastAsia="苹方黑体-极细-简" w:hAnsi="苹方黑体-极细-简"/>
          <w:sz w:val="16"/>
          <w:szCs w:val="16"/>
        </w:rPr>
        <w:sectPr w:rsidR="00393370" w:rsidSect="000C13FB">
          <w:headerReference w:type="default" r:id="rId333"/>
          <w:footerReference w:type="even" r:id="rId334"/>
          <w:footerReference w:type="default" r:id="rId335"/>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384256" behindDoc="0" locked="0" layoutInCell="1" allowOverlap="1" wp14:anchorId="7CF0661C" wp14:editId="5EF91BB7">
                <wp:simplePos x="0" y="0"/>
                <wp:positionH relativeFrom="margin">
                  <wp:posOffset>2884805</wp:posOffset>
                </wp:positionH>
                <wp:positionV relativeFrom="paragraph">
                  <wp:posOffset>926769</wp:posOffset>
                </wp:positionV>
                <wp:extent cx="410400" cy="298800"/>
                <wp:effectExtent l="0" t="0" r="8890" b="6350"/>
                <wp:wrapNone/>
                <wp:docPr id="5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3B74AD10" w14:textId="5C8004E4"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F0661C" id="_x0000_s1171" type="#_x0000_t202" style="position:absolute;left:0;text-align:left;margin-left:227.15pt;margin-top:72.95pt;width:32.3pt;height:23.55pt;z-index:252384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4iDw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" stroked="f">
                <v:textbox>
                  <w:txbxContent>
                    <w:p w14:paraId="3B74AD10" w14:textId="5C8004E4"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39</w:t>
                      </w:r>
                    </w:p>
                  </w:txbxContent>
                </v:textbox>
                <w10:wrap anchorx="margin"/>
              </v:shape>
            </w:pict>
          </mc:Fallback>
        </mc:AlternateContent>
      </w:r>
      <w:r>
        <w:rPr>
          <w:noProof/>
        </w:rPr>
        <mc:AlternateContent>
          <mc:Choice Requires="wps">
            <w:drawing>
              <wp:anchor distT="45720" distB="45720" distL="114300" distR="114300" simplePos="0" relativeHeight="252383232" behindDoc="0" locked="0" layoutInCell="1" allowOverlap="1" wp14:anchorId="2B27FC62" wp14:editId="25F91075">
                <wp:simplePos x="0" y="0"/>
                <wp:positionH relativeFrom="margin">
                  <wp:align>center</wp:align>
                </wp:positionH>
                <wp:positionV relativeFrom="paragraph">
                  <wp:posOffset>1642110</wp:posOffset>
                </wp:positionV>
                <wp:extent cx="410400" cy="298800"/>
                <wp:effectExtent l="0" t="0" r="8890" b="6350"/>
                <wp:wrapNone/>
                <wp:docPr id="5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15DD8D2F"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7FC62" id="_x0000_s1172" type="#_x0000_t202" style="position:absolute;left:0;text-align:left;margin-left:0;margin-top:129.3pt;width:32.3pt;height:23.55pt;z-index:25238323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IDUDw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" stroked="f">
                <v:textbox>
                  <w:txbxContent>
                    <w:p w14:paraId="15DD8D2F"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74016" behindDoc="0" locked="0" layoutInCell="1" allowOverlap="1" wp14:anchorId="73AF1B32" wp14:editId="57A69F99">
                <wp:simplePos x="0" y="0"/>
                <wp:positionH relativeFrom="margin">
                  <wp:align>center</wp:align>
                </wp:positionH>
                <wp:positionV relativeFrom="margin">
                  <wp:posOffset>8799830</wp:posOffset>
                </wp:positionV>
                <wp:extent cx="7614000" cy="61200"/>
                <wp:effectExtent l="19050" t="19050" r="25400" b="34290"/>
                <wp:wrapNone/>
                <wp:docPr id="521" name="组合 52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22" name="直接连接符 52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23" name="直接连接符 52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8E79AAC" id="组合 521" o:spid="_x0000_s1026" style="position:absolute;left:0;text-align:left;margin-left:0;margin-top:692.9pt;width:599.55pt;height:4.8pt;z-index:25237401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">
                <v:line id="直接连接符 52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" strokecolor="#188ad3" strokeweight="3pt">
                  <v:stroke joinstyle="miter"/>
                </v:line>
                <v:line id="直接连接符 52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" strokecolor="#00e7fd" strokeweight="1pt">
                  <v:stroke joinstyle="miter"/>
                </v:line>
                <w10:wrap anchorx="margin" anchory="margin"/>
              </v:group>
            </w:pict>
          </mc:Fallback>
        </mc:AlternateContent>
      </w:r>
      <w:r>
        <w:rPr>
          <w:noProof/>
        </w:rPr>
        <w:drawing>
          <wp:anchor distT="0" distB="0" distL="114300" distR="114300" simplePos="0" relativeHeight="252375040" behindDoc="0" locked="0" layoutInCell="1" allowOverlap="1" wp14:anchorId="3D8936DD" wp14:editId="2E4586AD">
            <wp:simplePos x="0" y="0"/>
            <wp:positionH relativeFrom="column">
              <wp:posOffset>-647699</wp:posOffset>
            </wp:positionH>
            <wp:positionV relativeFrom="page">
              <wp:posOffset>9917781</wp:posOffset>
            </wp:positionV>
            <wp:extent cx="703898" cy="707622"/>
            <wp:effectExtent l="0" t="0" r="1270" b="0"/>
            <wp:wrapNone/>
            <wp:docPr id="17241" name="图片 1724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187371DA" w14:textId="2520DA7B" w:rsidR="00393370" w:rsidRDefault="00393370" w:rsidP="00393370">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379136" behindDoc="0" locked="0" layoutInCell="1" allowOverlap="1" wp14:anchorId="1DD1BCD4" wp14:editId="39E1B46C">
                <wp:simplePos x="0" y="0"/>
                <wp:positionH relativeFrom="margin">
                  <wp:align>center</wp:align>
                </wp:positionH>
                <wp:positionV relativeFrom="paragraph">
                  <wp:posOffset>71755</wp:posOffset>
                </wp:positionV>
                <wp:extent cx="7614000" cy="61200"/>
                <wp:effectExtent l="19050" t="19050" r="25400" b="34290"/>
                <wp:wrapNone/>
                <wp:docPr id="524" name="组合 52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25" name="直接连接符 52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26" name="直接连接符 52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53BE051" id="组合 524" o:spid="_x0000_s1026" style="position:absolute;left:0;text-align:left;margin-left:0;margin-top:5.65pt;width:599.55pt;height:4.8pt;z-index:25237913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NfMewIAAKUHAAAOAAAAZHJzL2Uyb0RvYy54bWzslclu1DAYx+9IvIPlO00ybZaJ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">
                <v:line id="直接连接符 52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" strokecolor="#188ad3" strokeweight="3pt">
                  <v:stroke joinstyle="miter"/>
                </v:line>
                <v:line id="直接连接符 52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0"/>
        <w:gridCol w:w="222"/>
        <w:gridCol w:w="222"/>
        <w:gridCol w:w="4506"/>
      </w:tblGrid>
      <w:tr w:rsidR="00393370" w14:paraId="696C7DC4" w14:textId="77777777" w:rsidTr="00052DC6">
        <w:trPr>
          <w:trHeight w:hRule="exact" w:val="4195"/>
        </w:trPr>
        <w:tc>
          <w:tcPr>
            <w:tcW w:w="4479" w:type="dxa"/>
          </w:tcPr>
          <w:p w14:paraId="1FE36CDF"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b/>
                <w:bCs/>
                <w:sz w:val="24"/>
                <w:szCs w:val="24"/>
              </w:rPr>
              <w:t>ADCP</w:t>
            </w:r>
            <w:r>
              <w:rPr>
                <w:rFonts w:ascii="思源黑体 CN Light" w:eastAsia="思源黑体 CN Light" w:hAnsi="思源黑体 CN Light" w:hint="eastAsia"/>
                <w:b/>
                <w:bCs/>
                <w:sz w:val="24"/>
                <w:szCs w:val="24"/>
              </w:rPr>
              <w:t>浮球</w:t>
            </w:r>
          </w:p>
          <w:p w14:paraId="72D47516" w14:textId="77777777" w:rsidR="00393370" w:rsidRDefault="00393370" w:rsidP="00052DC6">
            <w:pPr>
              <w:snapToGrid w:val="0"/>
              <w:rPr>
                <w:rFonts w:ascii="思源黑体 CN Light" w:eastAsia="思源黑体 CN Light" w:hAnsi="思源黑体 CN Light" w:cs="Microsoft YaHei UI"/>
                <w:w w:val="110"/>
                <w:sz w:val="18"/>
                <w:szCs w:val="18"/>
              </w:rPr>
            </w:pPr>
          </w:p>
          <w:p w14:paraId="5B9CB12C" w14:textId="349032D2" w:rsidR="00393370" w:rsidRDefault="00A47D91"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国产</w:t>
            </w:r>
            <w:r w:rsidR="00393370">
              <w:rPr>
                <w:rFonts w:ascii="思源黑体 CN Light" w:eastAsia="思源黑体 CN Light" w:hAnsi="思源黑体 CN Light" w:cs="Microsoft YaHei UI"/>
                <w:w w:val="110"/>
                <w:sz w:val="18"/>
                <w:szCs w:val="18"/>
              </w:rPr>
              <w:t>ADCP</w:t>
            </w:r>
            <w:r w:rsidR="00393370" w:rsidRPr="00D835E9">
              <w:rPr>
                <w:rFonts w:ascii="思源黑体 CN Light" w:eastAsia="思源黑体 CN Light" w:hAnsi="思源黑体 CN Light" w:cs="Microsoft YaHei UI"/>
                <w:w w:val="110"/>
                <w:sz w:val="18"/>
                <w:szCs w:val="18"/>
              </w:rPr>
              <w:t>浮球</w:t>
            </w:r>
            <w:r w:rsidR="00393370">
              <w:rPr>
                <w:rFonts w:ascii="思源黑体 CN Light" w:eastAsia="思源黑体 CN Light" w:hAnsi="思源黑体 CN Light" w:cs="Microsoft YaHei UI" w:hint="eastAsia"/>
                <w:w w:val="110"/>
                <w:sz w:val="18"/>
                <w:szCs w:val="18"/>
              </w:rPr>
              <w:t>，</w:t>
            </w:r>
            <w:r w:rsidR="00393370" w:rsidRPr="00B957E9">
              <w:rPr>
                <w:rFonts w:ascii="思源黑体 CN Light" w:eastAsia="思源黑体 CN Light" w:hAnsi="思源黑体 CN Light" w:cs="Microsoft YaHei UI" w:hint="eastAsia"/>
                <w:w w:val="110"/>
                <w:sz w:val="18"/>
                <w:szCs w:val="18"/>
              </w:rPr>
              <w:t>采用</w:t>
            </w:r>
            <w:r w:rsidR="00393370" w:rsidRPr="00B957E9">
              <w:rPr>
                <w:rFonts w:ascii="思源黑体 CN Light" w:eastAsia="思源黑体 CN Light" w:hAnsi="思源黑体 CN Light" w:cs="Microsoft YaHei UI"/>
                <w:w w:val="110"/>
                <w:sz w:val="18"/>
                <w:szCs w:val="18"/>
              </w:rPr>
              <w:t>树脂合成固体浮力材料</w:t>
            </w:r>
            <w:r w:rsidR="00393370">
              <w:rPr>
                <w:rFonts w:ascii="思源黑体 CN Light" w:eastAsia="思源黑体 CN Light" w:hAnsi="思源黑体 CN Light" w:cs="Microsoft YaHei UI" w:hint="eastAsia"/>
                <w:w w:val="110"/>
                <w:sz w:val="18"/>
                <w:szCs w:val="18"/>
              </w:rPr>
              <w:t>，</w:t>
            </w:r>
            <w:r w:rsidR="00393370" w:rsidRPr="00B957E9">
              <w:rPr>
                <w:rFonts w:ascii="思源黑体 CN Light" w:eastAsia="思源黑体 CN Light" w:hAnsi="思源黑体 CN Light" w:cs="Microsoft YaHei UI"/>
                <w:w w:val="110"/>
                <w:sz w:val="18"/>
                <w:szCs w:val="18"/>
              </w:rPr>
              <w:t>外覆聚氨酯涂层以提高浮球的抗冲击能力、降低浮球的吸水率</w:t>
            </w:r>
            <w:r w:rsidR="00393370">
              <w:rPr>
                <w:rFonts w:ascii="思源黑体 CN Light" w:eastAsia="思源黑体 CN Light" w:hAnsi="思源黑体 CN Light" w:cs="Microsoft YaHei UI" w:hint="eastAsia"/>
                <w:w w:val="110"/>
                <w:sz w:val="18"/>
                <w:szCs w:val="18"/>
              </w:rPr>
              <w:t>。</w:t>
            </w:r>
            <w:r w:rsidR="00393370" w:rsidRPr="00B957E9">
              <w:rPr>
                <w:rFonts w:ascii="思源黑体 CN Light" w:eastAsia="思源黑体 CN Light" w:hAnsi="思源黑体 CN Light" w:cs="Microsoft YaHei UI"/>
                <w:w w:val="110"/>
                <w:sz w:val="18"/>
                <w:szCs w:val="18"/>
              </w:rPr>
              <w:t>适用于深海潜标，为深海潜标提供浮力，以保证潜标安全上浮和回收。浮球预留孔位可安装信标或CTD等设备。</w:t>
            </w:r>
            <w:r w:rsidR="00393370">
              <w:rPr>
                <w:rFonts w:ascii="思源黑体 CN Light" w:eastAsia="思源黑体 CN Light" w:hAnsi="思源黑体 CN Light" w:cs="Microsoft YaHei UI" w:hint="eastAsia"/>
                <w:w w:val="110"/>
                <w:sz w:val="18"/>
                <w:szCs w:val="18"/>
              </w:rPr>
              <w:t>另有椭圆形球体可选，无需整体拆卸即可轻松更换A</w:t>
            </w:r>
            <w:r w:rsidR="00393370">
              <w:rPr>
                <w:rFonts w:ascii="思源黑体 CN Light" w:eastAsia="思源黑体 CN Light" w:hAnsi="思源黑体 CN Light" w:cs="Microsoft YaHei UI"/>
                <w:w w:val="110"/>
                <w:sz w:val="18"/>
                <w:szCs w:val="18"/>
              </w:rPr>
              <w:t>DCP</w:t>
            </w:r>
            <w:r w:rsidR="00393370">
              <w:rPr>
                <w:rFonts w:ascii="思源黑体 CN Light" w:eastAsia="思源黑体 CN Light" w:hAnsi="思源黑体 CN Light" w:cs="Microsoft YaHei UI" w:hint="eastAsia"/>
                <w:w w:val="110"/>
                <w:sz w:val="18"/>
                <w:szCs w:val="18"/>
              </w:rPr>
              <w:t>电池。</w:t>
            </w:r>
          </w:p>
          <w:p w14:paraId="2545B948" w14:textId="77777777" w:rsidR="00393370" w:rsidRDefault="00393370" w:rsidP="00052DC6">
            <w:pPr>
              <w:snapToGrid w:val="0"/>
              <w:rPr>
                <w:rFonts w:ascii="思源黑体 CN Light" w:eastAsia="思源黑体 CN Light" w:hAnsi="思源黑体 CN Light" w:cs="Microsoft YaHei UI"/>
                <w:w w:val="110"/>
                <w:sz w:val="18"/>
                <w:szCs w:val="18"/>
              </w:rPr>
            </w:pPr>
          </w:p>
          <w:tbl>
            <w:tblPr>
              <w:tblStyle w:val="a7"/>
              <w:tblW w:w="3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8"/>
              <w:gridCol w:w="928"/>
              <w:gridCol w:w="913"/>
              <w:gridCol w:w="935"/>
            </w:tblGrid>
            <w:tr w:rsidR="00393370" w:rsidRPr="00FA6E0B" w14:paraId="5E31A528" w14:textId="77777777" w:rsidTr="00052DC6">
              <w:tc>
                <w:tcPr>
                  <w:tcW w:w="1158" w:type="dxa"/>
                  <w:shd w:val="clear" w:color="auto" w:fill="auto"/>
                  <w:vAlign w:val="center"/>
                </w:tcPr>
                <w:p w14:paraId="7EE1BFE4"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主要型号</w:t>
                  </w:r>
                </w:p>
              </w:tc>
              <w:tc>
                <w:tcPr>
                  <w:tcW w:w="928" w:type="dxa"/>
                  <w:shd w:val="clear" w:color="auto" w:fill="auto"/>
                  <w:vAlign w:val="center"/>
                </w:tcPr>
                <w:p w14:paraId="358B8BA2"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浮力</w:t>
                  </w:r>
                </w:p>
              </w:tc>
              <w:tc>
                <w:tcPr>
                  <w:tcW w:w="913" w:type="dxa"/>
                  <w:shd w:val="clear" w:color="auto" w:fill="auto"/>
                  <w:vAlign w:val="center"/>
                </w:tcPr>
                <w:p w14:paraId="45789ECB"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耐压</w:t>
                  </w:r>
                </w:p>
              </w:tc>
              <w:tc>
                <w:tcPr>
                  <w:tcW w:w="935" w:type="dxa"/>
                  <w:shd w:val="clear" w:color="auto" w:fill="auto"/>
                  <w:vAlign w:val="center"/>
                </w:tcPr>
                <w:p w14:paraId="3F709C86"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材质</w:t>
                  </w:r>
                </w:p>
              </w:tc>
            </w:tr>
            <w:tr w:rsidR="00393370" w:rsidRPr="00FA6E0B" w14:paraId="72E68A96" w14:textId="77777777" w:rsidTr="00052DC6">
              <w:tc>
                <w:tcPr>
                  <w:tcW w:w="1158" w:type="dxa"/>
                  <w:shd w:val="clear" w:color="auto" w:fill="auto"/>
                  <w:vAlign w:val="center"/>
                </w:tcPr>
                <w:p w14:paraId="3199DFA0"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w:t>
                  </w:r>
                  <w:r>
                    <w:rPr>
                      <w:rFonts w:ascii="思源黑体 CN Light" w:eastAsia="思源黑体 CN Light" w:hAnsi="思源黑体 CN Light" w:cs="Microsoft YaHei UI"/>
                      <w:w w:val="110"/>
                      <w:sz w:val="13"/>
                      <w:szCs w:val="13"/>
                    </w:rPr>
                    <w:t>-AM2K</w:t>
                  </w:r>
                </w:p>
              </w:tc>
              <w:tc>
                <w:tcPr>
                  <w:tcW w:w="928" w:type="dxa"/>
                  <w:shd w:val="clear" w:color="auto" w:fill="auto"/>
                  <w:vAlign w:val="center"/>
                </w:tcPr>
                <w:p w14:paraId="7724CCC5"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32</w:t>
                  </w:r>
                  <w:r w:rsidRPr="0065480A">
                    <w:rPr>
                      <w:rFonts w:ascii="思源黑体 CN Light" w:eastAsia="思源黑体 CN Light" w:hAnsi="思源黑体 CN Light" w:cs="Microsoft YaHei UI" w:hint="eastAsia"/>
                      <w:w w:val="110"/>
                      <w:sz w:val="13"/>
                      <w:szCs w:val="13"/>
                    </w:rPr>
                    <w:t>kg</w:t>
                  </w:r>
                </w:p>
              </w:tc>
              <w:tc>
                <w:tcPr>
                  <w:tcW w:w="913" w:type="dxa"/>
                  <w:shd w:val="clear" w:color="auto" w:fill="auto"/>
                  <w:vAlign w:val="center"/>
                </w:tcPr>
                <w:p w14:paraId="59D0A4FD"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1000m</w:t>
                  </w:r>
                </w:p>
              </w:tc>
              <w:tc>
                <w:tcPr>
                  <w:tcW w:w="935" w:type="dxa"/>
                  <w:shd w:val="clear" w:color="auto" w:fill="auto"/>
                  <w:vAlign w:val="center"/>
                </w:tcPr>
                <w:p w14:paraId="34566ED4"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树脂材料</w:t>
                  </w:r>
                </w:p>
              </w:tc>
            </w:tr>
            <w:tr w:rsidR="00393370" w:rsidRPr="00FA6E0B" w14:paraId="1E9119C6" w14:textId="77777777" w:rsidTr="00052DC6">
              <w:tc>
                <w:tcPr>
                  <w:tcW w:w="1158" w:type="dxa"/>
                  <w:shd w:val="clear" w:color="auto" w:fill="auto"/>
                  <w:vAlign w:val="center"/>
                </w:tcPr>
                <w:p w14:paraId="115F98F4"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S</w:t>
                  </w:r>
                  <w:r w:rsidRPr="0065480A">
                    <w:rPr>
                      <w:rFonts w:ascii="思源黑体 CN Light" w:eastAsia="思源黑体 CN Light" w:hAnsi="思源黑体 CN Light" w:cs="Microsoft YaHei UI"/>
                      <w:w w:val="110"/>
                      <w:sz w:val="13"/>
                      <w:szCs w:val="13"/>
                    </w:rPr>
                    <w:t>MB</w:t>
                  </w:r>
                  <w:r>
                    <w:rPr>
                      <w:rFonts w:ascii="思源黑体 CN Light" w:eastAsia="思源黑体 CN Light" w:hAnsi="思源黑体 CN Light" w:cs="Microsoft YaHei UI"/>
                      <w:w w:val="110"/>
                      <w:sz w:val="13"/>
                      <w:szCs w:val="13"/>
                    </w:rPr>
                    <w:t>-AM4K</w:t>
                  </w:r>
                </w:p>
              </w:tc>
              <w:tc>
                <w:tcPr>
                  <w:tcW w:w="928" w:type="dxa"/>
                  <w:shd w:val="clear" w:color="auto" w:fill="auto"/>
                  <w:vAlign w:val="center"/>
                </w:tcPr>
                <w:p w14:paraId="1B7B70E1"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26kg</w:t>
                  </w:r>
                </w:p>
              </w:tc>
              <w:tc>
                <w:tcPr>
                  <w:tcW w:w="913" w:type="dxa"/>
                  <w:shd w:val="clear" w:color="auto" w:fill="auto"/>
                  <w:vAlign w:val="center"/>
                </w:tcPr>
                <w:p w14:paraId="69A62FF8"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w w:val="110"/>
                      <w:sz w:val="13"/>
                      <w:szCs w:val="13"/>
                    </w:rPr>
                    <w:t>2000m</w:t>
                  </w:r>
                </w:p>
              </w:tc>
              <w:tc>
                <w:tcPr>
                  <w:tcW w:w="935" w:type="dxa"/>
                  <w:shd w:val="clear" w:color="auto" w:fill="auto"/>
                  <w:vAlign w:val="center"/>
                </w:tcPr>
                <w:p w14:paraId="278B1AD5"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树脂材料</w:t>
                  </w:r>
                </w:p>
              </w:tc>
            </w:tr>
          </w:tbl>
          <w:p w14:paraId="3F9683D7" w14:textId="77777777" w:rsidR="00393370" w:rsidRPr="008605F6" w:rsidRDefault="00393370" w:rsidP="00052DC6">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382208" behindDoc="0" locked="0" layoutInCell="1" allowOverlap="1" wp14:anchorId="193C8B33" wp14:editId="744C161B">
                      <wp:simplePos x="0" y="0"/>
                      <wp:positionH relativeFrom="page">
                        <wp:posOffset>-753111</wp:posOffset>
                      </wp:positionH>
                      <wp:positionV relativeFrom="margin">
                        <wp:posOffset>2588259</wp:posOffset>
                      </wp:positionV>
                      <wp:extent cx="3562350" cy="46356"/>
                      <wp:effectExtent l="19050" t="0" r="19050" b="29845"/>
                      <wp:wrapNone/>
                      <wp:docPr id="527" name="组合 527"/>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528" name="直接连接符 52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29" name="直接连接符 52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9FD6481" id="组合 527" o:spid="_x0000_s1026" style="position:absolute;left:0;text-align:left;margin-left:-59.3pt;margin-top:203.8pt;width:280.5pt;height:3.65pt;rotation:180;z-index:25238220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">
                      <v:line id="直接连接符 52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" strokecolor="#188ad3" strokeweight="3pt">
                        <v:stroke joinstyle="miter"/>
                      </v:line>
                      <v:line id="直接连接符 52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" strokecolor="#00e7fd" strokeweight="1pt">
                        <v:stroke joinstyle="miter"/>
                      </v:line>
                      <w10:wrap anchorx="page" anchory="margin"/>
                    </v:group>
                  </w:pict>
                </mc:Fallback>
              </mc:AlternateContent>
            </w:r>
          </w:p>
        </w:tc>
        <w:tc>
          <w:tcPr>
            <w:tcW w:w="397" w:type="dxa"/>
          </w:tcPr>
          <w:p w14:paraId="0C4CB0D1"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7527F001"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182F4B67" w14:textId="77777777" w:rsidR="00393370" w:rsidRPr="00C04478" w:rsidRDefault="00393370" w:rsidP="00052DC6">
            <w:pPr>
              <w:jc w:val="right"/>
            </w:pPr>
            <w:r>
              <w:rPr>
                <w:noProof/>
              </w:rPr>
              <w:drawing>
                <wp:inline distT="0" distB="0" distL="0" distR="0" wp14:anchorId="2F416C2F" wp14:editId="7BE005DC">
                  <wp:extent cx="2715260" cy="1897004"/>
                  <wp:effectExtent l="0" t="0" r="8890" b="8255"/>
                  <wp:docPr id="553" name="图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6"/>
                          <a:stretch>
                            <a:fillRect/>
                          </a:stretch>
                        </pic:blipFill>
                        <pic:spPr>
                          <a:xfrm>
                            <a:off x="0" y="0"/>
                            <a:ext cx="2727046" cy="1905238"/>
                          </a:xfrm>
                          <a:prstGeom prst="rect">
                            <a:avLst/>
                          </a:prstGeom>
                        </pic:spPr>
                      </pic:pic>
                    </a:graphicData>
                  </a:graphic>
                </wp:inline>
              </w:drawing>
            </w:r>
          </w:p>
        </w:tc>
      </w:tr>
      <w:tr w:rsidR="00393370" w14:paraId="0DCB567F" w14:textId="77777777" w:rsidTr="00052DC6">
        <w:trPr>
          <w:trHeight w:val="4195"/>
        </w:trPr>
        <w:tc>
          <w:tcPr>
            <w:tcW w:w="4479" w:type="dxa"/>
            <w:vMerge w:val="restart"/>
            <w:vAlign w:val="center"/>
          </w:tcPr>
          <w:p w14:paraId="0221AFC2" w14:textId="77777777" w:rsidR="00393370" w:rsidRDefault="00393370" w:rsidP="00052DC6">
            <w:pPr>
              <w:spacing w:afterLines="50" w:after="156"/>
              <w:rPr>
                <w:rFonts w:ascii="苹方黑体-极细-简" w:eastAsia="苹方黑体-极细-简" w:hAnsi="苹方黑体-极细-简"/>
                <w:sz w:val="16"/>
                <w:szCs w:val="16"/>
              </w:rPr>
            </w:pPr>
            <w:r>
              <w:rPr>
                <w:noProof/>
              </w:rPr>
              <w:drawing>
                <wp:inline distT="0" distB="0" distL="0" distR="0" wp14:anchorId="5C4DD15D" wp14:editId="3065D426">
                  <wp:extent cx="2993795" cy="2228850"/>
                  <wp:effectExtent l="0" t="0" r="0" b="0"/>
                  <wp:docPr id="555" name="图片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7"/>
                          <a:stretch>
                            <a:fillRect/>
                          </a:stretch>
                        </pic:blipFill>
                        <pic:spPr>
                          <a:xfrm>
                            <a:off x="0" y="0"/>
                            <a:ext cx="3003166" cy="2235827"/>
                          </a:xfrm>
                          <a:prstGeom prst="rect">
                            <a:avLst/>
                          </a:prstGeom>
                        </pic:spPr>
                      </pic:pic>
                    </a:graphicData>
                  </a:graphic>
                </wp:inline>
              </w:drawing>
            </w:r>
          </w:p>
        </w:tc>
        <w:tc>
          <w:tcPr>
            <w:tcW w:w="397" w:type="dxa"/>
          </w:tcPr>
          <w:p w14:paraId="61605A00"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48699881"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tcPr>
          <w:p w14:paraId="160C69ED" w14:textId="77777777" w:rsidR="00393370" w:rsidRPr="0022194D" w:rsidRDefault="00393370" w:rsidP="00052DC6">
            <w:pPr>
              <w:snapToGrid w:val="0"/>
              <w:spacing w:line="240" w:lineRule="atLeast"/>
              <w:rPr>
                <w:rFonts w:ascii="思源黑体 CN Light" w:eastAsia="思源黑体 CN Light" w:hAnsi="思源黑体 CN Light"/>
                <w:b/>
                <w:bCs/>
                <w:sz w:val="13"/>
                <w:szCs w:val="13"/>
              </w:rPr>
            </w:pPr>
          </w:p>
          <w:p w14:paraId="75487380" w14:textId="77777777" w:rsidR="00393370" w:rsidRDefault="00393370"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定制型浮力材料</w:t>
            </w:r>
          </w:p>
          <w:p w14:paraId="7783DD7F" w14:textId="77777777" w:rsidR="00393370" w:rsidRDefault="00393370" w:rsidP="00052DC6">
            <w:pPr>
              <w:snapToGrid w:val="0"/>
              <w:rPr>
                <w:rFonts w:ascii="思源黑体 CN Light" w:eastAsia="思源黑体 CN Light" w:hAnsi="思源黑体 CN Light" w:cs="Microsoft YaHei UI"/>
                <w:w w:val="110"/>
                <w:sz w:val="18"/>
                <w:szCs w:val="18"/>
              </w:rPr>
            </w:pPr>
          </w:p>
          <w:p w14:paraId="18D555D6" w14:textId="12907CAB" w:rsidR="00393370" w:rsidRDefault="00A47D91"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国产</w:t>
            </w:r>
            <w:r w:rsidR="00393370">
              <w:rPr>
                <w:rFonts w:ascii="思源黑体 CN Light" w:eastAsia="思源黑体 CN Light" w:hAnsi="思源黑体 CN Light" w:cs="Microsoft YaHei UI" w:hint="eastAsia"/>
                <w:w w:val="110"/>
                <w:sz w:val="18"/>
                <w:szCs w:val="18"/>
              </w:rPr>
              <w:t>定制型浮力材料，可根据客户应用需求进行定制，可广泛应用于</w:t>
            </w:r>
            <w:r w:rsidR="00393370" w:rsidRPr="007942D0">
              <w:rPr>
                <w:rFonts w:ascii="思源黑体 CN Light" w:eastAsia="思源黑体 CN Light" w:hAnsi="思源黑体 CN Light" w:cs="Microsoft YaHei UI" w:hint="eastAsia"/>
                <w:w w:val="110"/>
                <w:sz w:val="18"/>
                <w:szCs w:val="18"/>
              </w:rPr>
              <w:t>有缆遥控水下机器人</w:t>
            </w:r>
            <w:r w:rsidR="00393370" w:rsidRPr="007942D0">
              <w:rPr>
                <w:rFonts w:ascii="思源黑体 CN Light" w:eastAsia="思源黑体 CN Light" w:hAnsi="思源黑体 CN Light" w:cs="Microsoft YaHei UI"/>
                <w:w w:val="110"/>
                <w:sz w:val="18"/>
                <w:szCs w:val="18"/>
              </w:rPr>
              <w:t>(ROV)和自治水下机器人(AUV、UUV)</w:t>
            </w:r>
            <w:r w:rsidR="00393370">
              <w:rPr>
                <w:rFonts w:ascii="思源黑体 CN Light" w:eastAsia="思源黑体 CN Light" w:hAnsi="思源黑体 CN Light" w:cs="Microsoft YaHei UI" w:hint="eastAsia"/>
                <w:w w:val="110"/>
                <w:sz w:val="18"/>
                <w:szCs w:val="18"/>
              </w:rPr>
              <w:t>，也可应用于需要浮力支撑的其他海洋工程项目。</w:t>
            </w:r>
          </w:p>
          <w:p w14:paraId="4B4AC098" w14:textId="77777777" w:rsidR="00393370" w:rsidRPr="000B2360" w:rsidRDefault="00393370" w:rsidP="00052DC6">
            <w:pPr>
              <w:snapToGrid w:val="0"/>
              <w:rPr>
                <w:rFonts w:ascii="思源黑体 CN Light" w:eastAsia="思源黑体 CN Light" w:hAnsi="思源黑体 CN Light" w:cs="Microsoft YaHei UI"/>
                <w:w w:val="110"/>
                <w:sz w:val="18"/>
                <w:szCs w:val="18"/>
              </w:rPr>
            </w:pPr>
            <w:r w:rsidRPr="001F6FD7">
              <w:rPr>
                <w:rFonts w:ascii="思源黑体 CN Light" w:eastAsia="思源黑体 CN Light" w:hAnsi="思源黑体 CN Light" w:cs="Microsoft YaHei UI"/>
                <w:noProof/>
                <w:w w:val="110"/>
                <w:sz w:val="18"/>
                <w:szCs w:val="18"/>
              </w:rPr>
              <w:drawing>
                <wp:anchor distT="0" distB="0" distL="114300" distR="114300" simplePos="0" relativeHeight="252462080" behindDoc="0" locked="0" layoutInCell="1" allowOverlap="1" wp14:anchorId="4D8876D8" wp14:editId="7056C18F">
                  <wp:simplePos x="0" y="0"/>
                  <wp:positionH relativeFrom="column">
                    <wp:posOffset>532130</wp:posOffset>
                  </wp:positionH>
                  <wp:positionV relativeFrom="paragraph">
                    <wp:posOffset>215900</wp:posOffset>
                  </wp:positionV>
                  <wp:extent cx="1342897" cy="835687"/>
                  <wp:effectExtent l="0" t="0" r="0" b="2540"/>
                  <wp:wrapNone/>
                  <wp:docPr id="556" name="图片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1342897" cy="835687"/>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14:paraId="614EAC4D" w14:textId="77777777" w:rsidTr="00052DC6">
        <w:trPr>
          <w:trHeight w:hRule="exact" w:val="20"/>
        </w:trPr>
        <w:tc>
          <w:tcPr>
            <w:tcW w:w="4479" w:type="dxa"/>
            <w:vMerge/>
          </w:tcPr>
          <w:p w14:paraId="4CC2005B"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49948211" w14:textId="77777777" w:rsidR="00393370" w:rsidRPr="00543A41" w:rsidRDefault="00393370" w:rsidP="00052DC6">
            <w:pPr>
              <w:rPr>
                <w:rFonts w:ascii="思源黑体 CN Light" w:eastAsia="思源黑体 CN Light" w:hAnsi="思源黑体 CN Light"/>
                <w:sz w:val="24"/>
                <w:szCs w:val="24"/>
              </w:rPr>
            </w:pPr>
          </w:p>
        </w:tc>
      </w:tr>
      <w:tr w:rsidR="00393370" w14:paraId="23341293" w14:textId="77777777" w:rsidTr="00052DC6">
        <w:trPr>
          <w:trHeight w:hRule="exact" w:val="4706"/>
        </w:trPr>
        <w:tc>
          <w:tcPr>
            <w:tcW w:w="4479" w:type="dxa"/>
            <w:vAlign w:val="center"/>
          </w:tcPr>
          <w:p w14:paraId="2234F5EB"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hint="eastAsia"/>
                <w:b/>
                <w:bCs/>
                <w:sz w:val="24"/>
                <w:szCs w:val="24"/>
              </w:rPr>
              <w:t>凯夫拉缆绳</w:t>
            </w:r>
          </w:p>
          <w:p w14:paraId="64CAFA15" w14:textId="77777777" w:rsidR="00393370" w:rsidRDefault="00393370" w:rsidP="00052DC6">
            <w:pPr>
              <w:snapToGrid w:val="0"/>
              <w:rPr>
                <w:rFonts w:ascii="思源黑体 CN Light" w:eastAsia="思源黑体 CN Light" w:hAnsi="思源黑体 CN Light" w:cs="Microsoft YaHei UI"/>
                <w:w w:val="110"/>
                <w:sz w:val="18"/>
                <w:szCs w:val="18"/>
              </w:rPr>
            </w:pPr>
          </w:p>
          <w:p w14:paraId="59E8DCEE" w14:textId="6D8169AE" w:rsidR="00393370" w:rsidRDefault="00A47D91"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国产</w:t>
            </w:r>
            <w:r w:rsidR="00393370" w:rsidRPr="000B6EC0">
              <w:rPr>
                <w:rFonts w:ascii="思源黑体 CN Light" w:eastAsia="思源黑体 CN Light" w:hAnsi="思源黑体 CN Light" w:cs="Microsoft YaHei UI" w:hint="eastAsia"/>
                <w:w w:val="110"/>
                <w:sz w:val="18"/>
                <w:szCs w:val="18"/>
              </w:rPr>
              <w:t>凯夫拉缆绳</w:t>
            </w:r>
            <w:r w:rsidR="00393370">
              <w:rPr>
                <w:rFonts w:ascii="思源黑体 CN Light" w:eastAsia="思源黑体 CN Light" w:hAnsi="思源黑体 CN Light" w:cs="Microsoft YaHei UI" w:hint="eastAsia"/>
                <w:w w:val="110"/>
                <w:sz w:val="18"/>
                <w:szCs w:val="18"/>
              </w:rPr>
              <w:t>，</w:t>
            </w:r>
            <w:r w:rsidR="00393370" w:rsidRPr="000B6EC0">
              <w:rPr>
                <w:rFonts w:ascii="思源黑体 CN Light" w:eastAsia="思源黑体 CN Light" w:hAnsi="思源黑体 CN Light" w:cs="Microsoft YaHei UI" w:hint="eastAsia"/>
                <w:w w:val="110"/>
                <w:sz w:val="18"/>
                <w:szCs w:val="18"/>
              </w:rPr>
              <w:t>是以低螺旋角编织的芳纶芯材，并配以高耐磨性的极细锦纶纤维紧密编织的外护套，获得最大的强度重量比的复合型潜标专用缆绳。即使在恶劣的海况条件下也不会发生绳头脱落或磨损等情况。</w:t>
            </w:r>
          </w:p>
          <w:p w14:paraId="5570867A" w14:textId="77777777" w:rsidR="00393370" w:rsidRDefault="00393370" w:rsidP="00052DC6">
            <w:pPr>
              <w:snapToGrid w:val="0"/>
              <w:rPr>
                <w:rFonts w:ascii="思源黑体 CN Light" w:eastAsia="思源黑体 CN Light" w:hAnsi="思源黑体 CN Light" w:cs="Microsoft YaHei UI"/>
                <w:w w:val="110"/>
                <w:sz w:val="18"/>
                <w:szCs w:val="18"/>
              </w:rPr>
            </w:pPr>
          </w:p>
          <w:tbl>
            <w:tblPr>
              <w:tblStyle w:val="a7"/>
              <w:tblW w:w="3934" w:type="dxa"/>
              <w:tblBorders>
                <w:top w:val="none" w:sz="0" w:space="0" w:color="auto"/>
                <w:left w:val="none" w:sz="0" w:space="0" w:color="auto"/>
                <w:bottom w:val="none" w:sz="0" w:space="0" w:color="auto"/>
                <w:right w:val="none" w:sz="0" w:space="0" w:color="auto"/>
                <w:insideH w:val="single" w:sz="4" w:space="0" w:color="188AD3"/>
                <w:insideV w:val="none" w:sz="0" w:space="0" w:color="auto"/>
              </w:tblBorders>
              <w:tblLook w:val="04A0" w:firstRow="1" w:lastRow="0" w:firstColumn="1" w:lastColumn="0" w:noHBand="0" w:noVBand="1"/>
            </w:tblPr>
            <w:tblGrid>
              <w:gridCol w:w="1158"/>
              <w:gridCol w:w="928"/>
              <w:gridCol w:w="913"/>
              <w:gridCol w:w="935"/>
            </w:tblGrid>
            <w:tr w:rsidR="00393370" w:rsidRPr="00FA6E0B" w14:paraId="207FD499" w14:textId="77777777" w:rsidTr="009D74F4">
              <w:tc>
                <w:tcPr>
                  <w:tcW w:w="1158" w:type="dxa"/>
                  <w:shd w:val="clear" w:color="auto" w:fill="auto"/>
                  <w:vAlign w:val="center"/>
                </w:tcPr>
                <w:p w14:paraId="58E3E55D"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sidRPr="0065480A">
                    <w:rPr>
                      <w:rFonts w:ascii="思源黑体 CN Light" w:eastAsia="思源黑体 CN Light" w:hAnsi="思源黑体 CN Light" w:cs="Microsoft YaHei UI" w:hint="eastAsia"/>
                      <w:w w:val="110"/>
                      <w:sz w:val="13"/>
                      <w:szCs w:val="13"/>
                    </w:rPr>
                    <w:t>主要型号</w:t>
                  </w:r>
                </w:p>
              </w:tc>
              <w:tc>
                <w:tcPr>
                  <w:tcW w:w="928" w:type="dxa"/>
                  <w:shd w:val="clear" w:color="auto" w:fill="auto"/>
                  <w:vAlign w:val="center"/>
                </w:tcPr>
                <w:p w14:paraId="39E301F8"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直径</w:t>
                  </w:r>
                </w:p>
              </w:tc>
              <w:tc>
                <w:tcPr>
                  <w:tcW w:w="913" w:type="dxa"/>
                  <w:shd w:val="clear" w:color="auto" w:fill="auto"/>
                  <w:vAlign w:val="center"/>
                </w:tcPr>
                <w:p w14:paraId="54CF511F"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线密度</w:t>
                  </w:r>
                </w:p>
              </w:tc>
              <w:tc>
                <w:tcPr>
                  <w:tcW w:w="935" w:type="dxa"/>
                  <w:shd w:val="clear" w:color="auto" w:fill="auto"/>
                  <w:vAlign w:val="center"/>
                </w:tcPr>
                <w:p w14:paraId="3067FDC9"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破断强力</w:t>
                  </w:r>
                </w:p>
              </w:tc>
            </w:tr>
            <w:tr w:rsidR="00393370" w:rsidRPr="00FA6E0B" w14:paraId="2E715B3D" w14:textId="77777777" w:rsidTr="009D74F4">
              <w:tc>
                <w:tcPr>
                  <w:tcW w:w="1158" w:type="dxa"/>
                  <w:shd w:val="clear" w:color="auto" w:fill="auto"/>
                  <w:vAlign w:val="center"/>
                </w:tcPr>
                <w:p w14:paraId="630BBD7C"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K</w:t>
                  </w:r>
                  <w:r>
                    <w:rPr>
                      <w:rFonts w:ascii="思源黑体 CN Light" w:eastAsia="思源黑体 CN Light" w:hAnsi="思源黑体 CN Light" w:cs="Microsoft YaHei UI"/>
                      <w:w w:val="110"/>
                      <w:sz w:val="13"/>
                      <w:szCs w:val="13"/>
                    </w:rPr>
                    <w:t>V-03-AM</w:t>
                  </w:r>
                </w:p>
              </w:tc>
              <w:tc>
                <w:tcPr>
                  <w:tcW w:w="928" w:type="dxa"/>
                  <w:shd w:val="clear" w:color="auto" w:fill="auto"/>
                  <w:vAlign w:val="center"/>
                </w:tcPr>
                <w:p w14:paraId="547117F6"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8</w:t>
                  </w:r>
                  <w:r>
                    <w:rPr>
                      <w:rFonts w:ascii="思源黑体 CN Light" w:eastAsia="思源黑体 CN Light" w:hAnsi="思源黑体 CN Light" w:cs="Microsoft YaHei UI"/>
                      <w:w w:val="110"/>
                      <w:sz w:val="13"/>
                      <w:szCs w:val="13"/>
                    </w:rPr>
                    <w:t>mm</w:t>
                  </w:r>
                </w:p>
              </w:tc>
              <w:tc>
                <w:tcPr>
                  <w:tcW w:w="913" w:type="dxa"/>
                  <w:shd w:val="clear" w:color="auto" w:fill="auto"/>
                  <w:vAlign w:val="center"/>
                </w:tcPr>
                <w:p w14:paraId="11B1110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4</w:t>
                  </w:r>
                  <w:r>
                    <w:rPr>
                      <w:rFonts w:ascii="思源黑体 CN Light" w:eastAsia="思源黑体 CN Light" w:hAnsi="思源黑体 CN Light" w:cs="Microsoft YaHei UI"/>
                      <w:w w:val="110"/>
                      <w:sz w:val="13"/>
                      <w:szCs w:val="13"/>
                    </w:rPr>
                    <w:t>8g/m</w:t>
                  </w:r>
                </w:p>
              </w:tc>
              <w:tc>
                <w:tcPr>
                  <w:tcW w:w="935" w:type="dxa"/>
                  <w:shd w:val="clear" w:color="auto" w:fill="auto"/>
                  <w:vAlign w:val="center"/>
                </w:tcPr>
                <w:p w14:paraId="50E64EFF"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3</w:t>
                  </w:r>
                  <w:r>
                    <w:rPr>
                      <w:rFonts w:ascii="思源黑体 CN Light" w:eastAsia="思源黑体 CN Light" w:hAnsi="思源黑体 CN Light" w:cs="Microsoft YaHei UI"/>
                      <w:w w:val="110"/>
                      <w:sz w:val="13"/>
                      <w:szCs w:val="13"/>
                    </w:rPr>
                    <w:t>.5T</w:t>
                  </w:r>
                </w:p>
              </w:tc>
            </w:tr>
            <w:tr w:rsidR="00393370" w:rsidRPr="00FA6E0B" w14:paraId="589A37FC" w14:textId="77777777" w:rsidTr="009D74F4">
              <w:tc>
                <w:tcPr>
                  <w:tcW w:w="1158" w:type="dxa"/>
                  <w:shd w:val="clear" w:color="auto" w:fill="auto"/>
                  <w:vAlign w:val="center"/>
                </w:tcPr>
                <w:p w14:paraId="4DC5FB64"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K</w:t>
                  </w:r>
                  <w:r>
                    <w:rPr>
                      <w:rFonts w:ascii="思源黑体 CN Light" w:eastAsia="思源黑体 CN Light" w:hAnsi="思源黑体 CN Light" w:cs="Microsoft YaHei UI"/>
                      <w:w w:val="110"/>
                      <w:sz w:val="13"/>
                      <w:szCs w:val="13"/>
                    </w:rPr>
                    <w:t>V-04-AM</w:t>
                  </w:r>
                </w:p>
              </w:tc>
              <w:tc>
                <w:tcPr>
                  <w:tcW w:w="928" w:type="dxa"/>
                  <w:shd w:val="clear" w:color="auto" w:fill="auto"/>
                  <w:vAlign w:val="center"/>
                </w:tcPr>
                <w:p w14:paraId="3F4A0910"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9</w:t>
                  </w:r>
                  <w:r>
                    <w:rPr>
                      <w:rFonts w:ascii="思源黑体 CN Light" w:eastAsia="思源黑体 CN Light" w:hAnsi="思源黑体 CN Light" w:cs="Microsoft YaHei UI"/>
                      <w:w w:val="110"/>
                      <w:sz w:val="13"/>
                      <w:szCs w:val="13"/>
                    </w:rPr>
                    <w:t>mm</w:t>
                  </w:r>
                </w:p>
              </w:tc>
              <w:tc>
                <w:tcPr>
                  <w:tcW w:w="913" w:type="dxa"/>
                  <w:shd w:val="clear" w:color="auto" w:fill="auto"/>
                  <w:vAlign w:val="center"/>
                </w:tcPr>
                <w:p w14:paraId="164A8D92"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w w:val="110"/>
                      <w:sz w:val="13"/>
                      <w:szCs w:val="13"/>
                    </w:rPr>
                    <w:t>63g/m</w:t>
                  </w:r>
                </w:p>
              </w:tc>
              <w:tc>
                <w:tcPr>
                  <w:tcW w:w="935" w:type="dxa"/>
                  <w:shd w:val="clear" w:color="auto" w:fill="auto"/>
                  <w:vAlign w:val="center"/>
                </w:tcPr>
                <w:p w14:paraId="4525DCF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4</w:t>
                  </w:r>
                  <w:r>
                    <w:rPr>
                      <w:rFonts w:ascii="思源黑体 CN Light" w:eastAsia="思源黑体 CN Light" w:hAnsi="思源黑体 CN Light" w:cs="Microsoft YaHei UI"/>
                      <w:w w:val="110"/>
                      <w:sz w:val="13"/>
                      <w:szCs w:val="13"/>
                    </w:rPr>
                    <w:t>.5T</w:t>
                  </w:r>
                </w:p>
              </w:tc>
            </w:tr>
            <w:tr w:rsidR="00393370" w:rsidRPr="00FA6E0B" w14:paraId="23C8D9E7" w14:textId="77777777" w:rsidTr="009D74F4">
              <w:tc>
                <w:tcPr>
                  <w:tcW w:w="1158" w:type="dxa"/>
                  <w:shd w:val="clear" w:color="auto" w:fill="auto"/>
                  <w:vAlign w:val="center"/>
                </w:tcPr>
                <w:p w14:paraId="2F6292FE"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K</w:t>
                  </w:r>
                  <w:r>
                    <w:rPr>
                      <w:rFonts w:ascii="思源黑体 CN Light" w:eastAsia="思源黑体 CN Light" w:hAnsi="思源黑体 CN Light" w:cs="Microsoft YaHei UI"/>
                      <w:w w:val="110"/>
                      <w:sz w:val="13"/>
                      <w:szCs w:val="13"/>
                    </w:rPr>
                    <w:t>V-06-AM</w:t>
                  </w:r>
                </w:p>
              </w:tc>
              <w:tc>
                <w:tcPr>
                  <w:tcW w:w="928" w:type="dxa"/>
                  <w:shd w:val="clear" w:color="auto" w:fill="auto"/>
                  <w:vAlign w:val="center"/>
                </w:tcPr>
                <w:p w14:paraId="73ADE8F2"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w:t>
                  </w:r>
                  <w:r>
                    <w:rPr>
                      <w:rFonts w:ascii="思源黑体 CN Light" w:eastAsia="思源黑体 CN Light" w:hAnsi="思源黑体 CN Light" w:cs="Microsoft YaHei UI"/>
                      <w:w w:val="110"/>
                      <w:sz w:val="13"/>
                      <w:szCs w:val="13"/>
                    </w:rPr>
                    <w:t>0mm</w:t>
                  </w:r>
                </w:p>
              </w:tc>
              <w:tc>
                <w:tcPr>
                  <w:tcW w:w="913" w:type="dxa"/>
                  <w:shd w:val="clear" w:color="auto" w:fill="auto"/>
                  <w:vAlign w:val="center"/>
                </w:tcPr>
                <w:p w14:paraId="71CE8179"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7</w:t>
                  </w:r>
                  <w:r>
                    <w:rPr>
                      <w:rFonts w:ascii="思源黑体 CN Light" w:eastAsia="思源黑体 CN Light" w:hAnsi="思源黑体 CN Light" w:cs="Microsoft YaHei UI"/>
                      <w:w w:val="110"/>
                      <w:sz w:val="13"/>
                      <w:szCs w:val="13"/>
                    </w:rPr>
                    <w:t>9g/m</w:t>
                  </w:r>
                </w:p>
              </w:tc>
              <w:tc>
                <w:tcPr>
                  <w:tcW w:w="935" w:type="dxa"/>
                  <w:shd w:val="clear" w:color="auto" w:fill="auto"/>
                  <w:vAlign w:val="center"/>
                </w:tcPr>
                <w:p w14:paraId="1A49FF0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6</w:t>
                  </w:r>
                  <w:r>
                    <w:rPr>
                      <w:rFonts w:ascii="思源黑体 CN Light" w:eastAsia="思源黑体 CN Light" w:hAnsi="思源黑体 CN Light" w:cs="Microsoft YaHei UI"/>
                      <w:w w:val="110"/>
                      <w:sz w:val="13"/>
                      <w:szCs w:val="13"/>
                    </w:rPr>
                    <w:t>.5T</w:t>
                  </w:r>
                </w:p>
              </w:tc>
            </w:tr>
            <w:tr w:rsidR="00393370" w:rsidRPr="00FA6E0B" w14:paraId="592E6FBD" w14:textId="77777777" w:rsidTr="009D74F4">
              <w:tc>
                <w:tcPr>
                  <w:tcW w:w="1158" w:type="dxa"/>
                  <w:shd w:val="clear" w:color="auto" w:fill="auto"/>
                  <w:vAlign w:val="center"/>
                </w:tcPr>
                <w:p w14:paraId="6B5C3527"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K</w:t>
                  </w:r>
                  <w:r>
                    <w:rPr>
                      <w:rFonts w:ascii="思源黑体 CN Light" w:eastAsia="思源黑体 CN Light" w:hAnsi="思源黑体 CN Light" w:cs="Microsoft YaHei UI"/>
                      <w:w w:val="110"/>
                      <w:sz w:val="13"/>
                      <w:szCs w:val="13"/>
                    </w:rPr>
                    <w:t>V-09-AM</w:t>
                  </w:r>
                </w:p>
              </w:tc>
              <w:tc>
                <w:tcPr>
                  <w:tcW w:w="928" w:type="dxa"/>
                  <w:shd w:val="clear" w:color="auto" w:fill="auto"/>
                  <w:vAlign w:val="center"/>
                </w:tcPr>
                <w:p w14:paraId="4B7008E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w:t>
                  </w:r>
                  <w:r>
                    <w:rPr>
                      <w:rFonts w:ascii="思源黑体 CN Light" w:eastAsia="思源黑体 CN Light" w:hAnsi="思源黑体 CN Light" w:cs="Microsoft YaHei UI"/>
                      <w:w w:val="110"/>
                      <w:sz w:val="13"/>
                      <w:szCs w:val="13"/>
                    </w:rPr>
                    <w:t>2mm</w:t>
                  </w:r>
                </w:p>
              </w:tc>
              <w:tc>
                <w:tcPr>
                  <w:tcW w:w="913" w:type="dxa"/>
                  <w:shd w:val="clear" w:color="auto" w:fill="auto"/>
                  <w:vAlign w:val="center"/>
                </w:tcPr>
                <w:p w14:paraId="2411BFB6"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1</w:t>
                  </w:r>
                  <w:r>
                    <w:rPr>
                      <w:rFonts w:ascii="思源黑体 CN Light" w:eastAsia="思源黑体 CN Light" w:hAnsi="思源黑体 CN Light" w:cs="Microsoft YaHei UI"/>
                      <w:w w:val="110"/>
                      <w:sz w:val="13"/>
                      <w:szCs w:val="13"/>
                    </w:rPr>
                    <w:t>02g/m</w:t>
                  </w:r>
                </w:p>
              </w:tc>
              <w:tc>
                <w:tcPr>
                  <w:tcW w:w="935" w:type="dxa"/>
                  <w:shd w:val="clear" w:color="auto" w:fill="auto"/>
                  <w:vAlign w:val="center"/>
                </w:tcPr>
                <w:p w14:paraId="57F47B63" w14:textId="77777777" w:rsidR="00393370" w:rsidRPr="0065480A" w:rsidRDefault="00393370" w:rsidP="00052DC6">
                  <w:pPr>
                    <w:snapToGrid w:val="0"/>
                    <w:jc w:val="center"/>
                    <w:rPr>
                      <w:rFonts w:ascii="思源黑体 CN Light" w:eastAsia="思源黑体 CN Light" w:hAnsi="思源黑体 CN Light" w:cs="Microsoft YaHei UI"/>
                      <w:w w:val="110"/>
                      <w:sz w:val="13"/>
                      <w:szCs w:val="13"/>
                    </w:rPr>
                  </w:pPr>
                  <w:r>
                    <w:rPr>
                      <w:rFonts w:ascii="思源黑体 CN Light" w:eastAsia="思源黑体 CN Light" w:hAnsi="思源黑体 CN Light" w:cs="Microsoft YaHei UI" w:hint="eastAsia"/>
                      <w:w w:val="110"/>
                      <w:sz w:val="13"/>
                      <w:szCs w:val="13"/>
                    </w:rPr>
                    <w:t>9</w:t>
                  </w:r>
                  <w:r>
                    <w:rPr>
                      <w:rFonts w:ascii="思源黑体 CN Light" w:eastAsia="思源黑体 CN Light" w:hAnsi="思源黑体 CN Light" w:cs="Microsoft YaHei UI"/>
                      <w:w w:val="110"/>
                      <w:sz w:val="13"/>
                      <w:szCs w:val="13"/>
                    </w:rPr>
                    <w:t>.5T</w:t>
                  </w:r>
                </w:p>
              </w:tc>
            </w:tr>
          </w:tbl>
          <w:p w14:paraId="65817947" w14:textId="77777777" w:rsidR="00393370" w:rsidRPr="007E26F8" w:rsidRDefault="00393370" w:rsidP="00052DC6">
            <w:pPr>
              <w:snapToGrid w:val="0"/>
              <w:rPr>
                <w:rFonts w:ascii="苹方黑体-极细-简" w:eastAsia="苹方黑体-极细-简" w:hAnsi="苹方黑体-极细-简"/>
                <w:sz w:val="16"/>
                <w:szCs w:val="16"/>
              </w:rPr>
            </w:pPr>
          </w:p>
        </w:tc>
        <w:tc>
          <w:tcPr>
            <w:tcW w:w="397" w:type="dxa"/>
          </w:tcPr>
          <w:p w14:paraId="33168DE8"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034ED374" w14:textId="77777777" w:rsidR="00393370" w:rsidRDefault="00393370" w:rsidP="00052DC6">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2381184" behindDoc="0" locked="0" layoutInCell="1" allowOverlap="1" wp14:anchorId="582A3C9D" wp14:editId="2123C512">
                      <wp:simplePos x="0" y="0"/>
                      <wp:positionH relativeFrom="page">
                        <wp:posOffset>79375</wp:posOffset>
                      </wp:positionH>
                      <wp:positionV relativeFrom="margin">
                        <wp:posOffset>74006</wp:posOffset>
                      </wp:positionV>
                      <wp:extent cx="3507740" cy="45085"/>
                      <wp:effectExtent l="19050" t="0" r="16510" b="31115"/>
                      <wp:wrapNone/>
                      <wp:docPr id="530" name="组合 530"/>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531" name="直接连接符 53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32" name="直接连接符 532"/>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F1420CD" id="组合 530" o:spid="_x0000_s1026" style="position:absolute;left:0;text-align:left;margin-left:6.25pt;margin-top:5.85pt;width:276.2pt;height:3.55pt;rotation:180;z-index:25238118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">
                      <v:line id="直接连接符 53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" strokecolor="#188ad3" strokeweight="3pt">
                        <v:stroke joinstyle="miter"/>
                      </v:line>
                      <v:line id="直接连接符 53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" strokecolor="#00e7fd" strokeweight="1pt">
                        <v:stroke joinstyle="miter"/>
                      </v:line>
                      <w10:wrap anchorx="page" anchory="margin"/>
                    </v:group>
                  </w:pict>
                </mc:Fallback>
              </mc:AlternateContent>
            </w:r>
          </w:p>
        </w:tc>
        <w:tc>
          <w:tcPr>
            <w:tcW w:w="4479" w:type="dxa"/>
            <w:vAlign w:val="center"/>
          </w:tcPr>
          <w:p w14:paraId="0212B846" w14:textId="77777777" w:rsidR="00393370" w:rsidRDefault="00393370" w:rsidP="00052DC6">
            <w:pPr>
              <w:spacing w:afterLines="50" w:after="156"/>
              <w:jc w:val="right"/>
              <w:rPr>
                <w:rFonts w:ascii="苹方黑体-极细-简" w:eastAsia="苹方黑体-极细-简" w:hAnsi="苹方黑体-极细-简"/>
                <w:sz w:val="16"/>
                <w:szCs w:val="16"/>
              </w:rPr>
            </w:pPr>
            <w:r w:rsidRPr="00C73ABA">
              <w:rPr>
                <w:rFonts w:ascii="苹方黑体-极细-简" w:eastAsia="苹方黑体-极细-简" w:hAnsi="苹方黑体-极细-简"/>
                <w:noProof/>
                <w:sz w:val="16"/>
                <w:szCs w:val="16"/>
              </w:rPr>
              <w:drawing>
                <wp:inline distT="0" distB="0" distL="0" distR="0" wp14:anchorId="0BC68045" wp14:editId="59339ABA">
                  <wp:extent cx="2334895" cy="1001395"/>
                  <wp:effectExtent l="0" t="0" r="8255" b="8255"/>
                  <wp:docPr id="559" name="图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2334895" cy="1001395"/>
                          </a:xfrm>
                          <a:prstGeom prst="rect">
                            <a:avLst/>
                          </a:prstGeom>
                          <a:noFill/>
                          <a:ln>
                            <a:noFill/>
                          </a:ln>
                        </pic:spPr>
                      </pic:pic>
                    </a:graphicData>
                  </a:graphic>
                </wp:inline>
              </w:drawing>
            </w:r>
          </w:p>
        </w:tc>
      </w:tr>
    </w:tbl>
    <w:p w14:paraId="1FB96445" w14:textId="77777777" w:rsidR="00393370" w:rsidRPr="003118A9" w:rsidRDefault="00393370" w:rsidP="00393370">
      <w:pPr>
        <w:spacing w:afterLines="50" w:after="156"/>
        <w:rPr>
          <w:rFonts w:ascii="苹方黑体-极细-简" w:hAnsi="苹方黑体-极细-简"/>
          <w:sz w:val="16"/>
          <w:szCs w:val="16"/>
        </w:rPr>
        <w:sectPr w:rsidR="00393370" w:rsidRPr="003118A9" w:rsidSect="000C13FB">
          <w:headerReference w:type="even" r:id="rId340"/>
          <w:headerReference w:type="default" r:id="rId341"/>
          <w:footerReference w:type="even" r:id="rId342"/>
          <w:footerReference w:type="default" r:id="rId343"/>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385280" behindDoc="0" locked="0" layoutInCell="1" allowOverlap="1" wp14:anchorId="2BC3AC3C" wp14:editId="15A912B3">
                <wp:simplePos x="0" y="0"/>
                <wp:positionH relativeFrom="margin">
                  <wp:posOffset>2820035</wp:posOffset>
                </wp:positionH>
                <wp:positionV relativeFrom="paragraph">
                  <wp:posOffset>823899</wp:posOffset>
                </wp:positionV>
                <wp:extent cx="410400" cy="298800"/>
                <wp:effectExtent l="0" t="0" r="8890" b="6350"/>
                <wp:wrapNone/>
                <wp:docPr id="5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E3B51A5" w14:textId="0F09BE72"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3AC3C" id="_x0000_s1173" type="#_x0000_t202" style="position:absolute;left:0;text-align:left;margin-left:222.05pt;margin-top:64.85pt;width:32.3pt;height:23.55pt;z-index:252385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" stroked="f">
                <v:textbox>
                  <w:txbxContent>
                    <w:p w14:paraId="4E3B51A5" w14:textId="0F09BE72"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40</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80160" behindDoc="0" locked="0" layoutInCell="1" allowOverlap="1" wp14:anchorId="5560341D" wp14:editId="22D359AB">
                <wp:simplePos x="0" y="0"/>
                <wp:positionH relativeFrom="margin">
                  <wp:align>center</wp:align>
                </wp:positionH>
                <wp:positionV relativeFrom="margin">
                  <wp:posOffset>8799830</wp:posOffset>
                </wp:positionV>
                <wp:extent cx="7614000" cy="61200"/>
                <wp:effectExtent l="19050" t="19050" r="25400" b="34290"/>
                <wp:wrapNone/>
                <wp:docPr id="534" name="组合 534"/>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35" name="直接连接符 53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36" name="直接连接符 53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D0F330D" id="组合 534" o:spid="_x0000_s1026" style="position:absolute;left:0;text-align:left;margin-left:0;margin-top:692.9pt;width:599.55pt;height:4.8pt;z-index:25238016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fFQewIAAKUHAAAOAAAAZHJzL2Uyb0RvYy54bWzslclu1DAYx+9IvIPlO00ybZaJ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">
                <v:line id="直接连接符 53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" strokecolor="#188ad3" strokeweight="3pt">
                  <v:stroke joinstyle="miter"/>
                </v:line>
                <v:line id="直接连接符 53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" strokecolor="#00e7fd" strokeweight="1pt">
                  <v:stroke joinstyle="miter"/>
                </v:line>
                <w10:wrap anchorx="margin" anchory="margin"/>
              </v:group>
            </w:pict>
          </mc:Fallback>
        </mc:AlternateContent>
      </w:r>
    </w:p>
    <w:p w14:paraId="455F1E21" w14:textId="2E664B57" w:rsidR="00393370" w:rsidRDefault="00393370" w:rsidP="00997D9E">
      <w:pPr>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391424" behindDoc="0" locked="0" layoutInCell="1" allowOverlap="1" wp14:anchorId="5793BF7A" wp14:editId="004DC433">
                <wp:simplePos x="0" y="0"/>
                <wp:positionH relativeFrom="page">
                  <wp:align>left</wp:align>
                </wp:positionH>
                <wp:positionV relativeFrom="paragraph">
                  <wp:posOffset>-622935</wp:posOffset>
                </wp:positionV>
                <wp:extent cx="4539600" cy="820800"/>
                <wp:effectExtent l="0" t="0" r="0" b="0"/>
                <wp:wrapNone/>
                <wp:docPr id="5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9600" cy="820800"/>
                        </a:xfrm>
                        <a:prstGeom prst="rect">
                          <a:avLst/>
                        </a:prstGeom>
                        <a:noFill/>
                        <a:ln w="9525">
                          <a:noFill/>
                          <a:miter lim="800000"/>
                          <a:headEnd/>
                          <a:tailEnd/>
                        </a:ln>
                      </wps:spPr>
                      <wps:txbx>
                        <w:txbxContent>
                          <w:p w14:paraId="329E0358" w14:textId="1E42A656"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sidR="008C206E">
                              <w:rPr>
                                <w:rFonts w:ascii="思源黑体 CN Light" w:eastAsia="思源黑体 CN Light" w:hAnsi="思源黑体 CN Light" w:hint="eastAsia"/>
                                <w:b/>
                                <w:bCs/>
                                <w:color w:val="188AD3"/>
                                <w:sz w:val="56"/>
                                <w:szCs w:val="56"/>
                              </w:rPr>
                              <w:t>海洋工程·</w:t>
                            </w:r>
                            <w:r>
                              <w:rPr>
                                <w:rFonts w:ascii="思源黑体 CN Light" w:eastAsia="思源黑体 CN Light" w:hAnsi="思源黑体 CN Light" w:hint="eastAsia"/>
                                <w:b/>
                                <w:bCs/>
                                <w:color w:val="188AD3"/>
                                <w:sz w:val="56"/>
                                <w:szCs w:val="56"/>
                              </w:rPr>
                              <w:t>水下计程仪</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93BF7A" id="_x0000_s1174" type="#_x0000_t202" style="position:absolute;left:0;text-align:left;margin-left:0;margin-top:-49.05pt;width:357.45pt;height:64.65pt;z-index:25239142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" filled="f" stroked="f">
                <v:textbox>
                  <w:txbxContent>
                    <w:p w14:paraId="329E0358" w14:textId="1E42A656"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sidR="008C206E">
                        <w:rPr>
                          <w:rFonts w:ascii="思源黑体 CN Light" w:eastAsia="思源黑体 CN Light" w:hAnsi="思源黑体 CN Light" w:hint="eastAsia"/>
                          <w:b/>
                          <w:bCs/>
                          <w:color w:val="188AD3"/>
                          <w:sz w:val="56"/>
                          <w:szCs w:val="56"/>
                        </w:rPr>
                        <w:t>海洋工程·</w:t>
                      </w:r>
                      <w:r>
                        <w:rPr>
                          <w:rFonts w:ascii="思源黑体 CN Light" w:eastAsia="思源黑体 CN Light" w:hAnsi="思源黑体 CN Light" w:hint="eastAsia"/>
                          <w:b/>
                          <w:bCs/>
                          <w:color w:val="188AD3"/>
                          <w:sz w:val="56"/>
                          <w:szCs w:val="56"/>
                        </w:rPr>
                        <w:t>水下计程仪</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87328" behindDoc="0" locked="0" layoutInCell="1" allowOverlap="1" wp14:anchorId="70A55732" wp14:editId="123F20FE">
                <wp:simplePos x="0" y="0"/>
                <wp:positionH relativeFrom="margin">
                  <wp:align>center</wp:align>
                </wp:positionH>
                <wp:positionV relativeFrom="margin">
                  <wp:posOffset>8799830</wp:posOffset>
                </wp:positionV>
                <wp:extent cx="7614000" cy="61200"/>
                <wp:effectExtent l="19050" t="19050" r="25400" b="34290"/>
                <wp:wrapNone/>
                <wp:docPr id="538" name="组合 53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39" name="直接连接符 53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40" name="直接连接符 54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DED6DD5" id="组合 538" o:spid="_x0000_s1026" style="position:absolute;left:0;text-align:left;margin-left:0;margin-top:692.9pt;width:599.55pt;height:4.8pt;z-index:25238732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">
                <v:line id="直接连接符 53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" strokecolor="#188ad3" strokeweight="3pt">
                  <v:stroke joinstyle="miter"/>
                </v:line>
                <v:line id="直接连接符 54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388352" behindDoc="0" locked="0" layoutInCell="1" allowOverlap="1" wp14:anchorId="6739094F" wp14:editId="1AE15A16">
                <wp:simplePos x="0" y="0"/>
                <wp:positionH relativeFrom="margin">
                  <wp:align>center</wp:align>
                </wp:positionH>
                <wp:positionV relativeFrom="paragraph">
                  <wp:posOffset>71755</wp:posOffset>
                </wp:positionV>
                <wp:extent cx="7614000" cy="61200"/>
                <wp:effectExtent l="19050" t="19050" r="25400" b="34290"/>
                <wp:wrapNone/>
                <wp:docPr id="541" name="组合 541"/>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42" name="直接连接符 54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43" name="直接连接符 543"/>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DBFCB4F" id="组合 541" o:spid="_x0000_s1026" style="position:absolute;left:0;text-align:left;margin-left:0;margin-top:5.65pt;width:599.55pt;height:4.8pt;z-index:25238835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">
                <v:line id="直接连接符 54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" strokecolor="#188ad3" strokeweight="3pt">
                  <v:stroke joinstyle="miter"/>
                </v:line>
                <v:line id="直接连接符 54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393370" w14:paraId="25D611DF" w14:textId="77777777" w:rsidTr="00052DC6">
        <w:trPr>
          <w:trHeight w:hRule="exact" w:val="4252"/>
        </w:trPr>
        <w:tc>
          <w:tcPr>
            <w:tcW w:w="4479" w:type="dxa"/>
          </w:tcPr>
          <w:p w14:paraId="6D13A816" w14:textId="77777777" w:rsidR="00393370" w:rsidRDefault="00393370" w:rsidP="00052DC6">
            <w:pPr>
              <w:snapToGrid w:val="0"/>
              <w:rPr>
                <w:rFonts w:ascii="思源黑体 CN Light" w:eastAsia="思源黑体 CN Light" w:hAnsi="思源黑体 CN Light"/>
                <w:b/>
                <w:bCs/>
                <w:sz w:val="24"/>
                <w:szCs w:val="24"/>
              </w:rPr>
            </w:pPr>
            <w:r w:rsidRPr="008B4D17">
              <w:rPr>
                <w:rFonts w:ascii="思源黑体 CN Light" w:eastAsia="思源黑体 CN Light" w:hAnsi="思源黑体 CN Light"/>
                <w:b/>
                <w:bCs/>
                <w:sz w:val="24"/>
                <w:szCs w:val="24"/>
              </w:rPr>
              <w:t>Pathfinder DVL</w:t>
            </w:r>
          </w:p>
          <w:p w14:paraId="26243480" w14:textId="77777777" w:rsidR="00393370" w:rsidRDefault="00393370" w:rsidP="00052DC6">
            <w:pPr>
              <w:snapToGrid w:val="0"/>
              <w:rPr>
                <w:rFonts w:ascii="思源黑体 CN Light" w:eastAsia="思源黑体 CN Light" w:hAnsi="思源黑体 CN Light" w:cs="Microsoft YaHei UI"/>
                <w:w w:val="110"/>
                <w:sz w:val="18"/>
                <w:szCs w:val="18"/>
              </w:rPr>
            </w:pPr>
          </w:p>
          <w:p w14:paraId="55FEEA8A" w14:textId="77777777" w:rsidR="00393370" w:rsidRPr="00167652" w:rsidRDefault="00393370" w:rsidP="00052DC6">
            <w:pPr>
              <w:snapToGrid w:val="0"/>
              <w:rPr>
                <w:rFonts w:ascii="苹方 特细" w:eastAsia="苹方 特细" w:hAnsi="苹方 特细" w:cs="Microsoft YaHei UI"/>
                <w:b/>
                <w:bCs/>
                <w:w w:val="110"/>
                <w:sz w:val="18"/>
                <w:szCs w:val="18"/>
              </w:rPr>
            </w:pPr>
            <w:r w:rsidRPr="00A60F98">
              <w:rPr>
                <w:rFonts w:ascii="思源黑体 CN Light" w:eastAsia="思源黑体 CN Light" w:hAnsi="思源黑体 CN Light" w:cs="Microsoft YaHei UI" w:hint="eastAsia"/>
                <w:w w:val="110"/>
                <w:sz w:val="18"/>
                <w:szCs w:val="18"/>
              </w:rPr>
              <w:t>美国</w:t>
            </w:r>
            <w:r w:rsidRPr="00A60F98">
              <w:rPr>
                <w:rFonts w:ascii="思源黑体 CN Light" w:eastAsia="思源黑体 CN Light" w:hAnsi="思源黑体 CN Light" w:cs="Microsoft YaHei UI"/>
                <w:w w:val="110"/>
                <w:sz w:val="18"/>
                <w:szCs w:val="18"/>
              </w:rPr>
              <w:t>TRDI公司生产的Pathfinder多普勒</w:t>
            </w:r>
            <w:r>
              <w:rPr>
                <w:rFonts w:ascii="思源黑体 CN Light" w:eastAsia="思源黑体 CN Light" w:hAnsi="思源黑体 CN Light" w:cs="Microsoft YaHei UI" w:hint="eastAsia"/>
                <w:w w:val="110"/>
                <w:sz w:val="18"/>
                <w:szCs w:val="18"/>
              </w:rPr>
              <w:t>水下</w:t>
            </w:r>
            <w:r w:rsidRPr="00A60F98">
              <w:rPr>
                <w:rFonts w:ascii="思源黑体 CN Light" w:eastAsia="思源黑体 CN Light" w:hAnsi="思源黑体 CN Light" w:cs="Microsoft YaHei UI"/>
                <w:w w:val="110"/>
                <w:sz w:val="18"/>
                <w:szCs w:val="18"/>
              </w:rPr>
              <w:t>计程仪</w:t>
            </w:r>
            <w:r>
              <w:rPr>
                <w:rFonts w:ascii="思源黑体 CN Light" w:eastAsia="思源黑体 CN Light" w:hAnsi="思源黑体 CN Light" w:cs="Microsoft YaHei UI" w:hint="eastAsia"/>
                <w:w w:val="110"/>
                <w:sz w:val="18"/>
                <w:szCs w:val="18"/>
              </w:rPr>
              <w:t>，具有</w:t>
            </w:r>
            <w:r w:rsidRPr="00A60F98">
              <w:rPr>
                <w:rFonts w:ascii="思源黑体 CN Light" w:eastAsia="思源黑体 CN Light" w:hAnsi="思源黑体 CN Light" w:cs="Microsoft YaHei UI"/>
                <w:w w:val="110"/>
                <w:sz w:val="18"/>
                <w:szCs w:val="18"/>
              </w:rPr>
              <w:t>更小的身材</w:t>
            </w:r>
            <w:r>
              <w:rPr>
                <w:rFonts w:ascii="思源黑体 CN Light" w:eastAsia="思源黑体 CN Light" w:hAnsi="思源黑体 CN Light" w:cs="Microsoft YaHei UI" w:hint="eastAsia"/>
                <w:w w:val="110"/>
                <w:sz w:val="18"/>
                <w:szCs w:val="18"/>
              </w:rPr>
              <w:t>，</w:t>
            </w:r>
            <w:r w:rsidRPr="00A60F98">
              <w:rPr>
                <w:rFonts w:ascii="思源黑体 CN Light" w:eastAsia="思源黑体 CN Light" w:hAnsi="思源黑体 CN Light" w:cs="Microsoft YaHei UI"/>
                <w:w w:val="110"/>
                <w:sz w:val="18"/>
                <w:szCs w:val="18"/>
              </w:rPr>
              <w:t>更强的性能。</w:t>
            </w:r>
            <w:r>
              <w:rPr>
                <w:rFonts w:ascii="思源黑体 CN Light" w:eastAsia="思源黑体 CN Light" w:hAnsi="思源黑体 CN Light" w:cs="Microsoft YaHei UI" w:hint="eastAsia"/>
                <w:w w:val="110"/>
                <w:sz w:val="18"/>
                <w:szCs w:val="18"/>
              </w:rPr>
              <w:t>声学频率3</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Pr>
                <w:rFonts w:ascii="思源黑体 CN Light" w:eastAsia="思源黑体 CN Light" w:hAnsi="思源黑体 CN Light" w:cs="Microsoft YaHei UI" w:hint="eastAsia"/>
                <w:w w:val="110"/>
                <w:sz w:val="18"/>
                <w:szCs w:val="18"/>
              </w:rPr>
              <w:t>和6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Pr>
                <w:rFonts w:ascii="思源黑体 CN Light" w:eastAsia="思源黑体 CN Light" w:hAnsi="思源黑体 CN Light" w:cs="Microsoft YaHei UI" w:hint="eastAsia"/>
                <w:w w:val="110"/>
                <w:sz w:val="18"/>
                <w:szCs w:val="18"/>
              </w:rPr>
              <w:t>可选</w:t>
            </w:r>
            <w:r w:rsidRPr="00A60F98">
              <w:rPr>
                <w:rFonts w:ascii="思源黑体 CN Light" w:eastAsia="思源黑体 CN Light" w:hAnsi="思源黑体 CN Light" w:cs="Microsoft YaHei UI"/>
                <w:w w:val="110"/>
                <w:sz w:val="18"/>
                <w:szCs w:val="18"/>
              </w:rPr>
              <w:t>，底跟踪高度可达</w:t>
            </w:r>
            <w:r>
              <w:rPr>
                <w:rFonts w:ascii="思源黑体 CN Light" w:eastAsia="思源黑体 CN Light" w:hAnsi="思源黑体 CN Light" w:cs="Microsoft YaHei UI"/>
                <w:w w:val="110"/>
                <w:sz w:val="18"/>
                <w:szCs w:val="18"/>
              </w:rPr>
              <w:t>50</w:t>
            </w:r>
            <w:r w:rsidRPr="00A60F98">
              <w:rPr>
                <w:rFonts w:ascii="思源黑体 CN Light" w:eastAsia="思源黑体 CN Light" w:hAnsi="思源黑体 CN Light" w:cs="Microsoft YaHei UI"/>
                <w:w w:val="110"/>
                <w:sz w:val="18"/>
                <w:szCs w:val="18"/>
              </w:rPr>
              <w:t>0米，耐压300</w:t>
            </w:r>
            <w:r>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w w:val="110"/>
                <w:sz w:val="18"/>
                <w:szCs w:val="18"/>
              </w:rPr>
              <w:t>500/1000</w:t>
            </w:r>
            <w:r>
              <w:rPr>
                <w:rFonts w:ascii="思源黑体 CN Light" w:eastAsia="思源黑体 CN Light" w:hAnsi="思源黑体 CN Light" w:cs="Microsoft YaHei UI" w:hint="eastAsia"/>
                <w:w w:val="110"/>
                <w:sz w:val="18"/>
                <w:szCs w:val="18"/>
              </w:rPr>
              <w:t>/</w:t>
            </w:r>
            <w:r>
              <w:rPr>
                <w:rFonts w:ascii="思源黑体 CN Light" w:eastAsia="思源黑体 CN Light" w:hAnsi="思源黑体 CN Light" w:cs="Microsoft YaHei UI"/>
                <w:w w:val="110"/>
                <w:sz w:val="18"/>
                <w:szCs w:val="18"/>
              </w:rPr>
              <w:t>6000</w:t>
            </w:r>
            <w:r>
              <w:rPr>
                <w:rFonts w:ascii="思源黑体 CN Light" w:eastAsia="思源黑体 CN Light" w:hAnsi="思源黑体 CN Light" w:cs="Microsoft YaHei UI" w:hint="eastAsia"/>
                <w:w w:val="110"/>
                <w:sz w:val="18"/>
                <w:szCs w:val="18"/>
              </w:rPr>
              <w:t>m可选</w:t>
            </w:r>
            <w:r w:rsidRPr="00A60F98">
              <w:rPr>
                <w:rFonts w:ascii="思源黑体 CN Light" w:eastAsia="思源黑体 CN Light" w:hAnsi="思源黑体 CN Light" w:cs="Microsoft YaHei UI"/>
                <w:w w:val="110"/>
                <w:sz w:val="18"/>
                <w:szCs w:val="18"/>
              </w:rPr>
              <w:t>，无论是小型的ROV，或是大型的AUV，均可搭载使用。Pathfinder设计灵活，既有一体式结构设计,也有OEM型方便用户自行集成。</w:t>
            </w:r>
            <w:r>
              <w:rPr>
                <w:rFonts w:ascii="苹方-简" w:eastAsia="苹方-简" w:hAnsi="苹方-简" w:cs="Microsoft YaHei UI" w:hint="eastAsia"/>
                <w:noProof/>
                <w:sz w:val="20"/>
                <w:szCs w:val="20"/>
              </w:rPr>
              <mc:AlternateContent>
                <mc:Choice Requires="wpg">
                  <w:drawing>
                    <wp:anchor distT="0" distB="0" distL="114300" distR="114300" simplePos="0" relativeHeight="252393472" behindDoc="0" locked="0" layoutInCell="1" allowOverlap="1" wp14:anchorId="7E6C80DC" wp14:editId="564176B2">
                      <wp:simplePos x="0" y="0"/>
                      <wp:positionH relativeFrom="page">
                        <wp:posOffset>-684530</wp:posOffset>
                      </wp:positionH>
                      <wp:positionV relativeFrom="margin">
                        <wp:posOffset>2450465</wp:posOffset>
                      </wp:positionV>
                      <wp:extent cx="3535680" cy="45719"/>
                      <wp:effectExtent l="19050" t="0" r="7620" b="31115"/>
                      <wp:wrapNone/>
                      <wp:docPr id="544" name="组合 544"/>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545" name="直接连接符 54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46" name="直接连接符 54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D11133B" id="组合 544" o:spid="_x0000_s1026" style="position:absolute;left:0;text-align:left;margin-left:-53.9pt;margin-top:192.95pt;width:278.4pt;height:3.6pt;rotation:180;z-index:25239347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">
                      <v:line id="直接连接符 54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" strokecolor="#188ad3" strokeweight="3pt">
                        <v:stroke joinstyle="miter"/>
                      </v:line>
                      <v:line id="直接连接符 54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" strokecolor="#00e7fd" strokeweight="1pt">
                        <v:stroke joinstyle="miter"/>
                      </v:line>
                      <w10:wrap anchorx="page" anchory="margin"/>
                    </v:group>
                  </w:pict>
                </mc:Fallback>
              </mc:AlternateContent>
            </w:r>
          </w:p>
        </w:tc>
        <w:tc>
          <w:tcPr>
            <w:tcW w:w="397" w:type="dxa"/>
          </w:tcPr>
          <w:p w14:paraId="2F789A62"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40C76ACF"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3D594C6F" w14:textId="77777777" w:rsidR="00393370" w:rsidRPr="00C04478" w:rsidRDefault="00393370" w:rsidP="00052DC6">
            <w:pPr>
              <w:jc w:val="right"/>
            </w:pPr>
            <w:r>
              <w:rPr>
                <w:noProof/>
              </w:rPr>
              <w:drawing>
                <wp:anchor distT="0" distB="0" distL="114300" distR="114300" simplePos="0" relativeHeight="252465152" behindDoc="0" locked="0" layoutInCell="1" allowOverlap="1" wp14:anchorId="28233961" wp14:editId="14DD7E0D">
                  <wp:simplePos x="0" y="0"/>
                  <wp:positionH relativeFrom="column">
                    <wp:posOffset>617855</wp:posOffset>
                  </wp:positionH>
                  <wp:positionV relativeFrom="paragraph">
                    <wp:posOffset>-594360</wp:posOffset>
                  </wp:positionV>
                  <wp:extent cx="2437130" cy="1706245"/>
                  <wp:effectExtent l="0" t="0" r="1270" b="8255"/>
                  <wp:wrapNone/>
                  <wp:docPr id="561" name="图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2437130" cy="17062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rsidRPr="0043686D" w14:paraId="33D06163" w14:textId="77777777" w:rsidTr="00052DC6">
        <w:trPr>
          <w:trHeight w:val="4309"/>
        </w:trPr>
        <w:tc>
          <w:tcPr>
            <w:tcW w:w="4479" w:type="dxa"/>
            <w:vMerge w:val="restart"/>
            <w:vAlign w:val="center"/>
          </w:tcPr>
          <w:p w14:paraId="20785FCC" w14:textId="77777777" w:rsidR="00393370" w:rsidRDefault="00393370" w:rsidP="00052DC6">
            <w:pPr>
              <w:spacing w:afterLines="50" w:after="156"/>
              <w:rPr>
                <w:rFonts w:ascii="苹方黑体-极细-简" w:eastAsia="苹方黑体-极细-简" w:hAnsi="苹方黑体-极细-简"/>
                <w:sz w:val="16"/>
                <w:szCs w:val="16"/>
              </w:rPr>
            </w:pPr>
            <w:r>
              <w:rPr>
                <w:noProof/>
              </w:rPr>
              <w:drawing>
                <wp:anchor distT="0" distB="0" distL="114300" distR="114300" simplePos="0" relativeHeight="252466176" behindDoc="0" locked="0" layoutInCell="1" allowOverlap="1" wp14:anchorId="10352BA8" wp14:editId="10397DBC">
                  <wp:simplePos x="0" y="0"/>
                  <wp:positionH relativeFrom="column">
                    <wp:posOffset>264795</wp:posOffset>
                  </wp:positionH>
                  <wp:positionV relativeFrom="paragraph">
                    <wp:posOffset>-374015</wp:posOffset>
                  </wp:positionV>
                  <wp:extent cx="1821180" cy="1457960"/>
                  <wp:effectExtent l="0" t="0" r="7620" b="0"/>
                  <wp:wrapNone/>
                  <wp:docPr id="562"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1821180" cy="14579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44FFC909"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23D03364"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tcPr>
          <w:p w14:paraId="055043FF" w14:textId="77777777" w:rsidR="00393370" w:rsidRDefault="00393370"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T</w:t>
            </w:r>
            <w:r>
              <w:rPr>
                <w:rFonts w:ascii="思源黑体 CN Light" w:eastAsia="思源黑体 CN Light" w:hAnsi="思源黑体 CN Light" w:hint="eastAsia"/>
                <w:b/>
                <w:bCs/>
                <w:sz w:val="24"/>
                <w:szCs w:val="24"/>
              </w:rPr>
              <w:t>as</w:t>
            </w:r>
            <w:r>
              <w:rPr>
                <w:rFonts w:ascii="思源黑体 CN Light" w:eastAsia="思源黑体 CN Light" w:hAnsi="思源黑体 CN Light"/>
                <w:b/>
                <w:bCs/>
                <w:sz w:val="24"/>
                <w:szCs w:val="24"/>
              </w:rPr>
              <w:t>man</w:t>
            </w:r>
            <w:r w:rsidRPr="008B4D17">
              <w:rPr>
                <w:rFonts w:ascii="思源黑体 CN Light" w:eastAsia="思源黑体 CN Light" w:hAnsi="思源黑体 CN Light"/>
                <w:b/>
                <w:bCs/>
                <w:sz w:val="24"/>
                <w:szCs w:val="24"/>
              </w:rPr>
              <w:t xml:space="preserve"> DVL</w:t>
            </w:r>
          </w:p>
          <w:p w14:paraId="734D37BE" w14:textId="77777777" w:rsidR="00393370" w:rsidRDefault="00393370" w:rsidP="00052DC6">
            <w:pPr>
              <w:snapToGrid w:val="0"/>
              <w:rPr>
                <w:rFonts w:ascii="思源黑体 CN Light" w:eastAsia="思源黑体 CN Light" w:hAnsi="思源黑体 CN Light" w:cs="Microsoft YaHei UI"/>
                <w:w w:val="110"/>
                <w:sz w:val="18"/>
                <w:szCs w:val="18"/>
              </w:rPr>
            </w:pPr>
          </w:p>
          <w:p w14:paraId="7460775F" w14:textId="630A98D6" w:rsidR="00393370" w:rsidRPr="00543A41" w:rsidRDefault="00393370" w:rsidP="00052DC6">
            <w:pPr>
              <w:snapToGrid w:val="0"/>
              <w:rPr>
                <w:rFonts w:ascii="思源黑体 CN Light" w:eastAsia="思源黑体 CN Light" w:hAnsi="思源黑体 CN Light" w:cs="Microsoft YaHei UI"/>
                <w:w w:val="110"/>
                <w:sz w:val="18"/>
                <w:szCs w:val="18"/>
              </w:rPr>
            </w:pPr>
            <w:r w:rsidRPr="00A60F98">
              <w:rPr>
                <w:rFonts w:ascii="思源黑体 CN Light" w:eastAsia="思源黑体 CN Light" w:hAnsi="思源黑体 CN Light" w:cs="Microsoft YaHei UI" w:hint="eastAsia"/>
                <w:w w:val="110"/>
                <w:sz w:val="18"/>
                <w:szCs w:val="18"/>
              </w:rPr>
              <w:t>美国</w:t>
            </w:r>
            <w:r w:rsidRPr="00A60F98">
              <w:rPr>
                <w:rFonts w:ascii="思源黑体 CN Light" w:eastAsia="思源黑体 CN Light" w:hAnsi="思源黑体 CN Light" w:cs="Microsoft YaHei UI"/>
                <w:w w:val="110"/>
                <w:sz w:val="18"/>
                <w:szCs w:val="18"/>
              </w:rPr>
              <w:t>TRDI公司生产的</w:t>
            </w:r>
            <w:r w:rsidRPr="008F031C">
              <w:rPr>
                <w:rFonts w:ascii="思源黑体 CN Light" w:eastAsia="思源黑体 CN Light" w:hAnsi="思源黑体 CN Light" w:cs="Microsoft YaHei UI"/>
                <w:w w:val="110"/>
                <w:sz w:val="18"/>
                <w:szCs w:val="18"/>
              </w:rPr>
              <w:t>Tasman DVL</w:t>
            </w:r>
            <w:r>
              <w:rPr>
                <w:rFonts w:ascii="思源黑体 CN Light" w:eastAsia="思源黑体 CN Light" w:hAnsi="思源黑体 CN Light" w:cs="Microsoft YaHei UI" w:hint="eastAsia"/>
                <w:w w:val="110"/>
                <w:sz w:val="18"/>
                <w:szCs w:val="18"/>
              </w:rPr>
              <w:t>多普勒水下计程仪，使用新</w:t>
            </w:r>
            <w:r w:rsidRPr="008F031C">
              <w:rPr>
                <w:rFonts w:ascii="思源黑体 CN Light" w:eastAsia="思源黑体 CN Light" w:hAnsi="思源黑体 CN Light" w:cs="Microsoft YaHei UI"/>
                <w:w w:val="110"/>
                <w:sz w:val="18"/>
                <w:szCs w:val="18"/>
              </w:rPr>
              <w:t>一代DVL技术</w:t>
            </w:r>
            <w:r>
              <w:rPr>
                <w:rFonts w:ascii="思源黑体 CN Light" w:eastAsia="思源黑体 CN Light" w:hAnsi="思源黑体 CN Light" w:cs="Microsoft YaHei UI" w:hint="eastAsia"/>
                <w:w w:val="110"/>
                <w:sz w:val="18"/>
                <w:szCs w:val="18"/>
              </w:rPr>
              <w:t>。声学频率3</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Pr>
                <w:rFonts w:ascii="思源黑体 CN Light" w:eastAsia="思源黑体 CN Light" w:hAnsi="思源黑体 CN Light" w:cs="Microsoft YaHei UI" w:hint="eastAsia"/>
                <w:w w:val="110"/>
                <w:sz w:val="18"/>
                <w:szCs w:val="18"/>
              </w:rPr>
              <w:t>和6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Pr>
                <w:rFonts w:ascii="思源黑体 CN Light" w:eastAsia="思源黑体 CN Light" w:hAnsi="思源黑体 CN Light" w:cs="Microsoft YaHei UI" w:hint="eastAsia"/>
                <w:w w:val="110"/>
                <w:sz w:val="18"/>
                <w:szCs w:val="18"/>
              </w:rPr>
              <w:t>可选，</w:t>
            </w:r>
            <w:r w:rsidRPr="00B70436">
              <w:rPr>
                <w:rFonts w:ascii="思源黑体 CN Light" w:eastAsia="思源黑体 CN Light" w:hAnsi="思源黑体 CN Light" w:cs="Microsoft YaHei UI" w:hint="eastAsia"/>
                <w:w w:val="110"/>
                <w:sz w:val="18"/>
                <w:szCs w:val="18"/>
              </w:rPr>
              <w:t>底部跟踪范围从</w:t>
            </w:r>
            <w:r w:rsidRPr="00B70436">
              <w:rPr>
                <w:rFonts w:ascii="思源黑体 CN Light" w:eastAsia="思源黑体 CN Light" w:hAnsi="思源黑体 CN Light" w:cs="Microsoft YaHei UI"/>
                <w:w w:val="110"/>
                <w:sz w:val="18"/>
                <w:szCs w:val="18"/>
              </w:rPr>
              <w:t>0.15米到420米，</w:t>
            </w:r>
            <w:r>
              <w:rPr>
                <w:rFonts w:ascii="思源黑体 CN Light" w:eastAsia="思源黑体 CN Light" w:hAnsi="思源黑体 CN Light" w:cs="Microsoft YaHei UI" w:hint="eastAsia"/>
                <w:w w:val="110"/>
                <w:sz w:val="18"/>
                <w:szCs w:val="18"/>
              </w:rPr>
              <w:t>耐压4</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米和</w:t>
            </w:r>
            <w:r w:rsidRPr="00B70436">
              <w:rPr>
                <w:rFonts w:ascii="思源黑体 CN Light" w:eastAsia="思源黑体 CN Light" w:hAnsi="思源黑体 CN Light" w:cs="Microsoft YaHei UI"/>
                <w:w w:val="110"/>
                <w:sz w:val="18"/>
                <w:szCs w:val="18"/>
              </w:rPr>
              <w:t>6000米</w:t>
            </w:r>
            <w:r>
              <w:rPr>
                <w:rFonts w:ascii="思源黑体 CN Light" w:eastAsia="思源黑体 CN Light" w:hAnsi="思源黑体 CN Light" w:cs="Microsoft YaHei UI" w:hint="eastAsia"/>
                <w:w w:val="110"/>
                <w:sz w:val="18"/>
                <w:szCs w:val="18"/>
              </w:rPr>
              <w:t>可选</w:t>
            </w:r>
            <w:r w:rsidRPr="00B70436">
              <w:rPr>
                <w:rFonts w:ascii="思源黑体 CN Light" w:eastAsia="思源黑体 CN Light" w:hAnsi="思源黑体 CN Light" w:cs="Microsoft YaHei UI"/>
                <w:w w:val="110"/>
                <w:sz w:val="18"/>
                <w:szCs w:val="18"/>
              </w:rPr>
              <w:t>，</w:t>
            </w:r>
            <w:r w:rsidRPr="00A60F98">
              <w:rPr>
                <w:rFonts w:ascii="思源黑体 CN Light" w:eastAsia="思源黑体 CN Light" w:hAnsi="思源黑体 CN Light" w:cs="Microsoft YaHei UI"/>
                <w:w w:val="110"/>
                <w:sz w:val="18"/>
                <w:szCs w:val="18"/>
              </w:rPr>
              <w:t>无论是小型的ROV，或是大型的AUV，均可搭载使用。</w:t>
            </w:r>
            <w:r w:rsidRPr="00B70436">
              <w:rPr>
                <w:rFonts w:ascii="思源黑体 CN Light" w:eastAsia="思源黑体 CN Light" w:hAnsi="思源黑体 CN Light" w:cs="Microsoft YaHei UI"/>
                <w:w w:val="110"/>
                <w:sz w:val="18"/>
                <w:szCs w:val="18"/>
              </w:rPr>
              <w:t>主要</w:t>
            </w:r>
            <w:r>
              <w:rPr>
                <w:rFonts w:ascii="思源黑体 CN Light" w:eastAsia="思源黑体 CN Light" w:hAnsi="思源黑体 CN Light" w:cs="Microsoft YaHei UI" w:hint="eastAsia"/>
                <w:w w:val="110"/>
                <w:sz w:val="18"/>
                <w:szCs w:val="18"/>
              </w:rPr>
              <w:t>特色</w:t>
            </w:r>
            <w:r w:rsidRPr="00B70436">
              <w:rPr>
                <w:rFonts w:ascii="思源黑体 CN Light" w:eastAsia="思源黑体 CN Light" w:hAnsi="思源黑体 CN Light" w:cs="Microsoft YaHei UI"/>
                <w:w w:val="110"/>
                <w:sz w:val="18"/>
                <w:szCs w:val="18"/>
              </w:rPr>
              <w:t>包括:</w:t>
            </w:r>
            <w:r>
              <w:rPr>
                <w:rFonts w:hint="eastAsia"/>
              </w:rPr>
              <w:t xml:space="preserve"> </w:t>
            </w:r>
            <w:r w:rsidRPr="00F375A0">
              <w:rPr>
                <w:rFonts w:ascii="思源黑体 CN Light" w:eastAsia="思源黑体 CN Light" w:hAnsi="思源黑体 CN Light" w:cs="Microsoft YaHei UI" w:hint="eastAsia"/>
                <w:w w:val="110"/>
                <w:sz w:val="18"/>
                <w:szCs w:val="18"/>
              </w:rPr>
              <w:t>增强的宽带信号处理</w:t>
            </w:r>
            <w:r>
              <w:rPr>
                <w:rFonts w:ascii="思源黑体 CN Light" w:eastAsia="思源黑体 CN Light" w:hAnsi="思源黑体 CN Light" w:cs="Microsoft YaHei UI" w:hint="eastAsia"/>
                <w:w w:val="110"/>
                <w:sz w:val="18"/>
                <w:szCs w:val="18"/>
              </w:rPr>
              <w:t>功能，</w:t>
            </w:r>
            <w:r w:rsidRPr="00F375A0">
              <w:rPr>
                <w:rFonts w:ascii="思源黑体 CN Light" w:eastAsia="思源黑体 CN Light" w:hAnsi="思源黑体 CN Light" w:cs="Microsoft YaHei UI" w:hint="eastAsia"/>
                <w:w w:val="110"/>
                <w:sz w:val="18"/>
                <w:szCs w:val="18"/>
              </w:rPr>
              <w:t>创新的、低成本的可更换相控阵换能器设计</w:t>
            </w:r>
            <w:r>
              <w:rPr>
                <w:rFonts w:ascii="思源黑体 CN Light" w:eastAsia="思源黑体 CN Light" w:hAnsi="思源黑体 CN Light" w:cs="Microsoft YaHei UI" w:hint="eastAsia"/>
                <w:w w:val="110"/>
                <w:sz w:val="18"/>
                <w:szCs w:val="18"/>
              </w:rPr>
              <w:t>，</w:t>
            </w:r>
            <w:r w:rsidRPr="00B70436">
              <w:rPr>
                <w:rFonts w:ascii="思源黑体 CN Light" w:eastAsia="思源黑体 CN Light" w:hAnsi="思源黑体 CN Light" w:cs="Microsoft YaHei UI"/>
                <w:w w:val="110"/>
                <w:sz w:val="18"/>
                <w:szCs w:val="18"/>
              </w:rPr>
              <w:t>系统健康监测/泄漏检测</w:t>
            </w:r>
            <w:r>
              <w:rPr>
                <w:rFonts w:ascii="思源黑体 CN Light" w:eastAsia="思源黑体 CN Light" w:hAnsi="思源黑体 CN Light" w:cs="Microsoft YaHei UI" w:hint="eastAsia"/>
                <w:w w:val="110"/>
                <w:sz w:val="18"/>
                <w:szCs w:val="18"/>
              </w:rPr>
              <w:t>功能，</w:t>
            </w:r>
            <w:r w:rsidRPr="00B70436">
              <w:rPr>
                <w:rFonts w:ascii="思源黑体 CN Light" w:eastAsia="思源黑体 CN Light" w:hAnsi="思源黑体 CN Light" w:cs="Microsoft YaHei UI"/>
                <w:w w:val="110"/>
                <w:sz w:val="18"/>
                <w:szCs w:val="18"/>
              </w:rPr>
              <w:t>以太网兼容性以及</w:t>
            </w:r>
            <w:r>
              <w:rPr>
                <w:rFonts w:ascii="思源黑体 CN Light" w:eastAsia="思源黑体 CN Light" w:hAnsi="思源黑体 CN Light" w:cs="Microsoft YaHei UI" w:hint="eastAsia"/>
                <w:w w:val="110"/>
                <w:sz w:val="18"/>
                <w:szCs w:val="18"/>
              </w:rPr>
              <w:t>流速测量功能</w:t>
            </w:r>
            <w:r w:rsidRPr="00B70436">
              <w:rPr>
                <w:rFonts w:ascii="思源黑体 CN Light" w:eastAsia="思源黑体 CN Light" w:hAnsi="思源黑体 CN Light" w:cs="Microsoft YaHei UI"/>
                <w:w w:val="110"/>
                <w:sz w:val="18"/>
                <w:szCs w:val="18"/>
              </w:rPr>
              <w:t>。</w:t>
            </w:r>
          </w:p>
        </w:tc>
      </w:tr>
      <w:tr w:rsidR="00393370" w14:paraId="0E0C97A5" w14:textId="77777777" w:rsidTr="00052DC6">
        <w:trPr>
          <w:trHeight w:hRule="exact" w:val="20"/>
        </w:trPr>
        <w:tc>
          <w:tcPr>
            <w:tcW w:w="4479" w:type="dxa"/>
            <w:vMerge/>
          </w:tcPr>
          <w:p w14:paraId="5C34DFC4"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73794302" w14:textId="77777777" w:rsidR="00393370" w:rsidRPr="00543A41" w:rsidRDefault="00393370" w:rsidP="00052DC6">
            <w:pPr>
              <w:rPr>
                <w:rFonts w:ascii="思源黑体 CN Light" w:eastAsia="思源黑体 CN Light" w:hAnsi="思源黑体 CN Light"/>
                <w:sz w:val="24"/>
                <w:szCs w:val="24"/>
              </w:rPr>
            </w:pPr>
            <w:r>
              <w:rPr>
                <w:rFonts w:ascii="苹方-简" w:eastAsia="苹方-简" w:hAnsi="苹方-简" w:cs="Microsoft YaHei UI" w:hint="eastAsia"/>
                <w:noProof/>
                <w:sz w:val="20"/>
                <w:szCs w:val="20"/>
              </w:rPr>
              <mc:AlternateContent>
                <mc:Choice Requires="wpg">
                  <w:drawing>
                    <wp:anchor distT="0" distB="0" distL="114300" distR="114300" simplePos="0" relativeHeight="252392448" behindDoc="0" locked="0" layoutInCell="1" allowOverlap="1" wp14:anchorId="2807BFBC" wp14:editId="426C77EC">
                      <wp:simplePos x="0" y="0"/>
                      <wp:positionH relativeFrom="page">
                        <wp:posOffset>509905</wp:posOffset>
                      </wp:positionH>
                      <wp:positionV relativeFrom="margin">
                        <wp:posOffset>11748</wp:posOffset>
                      </wp:positionV>
                      <wp:extent cx="3496310" cy="45085"/>
                      <wp:effectExtent l="19050" t="0" r="8890" b="31115"/>
                      <wp:wrapNone/>
                      <wp:docPr id="547" name="组合 547"/>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548" name="直接连接符 54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49" name="直接连接符 54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A616CD2" id="组合 547" o:spid="_x0000_s1026" style="position:absolute;left:0;text-align:left;margin-left:40.15pt;margin-top:.95pt;width:275.3pt;height:3.55pt;rotation:180;z-index:25239244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">
                      <v:line id="直接连接符 54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" strokecolor="#188ad3" strokeweight="3pt">
                        <v:stroke joinstyle="miter"/>
                      </v:line>
                      <v:line id="直接连接符 54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" strokecolor="#00e7fd" strokeweight="1pt">
                        <v:stroke joinstyle="miter"/>
                      </v:line>
                      <w10:wrap anchorx="page" anchory="margin"/>
                    </v:group>
                  </w:pict>
                </mc:Fallback>
              </mc:AlternateContent>
            </w:r>
          </w:p>
        </w:tc>
      </w:tr>
      <w:tr w:rsidR="00393370" w14:paraId="200B0721" w14:textId="77777777" w:rsidTr="00052DC6">
        <w:trPr>
          <w:trHeight w:hRule="exact" w:val="4366"/>
        </w:trPr>
        <w:tc>
          <w:tcPr>
            <w:tcW w:w="4479" w:type="dxa"/>
            <w:vAlign w:val="center"/>
          </w:tcPr>
          <w:p w14:paraId="1422486C"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b/>
                <w:bCs/>
                <w:sz w:val="24"/>
                <w:szCs w:val="24"/>
              </w:rPr>
              <w:t>Wayfinder DVL</w:t>
            </w:r>
          </w:p>
          <w:p w14:paraId="0241028C" w14:textId="77777777" w:rsidR="00393370" w:rsidRDefault="00393370" w:rsidP="00052DC6">
            <w:pPr>
              <w:snapToGrid w:val="0"/>
              <w:rPr>
                <w:rFonts w:ascii="思源黑体 CN Light" w:eastAsia="思源黑体 CN Light" w:hAnsi="思源黑体 CN Light" w:cs="Microsoft YaHei UI"/>
                <w:w w:val="110"/>
                <w:sz w:val="18"/>
                <w:szCs w:val="18"/>
              </w:rPr>
            </w:pPr>
          </w:p>
          <w:p w14:paraId="130B67E3" w14:textId="77777777" w:rsidR="00393370" w:rsidRPr="007E26F8" w:rsidRDefault="00393370" w:rsidP="00052DC6">
            <w:pPr>
              <w:snapToGrid w:val="0"/>
              <w:rPr>
                <w:rFonts w:ascii="苹方黑体-极细-简" w:eastAsia="苹方黑体-极细-简" w:hAnsi="苹方黑体-极细-简"/>
                <w:sz w:val="16"/>
                <w:szCs w:val="16"/>
              </w:rPr>
            </w:pPr>
            <w:r w:rsidRPr="003B3B56">
              <w:rPr>
                <w:rFonts w:ascii="思源黑体 CN Light" w:eastAsia="思源黑体 CN Light" w:hAnsi="思源黑体 CN Light" w:cs="Microsoft YaHei UI" w:hint="eastAsia"/>
                <w:w w:val="110"/>
                <w:sz w:val="18"/>
                <w:szCs w:val="18"/>
              </w:rPr>
              <w:t>美国</w:t>
            </w:r>
            <w:r w:rsidRPr="003B3B56">
              <w:rPr>
                <w:rFonts w:ascii="思源黑体 CN Light" w:eastAsia="思源黑体 CN Light" w:hAnsi="思源黑体 CN Light" w:cs="Microsoft YaHei UI"/>
                <w:w w:val="110"/>
                <w:sz w:val="18"/>
                <w:szCs w:val="18"/>
              </w:rPr>
              <w:t>TRDI公司生产的Wayfinder</w:t>
            </w:r>
            <w:r>
              <w:rPr>
                <w:rFonts w:ascii="思源黑体 CN Light" w:eastAsia="思源黑体 CN Light" w:hAnsi="思源黑体 CN Light" w:cs="Microsoft YaHei UI"/>
                <w:w w:val="110"/>
                <w:sz w:val="18"/>
                <w:szCs w:val="18"/>
              </w:rPr>
              <w:t xml:space="preserve"> DVL</w:t>
            </w:r>
            <w:r>
              <w:rPr>
                <w:rFonts w:ascii="思源黑体 CN Light" w:eastAsia="思源黑体 CN Light" w:hAnsi="思源黑体 CN Light" w:cs="Microsoft YaHei UI" w:hint="eastAsia"/>
                <w:w w:val="110"/>
                <w:sz w:val="18"/>
                <w:szCs w:val="18"/>
              </w:rPr>
              <w:t>多普勒水下计程仪，</w:t>
            </w:r>
            <w:r w:rsidRPr="003B3B56">
              <w:rPr>
                <w:rFonts w:ascii="思源黑体 CN Light" w:eastAsia="思源黑体 CN Light" w:hAnsi="思源黑体 CN Light" w:cs="Microsoft YaHei UI"/>
                <w:w w:val="110"/>
                <w:sz w:val="18"/>
                <w:szCs w:val="18"/>
              </w:rPr>
              <w:t>只有10cm x 10cm x 7cm大小，是</w:t>
            </w:r>
            <w:r>
              <w:rPr>
                <w:rFonts w:ascii="思源黑体 CN Light" w:eastAsia="思源黑体 CN Light" w:hAnsi="思源黑体 CN Light" w:cs="Microsoft YaHei UI" w:hint="eastAsia"/>
                <w:w w:val="110"/>
                <w:sz w:val="18"/>
                <w:szCs w:val="18"/>
              </w:rPr>
              <w:t>T</w:t>
            </w:r>
            <w:r>
              <w:rPr>
                <w:rFonts w:ascii="思源黑体 CN Light" w:eastAsia="思源黑体 CN Light" w:hAnsi="思源黑体 CN Light" w:cs="Microsoft YaHei UI"/>
                <w:w w:val="110"/>
                <w:sz w:val="18"/>
                <w:szCs w:val="18"/>
              </w:rPr>
              <w:t>RDI</w:t>
            </w:r>
            <w:r w:rsidRPr="003B3B56">
              <w:rPr>
                <w:rFonts w:ascii="思源黑体 CN Light" w:eastAsia="思源黑体 CN Light" w:hAnsi="思源黑体 CN Light" w:cs="Microsoft YaHei UI"/>
                <w:w w:val="110"/>
                <w:sz w:val="18"/>
                <w:szCs w:val="18"/>
              </w:rPr>
              <w:t>迄今为止设计最小的DVL，非常适合微型</w:t>
            </w:r>
            <w:r>
              <w:rPr>
                <w:rFonts w:ascii="思源黑体 CN Light" w:eastAsia="思源黑体 CN Light" w:hAnsi="思源黑体 CN Light" w:cs="Microsoft YaHei UI" w:hint="eastAsia"/>
                <w:w w:val="110"/>
                <w:sz w:val="18"/>
                <w:szCs w:val="18"/>
              </w:rPr>
              <w:t>R</w:t>
            </w:r>
            <w:r>
              <w:rPr>
                <w:rFonts w:ascii="思源黑体 CN Light" w:eastAsia="思源黑体 CN Light" w:hAnsi="思源黑体 CN Light" w:cs="Microsoft YaHei UI"/>
                <w:w w:val="110"/>
                <w:sz w:val="18"/>
                <w:szCs w:val="18"/>
              </w:rPr>
              <w:t>OV</w:t>
            </w:r>
            <w:r w:rsidRPr="003B3B56">
              <w:rPr>
                <w:rFonts w:ascii="思源黑体 CN Light" w:eastAsia="思源黑体 CN Light" w:hAnsi="思源黑体 CN Light" w:cs="Microsoft YaHei UI"/>
                <w:w w:val="110"/>
                <w:sz w:val="18"/>
                <w:szCs w:val="18"/>
              </w:rPr>
              <w:t>搭载。</w:t>
            </w:r>
            <w:r>
              <w:rPr>
                <w:rFonts w:ascii="思源黑体 CN Light" w:eastAsia="思源黑体 CN Light" w:hAnsi="思源黑体 CN Light" w:cs="Microsoft YaHei UI" w:hint="eastAsia"/>
                <w:w w:val="110"/>
                <w:sz w:val="18"/>
                <w:szCs w:val="18"/>
              </w:rPr>
              <w:t>声学频率6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sidRPr="00A60F98">
              <w:rPr>
                <w:rFonts w:ascii="思源黑体 CN Light" w:eastAsia="思源黑体 CN Light" w:hAnsi="思源黑体 CN Light" w:cs="Microsoft YaHei UI"/>
                <w:w w:val="110"/>
                <w:sz w:val="18"/>
                <w:szCs w:val="18"/>
              </w:rPr>
              <w:t>，底跟踪高度可达</w:t>
            </w:r>
            <w:r>
              <w:rPr>
                <w:rFonts w:ascii="思源黑体 CN Light" w:eastAsia="思源黑体 CN Light" w:hAnsi="思源黑体 CN Light" w:cs="Microsoft YaHei UI"/>
                <w:w w:val="110"/>
                <w:sz w:val="18"/>
                <w:szCs w:val="18"/>
              </w:rPr>
              <w:t>60</w:t>
            </w:r>
            <w:r w:rsidRPr="00A60F98">
              <w:rPr>
                <w:rFonts w:ascii="思源黑体 CN Light" w:eastAsia="思源黑体 CN Light" w:hAnsi="思源黑体 CN Light" w:cs="Microsoft YaHei UI"/>
                <w:w w:val="110"/>
                <w:sz w:val="18"/>
                <w:szCs w:val="18"/>
              </w:rPr>
              <w:t>米</w:t>
            </w:r>
            <w:r>
              <w:rPr>
                <w:rFonts w:ascii="思源黑体 CN Light" w:eastAsia="思源黑体 CN Light" w:hAnsi="思源黑体 CN Light" w:cs="Microsoft YaHei UI" w:hint="eastAsia"/>
                <w:w w:val="110"/>
                <w:sz w:val="18"/>
                <w:szCs w:val="18"/>
              </w:rPr>
              <w:t>，耐压2</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米。</w:t>
            </w:r>
          </w:p>
        </w:tc>
        <w:tc>
          <w:tcPr>
            <w:tcW w:w="397" w:type="dxa"/>
          </w:tcPr>
          <w:p w14:paraId="379D3DB1"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2654920F"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15740C5D" w14:textId="77777777" w:rsidR="00393370" w:rsidRDefault="00393370" w:rsidP="00052DC6">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2467200" behindDoc="0" locked="0" layoutInCell="1" allowOverlap="1" wp14:anchorId="346E727C" wp14:editId="089953F1">
                  <wp:simplePos x="0" y="0"/>
                  <wp:positionH relativeFrom="column">
                    <wp:posOffset>1259205</wp:posOffset>
                  </wp:positionH>
                  <wp:positionV relativeFrom="paragraph">
                    <wp:posOffset>-352425</wp:posOffset>
                  </wp:positionV>
                  <wp:extent cx="1148080" cy="1148080"/>
                  <wp:effectExtent l="0" t="0" r="0" b="0"/>
                  <wp:wrapNone/>
                  <wp:docPr id="563" name="图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flipH="1">
                            <a:off x="0" y="0"/>
                            <a:ext cx="1148080" cy="11480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621D516E" w14:textId="54D36D80" w:rsidR="00393370" w:rsidRDefault="003C3F04" w:rsidP="00393370">
      <w:pPr>
        <w:spacing w:afterLines="50" w:after="156"/>
        <w:rPr>
          <w:rFonts w:ascii="苹方黑体-极细-简" w:eastAsia="苹方黑体-极细-简" w:hAnsi="苹方黑体-极细-简"/>
          <w:sz w:val="16"/>
          <w:szCs w:val="16"/>
        </w:rPr>
        <w:sectPr w:rsidR="00393370" w:rsidSect="000C13FB">
          <w:headerReference w:type="default" r:id="rId347"/>
          <w:footerReference w:type="even" r:id="rId348"/>
          <w:footerReference w:type="default" r:id="rId349"/>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564480" behindDoc="0" locked="0" layoutInCell="1" allowOverlap="1" wp14:anchorId="17BB142D" wp14:editId="414EAE57">
                <wp:simplePos x="0" y="0"/>
                <wp:positionH relativeFrom="margin">
                  <wp:posOffset>2884805</wp:posOffset>
                </wp:positionH>
                <wp:positionV relativeFrom="paragraph">
                  <wp:posOffset>1019012</wp:posOffset>
                </wp:positionV>
                <wp:extent cx="410400" cy="298800"/>
                <wp:effectExtent l="0" t="0" r="8890" b="6350"/>
                <wp:wrapNone/>
                <wp:docPr id="172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AAE5765" w14:textId="19EF327E" w:rsidR="003C3F04" w:rsidRPr="001F5638" w:rsidRDefault="003C3F04" w:rsidP="003C3F04">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BB142D" id="_x0000_s1175" type="#_x0000_t202" style="position:absolute;left:0;text-align:left;margin-left:227.15pt;margin-top:80.25pt;width:32.3pt;height:23.55pt;z-index:252564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" stroked="f">
                <v:textbox>
                  <w:txbxContent>
                    <w:p w14:paraId="0AAE5765" w14:textId="19EF327E" w:rsidR="003C3F04" w:rsidRPr="001F5638" w:rsidRDefault="003C3F04" w:rsidP="003C3F04">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41</w:t>
                      </w:r>
                    </w:p>
                  </w:txbxContent>
                </v:textbox>
                <w10:wrap anchorx="margin"/>
              </v:shape>
            </w:pict>
          </mc:Fallback>
        </mc:AlternateContent>
      </w:r>
      <w:r w:rsidR="00393370">
        <w:rPr>
          <w:noProof/>
        </w:rPr>
        <mc:AlternateContent>
          <mc:Choice Requires="wps">
            <w:drawing>
              <wp:anchor distT="45720" distB="45720" distL="114300" distR="114300" simplePos="0" relativeHeight="252398592" behindDoc="0" locked="0" layoutInCell="1" allowOverlap="1" wp14:anchorId="7EB33074" wp14:editId="019DC1AC">
                <wp:simplePos x="0" y="0"/>
                <wp:positionH relativeFrom="margin">
                  <wp:align>center</wp:align>
                </wp:positionH>
                <wp:positionV relativeFrom="paragraph">
                  <wp:posOffset>1642110</wp:posOffset>
                </wp:positionV>
                <wp:extent cx="410400" cy="298800"/>
                <wp:effectExtent l="0" t="0" r="8890" b="6350"/>
                <wp:wrapNone/>
                <wp:docPr id="5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1CF6AEE"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33074" id="_x0000_s1176" type="#_x0000_t202" style="position:absolute;left:0;text-align:left;margin-left:0;margin-top:129.3pt;width:32.3pt;height:23.55pt;z-index:25239859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" stroked="f">
                <v:textbox>
                  <w:txbxContent>
                    <w:p w14:paraId="01CF6AEE"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sidR="00393370">
        <w:rPr>
          <w:rFonts w:ascii="苹方-简" w:eastAsia="苹方-简" w:hAnsi="苹方-简" w:cs="Microsoft YaHei UI" w:hint="eastAsia"/>
          <w:noProof/>
          <w:sz w:val="20"/>
          <w:szCs w:val="20"/>
        </w:rPr>
        <mc:AlternateContent>
          <mc:Choice Requires="wpg">
            <w:drawing>
              <wp:anchor distT="0" distB="0" distL="114300" distR="114300" simplePos="0" relativeHeight="252389376" behindDoc="0" locked="0" layoutInCell="1" allowOverlap="1" wp14:anchorId="0DF29E95" wp14:editId="5249BF1B">
                <wp:simplePos x="0" y="0"/>
                <wp:positionH relativeFrom="margin">
                  <wp:align>center</wp:align>
                </wp:positionH>
                <wp:positionV relativeFrom="margin">
                  <wp:posOffset>8799830</wp:posOffset>
                </wp:positionV>
                <wp:extent cx="7614000" cy="61200"/>
                <wp:effectExtent l="19050" t="19050" r="25400" b="34290"/>
                <wp:wrapNone/>
                <wp:docPr id="560" name="组合 56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64" name="直接连接符 56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65" name="直接连接符 56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44D37CF" id="组合 560" o:spid="_x0000_s1026" style="position:absolute;left:0;text-align:left;margin-left:0;margin-top:692.9pt;width:599.55pt;height:4.8pt;z-index:25238937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">
                <v:line id="直接连接符 56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" strokecolor="#188ad3" strokeweight="3pt">
                  <v:stroke joinstyle="miter"/>
                </v:line>
                <v:line id="直接连接符 56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" strokecolor="#00e7fd" strokeweight="1pt">
                  <v:stroke joinstyle="miter"/>
                </v:line>
                <w10:wrap anchorx="margin" anchory="margin"/>
              </v:group>
            </w:pict>
          </mc:Fallback>
        </mc:AlternateContent>
      </w:r>
      <w:r w:rsidR="00393370">
        <w:rPr>
          <w:noProof/>
        </w:rPr>
        <w:drawing>
          <wp:anchor distT="0" distB="0" distL="114300" distR="114300" simplePos="0" relativeHeight="252390400" behindDoc="0" locked="0" layoutInCell="1" allowOverlap="1" wp14:anchorId="1ED7BBCD" wp14:editId="723542BA">
            <wp:simplePos x="0" y="0"/>
            <wp:positionH relativeFrom="column">
              <wp:posOffset>-647699</wp:posOffset>
            </wp:positionH>
            <wp:positionV relativeFrom="page">
              <wp:posOffset>9917781</wp:posOffset>
            </wp:positionV>
            <wp:extent cx="703898" cy="707622"/>
            <wp:effectExtent l="0" t="0" r="1270" b="0"/>
            <wp:wrapNone/>
            <wp:docPr id="17243" name="图片 1724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19C9DE00" w14:textId="3E207670" w:rsidR="00393370" w:rsidRDefault="00393370" w:rsidP="00393370">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394496" behindDoc="0" locked="0" layoutInCell="1" allowOverlap="1" wp14:anchorId="6427D002" wp14:editId="28736A59">
                <wp:simplePos x="0" y="0"/>
                <wp:positionH relativeFrom="margin">
                  <wp:align>center</wp:align>
                </wp:positionH>
                <wp:positionV relativeFrom="paragraph">
                  <wp:posOffset>71755</wp:posOffset>
                </wp:positionV>
                <wp:extent cx="7614000" cy="61200"/>
                <wp:effectExtent l="19050" t="19050" r="25400" b="34290"/>
                <wp:wrapNone/>
                <wp:docPr id="566" name="组合 56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567" name="直接连接符 56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68" name="直接连接符 56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5862A4F" id="组合 566" o:spid="_x0000_s1026" style="position:absolute;left:0;text-align:left;margin-left:0;margin-top:5.65pt;width:599.55pt;height:4.8pt;z-index:252394496;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BXQ&#10;unyEAgAApQcAAA4AAAAAAAAAAAAAAAAALgIAAGRycy9lMm9Eb2MueG1sUEsBAi0AFAAGAAgAAAAh&#10;AIhBd7LeAAAABwEAAA8AAAAAAAAAAAAAAAAA3gQAAGRycy9kb3ducmV2LnhtbFBLBQYAAAAABAAE&#10;APMAAADpBQAAAAA=&#10;">
                <v:line id="直接连接符 56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" strokecolor="#188ad3" strokeweight="3pt">
                  <v:stroke joinstyle="miter"/>
                </v:line>
                <v:line id="直接连接符 56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393370" w14:paraId="65549E4F" w14:textId="77777777" w:rsidTr="00052DC6">
        <w:trPr>
          <w:trHeight w:hRule="exact" w:val="4195"/>
        </w:trPr>
        <w:tc>
          <w:tcPr>
            <w:tcW w:w="4479" w:type="dxa"/>
          </w:tcPr>
          <w:p w14:paraId="70567532" w14:textId="77777777" w:rsidR="00393370" w:rsidRDefault="00393370" w:rsidP="00052DC6">
            <w:pPr>
              <w:snapToGrid w:val="0"/>
              <w:rPr>
                <w:rFonts w:ascii="思源黑体 CN Light" w:eastAsia="思源黑体 CN Light" w:hAnsi="思源黑体 CN Light" w:cs="Microsoft YaHei UI"/>
                <w:w w:val="110"/>
                <w:sz w:val="18"/>
                <w:szCs w:val="18"/>
              </w:rPr>
            </w:pPr>
            <w:r w:rsidRPr="002077E6">
              <w:rPr>
                <w:rFonts w:ascii="思源黑体 CN Light" w:eastAsia="思源黑体 CN Light" w:hAnsi="思源黑体 CN Light"/>
                <w:b/>
                <w:bCs/>
                <w:sz w:val="24"/>
                <w:szCs w:val="24"/>
              </w:rPr>
              <w:t>Pioneer DVL</w:t>
            </w:r>
          </w:p>
          <w:p w14:paraId="3FDAFF24" w14:textId="77777777" w:rsidR="00393370" w:rsidRDefault="00393370" w:rsidP="00052DC6">
            <w:pPr>
              <w:snapToGrid w:val="0"/>
              <w:rPr>
                <w:rFonts w:ascii="思源黑体 CN Light" w:eastAsia="思源黑体 CN Light" w:hAnsi="思源黑体 CN Light" w:cs="Microsoft YaHei UI"/>
                <w:w w:val="110"/>
                <w:sz w:val="18"/>
                <w:szCs w:val="18"/>
              </w:rPr>
            </w:pPr>
          </w:p>
          <w:p w14:paraId="4F7AEB35" w14:textId="77777777" w:rsidR="00393370" w:rsidRPr="008605F6" w:rsidRDefault="00393370" w:rsidP="00052DC6">
            <w:pPr>
              <w:snapToGrid w:val="0"/>
              <w:rPr>
                <w:rFonts w:ascii="苹方 特细" w:eastAsia="苹方 特细" w:hAnsi="苹方 特细" w:cs="Microsoft YaHei UI"/>
                <w:b/>
                <w:bCs/>
                <w:w w:val="110"/>
                <w:sz w:val="18"/>
                <w:szCs w:val="18"/>
              </w:rPr>
            </w:pPr>
            <w:r w:rsidRPr="00283F3E">
              <w:rPr>
                <w:rFonts w:ascii="思源黑体 CN Light" w:eastAsia="思源黑体 CN Light" w:hAnsi="思源黑体 CN Light" w:cs="Microsoft YaHei UI" w:hint="eastAsia"/>
                <w:w w:val="110"/>
                <w:sz w:val="18"/>
                <w:szCs w:val="18"/>
              </w:rPr>
              <w:t>美国</w:t>
            </w:r>
            <w:r w:rsidRPr="00283F3E">
              <w:rPr>
                <w:rFonts w:ascii="思源黑体 CN Light" w:eastAsia="思源黑体 CN Light" w:hAnsi="思源黑体 CN Light" w:cs="Microsoft YaHei UI"/>
                <w:w w:val="110"/>
                <w:sz w:val="18"/>
                <w:szCs w:val="18"/>
              </w:rPr>
              <w:t>TRDI公司生产的150kHz和38kHz相控阵型</w:t>
            </w:r>
            <w:r w:rsidRPr="00E5399B">
              <w:rPr>
                <w:rFonts w:ascii="思源黑体 CN Light" w:eastAsia="思源黑体 CN Light" w:hAnsi="思源黑体 CN Light" w:cs="Microsoft YaHei UI"/>
                <w:w w:val="110"/>
                <w:sz w:val="18"/>
                <w:szCs w:val="18"/>
              </w:rPr>
              <w:t>Pioneer DVL</w:t>
            </w:r>
            <w:r w:rsidRPr="00283F3E">
              <w:rPr>
                <w:rFonts w:ascii="思源黑体 CN Light" w:eastAsia="思源黑体 CN Light" w:hAnsi="思源黑体 CN Light" w:cs="Microsoft YaHei UI"/>
                <w:w w:val="110"/>
                <w:sz w:val="18"/>
                <w:szCs w:val="18"/>
              </w:rPr>
              <w:t>多普勒</w:t>
            </w:r>
            <w:r>
              <w:rPr>
                <w:rFonts w:ascii="思源黑体 CN Light" w:eastAsia="思源黑体 CN Light" w:hAnsi="思源黑体 CN Light" w:cs="Microsoft YaHei UI" w:hint="eastAsia"/>
                <w:w w:val="110"/>
                <w:sz w:val="18"/>
                <w:szCs w:val="18"/>
              </w:rPr>
              <w:t>水下计程仪，</w:t>
            </w:r>
            <w:r w:rsidRPr="00283F3E">
              <w:rPr>
                <w:rFonts w:ascii="思源黑体 CN Light" w:eastAsia="思源黑体 CN Light" w:hAnsi="思源黑体 CN Light" w:cs="Microsoft YaHei UI"/>
                <w:w w:val="110"/>
                <w:sz w:val="18"/>
                <w:szCs w:val="18"/>
              </w:rPr>
              <w:t>是业内首个</w:t>
            </w:r>
            <w:r>
              <w:rPr>
                <w:rFonts w:ascii="思源黑体 CN Light" w:eastAsia="思源黑体 CN Light" w:hAnsi="思源黑体 CN Light" w:cs="Microsoft YaHei UI" w:hint="eastAsia"/>
                <w:w w:val="110"/>
                <w:sz w:val="18"/>
                <w:szCs w:val="18"/>
              </w:rPr>
              <w:t>底跟踪量程可达2</w:t>
            </w:r>
            <w:r>
              <w:rPr>
                <w:rFonts w:ascii="思源黑体 CN Light" w:eastAsia="思源黑体 CN Light" w:hAnsi="思源黑体 CN Light" w:cs="Microsoft YaHei UI"/>
                <w:w w:val="110"/>
                <w:sz w:val="18"/>
                <w:szCs w:val="18"/>
              </w:rPr>
              <w:t>200</w:t>
            </w:r>
            <w:r>
              <w:rPr>
                <w:rFonts w:ascii="思源黑体 CN Light" w:eastAsia="思源黑体 CN Light" w:hAnsi="思源黑体 CN Light" w:cs="Microsoft YaHei UI" w:hint="eastAsia"/>
                <w:w w:val="110"/>
                <w:sz w:val="18"/>
                <w:szCs w:val="18"/>
              </w:rPr>
              <w:t>米的D</w:t>
            </w:r>
            <w:r>
              <w:rPr>
                <w:rFonts w:ascii="思源黑体 CN Light" w:eastAsia="思源黑体 CN Light" w:hAnsi="思源黑体 CN Light" w:cs="Microsoft YaHei UI"/>
                <w:w w:val="110"/>
                <w:sz w:val="18"/>
                <w:szCs w:val="18"/>
              </w:rPr>
              <w:t>VL</w:t>
            </w:r>
            <w:r>
              <w:rPr>
                <w:rFonts w:ascii="思源黑体 CN Light" w:eastAsia="思源黑体 CN Light" w:hAnsi="思源黑体 CN Light" w:cs="Microsoft YaHei UI" w:hint="eastAsia"/>
                <w:w w:val="110"/>
                <w:sz w:val="18"/>
                <w:szCs w:val="18"/>
              </w:rPr>
              <w:t>，耐压1</w:t>
            </w:r>
            <w:r>
              <w:rPr>
                <w:rFonts w:ascii="思源黑体 CN Light" w:eastAsia="思源黑体 CN Light" w:hAnsi="思源黑体 CN Light" w:cs="Microsoft YaHei UI"/>
                <w:w w:val="110"/>
                <w:sz w:val="18"/>
                <w:szCs w:val="18"/>
              </w:rPr>
              <w:t>000</w:t>
            </w:r>
            <w:r>
              <w:rPr>
                <w:rFonts w:ascii="思源黑体 CN Light" w:eastAsia="思源黑体 CN Light" w:hAnsi="思源黑体 CN Light" w:cs="Microsoft YaHei UI" w:hint="eastAsia"/>
                <w:w w:val="110"/>
                <w:sz w:val="18"/>
                <w:szCs w:val="18"/>
              </w:rPr>
              <w:t>m</w:t>
            </w:r>
            <w:r>
              <w:rPr>
                <w:rFonts w:ascii="思源黑体 CN Light" w:eastAsia="思源黑体 CN Light" w:hAnsi="思源黑体 CN Light" w:cs="Microsoft YaHei UI"/>
                <w:w w:val="110"/>
                <w:sz w:val="18"/>
                <w:szCs w:val="18"/>
              </w:rPr>
              <w:t>/6000</w:t>
            </w:r>
            <w:r>
              <w:rPr>
                <w:rFonts w:ascii="思源黑体 CN Light" w:eastAsia="思源黑体 CN Light" w:hAnsi="思源黑体 CN Light" w:cs="Microsoft YaHei UI" w:hint="eastAsia"/>
                <w:w w:val="110"/>
                <w:sz w:val="18"/>
                <w:szCs w:val="18"/>
              </w:rPr>
              <w:t>m可选。</w:t>
            </w:r>
            <w:r w:rsidRPr="00283F3E">
              <w:rPr>
                <w:rFonts w:ascii="思源黑体 CN Light" w:eastAsia="思源黑体 CN Light" w:hAnsi="思源黑体 CN Light" w:cs="Microsoft YaHei UI"/>
                <w:w w:val="110"/>
                <w:sz w:val="18"/>
                <w:szCs w:val="18"/>
              </w:rPr>
              <w:t>专为无人潜航器(UUV)设计的38kHz自适应传感器可用于更大范围的海洋深度平台</w:t>
            </w:r>
            <w:r>
              <w:rPr>
                <w:rFonts w:ascii="思源黑体 CN Light" w:eastAsia="思源黑体 CN Light" w:hAnsi="思源黑体 CN Light" w:cs="Microsoft YaHei UI" w:hint="eastAsia"/>
                <w:w w:val="110"/>
                <w:sz w:val="18"/>
                <w:szCs w:val="18"/>
              </w:rPr>
              <w:t>，</w:t>
            </w:r>
            <w:r w:rsidRPr="00283F3E">
              <w:rPr>
                <w:rFonts w:ascii="思源黑体 CN Light" w:eastAsia="思源黑体 CN Light" w:hAnsi="思源黑体 CN Light" w:cs="Microsoft YaHei UI"/>
                <w:w w:val="110"/>
                <w:sz w:val="18"/>
                <w:szCs w:val="18"/>
              </w:rPr>
              <w:t>如船只﹑潜艇、有人</w:t>
            </w:r>
            <w:r w:rsidRPr="00824046">
              <w:rPr>
                <w:rFonts w:ascii="思源黑体 CN Light" w:eastAsia="思源黑体 CN Light" w:hAnsi="思源黑体 CN Light" w:cs="宋体" w:hint="eastAsia"/>
                <w:noProof/>
                <w:sz w:val="18"/>
                <w:szCs w:val="18"/>
              </w:rPr>
              <w:t>和无人驾驶船舶等。</w:t>
            </w:r>
            <w:r>
              <w:rPr>
                <w:rFonts w:ascii="苹方-简" w:eastAsia="苹方-简" w:hAnsi="苹方-简" w:cs="Microsoft YaHei UI" w:hint="eastAsia"/>
                <w:noProof/>
                <w:sz w:val="20"/>
                <w:szCs w:val="20"/>
              </w:rPr>
              <mc:AlternateContent>
                <mc:Choice Requires="wpg">
                  <w:drawing>
                    <wp:anchor distT="0" distB="0" distL="114300" distR="114300" simplePos="0" relativeHeight="252397568" behindDoc="0" locked="0" layoutInCell="1" allowOverlap="1" wp14:anchorId="1A76A951" wp14:editId="2A866A03">
                      <wp:simplePos x="0" y="0"/>
                      <wp:positionH relativeFrom="page">
                        <wp:posOffset>-753111</wp:posOffset>
                      </wp:positionH>
                      <wp:positionV relativeFrom="margin">
                        <wp:posOffset>2588259</wp:posOffset>
                      </wp:positionV>
                      <wp:extent cx="3562350" cy="46356"/>
                      <wp:effectExtent l="19050" t="0" r="19050" b="29845"/>
                      <wp:wrapNone/>
                      <wp:docPr id="569" name="组合 569"/>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570" name="直接连接符 57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71" name="直接连接符 571"/>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17303DF" id="组合 569" o:spid="_x0000_s1026" style="position:absolute;left:0;text-align:left;margin-left:-59.3pt;margin-top:203.8pt;width:280.5pt;height:3.65pt;rotation:180;z-index:25239756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">
                      <v:line id="直接连接符 57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" strokecolor="#188ad3" strokeweight="3pt">
                        <v:stroke joinstyle="miter"/>
                      </v:line>
                      <v:line id="直接连接符 57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" strokecolor="#00e7fd" strokeweight="1pt">
                        <v:stroke joinstyle="miter"/>
                      </v:line>
                      <w10:wrap anchorx="page" anchory="margin"/>
                    </v:group>
                  </w:pict>
                </mc:Fallback>
              </mc:AlternateContent>
            </w:r>
          </w:p>
        </w:tc>
        <w:tc>
          <w:tcPr>
            <w:tcW w:w="397" w:type="dxa"/>
          </w:tcPr>
          <w:p w14:paraId="399E3602"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058AB7D5"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35BB1655" w14:textId="77777777" w:rsidR="00393370" w:rsidRPr="00C04478" w:rsidRDefault="00393370" w:rsidP="00052DC6">
            <w:pPr>
              <w:jc w:val="right"/>
            </w:pPr>
            <w:r>
              <w:rPr>
                <w:noProof/>
              </w:rPr>
              <w:drawing>
                <wp:anchor distT="0" distB="0" distL="114300" distR="114300" simplePos="0" relativeHeight="252468224" behindDoc="0" locked="0" layoutInCell="1" allowOverlap="1" wp14:anchorId="1CA6960F" wp14:editId="7D35F254">
                  <wp:simplePos x="0" y="0"/>
                  <wp:positionH relativeFrom="column">
                    <wp:posOffset>748030</wp:posOffset>
                  </wp:positionH>
                  <wp:positionV relativeFrom="paragraph">
                    <wp:posOffset>106045</wp:posOffset>
                  </wp:positionV>
                  <wp:extent cx="1878965" cy="2101850"/>
                  <wp:effectExtent l="0" t="0" r="6985" b="0"/>
                  <wp:wrapNone/>
                  <wp:docPr id="17245" name="图片 17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0" cstate="print">
                            <a:extLst>
                              <a:ext uri="{28A0092B-C50C-407E-A947-70E740481C1C}">
                                <a14:useLocalDpi xmlns:a14="http://schemas.microsoft.com/office/drawing/2010/main" val="0"/>
                              </a:ext>
                            </a:extLst>
                          </a:blip>
                          <a:srcRect/>
                          <a:stretch>
                            <a:fillRect/>
                          </a:stretch>
                        </pic:blipFill>
                        <pic:spPr bwMode="auto">
                          <a:xfrm>
                            <a:off x="0" y="0"/>
                            <a:ext cx="1878965" cy="2101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14:paraId="2F9B2F87" w14:textId="77777777" w:rsidTr="00052DC6">
        <w:trPr>
          <w:trHeight w:val="4195"/>
        </w:trPr>
        <w:tc>
          <w:tcPr>
            <w:tcW w:w="4479" w:type="dxa"/>
            <w:vMerge w:val="restart"/>
            <w:vAlign w:val="center"/>
          </w:tcPr>
          <w:p w14:paraId="7A4A17F5" w14:textId="77777777" w:rsidR="00393370" w:rsidRDefault="00393370" w:rsidP="00052DC6">
            <w:pPr>
              <w:spacing w:afterLines="50" w:after="156"/>
              <w:rPr>
                <w:rFonts w:ascii="苹方黑体-极细-简" w:eastAsia="苹方黑体-极细-简" w:hAnsi="苹方黑体-极细-简"/>
                <w:sz w:val="16"/>
                <w:szCs w:val="16"/>
              </w:rPr>
            </w:pPr>
            <w:r>
              <w:rPr>
                <w:noProof/>
              </w:rPr>
              <w:drawing>
                <wp:anchor distT="0" distB="0" distL="114300" distR="114300" simplePos="0" relativeHeight="252469248" behindDoc="0" locked="0" layoutInCell="1" allowOverlap="1" wp14:anchorId="0C7E8C7F" wp14:editId="199E800C">
                  <wp:simplePos x="0" y="0"/>
                  <wp:positionH relativeFrom="column">
                    <wp:posOffset>483870</wp:posOffset>
                  </wp:positionH>
                  <wp:positionV relativeFrom="paragraph">
                    <wp:posOffset>-411480</wp:posOffset>
                  </wp:positionV>
                  <wp:extent cx="1454150" cy="1454150"/>
                  <wp:effectExtent l="0" t="0" r="0" b="0"/>
                  <wp:wrapNone/>
                  <wp:docPr id="17246" name="图片 17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0" y="0"/>
                            <a:ext cx="1454150" cy="14541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97" w:type="dxa"/>
          </w:tcPr>
          <w:p w14:paraId="07861B5A"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3ED3FD39"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tcPr>
          <w:p w14:paraId="65A65004" w14:textId="77777777" w:rsidR="00393370" w:rsidRPr="0022194D" w:rsidRDefault="00393370" w:rsidP="00052DC6">
            <w:pPr>
              <w:snapToGrid w:val="0"/>
              <w:spacing w:line="240" w:lineRule="atLeast"/>
              <w:rPr>
                <w:rFonts w:ascii="思源黑体 CN Light" w:eastAsia="思源黑体 CN Light" w:hAnsi="思源黑体 CN Light"/>
                <w:b/>
                <w:bCs/>
                <w:sz w:val="13"/>
                <w:szCs w:val="13"/>
              </w:rPr>
            </w:pPr>
          </w:p>
          <w:p w14:paraId="3858A144" w14:textId="77777777" w:rsidR="00393370" w:rsidRDefault="00393370"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A50 DVL</w:t>
            </w:r>
          </w:p>
          <w:p w14:paraId="3B2F7230" w14:textId="77777777" w:rsidR="00393370" w:rsidRDefault="00393370" w:rsidP="00052DC6">
            <w:pPr>
              <w:snapToGrid w:val="0"/>
              <w:rPr>
                <w:rFonts w:ascii="思源黑体 CN Light" w:eastAsia="思源黑体 CN Light" w:hAnsi="思源黑体 CN Light" w:cs="Microsoft YaHei UI"/>
                <w:w w:val="110"/>
                <w:sz w:val="18"/>
                <w:szCs w:val="18"/>
              </w:rPr>
            </w:pPr>
          </w:p>
          <w:p w14:paraId="263C7607"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挪威Water</w:t>
            </w:r>
            <w:r>
              <w:rPr>
                <w:rFonts w:ascii="思源黑体 CN Light" w:eastAsia="思源黑体 CN Light" w:hAnsi="思源黑体 CN Light" w:cs="Microsoft YaHei UI"/>
                <w:w w:val="110"/>
                <w:sz w:val="18"/>
                <w:szCs w:val="18"/>
              </w:rPr>
              <w:t>link</w:t>
            </w:r>
            <w:r>
              <w:rPr>
                <w:rFonts w:ascii="思源黑体 CN Light" w:eastAsia="思源黑体 CN Light" w:hAnsi="思源黑体 CN Light" w:cs="Microsoft YaHei UI" w:hint="eastAsia"/>
                <w:w w:val="110"/>
                <w:sz w:val="18"/>
                <w:szCs w:val="18"/>
              </w:rPr>
              <w:t>ed公司生产的</w:t>
            </w:r>
            <w:r w:rsidRPr="000C32FC">
              <w:rPr>
                <w:rFonts w:ascii="思源黑体 CN Light" w:eastAsia="思源黑体 CN Light" w:hAnsi="思源黑体 CN Light" w:cs="Microsoft YaHei UI"/>
                <w:w w:val="110"/>
                <w:sz w:val="18"/>
                <w:szCs w:val="18"/>
              </w:rPr>
              <w:t>A50 DVL</w:t>
            </w:r>
            <w:r>
              <w:rPr>
                <w:rFonts w:ascii="思源黑体 CN Light" w:eastAsia="思源黑体 CN Light" w:hAnsi="思源黑体 CN Light" w:cs="Microsoft YaHei UI" w:hint="eastAsia"/>
                <w:w w:val="110"/>
                <w:sz w:val="18"/>
                <w:szCs w:val="18"/>
              </w:rPr>
              <w:t>水下计程仪，是目前世界上最小的一款D</w:t>
            </w:r>
            <w:r>
              <w:rPr>
                <w:rFonts w:ascii="思源黑体 CN Light" w:eastAsia="思源黑体 CN Light" w:hAnsi="思源黑体 CN Light" w:cs="Microsoft YaHei UI"/>
                <w:w w:val="110"/>
                <w:sz w:val="18"/>
                <w:szCs w:val="18"/>
              </w:rPr>
              <w:t>VL</w:t>
            </w:r>
            <w:r>
              <w:rPr>
                <w:rFonts w:ascii="思源黑体 CN Light" w:eastAsia="思源黑体 CN Light" w:hAnsi="思源黑体 CN Light" w:cs="Microsoft YaHei UI" w:hint="eastAsia"/>
                <w:w w:val="110"/>
                <w:sz w:val="18"/>
                <w:szCs w:val="18"/>
              </w:rPr>
              <w:t>。它的直径只有6</w:t>
            </w:r>
            <w:r>
              <w:rPr>
                <w:rFonts w:ascii="思源黑体 CN Light" w:eastAsia="思源黑体 CN Light" w:hAnsi="思源黑体 CN Light" w:cs="Microsoft YaHei UI"/>
                <w:w w:val="110"/>
                <w:sz w:val="18"/>
                <w:szCs w:val="18"/>
              </w:rPr>
              <w:t>6</w:t>
            </w:r>
            <w:r>
              <w:rPr>
                <w:rFonts w:ascii="思源黑体 CN Light" w:eastAsia="思源黑体 CN Light" w:hAnsi="思源黑体 CN Light" w:cs="Microsoft YaHei UI" w:hint="eastAsia"/>
                <w:w w:val="110"/>
                <w:sz w:val="18"/>
                <w:szCs w:val="18"/>
              </w:rPr>
              <w:t>mm，高2</w:t>
            </w:r>
            <w:r>
              <w:rPr>
                <w:rFonts w:ascii="思源黑体 CN Light" w:eastAsia="思源黑体 CN Light" w:hAnsi="思源黑体 CN Light" w:cs="Microsoft YaHei UI"/>
                <w:w w:val="110"/>
                <w:sz w:val="18"/>
                <w:szCs w:val="18"/>
              </w:rPr>
              <w:t>5</w:t>
            </w:r>
            <w:r>
              <w:rPr>
                <w:rFonts w:ascii="思源黑体 CN Light" w:eastAsia="思源黑体 CN Light" w:hAnsi="思源黑体 CN Light" w:cs="Microsoft YaHei UI" w:hint="eastAsia"/>
                <w:w w:val="110"/>
                <w:sz w:val="18"/>
                <w:szCs w:val="18"/>
              </w:rPr>
              <w:t>mm，重量1</w:t>
            </w:r>
            <w:r>
              <w:rPr>
                <w:rFonts w:ascii="思源黑体 CN Light" w:eastAsia="思源黑体 CN Light" w:hAnsi="思源黑体 CN Light" w:cs="Microsoft YaHei UI"/>
                <w:w w:val="110"/>
                <w:sz w:val="18"/>
                <w:szCs w:val="18"/>
              </w:rPr>
              <w:t>70</w:t>
            </w:r>
            <w:r>
              <w:rPr>
                <w:rFonts w:ascii="思源黑体 CN Light" w:eastAsia="思源黑体 CN Light" w:hAnsi="思源黑体 CN Light" w:cs="Microsoft YaHei UI" w:hint="eastAsia"/>
                <w:w w:val="110"/>
                <w:sz w:val="18"/>
                <w:szCs w:val="18"/>
              </w:rPr>
              <w:t>g，水中重量1</w:t>
            </w:r>
            <w:r>
              <w:rPr>
                <w:rFonts w:ascii="思源黑体 CN Light" w:eastAsia="思源黑体 CN Light" w:hAnsi="思源黑体 CN Light" w:cs="Microsoft YaHei UI"/>
                <w:w w:val="110"/>
                <w:sz w:val="18"/>
                <w:szCs w:val="18"/>
              </w:rPr>
              <w:t>05</w:t>
            </w:r>
            <w:r>
              <w:rPr>
                <w:rFonts w:ascii="思源黑体 CN Light" w:eastAsia="思源黑体 CN Light" w:hAnsi="思源黑体 CN Light" w:cs="Microsoft YaHei UI" w:hint="eastAsia"/>
                <w:w w:val="110"/>
                <w:sz w:val="18"/>
                <w:szCs w:val="18"/>
              </w:rPr>
              <w:t>g。耐压3</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米和6</w:t>
            </w:r>
            <w:r>
              <w:rPr>
                <w:rFonts w:ascii="思源黑体 CN Light" w:eastAsia="思源黑体 CN Light" w:hAnsi="思源黑体 CN Light" w:cs="Microsoft YaHei UI"/>
                <w:w w:val="110"/>
                <w:sz w:val="18"/>
                <w:szCs w:val="18"/>
              </w:rPr>
              <w:t>00</w:t>
            </w:r>
            <w:r>
              <w:rPr>
                <w:rFonts w:ascii="思源黑体 CN Light" w:eastAsia="思源黑体 CN Light" w:hAnsi="思源黑体 CN Light" w:cs="Microsoft YaHei UI" w:hint="eastAsia"/>
                <w:w w:val="110"/>
                <w:sz w:val="18"/>
                <w:szCs w:val="18"/>
              </w:rPr>
              <w:t>米可选。</w:t>
            </w:r>
          </w:p>
          <w:p w14:paraId="7888B52B" w14:textId="77777777" w:rsidR="00393370" w:rsidRPr="000B236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w w:val="110"/>
                <w:sz w:val="18"/>
                <w:szCs w:val="18"/>
              </w:rPr>
              <w:t>A50</w:t>
            </w:r>
            <w:r>
              <w:rPr>
                <w:rFonts w:ascii="思源黑体 CN Light" w:eastAsia="思源黑体 CN Light" w:hAnsi="思源黑体 CN Light" w:cs="Microsoft YaHei UI" w:hint="eastAsia"/>
                <w:w w:val="110"/>
                <w:sz w:val="18"/>
                <w:szCs w:val="18"/>
              </w:rPr>
              <w:t>声学频率为1</w:t>
            </w:r>
            <w:r>
              <w:rPr>
                <w:rFonts w:ascii="思源黑体 CN Light" w:eastAsia="思源黑体 CN Light" w:hAnsi="思源黑体 CN Light" w:cs="Microsoft YaHei UI"/>
                <w:w w:val="110"/>
                <w:sz w:val="18"/>
                <w:szCs w:val="18"/>
              </w:rPr>
              <w:t>MHz</w:t>
            </w:r>
            <w:r>
              <w:rPr>
                <w:rFonts w:ascii="思源黑体 CN Light" w:eastAsia="思源黑体 CN Light" w:hAnsi="思源黑体 CN Light" w:cs="Microsoft YaHei UI" w:hint="eastAsia"/>
                <w:w w:val="110"/>
                <w:sz w:val="18"/>
                <w:szCs w:val="18"/>
              </w:rPr>
              <w:t>，底跟踪最大高度可达5</w:t>
            </w:r>
            <w:r>
              <w:rPr>
                <w:rFonts w:ascii="思源黑体 CN Light" w:eastAsia="思源黑体 CN Light" w:hAnsi="思源黑体 CN Light" w:cs="Microsoft YaHei UI"/>
                <w:w w:val="110"/>
                <w:sz w:val="18"/>
                <w:szCs w:val="18"/>
              </w:rPr>
              <w:t>0</w:t>
            </w:r>
            <w:r>
              <w:rPr>
                <w:rFonts w:ascii="思源黑体 CN Light" w:eastAsia="思源黑体 CN Light" w:hAnsi="思源黑体 CN Light" w:cs="Microsoft YaHei UI" w:hint="eastAsia"/>
                <w:w w:val="110"/>
                <w:sz w:val="18"/>
                <w:szCs w:val="18"/>
              </w:rPr>
              <w:t>米。适用于对D</w:t>
            </w:r>
            <w:r>
              <w:rPr>
                <w:rFonts w:ascii="思源黑体 CN Light" w:eastAsia="思源黑体 CN Light" w:hAnsi="思源黑体 CN Light" w:cs="Microsoft YaHei UI"/>
                <w:w w:val="110"/>
                <w:sz w:val="18"/>
                <w:szCs w:val="18"/>
              </w:rPr>
              <w:t>VL</w:t>
            </w:r>
            <w:r>
              <w:rPr>
                <w:rFonts w:ascii="思源黑体 CN Light" w:eastAsia="思源黑体 CN Light" w:hAnsi="思源黑体 CN Light" w:cs="Microsoft YaHei UI" w:hint="eastAsia"/>
                <w:w w:val="110"/>
                <w:sz w:val="18"/>
                <w:szCs w:val="18"/>
              </w:rPr>
              <w:t>尺寸有严格要求的R</w:t>
            </w:r>
            <w:r>
              <w:rPr>
                <w:rFonts w:ascii="思源黑体 CN Light" w:eastAsia="思源黑体 CN Light" w:hAnsi="思源黑体 CN Light" w:cs="Microsoft YaHei UI"/>
                <w:w w:val="110"/>
                <w:sz w:val="18"/>
                <w:szCs w:val="18"/>
              </w:rPr>
              <w:t>OV</w:t>
            </w:r>
            <w:r>
              <w:rPr>
                <w:rFonts w:ascii="思源黑体 CN Light" w:eastAsia="思源黑体 CN Light" w:hAnsi="思源黑体 CN Light" w:cs="Microsoft YaHei UI" w:hint="eastAsia"/>
                <w:w w:val="110"/>
                <w:sz w:val="18"/>
                <w:szCs w:val="18"/>
              </w:rPr>
              <w:t>和A</w:t>
            </w:r>
            <w:r>
              <w:rPr>
                <w:rFonts w:ascii="思源黑体 CN Light" w:eastAsia="思源黑体 CN Light" w:hAnsi="思源黑体 CN Light" w:cs="Microsoft YaHei UI"/>
                <w:w w:val="110"/>
                <w:sz w:val="18"/>
                <w:szCs w:val="18"/>
              </w:rPr>
              <w:t>UV</w:t>
            </w:r>
            <w:r>
              <w:rPr>
                <w:rFonts w:ascii="思源黑体 CN Light" w:eastAsia="思源黑体 CN Light" w:hAnsi="思源黑体 CN Light" w:cs="Microsoft YaHei UI" w:hint="eastAsia"/>
                <w:w w:val="110"/>
                <w:sz w:val="18"/>
                <w:szCs w:val="18"/>
              </w:rPr>
              <w:t>等水下平台。</w:t>
            </w:r>
            <w:r>
              <w:rPr>
                <w:rFonts w:ascii="苹方-简" w:eastAsia="苹方-简" w:hAnsi="苹方-简" w:cs="Microsoft YaHei UI" w:hint="eastAsia"/>
                <w:noProof/>
                <w:sz w:val="20"/>
                <w:szCs w:val="20"/>
              </w:rPr>
              <mc:AlternateContent>
                <mc:Choice Requires="wpg">
                  <w:drawing>
                    <wp:anchor distT="0" distB="0" distL="114300" distR="114300" simplePos="0" relativeHeight="252396544" behindDoc="0" locked="0" layoutInCell="1" allowOverlap="1" wp14:anchorId="5F724DAF" wp14:editId="6454F6A1">
                      <wp:simplePos x="0" y="0"/>
                      <wp:positionH relativeFrom="page">
                        <wp:posOffset>-5080</wp:posOffset>
                      </wp:positionH>
                      <wp:positionV relativeFrom="margin">
                        <wp:posOffset>2486660</wp:posOffset>
                      </wp:positionV>
                      <wp:extent cx="3507740" cy="45085"/>
                      <wp:effectExtent l="19050" t="0" r="16510" b="31115"/>
                      <wp:wrapNone/>
                      <wp:docPr id="572" name="组合 572"/>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573" name="直接连接符 57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574" name="直接连接符 57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35318D7" id="组合 572" o:spid="_x0000_s1026" style="position:absolute;left:0;text-align:left;margin-left:-.4pt;margin-top:195.8pt;width:276.2pt;height:3.55pt;rotation:180;z-index:25239654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">
                      <v:line id="直接连接符 57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" strokecolor="#188ad3" strokeweight="3pt">
                        <v:stroke joinstyle="miter"/>
                      </v:line>
                      <v:line id="直接连接符 57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" strokecolor="#00e7fd" strokeweight="1pt">
                        <v:stroke joinstyle="miter"/>
                      </v:line>
                      <w10:wrap anchorx="page" anchory="margin"/>
                    </v:group>
                  </w:pict>
                </mc:Fallback>
              </mc:AlternateContent>
            </w:r>
          </w:p>
        </w:tc>
      </w:tr>
      <w:tr w:rsidR="00393370" w14:paraId="28FBB2D7" w14:textId="77777777" w:rsidTr="00052DC6">
        <w:trPr>
          <w:trHeight w:hRule="exact" w:val="20"/>
        </w:trPr>
        <w:tc>
          <w:tcPr>
            <w:tcW w:w="4479" w:type="dxa"/>
            <w:vMerge/>
          </w:tcPr>
          <w:p w14:paraId="6F7B2016"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618AE839" w14:textId="77777777" w:rsidR="00393370" w:rsidRPr="00543A41" w:rsidRDefault="00393370" w:rsidP="00052DC6">
            <w:pPr>
              <w:rPr>
                <w:rFonts w:ascii="思源黑体 CN Light" w:eastAsia="思源黑体 CN Light" w:hAnsi="思源黑体 CN Light"/>
                <w:sz w:val="24"/>
                <w:szCs w:val="24"/>
              </w:rPr>
            </w:pPr>
          </w:p>
        </w:tc>
      </w:tr>
      <w:tr w:rsidR="00393370" w14:paraId="599CA345" w14:textId="77777777" w:rsidTr="00052DC6">
        <w:trPr>
          <w:trHeight w:hRule="exact" w:val="4706"/>
        </w:trPr>
        <w:tc>
          <w:tcPr>
            <w:tcW w:w="4479" w:type="dxa"/>
            <w:vAlign w:val="center"/>
          </w:tcPr>
          <w:p w14:paraId="5B08BDAB" w14:textId="77777777" w:rsidR="00393370" w:rsidRDefault="00393370"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b/>
                <w:bCs/>
                <w:sz w:val="24"/>
                <w:szCs w:val="24"/>
              </w:rPr>
              <w:t>A125 DVL</w:t>
            </w:r>
          </w:p>
          <w:p w14:paraId="7961219C" w14:textId="77777777" w:rsidR="00393370" w:rsidRDefault="00393370" w:rsidP="00052DC6">
            <w:pPr>
              <w:snapToGrid w:val="0"/>
              <w:rPr>
                <w:rFonts w:ascii="思源黑体 CN Light" w:eastAsia="思源黑体 CN Light" w:hAnsi="思源黑体 CN Light" w:cs="Microsoft YaHei UI"/>
                <w:w w:val="110"/>
                <w:sz w:val="18"/>
                <w:szCs w:val="18"/>
              </w:rPr>
            </w:pPr>
          </w:p>
          <w:p w14:paraId="1E534B5F"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挪威Water</w:t>
            </w:r>
            <w:r>
              <w:rPr>
                <w:rFonts w:ascii="思源黑体 CN Light" w:eastAsia="思源黑体 CN Light" w:hAnsi="思源黑体 CN Light" w:cs="Microsoft YaHei UI"/>
                <w:w w:val="110"/>
                <w:sz w:val="18"/>
                <w:szCs w:val="18"/>
              </w:rPr>
              <w:t>link</w:t>
            </w:r>
            <w:r>
              <w:rPr>
                <w:rFonts w:ascii="思源黑体 CN Light" w:eastAsia="思源黑体 CN Light" w:hAnsi="思源黑体 CN Light" w:cs="Microsoft YaHei UI" w:hint="eastAsia"/>
                <w:w w:val="110"/>
                <w:sz w:val="18"/>
                <w:szCs w:val="18"/>
              </w:rPr>
              <w:t>ed公司生产的</w:t>
            </w:r>
            <w:r w:rsidRPr="000C32FC">
              <w:rPr>
                <w:rFonts w:ascii="思源黑体 CN Light" w:eastAsia="思源黑体 CN Light" w:hAnsi="思源黑体 CN Light" w:cs="Microsoft YaHei UI"/>
                <w:w w:val="110"/>
                <w:sz w:val="18"/>
                <w:szCs w:val="18"/>
              </w:rPr>
              <w:t>A</w:t>
            </w:r>
            <w:r>
              <w:rPr>
                <w:rFonts w:ascii="思源黑体 CN Light" w:eastAsia="思源黑体 CN Light" w:hAnsi="思源黑体 CN Light" w:cs="Microsoft YaHei UI"/>
                <w:w w:val="110"/>
                <w:sz w:val="18"/>
                <w:szCs w:val="18"/>
              </w:rPr>
              <w:t>125</w:t>
            </w:r>
            <w:r w:rsidRPr="000C32FC">
              <w:rPr>
                <w:rFonts w:ascii="思源黑体 CN Light" w:eastAsia="思源黑体 CN Light" w:hAnsi="思源黑体 CN Light" w:cs="Microsoft YaHei UI"/>
                <w:w w:val="110"/>
                <w:sz w:val="18"/>
                <w:szCs w:val="18"/>
              </w:rPr>
              <w:t xml:space="preserve"> DVL</w:t>
            </w:r>
            <w:r>
              <w:rPr>
                <w:rFonts w:ascii="思源黑体 CN Light" w:eastAsia="思源黑体 CN Light" w:hAnsi="思源黑体 CN Light" w:cs="Microsoft YaHei UI" w:hint="eastAsia"/>
                <w:w w:val="110"/>
                <w:sz w:val="18"/>
                <w:szCs w:val="18"/>
              </w:rPr>
              <w:t>水下计程仪，是一款尺寸极小，但量程能达到1</w:t>
            </w:r>
            <w:r>
              <w:rPr>
                <w:rFonts w:ascii="思源黑体 CN Light" w:eastAsia="思源黑体 CN Light" w:hAnsi="思源黑体 CN Light" w:cs="Microsoft YaHei UI"/>
                <w:w w:val="110"/>
                <w:sz w:val="18"/>
                <w:szCs w:val="18"/>
              </w:rPr>
              <w:t>25</w:t>
            </w:r>
            <w:r>
              <w:rPr>
                <w:rFonts w:ascii="思源黑体 CN Light" w:eastAsia="思源黑体 CN Light" w:hAnsi="思源黑体 CN Light" w:cs="Microsoft YaHei UI" w:hint="eastAsia"/>
                <w:w w:val="110"/>
                <w:sz w:val="18"/>
                <w:szCs w:val="18"/>
              </w:rPr>
              <w:t>米的D</w:t>
            </w:r>
            <w:r>
              <w:rPr>
                <w:rFonts w:ascii="思源黑体 CN Light" w:eastAsia="思源黑体 CN Light" w:hAnsi="思源黑体 CN Light" w:cs="Microsoft YaHei UI"/>
                <w:w w:val="110"/>
                <w:sz w:val="18"/>
                <w:szCs w:val="18"/>
              </w:rPr>
              <w:t>VL</w:t>
            </w:r>
            <w:r>
              <w:rPr>
                <w:rFonts w:ascii="思源黑体 CN Light" w:eastAsia="思源黑体 CN Light" w:hAnsi="思源黑体 CN Light" w:cs="Microsoft YaHei UI" w:hint="eastAsia"/>
                <w:w w:val="110"/>
                <w:sz w:val="18"/>
                <w:szCs w:val="18"/>
              </w:rPr>
              <w:t>。它的直径只有</w:t>
            </w:r>
            <w:r>
              <w:rPr>
                <w:rFonts w:ascii="思源黑体 CN Light" w:eastAsia="思源黑体 CN Light" w:hAnsi="思源黑体 CN Light" w:cs="Microsoft YaHei UI"/>
                <w:w w:val="110"/>
                <w:sz w:val="18"/>
                <w:szCs w:val="18"/>
              </w:rPr>
              <w:t>125</w:t>
            </w:r>
            <w:r>
              <w:rPr>
                <w:rFonts w:ascii="思源黑体 CN Light" w:eastAsia="思源黑体 CN Light" w:hAnsi="思源黑体 CN Light" w:cs="Microsoft YaHei UI" w:hint="eastAsia"/>
                <w:w w:val="110"/>
                <w:sz w:val="18"/>
                <w:szCs w:val="18"/>
              </w:rPr>
              <w:t>mm，高</w:t>
            </w:r>
            <w:r>
              <w:rPr>
                <w:rFonts w:ascii="思源黑体 CN Light" w:eastAsia="思源黑体 CN Light" w:hAnsi="思源黑体 CN Light" w:cs="Microsoft YaHei UI"/>
                <w:w w:val="110"/>
                <w:sz w:val="18"/>
                <w:szCs w:val="18"/>
              </w:rPr>
              <w:t>30</w:t>
            </w:r>
            <w:r>
              <w:rPr>
                <w:rFonts w:ascii="思源黑体 CN Light" w:eastAsia="思源黑体 CN Light" w:hAnsi="思源黑体 CN Light" w:cs="Microsoft YaHei UI" w:hint="eastAsia"/>
                <w:w w:val="110"/>
                <w:sz w:val="18"/>
                <w:szCs w:val="18"/>
              </w:rPr>
              <w:t>mm，重量</w:t>
            </w:r>
            <w:r>
              <w:rPr>
                <w:rFonts w:ascii="思源黑体 CN Light" w:eastAsia="思源黑体 CN Light" w:hAnsi="思源黑体 CN Light" w:cs="Microsoft YaHei UI"/>
                <w:w w:val="110"/>
                <w:sz w:val="18"/>
                <w:szCs w:val="18"/>
              </w:rPr>
              <w:t>986</w:t>
            </w:r>
            <w:r>
              <w:rPr>
                <w:rFonts w:ascii="思源黑体 CN Light" w:eastAsia="思源黑体 CN Light" w:hAnsi="思源黑体 CN Light" w:cs="Microsoft YaHei UI" w:hint="eastAsia"/>
                <w:w w:val="110"/>
                <w:sz w:val="18"/>
                <w:szCs w:val="18"/>
              </w:rPr>
              <w:t>g，水中重量</w:t>
            </w:r>
            <w:r>
              <w:rPr>
                <w:rFonts w:ascii="思源黑体 CN Light" w:eastAsia="思源黑体 CN Light" w:hAnsi="思源黑体 CN Light" w:cs="Microsoft YaHei UI"/>
                <w:w w:val="110"/>
                <w:sz w:val="18"/>
                <w:szCs w:val="18"/>
              </w:rPr>
              <w:t>730</w:t>
            </w:r>
            <w:r>
              <w:rPr>
                <w:rFonts w:ascii="思源黑体 CN Light" w:eastAsia="思源黑体 CN Light" w:hAnsi="思源黑体 CN Light" w:cs="Microsoft YaHei UI" w:hint="eastAsia"/>
                <w:w w:val="110"/>
                <w:sz w:val="18"/>
                <w:szCs w:val="18"/>
              </w:rPr>
              <w:t>g。耐压</w:t>
            </w:r>
            <w:r>
              <w:rPr>
                <w:rFonts w:ascii="思源黑体 CN Light" w:eastAsia="思源黑体 CN Light" w:hAnsi="思源黑体 CN Light" w:cs="Microsoft YaHei UI"/>
                <w:w w:val="110"/>
                <w:sz w:val="18"/>
                <w:szCs w:val="18"/>
              </w:rPr>
              <w:t>600</w:t>
            </w:r>
            <w:r>
              <w:rPr>
                <w:rFonts w:ascii="思源黑体 CN Light" w:eastAsia="思源黑体 CN Light" w:hAnsi="思源黑体 CN Light" w:cs="Microsoft YaHei UI" w:hint="eastAsia"/>
                <w:w w:val="110"/>
                <w:sz w:val="18"/>
                <w:szCs w:val="18"/>
              </w:rPr>
              <w:t>米和</w:t>
            </w:r>
            <w:r>
              <w:rPr>
                <w:rFonts w:ascii="思源黑体 CN Light" w:eastAsia="思源黑体 CN Light" w:hAnsi="思源黑体 CN Light" w:cs="Microsoft YaHei UI"/>
                <w:w w:val="110"/>
                <w:sz w:val="18"/>
                <w:szCs w:val="18"/>
              </w:rPr>
              <w:t>3000</w:t>
            </w:r>
            <w:r>
              <w:rPr>
                <w:rFonts w:ascii="思源黑体 CN Light" w:eastAsia="思源黑体 CN Light" w:hAnsi="思源黑体 CN Light" w:cs="Microsoft YaHei UI" w:hint="eastAsia"/>
                <w:w w:val="110"/>
                <w:sz w:val="18"/>
                <w:szCs w:val="18"/>
              </w:rPr>
              <w:t>米可选。</w:t>
            </w:r>
          </w:p>
          <w:p w14:paraId="7C7F2BFD" w14:textId="77777777" w:rsidR="00393370" w:rsidRPr="007E26F8" w:rsidRDefault="00393370" w:rsidP="00052DC6">
            <w:pPr>
              <w:snapToGrid w:val="0"/>
              <w:rPr>
                <w:rFonts w:ascii="苹方黑体-极细-简" w:eastAsia="苹方黑体-极细-简" w:hAnsi="苹方黑体-极细-简"/>
                <w:sz w:val="16"/>
                <w:szCs w:val="16"/>
              </w:rPr>
            </w:pPr>
            <w:r>
              <w:rPr>
                <w:rFonts w:ascii="思源黑体 CN Light" w:eastAsia="思源黑体 CN Light" w:hAnsi="思源黑体 CN Light" w:cs="Microsoft YaHei UI"/>
                <w:w w:val="110"/>
                <w:sz w:val="18"/>
                <w:szCs w:val="18"/>
              </w:rPr>
              <w:t>A125</w:t>
            </w:r>
            <w:r>
              <w:rPr>
                <w:rFonts w:ascii="思源黑体 CN Light" w:eastAsia="思源黑体 CN Light" w:hAnsi="思源黑体 CN Light" w:cs="Microsoft YaHei UI" w:hint="eastAsia"/>
                <w:w w:val="110"/>
                <w:sz w:val="18"/>
                <w:szCs w:val="18"/>
              </w:rPr>
              <w:t>声学频率为</w:t>
            </w:r>
            <w:r>
              <w:rPr>
                <w:rFonts w:ascii="思源黑体 CN Light" w:eastAsia="思源黑体 CN Light" w:hAnsi="思源黑体 CN Light" w:cs="Microsoft YaHei UI"/>
                <w:w w:val="110"/>
                <w:sz w:val="18"/>
                <w:szCs w:val="18"/>
              </w:rPr>
              <w:t>420</w:t>
            </w:r>
            <w:r>
              <w:rPr>
                <w:rFonts w:ascii="思源黑体 CN Light" w:eastAsia="思源黑体 CN Light" w:hAnsi="思源黑体 CN Light" w:cs="Microsoft YaHei UI" w:hint="eastAsia"/>
                <w:w w:val="110"/>
                <w:sz w:val="18"/>
                <w:szCs w:val="18"/>
              </w:rPr>
              <w:t>k</w:t>
            </w:r>
            <w:r>
              <w:rPr>
                <w:rFonts w:ascii="思源黑体 CN Light" w:eastAsia="思源黑体 CN Light" w:hAnsi="思源黑体 CN Light" w:cs="Microsoft YaHei UI"/>
                <w:w w:val="110"/>
                <w:sz w:val="18"/>
                <w:szCs w:val="18"/>
              </w:rPr>
              <w:t>Hz</w:t>
            </w:r>
            <w:r>
              <w:rPr>
                <w:rFonts w:ascii="思源黑体 CN Light" w:eastAsia="思源黑体 CN Light" w:hAnsi="思源黑体 CN Light" w:cs="Microsoft YaHei UI" w:hint="eastAsia"/>
                <w:w w:val="110"/>
                <w:sz w:val="18"/>
                <w:szCs w:val="18"/>
              </w:rPr>
              <w:t>，底跟踪最大高度可达</w:t>
            </w:r>
            <w:r>
              <w:rPr>
                <w:rFonts w:ascii="思源黑体 CN Light" w:eastAsia="思源黑体 CN Light" w:hAnsi="思源黑体 CN Light" w:cs="Microsoft YaHei UI"/>
                <w:w w:val="110"/>
                <w:sz w:val="18"/>
                <w:szCs w:val="18"/>
              </w:rPr>
              <w:t>125</w:t>
            </w:r>
            <w:r>
              <w:rPr>
                <w:rFonts w:ascii="思源黑体 CN Light" w:eastAsia="思源黑体 CN Light" w:hAnsi="思源黑体 CN Light" w:cs="Microsoft YaHei UI" w:hint="eastAsia"/>
                <w:w w:val="110"/>
                <w:sz w:val="18"/>
                <w:szCs w:val="18"/>
              </w:rPr>
              <w:t>米。适用于对D</w:t>
            </w:r>
            <w:r>
              <w:rPr>
                <w:rFonts w:ascii="思源黑体 CN Light" w:eastAsia="思源黑体 CN Light" w:hAnsi="思源黑体 CN Light" w:cs="Microsoft YaHei UI"/>
                <w:w w:val="110"/>
                <w:sz w:val="18"/>
                <w:szCs w:val="18"/>
              </w:rPr>
              <w:t>VL</w:t>
            </w:r>
            <w:r>
              <w:rPr>
                <w:rFonts w:ascii="思源黑体 CN Light" w:eastAsia="思源黑体 CN Light" w:hAnsi="思源黑体 CN Light" w:cs="Microsoft YaHei UI" w:hint="eastAsia"/>
                <w:w w:val="110"/>
                <w:sz w:val="18"/>
                <w:szCs w:val="18"/>
              </w:rPr>
              <w:t>尺寸和底跟踪有严格要求的R</w:t>
            </w:r>
            <w:r>
              <w:rPr>
                <w:rFonts w:ascii="思源黑体 CN Light" w:eastAsia="思源黑体 CN Light" w:hAnsi="思源黑体 CN Light" w:cs="Microsoft YaHei UI"/>
                <w:w w:val="110"/>
                <w:sz w:val="18"/>
                <w:szCs w:val="18"/>
              </w:rPr>
              <w:t>OV</w:t>
            </w:r>
            <w:r>
              <w:rPr>
                <w:rFonts w:ascii="思源黑体 CN Light" w:eastAsia="思源黑体 CN Light" w:hAnsi="思源黑体 CN Light" w:cs="Microsoft YaHei UI" w:hint="eastAsia"/>
                <w:w w:val="110"/>
                <w:sz w:val="18"/>
                <w:szCs w:val="18"/>
              </w:rPr>
              <w:t>和A</w:t>
            </w:r>
            <w:r>
              <w:rPr>
                <w:rFonts w:ascii="思源黑体 CN Light" w:eastAsia="思源黑体 CN Light" w:hAnsi="思源黑体 CN Light" w:cs="Microsoft YaHei UI"/>
                <w:w w:val="110"/>
                <w:sz w:val="18"/>
                <w:szCs w:val="18"/>
              </w:rPr>
              <w:t>UV</w:t>
            </w:r>
            <w:r>
              <w:rPr>
                <w:rFonts w:ascii="思源黑体 CN Light" w:eastAsia="思源黑体 CN Light" w:hAnsi="思源黑体 CN Light" w:cs="Microsoft YaHei UI" w:hint="eastAsia"/>
                <w:w w:val="110"/>
                <w:sz w:val="18"/>
                <w:szCs w:val="18"/>
              </w:rPr>
              <w:t>等水下平台。</w:t>
            </w:r>
          </w:p>
        </w:tc>
        <w:tc>
          <w:tcPr>
            <w:tcW w:w="397" w:type="dxa"/>
          </w:tcPr>
          <w:p w14:paraId="35C776C2"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4023AF0B"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33FF062C" w14:textId="77777777" w:rsidR="00393370" w:rsidRDefault="00393370" w:rsidP="00052DC6">
            <w:pPr>
              <w:spacing w:afterLines="50" w:after="156"/>
              <w:jc w:val="right"/>
              <w:rPr>
                <w:rFonts w:ascii="苹方黑体-极细-简" w:eastAsia="苹方黑体-极细-简" w:hAnsi="苹方黑体-极细-简"/>
                <w:sz w:val="16"/>
                <w:szCs w:val="16"/>
              </w:rPr>
            </w:pPr>
            <w:r w:rsidRPr="00B7485B">
              <w:rPr>
                <w:rFonts w:ascii="苹方黑体-极细-简" w:eastAsia="苹方黑体-极细-简" w:hAnsi="苹方黑体-极细-简"/>
                <w:noProof/>
                <w:sz w:val="16"/>
                <w:szCs w:val="16"/>
              </w:rPr>
              <w:drawing>
                <wp:anchor distT="0" distB="0" distL="114300" distR="114300" simplePos="0" relativeHeight="252470272" behindDoc="0" locked="0" layoutInCell="1" allowOverlap="1" wp14:anchorId="0E0DF549" wp14:editId="70A305D4">
                  <wp:simplePos x="0" y="0"/>
                  <wp:positionH relativeFrom="column">
                    <wp:posOffset>540385</wp:posOffset>
                  </wp:positionH>
                  <wp:positionV relativeFrom="paragraph">
                    <wp:posOffset>-94615</wp:posOffset>
                  </wp:positionV>
                  <wp:extent cx="2220595" cy="1040130"/>
                  <wp:effectExtent l="0" t="0" r="8255" b="7620"/>
                  <wp:wrapNone/>
                  <wp:docPr id="17247" name="图片 17247"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7" name="图片 17247" descr="图片包含 徽标&#10;&#10;描述已自动生成"/>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0" y="0"/>
                            <a:ext cx="2220595" cy="10401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69306D5F" w14:textId="19FD22DE" w:rsidR="00393370" w:rsidRPr="003118A9" w:rsidRDefault="003C3F04" w:rsidP="00393370">
      <w:pPr>
        <w:spacing w:afterLines="50" w:after="156"/>
        <w:rPr>
          <w:rFonts w:ascii="苹方黑体-极细-简" w:hAnsi="苹方黑体-极细-简"/>
          <w:sz w:val="16"/>
          <w:szCs w:val="16"/>
        </w:rPr>
        <w:sectPr w:rsidR="00393370" w:rsidRPr="003118A9" w:rsidSect="000C13FB">
          <w:headerReference w:type="even" r:id="rId353"/>
          <w:headerReference w:type="default" r:id="rId354"/>
          <w:footerReference w:type="even" r:id="rId355"/>
          <w:footerReference w:type="default" r:id="rId356"/>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400640" behindDoc="0" locked="0" layoutInCell="1" allowOverlap="1" wp14:anchorId="53A6A7AD" wp14:editId="1C1B8907">
                <wp:simplePos x="0" y="0"/>
                <wp:positionH relativeFrom="margin">
                  <wp:posOffset>2884805</wp:posOffset>
                </wp:positionH>
                <wp:positionV relativeFrom="paragraph">
                  <wp:posOffset>823899</wp:posOffset>
                </wp:positionV>
                <wp:extent cx="410400" cy="298800"/>
                <wp:effectExtent l="0" t="0" r="8890" b="6350"/>
                <wp:wrapNone/>
                <wp:docPr id="57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B7659D4" w14:textId="63598417"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6A7AD" id="_x0000_s1177" type="#_x0000_t202" style="position:absolute;left:0;text-align:left;margin-left:227.15pt;margin-top:64.85pt;width:32.3pt;height:23.55pt;z-index:252400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" stroked="f">
                <v:textbox>
                  <w:txbxContent>
                    <w:p w14:paraId="4B7659D4" w14:textId="63598417"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42</w:t>
                      </w:r>
                    </w:p>
                  </w:txbxContent>
                </v:textbox>
                <w10:wrap anchorx="margin"/>
              </v:shape>
            </w:pict>
          </mc:Fallback>
        </mc:AlternateContent>
      </w:r>
      <w:r w:rsidR="00393370">
        <w:rPr>
          <w:noProof/>
        </w:rPr>
        <w:drawing>
          <wp:anchor distT="0" distB="0" distL="114300" distR="114300" simplePos="0" relativeHeight="252471296" behindDoc="0" locked="0" layoutInCell="1" allowOverlap="1" wp14:anchorId="14C673D9" wp14:editId="39237C12">
            <wp:simplePos x="0" y="0"/>
            <wp:positionH relativeFrom="page">
              <wp:posOffset>5029200</wp:posOffset>
            </wp:positionH>
            <wp:positionV relativeFrom="paragraph">
              <wp:posOffset>899477</wp:posOffset>
            </wp:positionV>
            <wp:extent cx="2524125" cy="238865"/>
            <wp:effectExtent l="0" t="0" r="0" b="8890"/>
            <wp:wrapNone/>
            <wp:docPr id="17248" name="图片 17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r w:rsidR="00393370">
        <w:rPr>
          <w:rFonts w:ascii="苹方-简" w:eastAsia="苹方-简" w:hAnsi="苹方-简" w:cs="Microsoft YaHei UI" w:hint="eastAsia"/>
          <w:noProof/>
          <w:sz w:val="20"/>
          <w:szCs w:val="20"/>
        </w:rPr>
        <mc:AlternateContent>
          <mc:Choice Requires="wpg">
            <w:drawing>
              <wp:anchor distT="0" distB="0" distL="114300" distR="114300" simplePos="0" relativeHeight="252395520" behindDoc="0" locked="0" layoutInCell="1" allowOverlap="1" wp14:anchorId="0BB9681C" wp14:editId="6EC3B072">
                <wp:simplePos x="0" y="0"/>
                <wp:positionH relativeFrom="margin">
                  <wp:align>center</wp:align>
                </wp:positionH>
                <wp:positionV relativeFrom="margin">
                  <wp:posOffset>8799830</wp:posOffset>
                </wp:positionV>
                <wp:extent cx="7614000" cy="61200"/>
                <wp:effectExtent l="19050" t="19050" r="25400" b="34290"/>
                <wp:wrapNone/>
                <wp:docPr id="16512" name="组合 1651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15" name="直接连接符 1651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16" name="直接连接符 16516"/>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97113B8" id="组合 16512" o:spid="_x0000_s1026" style="position:absolute;left:0;text-align:left;margin-left:0;margin-top:692.9pt;width:599.55pt;height:4.8pt;z-index:25239552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">
                <v:line id="直接连接符 1651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" strokecolor="#188ad3" strokeweight="3pt">
                  <v:stroke joinstyle="miter"/>
                </v:line>
                <v:line id="直接连接符 1651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" strokecolor="#00e7fd" strokeweight="1pt">
                  <v:stroke joinstyle="miter"/>
                </v:line>
                <w10:wrap anchorx="margin" anchory="margin"/>
              </v:group>
            </w:pict>
          </mc:Fallback>
        </mc:AlternateContent>
      </w:r>
    </w:p>
    <w:p w14:paraId="29B89C0D" w14:textId="0613148B" w:rsidR="00393370" w:rsidRDefault="00393370" w:rsidP="00997D9E">
      <w:pPr>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406784" behindDoc="0" locked="0" layoutInCell="1" allowOverlap="1" wp14:anchorId="22567752" wp14:editId="0E100E39">
                <wp:simplePos x="0" y="0"/>
                <wp:positionH relativeFrom="page">
                  <wp:align>left</wp:align>
                </wp:positionH>
                <wp:positionV relativeFrom="paragraph">
                  <wp:posOffset>-622935</wp:posOffset>
                </wp:positionV>
                <wp:extent cx="5702400" cy="820800"/>
                <wp:effectExtent l="0" t="0" r="0" b="0"/>
                <wp:wrapNone/>
                <wp:docPr id="165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400" cy="820800"/>
                        </a:xfrm>
                        <a:prstGeom prst="rect">
                          <a:avLst/>
                        </a:prstGeom>
                        <a:noFill/>
                        <a:ln w="9525">
                          <a:noFill/>
                          <a:miter lim="800000"/>
                          <a:headEnd/>
                          <a:tailEnd/>
                        </a:ln>
                      </wps:spPr>
                      <wps:txbx>
                        <w:txbxContent>
                          <w:p w14:paraId="218E61AD" w14:textId="3186011B"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sidR="008C206E">
                              <w:rPr>
                                <w:rFonts w:ascii="思源黑体 CN Light" w:eastAsia="思源黑体 CN Light" w:hAnsi="思源黑体 CN Light" w:hint="eastAsia"/>
                                <w:b/>
                                <w:bCs/>
                                <w:color w:val="188AD3"/>
                                <w:sz w:val="56"/>
                                <w:szCs w:val="56"/>
                              </w:rPr>
                              <w:t>海洋工程·</w:t>
                            </w:r>
                            <w:r>
                              <w:rPr>
                                <w:rFonts w:ascii="思源黑体 CN Light" w:eastAsia="思源黑体 CN Light" w:hAnsi="思源黑体 CN Light" w:hint="eastAsia"/>
                                <w:b/>
                                <w:bCs/>
                                <w:color w:val="188AD3"/>
                                <w:sz w:val="56"/>
                                <w:szCs w:val="56"/>
                              </w:rPr>
                              <w:t>声通机和超短基线</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567752" id="_x0000_s1178" type="#_x0000_t202" style="position:absolute;left:0;text-align:left;margin-left:0;margin-top:-49.05pt;width:449pt;height:64.65pt;z-index:25240678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" filled="f" stroked="f">
                <v:textbox>
                  <w:txbxContent>
                    <w:p w14:paraId="218E61AD" w14:textId="3186011B"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sidR="008C206E">
                        <w:rPr>
                          <w:rFonts w:ascii="思源黑体 CN Light" w:eastAsia="思源黑体 CN Light" w:hAnsi="思源黑体 CN Light" w:hint="eastAsia"/>
                          <w:b/>
                          <w:bCs/>
                          <w:color w:val="188AD3"/>
                          <w:sz w:val="56"/>
                          <w:szCs w:val="56"/>
                        </w:rPr>
                        <w:t>海洋工程·</w:t>
                      </w:r>
                      <w:r>
                        <w:rPr>
                          <w:rFonts w:ascii="思源黑体 CN Light" w:eastAsia="思源黑体 CN Light" w:hAnsi="思源黑体 CN Light" w:hint="eastAsia"/>
                          <w:b/>
                          <w:bCs/>
                          <w:color w:val="188AD3"/>
                          <w:sz w:val="56"/>
                          <w:szCs w:val="56"/>
                        </w:rPr>
                        <w:t>声通机和超短基线</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02688" behindDoc="0" locked="0" layoutInCell="1" allowOverlap="1" wp14:anchorId="4142EEAA" wp14:editId="67648518">
                <wp:simplePos x="0" y="0"/>
                <wp:positionH relativeFrom="margin">
                  <wp:align>center</wp:align>
                </wp:positionH>
                <wp:positionV relativeFrom="margin">
                  <wp:posOffset>8799830</wp:posOffset>
                </wp:positionV>
                <wp:extent cx="7614000" cy="61200"/>
                <wp:effectExtent l="19050" t="19050" r="25400" b="34290"/>
                <wp:wrapNone/>
                <wp:docPr id="16523" name="组合 1652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49" name="直接连接符 1654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577" name="直接连接符 1657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67C5F92" id="组合 16523" o:spid="_x0000_s1026" style="position:absolute;left:0;text-align:left;margin-left:0;margin-top:692.9pt;width:599.55pt;height:4.8pt;z-index:25240268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">
                <v:line id="直接连接符 1654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" strokecolor="#188ad3" strokeweight="3pt">
                  <v:stroke joinstyle="miter"/>
                </v:line>
                <v:line id="直接连接符 1657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03712" behindDoc="0" locked="0" layoutInCell="1" allowOverlap="1" wp14:anchorId="5FCD5976" wp14:editId="1652CDDD">
                <wp:simplePos x="0" y="0"/>
                <wp:positionH relativeFrom="margin">
                  <wp:align>center</wp:align>
                </wp:positionH>
                <wp:positionV relativeFrom="paragraph">
                  <wp:posOffset>71755</wp:posOffset>
                </wp:positionV>
                <wp:extent cx="7614000" cy="61200"/>
                <wp:effectExtent l="19050" t="19050" r="25400" b="34290"/>
                <wp:wrapNone/>
                <wp:docPr id="16578" name="组合 1657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591" name="直接连接符 1659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15" name="直接连接符 1661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A552DB2" id="组合 16578" o:spid="_x0000_s1026" style="position:absolute;left:0;text-align:left;margin-left:0;margin-top:5.65pt;width:599.55pt;height:4.8pt;z-index:25240371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">
                <v:line id="直接连接符 1659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" strokecolor="#188ad3" strokeweight="3pt">
                  <v:stroke joinstyle="miter"/>
                </v:line>
                <v:line id="直接连接符 1661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4876"/>
      </w:tblGrid>
      <w:tr w:rsidR="00393370" w14:paraId="36F8ABF4" w14:textId="77777777" w:rsidTr="00052DC6">
        <w:trPr>
          <w:trHeight w:hRule="exact" w:val="4252"/>
        </w:trPr>
        <w:tc>
          <w:tcPr>
            <w:tcW w:w="4479" w:type="dxa"/>
          </w:tcPr>
          <w:p w14:paraId="2A4761F0" w14:textId="77777777" w:rsidR="00393370" w:rsidRDefault="00393370" w:rsidP="00052DC6">
            <w:pPr>
              <w:snapToGrid w:val="0"/>
              <w:rPr>
                <w:rFonts w:ascii="思源黑体 CN Light" w:eastAsia="思源黑体 CN Light" w:hAnsi="思源黑体 CN Light" w:cs="Microsoft YaHei UI"/>
                <w:w w:val="110"/>
                <w:sz w:val="18"/>
                <w:szCs w:val="18"/>
              </w:rPr>
            </w:pPr>
            <w:r w:rsidRPr="00026FEC">
              <w:rPr>
                <w:rFonts w:ascii="思源黑体 CN Light" w:eastAsia="思源黑体 CN Light" w:hAnsi="思源黑体 CN Light"/>
                <w:b/>
                <w:bCs/>
                <w:sz w:val="24"/>
                <w:szCs w:val="24"/>
              </w:rPr>
              <w:t xml:space="preserve">Evologics </w:t>
            </w:r>
            <w:r>
              <w:rPr>
                <w:rFonts w:ascii="思源黑体 CN Light" w:eastAsia="思源黑体 CN Light" w:hAnsi="思源黑体 CN Light"/>
                <w:b/>
                <w:bCs/>
                <w:sz w:val="24"/>
                <w:szCs w:val="24"/>
              </w:rPr>
              <w:t>S2C</w:t>
            </w:r>
            <w:r>
              <w:rPr>
                <w:rFonts w:ascii="思源黑体 CN Light" w:eastAsia="思源黑体 CN Light" w:hAnsi="思源黑体 CN Light" w:hint="eastAsia"/>
                <w:b/>
                <w:bCs/>
                <w:sz w:val="24"/>
                <w:szCs w:val="24"/>
              </w:rPr>
              <w:t>声通机</w:t>
            </w:r>
          </w:p>
          <w:p w14:paraId="0F84FC0C" w14:textId="77777777" w:rsidR="00393370" w:rsidRDefault="00393370" w:rsidP="00052DC6">
            <w:pPr>
              <w:snapToGrid w:val="0"/>
              <w:rPr>
                <w:rFonts w:ascii="思源黑体 CN Light" w:eastAsia="思源黑体 CN Light" w:hAnsi="思源黑体 CN Light" w:cs="Microsoft YaHei UI"/>
                <w:w w:val="110"/>
                <w:sz w:val="18"/>
                <w:szCs w:val="18"/>
              </w:rPr>
            </w:pPr>
          </w:p>
          <w:p w14:paraId="7BC61340"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德国</w:t>
            </w:r>
            <w:r w:rsidRPr="00026FEC">
              <w:rPr>
                <w:rFonts w:ascii="思源黑体 CN Light" w:eastAsia="思源黑体 CN Light" w:hAnsi="思源黑体 CN Light" w:cs="Microsoft YaHei UI"/>
                <w:w w:val="110"/>
                <w:sz w:val="18"/>
                <w:szCs w:val="18"/>
              </w:rPr>
              <w:t>Evologic</w:t>
            </w:r>
            <w:r>
              <w:rPr>
                <w:rFonts w:ascii="思源黑体 CN Light" w:eastAsia="思源黑体 CN Light" w:hAnsi="思源黑体 CN Light" w:cs="Microsoft YaHei UI" w:hint="eastAsia"/>
                <w:w w:val="110"/>
                <w:sz w:val="18"/>
                <w:szCs w:val="18"/>
              </w:rPr>
              <w:t>s</w:t>
            </w:r>
            <w:r w:rsidRPr="00026FEC">
              <w:rPr>
                <w:rFonts w:ascii="思源黑体 CN Light" w:eastAsia="思源黑体 CN Light" w:hAnsi="思源黑体 CN Light" w:cs="Microsoft YaHei UI"/>
                <w:w w:val="110"/>
                <w:sz w:val="18"/>
                <w:szCs w:val="18"/>
              </w:rPr>
              <w:t>公司</w:t>
            </w:r>
            <w:r>
              <w:rPr>
                <w:rFonts w:ascii="思源黑体 CN Light" w:eastAsia="思源黑体 CN Light" w:hAnsi="思源黑体 CN Light" w:cs="Microsoft YaHei UI" w:hint="eastAsia"/>
                <w:w w:val="110"/>
                <w:sz w:val="18"/>
                <w:szCs w:val="18"/>
              </w:rPr>
              <w:t>生产的</w:t>
            </w:r>
            <w:r w:rsidRPr="00902C5B">
              <w:rPr>
                <w:rFonts w:ascii="思源黑体 CN Light" w:eastAsia="思源黑体 CN Light" w:hAnsi="思源黑体 CN Light" w:cs="Microsoft YaHei UI"/>
                <w:w w:val="110"/>
                <w:sz w:val="18"/>
                <w:szCs w:val="18"/>
              </w:rPr>
              <w:t>S2C(Sweep-Spread Carrier Technology)</w:t>
            </w:r>
            <w:r>
              <w:rPr>
                <w:rFonts w:ascii="思源黑体 CN Light" w:eastAsia="思源黑体 CN Light" w:hAnsi="思源黑体 CN Light" w:cs="Microsoft YaHei UI" w:hint="eastAsia"/>
                <w:w w:val="110"/>
                <w:sz w:val="18"/>
                <w:szCs w:val="18"/>
              </w:rPr>
              <w:t>声通机，</w:t>
            </w:r>
            <w:r w:rsidRPr="00902C5B">
              <w:rPr>
                <w:rFonts w:ascii="思源黑体 CN Light" w:eastAsia="思源黑体 CN Light" w:hAnsi="思源黑体 CN Light" w:cs="Microsoft YaHei UI"/>
                <w:w w:val="110"/>
                <w:sz w:val="18"/>
                <w:szCs w:val="18"/>
              </w:rPr>
              <w:t>采用世界先进的仿生信号处理技术，几乎能在任何复杂的海洋环境中进行有效、可靠的传输数据。通过其宽带通讯技术克服动态水环境下的影响，并且在多种水下环境下表现良好</w:t>
            </w:r>
            <w:r>
              <w:rPr>
                <w:rFonts w:ascii="思源黑体 CN Light" w:eastAsia="思源黑体 CN Light" w:hAnsi="思源黑体 CN Light" w:cs="Microsoft YaHei UI" w:hint="eastAsia"/>
                <w:w w:val="110"/>
                <w:sz w:val="18"/>
                <w:szCs w:val="18"/>
              </w:rPr>
              <w:t>。主要分为：</w:t>
            </w:r>
            <w:r>
              <w:rPr>
                <w:rFonts w:ascii="思源黑体 CN Light" w:eastAsia="思源黑体 CN Light" w:hAnsi="思源黑体 CN Light" w:cs="Microsoft YaHei UI"/>
                <w:w w:val="110"/>
                <w:sz w:val="18"/>
                <w:szCs w:val="18"/>
              </w:rPr>
              <w:br/>
            </w: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 xml:space="preserve">2C </w:t>
            </w:r>
            <w:r>
              <w:rPr>
                <w:rFonts w:ascii="思源黑体 CN Light" w:eastAsia="思源黑体 CN Light" w:hAnsi="思源黑体 CN Light" w:cs="Microsoft YaHei UI" w:hint="eastAsia"/>
                <w:w w:val="110"/>
                <w:sz w:val="18"/>
                <w:szCs w:val="18"/>
              </w:rPr>
              <w:t>R系列：标准型，功能丰富</w:t>
            </w:r>
          </w:p>
          <w:p w14:paraId="78DD759C" w14:textId="77777777" w:rsidR="00393370" w:rsidRDefault="00393370"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 xml:space="preserve">2C </w:t>
            </w:r>
            <w:r>
              <w:rPr>
                <w:rFonts w:ascii="思源黑体 CN Light" w:eastAsia="思源黑体 CN Light" w:hAnsi="思源黑体 CN Light" w:cs="Microsoft YaHei UI" w:hint="eastAsia"/>
                <w:w w:val="110"/>
                <w:sz w:val="18"/>
                <w:szCs w:val="18"/>
              </w:rPr>
              <w:t>M系列：小型，尺寸小，重量轻</w:t>
            </w:r>
          </w:p>
          <w:p w14:paraId="62F5C925" w14:textId="0FD3E135" w:rsidR="00393370" w:rsidRPr="00167652" w:rsidRDefault="00393370" w:rsidP="00052DC6">
            <w:pPr>
              <w:snapToGrid w:val="0"/>
              <w:rPr>
                <w:rFonts w:ascii="苹方 特细" w:eastAsia="苹方 特细" w:hAnsi="苹方 特细" w:cs="Microsoft YaHei UI"/>
                <w:b/>
                <w:bCs/>
                <w:w w:val="110"/>
                <w:sz w:val="18"/>
                <w:szCs w:val="18"/>
              </w:rPr>
            </w:pPr>
            <w:r>
              <w:rPr>
                <w:rFonts w:ascii="思源黑体 CN Light" w:eastAsia="思源黑体 CN Light" w:hAnsi="思源黑体 CN Light" w:cs="Microsoft YaHei UI" w:hint="eastAsia"/>
                <w:w w:val="110"/>
                <w:sz w:val="18"/>
                <w:szCs w:val="18"/>
              </w:rPr>
              <w:t>S</w:t>
            </w:r>
            <w:r>
              <w:rPr>
                <w:rFonts w:ascii="思源黑体 CN Light" w:eastAsia="思源黑体 CN Light" w:hAnsi="思源黑体 CN Light" w:cs="Microsoft YaHei UI"/>
                <w:w w:val="110"/>
                <w:sz w:val="18"/>
                <w:szCs w:val="18"/>
              </w:rPr>
              <w:t xml:space="preserve">2C </w:t>
            </w:r>
            <w:r>
              <w:rPr>
                <w:rFonts w:ascii="思源黑体 CN Light" w:eastAsia="思源黑体 CN Light" w:hAnsi="思源黑体 CN Light" w:cs="Microsoft YaHei UI" w:hint="eastAsia"/>
                <w:w w:val="110"/>
                <w:sz w:val="18"/>
                <w:szCs w:val="18"/>
              </w:rPr>
              <w:t>T系列：迷你型，尺寸重量最小，功能较少</w:t>
            </w:r>
            <w:r w:rsidR="001F6498">
              <w:rPr>
                <w:rFonts w:ascii="思源黑体 CN Light" w:eastAsia="思源黑体 CN Light" w:hAnsi="思源黑体 CN Light" w:cs="Microsoft YaHei UI" w:hint="eastAsia"/>
                <w:w w:val="110"/>
                <w:sz w:val="18"/>
                <w:szCs w:val="18"/>
              </w:rPr>
              <w:t>。</w:t>
            </w:r>
          </w:p>
        </w:tc>
        <w:tc>
          <w:tcPr>
            <w:tcW w:w="397" w:type="dxa"/>
          </w:tcPr>
          <w:p w14:paraId="0A328ACE" w14:textId="77777777" w:rsidR="00393370" w:rsidRDefault="00393370" w:rsidP="00052DC6">
            <w:pPr>
              <w:spacing w:afterLines="50" w:after="156"/>
              <w:rPr>
                <w:rFonts w:ascii="苹方黑体-极细-简" w:eastAsia="苹方黑体-极细-简" w:hAnsi="苹方黑体-极细-简"/>
                <w:sz w:val="16"/>
                <w:szCs w:val="16"/>
              </w:rPr>
            </w:pPr>
          </w:p>
        </w:tc>
        <w:tc>
          <w:tcPr>
            <w:tcW w:w="4876" w:type="dxa"/>
          </w:tcPr>
          <w:p w14:paraId="5003A5B3" w14:textId="77777777" w:rsidR="00393370" w:rsidRPr="00C04478" w:rsidRDefault="00393370" w:rsidP="00052DC6">
            <w:pPr>
              <w:jc w:val="right"/>
            </w:pPr>
            <w:r>
              <w:rPr>
                <w:noProof/>
              </w:rPr>
              <w:drawing>
                <wp:anchor distT="0" distB="0" distL="114300" distR="114300" simplePos="0" relativeHeight="252475392" behindDoc="0" locked="0" layoutInCell="1" allowOverlap="1" wp14:anchorId="3ADA5256" wp14:editId="0EE667B7">
                  <wp:simplePos x="0" y="0"/>
                  <wp:positionH relativeFrom="column">
                    <wp:posOffset>34290</wp:posOffset>
                  </wp:positionH>
                  <wp:positionV relativeFrom="paragraph">
                    <wp:posOffset>207645</wp:posOffset>
                  </wp:positionV>
                  <wp:extent cx="2916120" cy="1938337"/>
                  <wp:effectExtent l="0" t="0" r="0" b="5080"/>
                  <wp:wrapNone/>
                  <wp:docPr id="17249" name="图片 17249" descr="图片包含 游戏机, 电脑, 桌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9" name="图片 17249" descr="图片包含 游戏机, 电脑, 桌子&#10;&#10;描述已自动生成"/>
                          <pic:cNvPicPr>
                            <a:picLocks noChangeAspect="1" noChangeArrowheads="1"/>
                          </pic:cNvPicPr>
                        </pic:nvPicPr>
                        <pic:blipFill>
                          <a:blip r:embed="rId357" cstate="print">
                            <a:extLst>
                              <a:ext uri="{28A0092B-C50C-407E-A947-70E740481C1C}">
                                <a14:useLocalDpi xmlns:a14="http://schemas.microsoft.com/office/drawing/2010/main" val="0"/>
                              </a:ext>
                            </a:extLst>
                          </a:blip>
                          <a:srcRect/>
                          <a:stretch>
                            <a:fillRect/>
                          </a:stretch>
                        </pic:blipFill>
                        <pic:spPr bwMode="auto">
                          <a:xfrm>
                            <a:off x="0" y="0"/>
                            <a:ext cx="2916120" cy="1938337"/>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393370" w14:paraId="1662A722" w14:textId="77777777" w:rsidTr="00052DC6">
        <w:trPr>
          <w:trHeight w:hRule="exact" w:val="20"/>
        </w:trPr>
        <w:tc>
          <w:tcPr>
            <w:tcW w:w="4479" w:type="dxa"/>
          </w:tcPr>
          <w:p w14:paraId="7CE98701"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2"/>
          </w:tcPr>
          <w:p w14:paraId="25ED29A0" w14:textId="77777777" w:rsidR="00393370" w:rsidRPr="00543A41" w:rsidRDefault="00393370" w:rsidP="00052DC6">
            <w:pPr>
              <w:rPr>
                <w:rFonts w:ascii="思源黑体 CN Light" w:eastAsia="思源黑体 CN Light" w:hAnsi="思源黑体 CN Light"/>
                <w:sz w:val="24"/>
                <w:szCs w:val="24"/>
              </w:rPr>
            </w:pPr>
          </w:p>
        </w:tc>
      </w:tr>
      <w:tr w:rsidR="00393370" w14:paraId="3C473472" w14:textId="77777777" w:rsidTr="00052DC6">
        <w:trPr>
          <w:trHeight w:hRule="exact" w:val="2891"/>
        </w:trPr>
        <w:tc>
          <w:tcPr>
            <w:tcW w:w="9752" w:type="dxa"/>
            <w:gridSpan w:val="3"/>
            <w:vAlign w:val="center"/>
          </w:tcPr>
          <w:p w14:paraId="61B28C2E" w14:textId="77777777" w:rsidR="00393370" w:rsidRDefault="00393370" w:rsidP="00052DC6">
            <w:pPr>
              <w:snapToGrid w:val="0"/>
              <w:rPr>
                <w:rFonts w:ascii="思源黑体 CN Light" w:eastAsia="思源黑体 CN Light" w:hAnsi="思源黑体 CN Light" w:cs="Microsoft YaHei UI"/>
                <w:b/>
                <w:bCs/>
                <w:w w:val="110"/>
                <w:sz w:val="18"/>
                <w:szCs w:val="18"/>
              </w:rPr>
            </w:pPr>
            <w:r w:rsidRPr="00F22830">
              <w:rPr>
                <w:rFonts w:ascii="思源黑体 CN Light" w:eastAsia="思源黑体 CN Light" w:hAnsi="思源黑体 CN Light" w:cs="Microsoft YaHei UI" w:hint="eastAsia"/>
                <w:b/>
                <w:bCs/>
                <w:w w:val="110"/>
                <w:sz w:val="18"/>
                <w:szCs w:val="18"/>
              </w:rPr>
              <w:t>S</w:t>
            </w:r>
            <w:r w:rsidRPr="00F22830">
              <w:rPr>
                <w:rFonts w:ascii="思源黑体 CN Light" w:eastAsia="思源黑体 CN Light" w:hAnsi="思源黑体 CN Light" w:cs="Microsoft YaHei UI"/>
                <w:b/>
                <w:bCs/>
                <w:w w:val="110"/>
                <w:sz w:val="18"/>
                <w:szCs w:val="18"/>
              </w:rPr>
              <w:t>2C R</w:t>
            </w:r>
            <w:r w:rsidRPr="00F22830">
              <w:rPr>
                <w:rFonts w:ascii="思源黑体 CN Light" w:eastAsia="思源黑体 CN Light" w:hAnsi="思源黑体 CN Light" w:cs="Microsoft YaHei UI" w:hint="eastAsia"/>
                <w:b/>
                <w:bCs/>
                <w:w w:val="110"/>
                <w:sz w:val="18"/>
                <w:szCs w:val="18"/>
              </w:rPr>
              <w:t>系列</w:t>
            </w:r>
            <w:r>
              <w:rPr>
                <w:rFonts w:ascii="思源黑体 CN Light" w:eastAsia="思源黑体 CN Light" w:hAnsi="思源黑体 CN Light" w:cs="Microsoft YaHei UI" w:hint="eastAsia"/>
                <w:b/>
                <w:bCs/>
                <w:w w:val="110"/>
                <w:sz w:val="18"/>
                <w:szCs w:val="18"/>
              </w:rPr>
              <w:t>（直径1</w:t>
            </w:r>
            <w:r>
              <w:rPr>
                <w:rFonts w:ascii="思源黑体 CN Light" w:eastAsia="思源黑体 CN Light" w:hAnsi="思源黑体 CN Light" w:cs="Microsoft YaHei UI"/>
                <w:b/>
                <w:bCs/>
                <w:w w:val="110"/>
                <w:sz w:val="18"/>
                <w:szCs w:val="18"/>
              </w:rPr>
              <w:t>10</w:t>
            </w:r>
            <w:r>
              <w:rPr>
                <w:rFonts w:ascii="思源黑体 CN Light" w:eastAsia="思源黑体 CN Light" w:hAnsi="思源黑体 CN Light" w:cs="Microsoft YaHei UI" w:hint="eastAsia"/>
                <w:b/>
                <w:bCs/>
                <w:w w:val="110"/>
                <w:sz w:val="18"/>
                <w:szCs w:val="18"/>
              </w:rPr>
              <w:t>mm，长1</w:t>
            </w:r>
            <w:r>
              <w:rPr>
                <w:rFonts w:ascii="思源黑体 CN Light" w:eastAsia="思源黑体 CN Light" w:hAnsi="思源黑体 CN Light" w:cs="Microsoft YaHei UI"/>
                <w:b/>
                <w:bCs/>
                <w:w w:val="110"/>
                <w:sz w:val="18"/>
                <w:szCs w:val="18"/>
              </w:rPr>
              <w:t>78/218mm</w:t>
            </w:r>
            <w:r>
              <w:rPr>
                <w:rFonts w:ascii="思源黑体 CN Light" w:eastAsia="思源黑体 CN Light" w:hAnsi="思源黑体 CN Light" w:cs="Microsoft YaHei UI" w:hint="eastAsia"/>
                <w:b/>
                <w:bCs/>
                <w:w w:val="110"/>
                <w:sz w:val="18"/>
                <w:szCs w:val="18"/>
              </w:rPr>
              <w:t>，总长2</w:t>
            </w:r>
            <w:r>
              <w:rPr>
                <w:rFonts w:ascii="思源黑体 CN Light" w:eastAsia="思源黑体 CN Light" w:hAnsi="思源黑体 CN Light" w:cs="Microsoft YaHei UI"/>
                <w:b/>
                <w:bCs/>
                <w:w w:val="110"/>
                <w:sz w:val="18"/>
                <w:szCs w:val="18"/>
              </w:rPr>
              <w:t>65/300</w:t>
            </w:r>
            <w:r>
              <w:rPr>
                <w:rFonts w:ascii="思源黑体 CN Light" w:eastAsia="思源黑体 CN Light" w:hAnsi="思源黑体 CN Light" w:cs="Microsoft YaHei UI" w:hint="eastAsia"/>
                <w:b/>
                <w:bCs/>
                <w:w w:val="110"/>
                <w:sz w:val="18"/>
                <w:szCs w:val="18"/>
              </w:rPr>
              <w:t>mm）</w:t>
            </w:r>
            <w:r w:rsidRPr="00F22830">
              <w:rPr>
                <w:rFonts w:ascii="思源黑体 CN Light" w:eastAsia="思源黑体 CN Light" w:hAnsi="思源黑体 CN Light" w:cs="Microsoft YaHei UI" w:hint="eastAsia"/>
                <w:b/>
                <w:bCs/>
                <w:w w:val="110"/>
                <w:sz w:val="18"/>
                <w:szCs w:val="18"/>
              </w:rPr>
              <w:t>：</w:t>
            </w:r>
          </w:p>
          <w:p w14:paraId="19B8AFD5" w14:textId="77777777" w:rsidR="00393370" w:rsidRPr="00F22830" w:rsidRDefault="00393370" w:rsidP="00052DC6">
            <w:pPr>
              <w:snapToGrid w:val="0"/>
              <w:rPr>
                <w:rFonts w:ascii="思源黑体 CN Light" w:eastAsia="思源黑体 CN Light" w:hAnsi="思源黑体 CN Light" w:cs="Microsoft YaHei UI"/>
                <w:b/>
                <w:bCs/>
                <w:w w:val="110"/>
                <w:sz w:val="18"/>
                <w:szCs w:val="18"/>
              </w:rPr>
            </w:pPr>
          </w:p>
          <w:tbl>
            <w:tblPr>
              <w:tblStyle w:val="a7"/>
              <w:tblW w:w="0" w:type="auto"/>
              <w:tblBorders>
                <w:top w:val="none" w:sz="0" w:space="0" w:color="auto"/>
                <w:left w:val="none" w:sz="0" w:space="0" w:color="auto"/>
                <w:bottom w:val="single" w:sz="4" w:space="0" w:color="00B0F0"/>
                <w:right w:val="none" w:sz="0" w:space="0" w:color="auto"/>
                <w:insideH w:val="single" w:sz="4" w:space="0" w:color="00B0F0"/>
                <w:insideV w:val="none" w:sz="0" w:space="0" w:color="auto"/>
              </w:tblBorders>
              <w:tblLook w:val="04A0" w:firstRow="1" w:lastRow="0" w:firstColumn="1" w:lastColumn="0" w:noHBand="0" w:noVBand="1"/>
            </w:tblPr>
            <w:tblGrid>
              <w:gridCol w:w="1185"/>
              <w:gridCol w:w="1169"/>
              <w:gridCol w:w="1181"/>
              <w:gridCol w:w="1233"/>
              <w:gridCol w:w="1547"/>
              <w:gridCol w:w="1503"/>
              <w:gridCol w:w="1506"/>
            </w:tblGrid>
            <w:tr w:rsidR="00393370" w14:paraId="329EDDAF" w14:textId="77777777" w:rsidTr="00052DC6">
              <w:tc>
                <w:tcPr>
                  <w:tcW w:w="1185" w:type="dxa"/>
                  <w:vAlign w:val="center"/>
                </w:tcPr>
                <w:p w14:paraId="5D3E402A"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型号</w:t>
                  </w:r>
                </w:p>
              </w:tc>
              <w:tc>
                <w:tcPr>
                  <w:tcW w:w="1169" w:type="dxa"/>
                  <w:vAlign w:val="center"/>
                </w:tcPr>
                <w:p w14:paraId="38307788"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频率范围</w:t>
                  </w:r>
                </w:p>
              </w:tc>
              <w:tc>
                <w:tcPr>
                  <w:tcW w:w="1181" w:type="dxa"/>
                  <w:vAlign w:val="center"/>
                </w:tcPr>
                <w:p w14:paraId="366661F1"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通讯距离</w:t>
                  </w:r>
                </w:p>
              </w:tc>
              <w:tc>
                <w:tcPr>
                  <w:tcW w:w="1233" w:type="dxa"/>
                  <w:vAlign w:val="center"/>
                </w:tcPr>
                <w:p w14:paraId="10C8239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传输速率</w:t>
                  </w:r>
                </w:p>
              </w:tc>
              <w:tc>
                <w:tcPr>
                  <w:tcW w:w="1547" w:type="dxa"/>
                  <w:vAlign w:val="center"/>
                </w:tcPr>
                <w:p w14:paraId="690ACEF7"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耐压深度</w:t>
                  </w:r>
                </w:p>
              </w:tc>
              <w:tc>
                <w:tcPr>
                  <w:tcW w:w="1503" w:type="dxa"/>
                  <w:vAlign w:val="center"/>
                </w:tcPr>
                <w:p w14:paraId="5EB2DBE1"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换能器波束模式</w:t>
                  </w:r>
                </w:p>
              </w:tc>
              <w:tc>
                <w:tcPr>
                  <w:tcW w:w="1506" w:type="dxa"/>
                  <w:vAlign w:val="center"/>
                </w:tcPr>
                <w:p w14:paraId="0EAA3423"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接口</w:t>
                  </w:r>
                </w:p>
              </w:tc>
            </w:tr>
            <w:tr w:rsidR="00393370" w14:paraId="32FB9506" w14:textId="77777777" w:rsidTr="00052DC6">
              <w:tc>
                <w:tcPr>
                  <w:tcW w:w="1185" w:type="dxa"/>
                  <w:vAlign w:val="center"/>
                </w:tcPr>
                <w:p w14:paraId="13AB5A8B"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R</w:t>
                  </w:r>
                  <w:r w:rsidRPr="0003131C">
                    <w:rPr>
                      <w:rFonts w:asciiTheme="minorEastAsia" w:hAnsiTheme="minorEastAsia"/>
                      <w:sz w:val="18"/>
                      <w:szCs w:val="18"/>
                    </w:rPr>
                    <w:t>48/78</w:t>
                  </w:r>
                </w:p>
              </w:tc>
              <w:tc>
                <w:tcPr>
                  <w:tcW w:w="1169" w:type="dxa"/>
                  <w:vAlign w:val="center"/>
                </w:tcPr>
                <w:p w14:paraId="2FBD436A"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4</w:t>
                  </w:r>
                  <w:r w:rsidRPr="0003131C">
                    <w:rPr>
                      <w:rFonts w:asciiTheme="minorEastAsia" w:hAnsiTheme="minorEastAsia"/>
                      <w:sz w:val="18"/>
                      <w:szCs w:val="18"/>
                    </w:rPr>
                    <w:t>8-78</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0AD006D6"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000</w:t>
                  </w:r>
                  <w:r w:rsidRPr="0003131C">
                    <w:rPr>
                      <w:rFonts w:asciiTheme="minorEastAsia" w:hAnsiTheme="minorEastAsia" w:hint="eastAsia"/>
                      <w:sz w:val="18"/>
                      <w:szCs w:val="18"/>
                    </w:rPr>
                    <w:t>m</w:t>
                  </w:r>
                </w:p>
              </w:tc>
              <w:tc>
                <w:tcPr>
                  <w:tcW w:w="1233" w:type="dxa"/>
                  <w:vAlign w:val="center"/>
                </w:tcPr>
                <w:p w14:paraId="69A30499"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最高3</w:t>
                  </w:r>
                  <w:r w:rsidRPr="0003131C">
                    <w:rPr>
                      <w:rFonts w:asciiTheme="minorEastAsia" w:hAnsiTheme="minorEastAsia"/>
                      <w:sz w:val="18"/>
                      <w:szCs w:val="18"/>
                    </w:rPr>
                    <w:t>1.2kbit/s</w:t>
                  </w:r>
                </w:p>
              </w:tc>
              <w:tc>
                <w:tcPr>
                  <w:tcW w:w="1547" w:type="dxa"/>
                  <w:vAlign w:val="center"/>
                </w:tcPr>
                <w:p w14:paraId="2DF45F03"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00/2000m</w:t>
                  </w:r>
                </w:p>
              </w:tc>
              <w:tc>
                <w:tcPr>
                  <w:tcW w:w="1503" w:type="dxa"/>
                  <w:vAlign w:val="center"/>
                </w:tcPr>
                <w:p w14:paraId="12EDD27B"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水平全向</w:t>
                  </w:r>
                </w:p>
              </w:tc>
              <w:tc>
                <w:tcPr>
                  <w:tcW w:w="1506" w:type="dxa"/>
                  <w:vMerge w:val="restart"/>
                  <w:vAlign w:val="center"/>
                </w:tcPr>
                <w:p w14:paraId="48B06AB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以太网或R</w:t>
                  </w:r>
                  <w:r w:rsidRPr="0003131C">
                    <w:rPr>
                      <w:rFonts w:asciiTheme="minorEastAsia" w:hAnsiTheme="minorEastAsia"/>
                      <w:sz w:val="18"/>
                      <w:szCs w:val="18"/>
                    </w:rPr>
                    <w:t>S-232</w:t>
                  </w:r>
                  <w:r>
                    <w:rPr>
                      <w:rFonts w:asciiTheme="minorEastAsia" w:hAnsiTheme="minorEastAsia" w:hint="eastAsia"/>
                      <w:sz w:val="18"/>
                      <w:szCs w:val="18"/>
                    </w:rPr>
                    <w:t>或R</w:t>
                  </w:r>
                  <w:r>
                    <w:rPr>
                      <w:rFonts w:asciiTheme="minorEastAsia" w:hAnsiTheme="minorEastAsia"/>
                      <w:sz w:val="18"/>
                      <w:szCs w:val="18"/>
                    </w:rPr>
                    <w:t>S-422</w:t>
                  </w:r>
                  <w:r w:rsidRPr="0003131C">
                    <w:rPr>
                      <w:rFonts w:asciiTheme="minorEastAsia" w:hAnsiTheme="minorEastAsia" w:hint="eastAsia"/>
                      <w:sz w:val="18"/>
                      <w:szCs w:val="18"/>
                    </w:rPr>
                    <w:t>，最多4个</w:t>
                  </w:r>
                </w:p>
              </w:tc>
            </w:tr>
            <w:tr w:rsidR="00393370" w14:paraId="71149291" w14:textId="77777777" w:rsidTr="00052DC6">
              <w:tc>
                <w:tcPr>
                  <w:tcW w:w="1185" w:type="dxa"/>
                  <w:vAlign w:val="center"/>
                </w:tcPr>
                <w:p w14:paraId="7890E224"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R</w:t>
                  </w:r>
                  <w:r w:rsidRPr="0003131C">
                    <w:rPr>
                      <w:rFonts w:asciiTheme="minorEastAsia" w:hAnsiTheme="minorEastAsia"/>
                      <w:sz w:val="18"/>
                      <w:szCs w:val="18"/>
                    </w:rPr>
                    <w:t>42/65</w:t>
                  </w:r>
                </w:p>
              </w:tc>
              <w:tc>
                <w:tcPr>
                  <w:tcW w:w="1169" w:type="dxa"/>
                  <w:vAlign w:val="center"/>
                </w:tcPr>
                <w:p w14:paraId="69406C8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4</w:t>
                  </w:r>
                  <w:r w:rsidRPr="0003131C">
                    <w:rPr>
                      <w:rFonts w:asciiTheme="minorEastAsia" w:hAnsiTheme="minorEastAsia"/>
                      <w:sz w:val="18"/>
                      <w:szCs w:val="18"/>
                    </w:rPr>
                    <w:t>2-65</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67911F3B"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000</w:t>
                  </w:r>
                  <w:r w:rsidRPr="0003131C">
                    <w:rPr>
                      <w:rFonts w:asciiTheme="minorEastAsia" w:hAnsiTheme="minorEastAsia" w:hint="eastAsia"/>
                      <w:sz w:val="18"/>
                      <w:szCs w:val="18"/>
                    </w:rPr>
                    <w:t>m</w:t>
                  </w:r>
                </w:p>
              </w:tc>
              <w:tc>
                <w:tcPr>
                  <w:tcW w:w="1233" w:type="dxa"/>
                  <w:vAlign w:val="center"/>
                </w:tcPr>
                <w:p w14:paraId="45681B9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最高3</w:t>
                  </w:r>
                  <w:r w:rsidRPr="0003131C">
                    <w:rPr>
                      <w:rFonts w:asciiTheme="minorEastAsia" w:hAnsiTheme="minorEastAsia"/>
                      <w:sz w:val="18"/>
                      <w:szCs w:val="18"/>
                    </w:rPr>
                    <w:t>1.2kbit/s</w:t>
                  </w:r>
                </w:p>
              </w:tc>
              <w:tc>
                <w:tcPr>
                  <w:tcW w:w="1547" w:type="dxa"/>
                  <w:vAlign w:val="center"/>
                </w:tcPr>
                <w:p w14:paraId="45F80F3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00/2000m</w:t>
                  </w:r>
                </w:p>
              </w:tc>
              <w:tc>
                <w:tcPr>
                  <w:tcW w:w="1503" w:type="dxa"/>
                  <w:vAlign w:val="center"/>
                </w:tcPr>
                <w:p w14:paraId="586C2E6F"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w:t>
                  </w:r>
                  <w:r w:rsidRPr="0003131C">
                    <w:rPr>
                      <w:rFonts w:asciiTheme="minorEastAsia" w:hAnsiTheme="minorEastAsia" w:hint="eastAsia"/>
                      <w:sz w:val="18"/>
                      <w:szCs w:val="18"/>
                    </w:rPr>
                    <w:t>°宽角</w:t>
                  </w:r>
                </w:p>
              </w:tc>
              <w:tc>
                <w:tcPr>
                  <w:tcW w:w="1506" w:type="dxa"/>
                  <w:vMerge/>
                  <w:vAlign w:val="center"/>
                </w:tcPr>
                <w:p w14:paraId="493E2B6B" w14:textId="77777777" w:rsidR="00393370" w:rsidRPr="0003131C" w:rsidRDefault="00393370" w:rsidP="00052DC6">
                  <w:pPr>
                    <w:snapToGrid w:val="0"/>
                    <w:jc w:val="center"/>
                    <w:rPr>
                      <w:rFonts w:asciiTheme="minorEastAsia" w:hAnsiTheme="minorEastAsia"/>
                      <w:sz w:val="18"/>
                      <w:szCs w:val="18"/>
                    </w:rPr>
                  </w:pPr>
                </w:p>
              </w:tc>
            </w:tr>
            <w:tr w:rsidR="00393370" w14:paraId="6062A0B3" w14:textId="77777777" w:rsidTr="00052DC6">
              <w:tc>
                <w:tcPr>
                  <w:tcW w:w="1185" w:type="dxa"/>
                  <w:vAlign w:val="center"/>
                </w:tcPr>
                <w:p w14:paraId="3D47B7B1"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R</w:t>
                  </w:r>
                  <w:r w:rsidRPr="0003131C">
                    <w:rPr>
                      <w:rFonts w:asciiTheme="minorEastAsia" w:hAnsiTheme="minorEastAsia"/>
                      <w:sz w:val="18"/>
                      <w:szCs w:val="18"/>
                    </w:rPr>
                    <w:t>18/34</w:t>
                  </w:r>
                </w:p>
              </w:tc>
              <w:tc>
                <w:tcPr>
                  <w:tcW w:w="1169" w:type="dxa"/>
                  <w:vAlign w:val="center"/>
                </w:tcPr>
                <w:p w14:paraId="035ED440"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8-34</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680151A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3</w:t>
                  </w:r>
                  <w:r w:rsidRPr="0003131C">
                    <w:rPr>
                      <w:rFonts w:asciiTheme="minorEastAsia" w:hAnsiTheme="minorEastAsia"/>
                      <w:sz w:val="18"/>
                      <w:szCs w:val="18"/>
                    </w:rPr>
                    <w:t>500</w:t>
                  </w:r>
                  <w:r w:rsidRPr="0003131C">
                    <w:rPr>
                      <w:rFonts w:asciiTheme="minorEastAsia" w:hAnsiTheme="minorEastAsia" w:hint="eastAsia"/>
                      <w:sz w:val="18"/>
                      <w:szCs w:val="18"/>
                    </w:rPr>
                    <w:t>m</w:t>
                  </w:r>
                </w:p>
              </w:tc>
              <w:tc>
                <w:tcPr>
                  <w:tcW w:w="1233" w:type="dxa"/>
                  <w:vAlign w:val="center"/>
                </w:tcPr>
                <w:p w14:paraId="15A62234"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最高1</w:t>
                  </w:r>
                  <w:r w:rsidRPr="0003131C">
                    <w:rPr>
                      <w:rFonts w:asciiTheme="minorEastAsia" w:hAnsiTheme="minorEastAsia"/>
                      <w:sz w:val="18"/>
                      <w:szCs w:val="18"/>
                    </w:rPr>
                    <w:t>3.9kbit/s</w:t>
                  </w:r>
                </w:p>
              </w:tc>
              <w:tc>
                <w:tcPr>
                  <w:tcW w:w="1547" w:type="dxa"/>
                  <w:vAlign w:val="center"/>
                </w:tcPr>
                <w:p w14:paraId="217AD0A7"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00/2000/6000m</w:t>
                  </w:r>
                </w:p>
              </w:tc>
              <w:tc>
                <w:tcPr>
                  <w:tcW w:w="1503" w:type="dxa"/>
                  <w:vAlign w:val="center"/>
                </w:tcPr>
                <w:p w14:paraId="7FA34D23"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水平全向</w:t>
                  </w:r>
                </w:p>
              </w:tc>
              <w:tc>
                <w:tcPr>
                  <w:tcW w:w="1506" w:type="dxa"/>
                  <w:vMerge/>
                  <w:vAlign w:val="center"/>
                </w:tcPr>
                <w:p w14:paraId="36D339F1" w14:textId="77777777" w:rsidR="00393370" w:rsidRPr="0003131C" w:rsidRDefault="00393370" w:rsidP="00052DC6">
                  <w:pPr>
                    <w:snapToGrid w:val="0"/>
                    <w:jc w:val="center"/>
                    <w:rPr>
                      <w:rFonts w:asciiTheme="minorEastAsia" w:hAnsiTheme="minorEastAsia"/>
                      <w:sz w:val="18"/>
                      <w:szCs w:val="18"/>
                    </w:rPr>
                  </w:pPr>
                </w:p>
              </w:tc>
            </w:tr>
          </w:tbl>
          <w:p w14:paraId="42BBDE2D" w14:textId="77777777" w:rsidR="00393370" w:rsidRDefault="00393370" w:rsidP="00052DC6">
            <w:pPr>
              <w:spacing w:afterLines="50" w:after="156"/>
              <w:rPr>
                <w:rFonts w:ascii="苹方黑体-极细-简" w:eastAsia="苹方黑体-极细-简" w:hAnsi="苹方黑体-极细-简"/>
                <w:sz w:val="16"/>
                <w:szCs w:val="16"/>
              </w:rPr>
            </w:pPr>
          </w:p>
        </w:tc>
      </w:tr>
      <w:tr w:rsidR="00393370" w14:paraId="6386D5DB" w14:textId="77777777" w:rsidTr="00052DC6">
        <w:trPr>
          <w:trHeight w:hRule="exact" w:val="2891"/>
        </w:trPr>
        <w:tc>
          <w:tcPr>
            <w:tcW w:w="9752" w:type="dxa"/>
            <w:gridSpan w:val="3"/>
            <w:vAlign w:val="center"/>
          </w:tcPr>
          <w:p w14:paraId="12B3D9ED" w14:textId="77777777" w:rsidR="00393370" w:rsidRDefault="00393370" w:rsidP="00052DC6">
            <w:pPr>
              <w:snapToGrid w:val="0"/>
              <w:rPr>
                <w:rFonts w:ascii="思源黑体 CN Light" w:eastAsia="思源黑体 CN Light" w:hAnsi="思源黑体 CN Light" w:cs="Microsoft YaHei UI"/>
                <w:b/>
                <w:bCs/>
                <w:w w:val="110"/>
                <w:sz w:val="18"/>
                <w:szCs w:val="18"/>
              </w:rPr>
            </w:pPr>
            <w:r w:rsidRPr="00F22830">
              <w:rPr>
                <w:rFonts w:ascii="思源黑体 CN Light" w:eastAsia="思源黑体 CN Light" w:hAnsi="思源黑体 CN Light" w:cs="Microsoft YaHei UI" w:hint="eastAsia"/>
                <w:b/>
                <w:bCs/>
                <w:w w:val="110"/>
                <w:sz w:val="18"/>
                <w:szCs w:val="18"/>
              </w:rPr>
              <w:t>S</w:t>
            </w:r>
            <w:r w:rsidRPr="00F22830">
              <w:rPr>
                <w:rFonts w:ascii="思源黑体 CN Light" w:eastAsia="思源黑体 CN Light" w:hAnsi="思源黑体 CN Light" w:cs="Microsoft YaHei UI"/>
                <w:b/>
                <w:bCs/>
                <w:w w:val="110"/>
                <w:sz w:val="18"/>
                <w:szCs w:val="18"/>
              </w:rPr>
              <w:t xml:space="preserve">2C </w:t>
            </w:r>
            <w:r>
              <w:rPr>
                <w:rFonts w:ascii="思源黑体 CN Light" w:eastAsia="思源黑体 CN Light" w:hAnsi="思源黑体 CN Light" w:cs="Microsoft YaHei UI"/>
                <w:b/>
                <w:bCs/>
                <w:w w:val="110"/>
                <w:sz w:val="18"/>
                <w:szCs w:val="18"/>
              </w:rPr>
              <w:t>M</w:t>
            </w:r>
            <w:r w:rsidRPr="00F22830">
              <w:rPr>
                <w:rFonts w:ascii="思源黑体 CN Light" w:eastAsia="思源黑体 CN Light" w:hAnsi="思源黑体 CN Light" w:cs="Microsoft YaHei UI" w:hint="eastAsia"/>
                <w:b/>
                <w:bCs/>
                <w:w w:val="110"/>
                <w:sz w:val="18"/>
                <w:szCs w:val="18"/>
              </w:rPr>
              <w:t>系列</w:t>
            </w:r>
            <w:r>
              <w:rPr>
                <w:rFonts w:ascii="思源黑体 CN Light" w:eastAsia="思源黑体 CN Light" w:hAnsi="思源黑体 CN Light" w:cs="Microsoft YaHei UI" w:hint="eastAsia"/>
                <w:b/>
                <w:bCs/>
                <w:w w:val="110"/>
                <w:sz w:val="18"/>
                <w:szCs w:val="18"/>
              </w:rPr>
              <w:t>（直径6</w:t>
            </w:r>
            <w:r>
              <w:rPr>
                <w:rFonts w:ascii="思源黑体 CN Light" w:eastAsia="思源黑体 CN Light" w:hAnsi="思源黑体 CN Light" w:cs="Microsoft YaHei UI"/>
                <w:b/>
                <w:bCs/>
                <w:w w:val="110"/>
                <w:sz w:val="18"/>
                <w:szCs w:val="18"/>
              </w:rPr>
              <w:t>3</w:t>
            </w:r>
            <w:r>
              <w:rPr>
                <w:rFonts w:ascii="思源黑体 CN Light" w:eastAsia="思源黑体 CN Light" w:hAnsi="思源黑体 CN Light" w:cs="Microsoft YaHei UI" w:hint="eastAsia"/>
                <w:b/>
                <w:bCs/>
                <w:w w:val="110"/>
                <w:sz w:val="18"/>
                <w:szCs w:val="18"/>
              </w:rPr>
              <w:t>mm，长2</w:t>
            </w:r>
            <w:r>
              <w:rPr>
                <w:rFonts w:ascii="思源黑体 CN Light" w:eastAsia="思源黑体 CN Light" w:hAnsi="思源黑体 CN Light" w:cs="Microsoft YaHei UI"/>
                <w:b/>
                <w:bCs/>
                <w:w w:val="110"/>
                <w:sz w:val="18"/>
                <w:szCs w:val="18"/>
              </w:rPr>
              <w:t>35</w:t>
            </w:r>
            <w:r>
              <w:rPr>
                <w:rFonts w:ascii="思源黑体 CN Light" w:eastAsia="思源黑体 CN Light" w:hAnsi="思源黑体 CN Light" w:cs="Microsoft YaHei UI" w:hint="eastAsia"/>
                <w:b/>
                <w:bCs/>
                <w:w w:val="110"/>
                <w:sz w:val="18"/>
                <w:szCs w:val="18"/>
              </w:rPr>
              <w:t>mm，总长3</w:t>
            </w:r>
            <w:r>
              <w:rPr>
                <w:rFonts w:ascii="思源黑体 CN Light" w:eastAsia="思源黑体 CN Light" w:hAnsi="思源黑体 CN Light" w:cs="Microsoft YaHei UI"/>
                <w:b/>
                <w:bCs/>
                <w:w w:val="110"/>
                <w:sz w:val="18"/>
                <w:szCs w:val="18"/>
              </w:rPr>
              <w:t>00/310mm</w:t>
            </w:r>
            <w:r>
              <w:rPr>
                <w:rFonts w:ascii="思源黑体 CN Light" w:eastAsia="思源黑体 CN Light" w:hAnsi="思源黑体 CN Light" w:cs="Microsoft YaHei UI" w:hint="eastAsia"/>
                <w:b/>
                <w:bCs/>
                <w:w w:val="110"/>
                <w:sz w:val="18"/>
                <w:szCs w:val="18"/>
              </w:rPr>
              <w:t>）</w:t>
            </w:r>
            <w:r w:rsidRPr="00F22830">
              <w:rPr>
                <w:rFonts w:ascii="思源黑体 CN Light" w:eastAsia="思源黑体 CN Light" w:hAnsi="思源黑体 CN Light" w:cs="Microsoft YaHei UI" w:hint="eastAsia"/>
                <w:b/>
                <w:bCs/>
                <w:w w:val="110"/>
                <w:sz w:val="18"/>
                <w:szCs w:val="18"/>
              </w:rPr>
              <w:t>：</w:t>
            </w:r>
          </w:p>
          <w:p w14:paraId="18BC0AC7" w14:textId="77777777" w:rsidR="00393370" w:rsidRPr="00F22830" w:rsidRDefault="00393370" w:rsidP="00052DC6">
            <w:pPr>
              <w:snapToGrid w:val="0"/>
              <w:rPr>
                <w:rFonts w:ascii="思源黑体 CN Light" w:eastAsia="思源黑体 CN Light" w:hAnsi="思源黑体 CN Light" w:cs="Microsoft YaHei UI"/>
                <w:b/>
                <w:bCs/>
                <w:w w:val="110"/>
                <w:sz w:val="18"/>
                <w:szCs w:val="18"/>
              </w:rPr>
            </w:pPr>
          </w:p>
          <w:tbl>
            <w:tblPr>
              <w:tblStyle w:val="a7"/>
              <w:tblW w:w="0" w:type="auto"/>
              <w:tblBorders>
                <w:top w:val="none" w:sz="0" w:space="0" w:color="auto"/>
                <w:left w:val="none" w:sz="0" w:space="0" w:color="auto"/>
                <w:bottom w:val="single" w:sz="4" w:space="0" w:color="00B0F0"/>
                <w:right w:val="none" w:sz="0" w:space="0" w:color="auto"/>
                <w:insideH w:val="single" w:sz="4" w:space="0" w:color="00B0F0"/>
                <w:insideV w:val="none" w:sz="0" w:space="0" w:color="auto"/>
              </w:tblBorders>
              <w:tblLook w:val="04A0" w:firstRow="1" w:lastRow="0" w:firstColumn="1" w:lastColumn="0" w:noHBand="0" w:noVBand="1"/>
            </w:tblPr>
            <w:tblGrid>
              <w:gridCol w:w="1185"/>
              <w:gridCol w:w="1169"/>
              <w:gridCol w:w="1181"/>
              <w:gridCol w:w="1233"/>
              <w:gridCol w:w="1547"/>
              <w:gridCol w:w="1503"/>
              <w:gridCol w:w="1506"/>
            </w:tblGrid>
            <w:tr w:rsidR="00393370" w14:paraId="34A99D53" w14:textId="77777777" w:rsidTr="00052DC6">
              <w:tc>
                <w:tcPr>
                  <w:tcW w:w="1185" w:type="dxa"/>
                  <w:vAlign w:val="center"/>
                </w:tcPr>
                <w:p w14:paraId="00F6382F"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型号</w:t>
                  </w:r>
                </w:p>
              </w:tc>
              <w:tc>
                <w:tcPr>
                  <w:tcW w:w="1169" w:type="dxa"/>
                  <w:vAlign w:val="center"/>
                </w:tcPr>
                <w:p w14:paraId="00D605E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频率范围</w:t>
                  </w:r>
                </w:p>
              </w:tc>
              <w:tc>
                <w:tcPr>
                  <w:tcW w:w="1181" w:type="dxa"/>
                  <w:vAlign w:val="center"/>
                </w:tcPr>
                <w:p w14:paraId="2DADCD9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通讯距离</w:t>
                  </w:r>
                </w:p>
              </w:tc>
              <w:tc>
                <w:tcPr>
                  <w:tcW w:w="1233" w:type="dxa"/>
                  <w:vAlign w:val="center"/>
                </w:tcPr>
                <w:p w14:paraId="7FB59259"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传输速率</w:t>
                  </w:r>
                </w:p>
              </w:tc>
              <w:tc>
                <w:tcPr>
                  <w:tcW w:w="1547" w:type="dxa"/>
                  <w:vAlign w:val="center"/>
                </w:tcPr>
                <w:p w14:paraId="73BC6C7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耐压深度</w:t>
                  </w:r>
                </w:p>
              </w:tc>
              <w:tc>
                <w:tcPr>
                  <w:tcW w:w="1503" w:type="dxa"/>
                  <w:vAlign w:val="center"/>
                </w:tcPr>
                <w:p w14:paraId="1E9AB4EE"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换能器波束模式</w:t>
                  </w:r>
                </w:p>
              </w:tc>
              <w:tc>
                <w:tcPr>
                  <w:tcW w:w="1506" w:type="dxa"/>
                  <w:vAlign w:val="center"/>
                </w:tcPr>
                <w:p w14:paraId="301BC6E2"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接口</w:t>
                  </w:r>
                </w:p>
              </w:tc>
            </w:tr>
            <w:tr w:rsidR="00393370" w14:paraId="1ECD3E3E" w14:textId="77777777" w:rsidTr="00052DC6">
              <w:tc>
                <w:tcPr>
                  <w:tcW w:w="1185" w:type="dxa"/>
                  <w:vAlign w:val="center"/>
                </w:tcPr>
                <w:p w14:paraId="6A054F18" w14:textId="77777777" w:rsidR="00393370" w:rsidRPr="0003131C" w:rsidRDefault="00393370" w:rsidP="00052DC6">
                  <w:pPr>
                    <w:snapToGrid w:val="0"/>
                    <w:jc w:val="center"/>
                    <w:rPr>
                      <w:rFonts w:asciiTheme="minorEastAsia" w:hAnsiTheme="minorEastAsia"/>
                      <w:sz w:val="18"/>
                      <w:szCs w:val="18"/>
                    </w:rPr>
                  </w:pPr>
                  <w:r>
                    <w:rPr>
                      <w:rFonts w:asciiTheme="minorEastAsia" w:hAnsiTheme="minorEastAsia"/>
                      <w:sz w:val="18"/>
                      <w:szCs w:val="18"/>
                    </w:rPr>
                    <w:t>M</w:t>
                  </w:r>
                  <w:r w:rsidRPr="0003131C">
                    <w:rPr>
                      <w:rFonts w:asciiTheme="minorEastAsia" w:hAnsiTheme="minorEastAsia"/>
                      <w:sz w:val="18"/>
                      <w:szCs w:val="18"/>
                    </w:rPr>
                    <w:t>48/78</w:t>
                  </w:r>
                </w:p>
              </w:tc>
              <w:tc>
                <w:tcPr>
                  <w:tcW w:w="1169" w:type="dxa"/>
                  <w:vAlign w:val="center"/>
                </w:tcPr>
                <w:p w14:paraId="68B832AB"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4</w:t>
                  </w:r>
                  <w:r w:rsidRPr="0003131C">
                    <w:rPr>
                      <w:rFonts w:asciiTheme="minorEastAsia" w:hAnsiTheme="minorEastAsia"/>
                      <w:sz w:val="18"/>
                      <w:szCs w:val="18"/>
                    </w:rPr>
                    <w:t>8-78</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7D7CB9F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000</w:t>
                  </w:r>
                  <w:r w:rsidRPr="0003131C">
                    <w:rPr>
                      <w:rFonts w:asciiTheme="minorEastAsia" w:hAnsiTheme="minorEastAsia" w:hint="eastAsia"/>
                      <w:sz w:val="18"/>
                      <w:szCs w:val="18"/>
                    </w:rPr>
                    <w:t>m</w:t>
                  </w:r>
                </w:p>
              </w:tc>
              <w:tc>
                <w:tcPr>
                  <w:tcW w:w="1233" w:type="dxa"/>
                  <w:vAlign w:val="center"/>
                </w:tcPr>
                <w:p w14:paraId="34F8000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最高3</w:t>
                  </w:r>
                  <w:r w:rsidRPr="0003131C">
                    <w:rPr>
                      <w:rFonts w:asciiTheme="minorEastAsia" w:hAnsiTheme="minorEastAsia"/>
                      <w:sz w:val="18"/>
                      <w:szCs w:val="18"/>
                    </w:rPr>
                    <w:t>1.2kbit/s</w:t>
                  </w:r>
                </w:p>
              </w:tc>
              <w:tc>
                <w:tcPr>
                  <w:tcW w:w="1547" w:type="dxa"/>
                  <w:vAlign w:val="center"/>
                </w:tcPr>
                <w:p w14:paraId="292582E1"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00/2000m</w:t>
                  </w:r>
                </w:p>
              </w:tc>
              <w:tc>
                <w:tcPr>
                  <w:tcW w:w="1503" w:type="dxa"/>
                  <w:vAlign w:val="center"/>
                </w:tcPr>
                <w:p w14:paraId="1F1ABB0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水平全向</w:t>
                  </w:r>
                </w:p>
              </w:tc>
              <w:tc>
                <w:tcPr>
                  <w:tcW w:w="1506" w:type="dxa"/>
                  <w:vMerge w:val="restart"/>
                  <w:vAlign w:val="center"/>
                </w:tcPr>
                <w:p w14:paraId="5F857B04"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以太网或R</w:t>
                  </w:r>
                  <w:r w:rsidRPr="0003131C">
                    <w:rPr>
                      <w:rFonts w:asciiTheme="minorEastAsia" w:hAnsiTheme="minorEastAsia"/>
                      <w:sz w:val="18"/>
                      <w:szCs w:val="18"/>
                    </w:rPr>
                    <w:t>S-232</w:t>
                  </w:r>
                  <w:r>
                    <w:rPr>
                      <w:rFonts w:asciiTheme="minorEastAsia" w:hAnsiTheme="minorEastAsia" w:hint="eastAsia"/>
                      <w:sz w:val="18"/>
                      <w:szCs w:val="18"/>
                    </w:rPr>
                    <w:t>或R</w:t>
                  </w:r>
                  <w:r>
                    <w:rPr>
                      <w:rFonts w:asciiTheme="minorEastAsia" w:hAnsiTheme="minorEastAsia"/>
                      <w:sz w:val="18"/>
                      <w:szCs w:val="18"/>
                    </w:rPr>
                    <w:t>S-422</w:t>
                  </w:r>
                  <w:r w:rsidRPr="0003131C">
                    <w:rPr>
                      <w:rFonts w:asciiTheme="minorEastAsia" w:hAnsiTheme="minorEastAsia" w:hint="eastAsia"/>
                      <w:sz w:val="18"/>
                      <w:szCs w:val="18"/>
                    </w:rPr>
                    <w:t>，最多</w:t>
                  </w:r>
                  <w:r>
                    <w:rPr>
                      <w:rFonts w:asciiTheme="minorEastAsia" w:hAnsiTheme="minorEastAsia"/>
                      <w:sz w:val="18"/>
                      <w:szCs w:val="18"/>
                    </w:rPr>
                    <w:t>1</w:t>
                  </w:r>
                  <w:r w:rsidRPr="0003131C">
                    <w:rPr>
                      <w:rFonts w:asciiTheme="minorEastAsia" w:hAnsiTheme="minorEastAsia" w:hint="eastAsia"/>
                      <w:sz w:val="18"/>
                      <w:szCs w:val="18"/>
                    </w:rPr>
                    <w:t>个</w:t>
                  </w:r>
                </w:p>
              </w:tc>
            </w:tr>
            <w:tr w:rsidR="00393370" w14:paraId="50B0DA13" w14:textId="77777777" w:rsidTr="00052DC6">
              <w:tc>
                <w:tcPr>
                  <w:tcW w:w="1185" w:type="dxa"/>
                  <w:vAlign w:val="center"/>
                </w:tcPr>
                <w:p w14:paraId="42D998AE" w14:textId="77777777" w:rsidR="00393370" w:rsidRPr="0003131C" w:rsidRDefault="00393370" w:rsidP="00052DC6">
                  <w:pPr>
                    <w:snapToGrid w:val="0"/>
                    <w:jc w:val="center"/>
                    <w:rPr>
                      <w:rFonts w:asciiTheme="minorEastAsia" w:hAnsiTheme="minorEastAsia"/>
                      <w:sz w:val="18"/>
                      <w:szCs w:val="18"/>
                    </w:rPr>
                  </w:pPr>
                  <w:r>
                    <w:rPr>
                      <w:rFonts w:asciiTheme="minorEastAsia" w:hAnsiTheme="minorEastAsia"/>
                      <w:sz w:val="18"/>
                      <w:szCs w:val="18"/>
                    </w:rPr>
                    <w:t>M</w:t>
                  </w:r>
                  <w:r w:rsidRPr="0003131C">
                    <w:rPr>
                      <w:rFonts w:asciiTheme="minorEastAsia" w:hAnsiTheme="minorEastAsia"/>
                      <w:sz w:val="18"/>
                      <w:szCs w:val="18"/>
                    </w:rPr>
                    <w:t>42/65</w:t>
                  </w:r>
                </w:p>
              </w:tc>
              <w:tc>
                <w:tcPr>
                  <w:tcW w:w="1169" w:type="dxa"/>
                  <w:vAlign w:val="center"/>
                </w:tcPr>
                <w:p w14:paraId="30C321FB"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4</w:t>
                  </w:r>
                  <w:r w:rsidRPr="0003131C">
                    <w:rPr>
                      <w:rFonts w:asciiTheme="minorEastAsia" w:hAnsiTheme="minorEastAsia"/>
                      <w:sz w:val="18"/>
                      <w:szCs w:val="18"/>
                    </w:rPr>
                    <w:t>2-65</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48FB5AB2"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000</w:t>
                  </w:r>
                  <w:r w:rsidRPr="0003131C">
                    <w:rPr>
                      <w:rFonts w:asciiTheme="minorEastAsia" w:hAnsiTheme="minorEastAsia" w:hint="eastAsia"/>
                      <w:sz w:val="18"/>
                      <w:szCs w:val="18"/>
                    </w:rPr>
                    <w:t>m</w:t>
                  </w:r>
                </w:p>
              </w:tc>
              <w:tc>
                <w:tcPr>
                  <w:tcW w:w="1233" w:type="dxa"/>
                  <w:vAlign w:val="center"/>
                </w:tcPr>
                <w:p w14:paraId="6DD34790"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最高3</w:t>
                  </w:r>
                  <w:r w:rsidRPr="0003131C">
                    <w:rPr>
                      <w:rFonts w:asciiTheme="minorEastAsia" w:hAnsiTheme="minorEastAsia"/>
                      <w:sz w:val="18"/>
                      <w:szCs w:val="18"/>
                    </w:rPr>
                    <w:t>1.2kbit/s</w:t>
                  </w:r>
                </w:p>
              </w:tc>
              <w:tc>
                <w:tcPr>
                  <w:tcW w:w="1547" w:type="dxa"/>
                  <w:vAlign w:val="center"/>
                </w:tcPr>
                <w:p w14:paraId="5D6D448A"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00/2000m</w:t>
                  </w:r>
                </w:p>
              </w:tc>
              <w:tc>
                <w:tcPr>
                  <w:tcW w:w="1503" w:type="dxa"/>
                  <w:vAlign w:val="center"/>
                </w:tcPr>
                <w:p w14:paraId="43EB4B42"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w:t>
                  </w:r>
                  <w:r w:rsidRPr="0003131C">
                    <w:rPr>
                      <w:rFonts w:asciiTheme="minorEastAsia" w:hAnsiTheme="minorEastAsia" w:hint="eastAsia"/>
                      <w:sz w:val="18"/>
                      <w:szCs w:val="18"/>
                    </w:rPr>
                    <w:t>°宽角</w:t>
                  </w:r>
                </w:p>
              </w:tc>
              <w:tc>
                <w:tcPr>
                  <w:tcW w:w="1506" w:type="dxa"/>
                  <w:vMerge/>
                  <w:vAlign w:val="center"/>
                </w:tcPr>
                <w:p w14:paraId="34B2F6BF" w14:textId="77777777" w:rsidR="00393370" w:rsidRPr="0003131C" w:rsidRDefault="00393370" w:rsidP="00052DC6">
                  <w:pPr>
                    <w:snapToGrid w:val="0"/>
                    <w:jc w:val="center"/>
                    <w:rPr>
                      <w:rFonts w:asciiTheme="minorEastAsia" w:hAnsiTheme="minorEastAsia"/>
                      <w:sz w:val="18"/>
                      <w:szCs w:val="18"/>
                    </w:rPr>
                  </w:pPr>
                </w:p>
              </w:tc>
            </w:tr>
            <w:tr w:rsidR="00393370" w14:paraId="59CF2C38" w14:textId="77777777" w:rsidTr="00052DC6">
              <w:tc>
                <w:tcPr>
                  <w:tcW w:w="1185" w:type="dxa"/>
                  <w:vAlign w:val="center"/>
                </w:tcPr>
                <w:p w14:paraId="2BAAD8D4" w14:textId="77777777" w:rsidR="00393370" w:rsidRPr="0003131C" w:rsidRDefault="00393370" w:rsidP="00052DC6">
                  <w:pPr>
                    <w:snapToGrid w:val="0"/>
                    <w:jc w:val="center"/>
                    <w:rPr>
                      <w:rFonts w:asciiTheme="minorEastAsia" w:hAnsiTheme="minorEastAsia"/>
                      <w:sz w:val="18"/>
                      <w:szCs w:val="18"/>
                    </w:rPr>
                  </w:pPr>
                  <w:r>
                    <w:rPr>
                      <w:rFonts w:asciiTheme="minorEastAsia" w:hAnsiTheme="minorEastAsia"/>
                      <w:sz w:val="18"/>
                      <w:szCs w:val="18"/>
                    </w:rPr>
                    <w:t>M</w:t>
                  </w:r>
                  <w:r w:rsidRPr="0003131C">
                    <w:rPr>
                      <w:rFonts w:asciiTheme="minorEastAsia" w:hAnsiTheme="minorEastAsia"/>
                      <w:sz w:val="18"/>
                      <w:szCs w:val="18"/>
                    </w:rPr>
                    <w:t>18/34</w:t>
                  </w:r>
                </w:p>
              </w:tc>
              <w:tc>
                <w:tcPr>
                  <w:tcW w:w="1169" w:type="dxa"/>
                  <w:vAlign w:val="center"/>
                </w:tcPr>
                <w:p w14:paraId="544D1342"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8-34</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2BE8A771"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3</w:t>
                  </w:r>
                  <w:r w:rsidRPr="0003131C">
                    <w:rPr>
                      <w:rFonts w:asciiTheme="minorEastAsia" w:hAnsiTheme="minorEastAsia"/>
                      <w:sz w:val="18"/>
                      <w:szCs w:val="18"/>
                    </w:rPr>
                    <w:t>500</w:t>
                  </w:r>
                  <w:r w:rsidRPr="0003131C">
                    <w:rPr>
                      <w:rFonts w:asciiTheme="minorEastAsia" w:hAnsiTheme="minorEastAsia" w:hint="eastAsia"/>
                      <w:sz w:val="18"/>
                      <w:szCs w:val="18"/>
                    </w:rPr>
                    <w:t>m</w:t>
                  </w:r>
                </w:p>
              </w:tc>
              <w:tc>
                <w:tcPr>
                  <w:tcW w:w="1233" w:type="dxa"/>
                  <w:vAlign w:val="center"/>
                </w:tcPr>
                <w:p w14:paraId="176C5313"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最高1</w:t>
                  </w:r>
                  <w:r w:rsidRPr="0003131C">
                    <w:rPr>
                      <w:rFonts w:asciiTheme="minorEastAsia" w:hAnsiTheme="minorEastAsia"/>
                      <w:sz w:val="18"/>
                      <w:szCs w:val="18"/>
                    </w:rPr>
                    <w:t>3.9kbit/s</w:t>
                  </w:r>
                </w:p>
              </w:tc>
              <w:tc>
                <w:tcPr>
                  <w:tcW w:w="1547" w:type="dxa"/>
                  <w:vAlign w:val="center"/>
                </w:tcPr>
                <w:p w14:paraId="31BBBC2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00/2000m</w:t>
                  </w:r>
                </w:p>
              </w:tc>
              <w:tc>
                <w:tcPr>
                  <w:tcW w:w="1503" w:type="dxa"/>
                  <w:vAlign w:val="center"/>
                </w:tcPr>
                <w:p w14:paraId="0A2DB2C8"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水平全向</w:t>
                  </w:r>
                </w:p>
              </w:tc>
              <w:tc>
                <w:tcPr>
                  <w:tcW w:w="1506" w:type="dxa"/>
                  <w:vMerge/>
                  <w:vAlign w:val="center"/>
                </w:tcPr>
                <w:p w14:paraId="1630663F" w14:textId="77777777" w:rsidR="00393370" w:rsidRPr="0003131C" w:rsidRDefault="00393370" w:rsidP="00052DC6">
                  <w:pPr>
                    <w:snapToGrid w:val="0"/>
                    <w:jc w:val="center"/>
                    <w:rPr>
                      <w:rFonts w:asciiTheme="minorEastAsia" w:hAnsiTheme="minorEastAsia"/>
                      <w:sz w:val="18"/>
                      <w:szCs w:val="18"/>
                    </w:rPr>
                  </w:pPr>
                </w:p>
              </w:tc>
            </w:tr>
          </w:tbl>
          <w:p w14:paraId="7BE0360F" w14:textId="77777777" w:rsidR="00393370" w:rsidRPr="00F22830" w:rsidRDefault="00393370" w:rsidP="00052DC6">
            <w:pPr>
              <w:snapToGrid w:val="0"/>
              <w:rPr>
                <w:rFonts w:ascii="思源黑体 CN Light" w:eastAsia="思源黑体 CN Light" w:hAnsi="思源黑体 CN Light" w:cs="Microsoft YaHei UI"/>
                <w:b/>
                <w:bCs/>
                <w:w w:val="110"/>
                <w:sz w:val="18"/>
                <w:szCs w:val="18"/>
              </w:rPr>
            </w:pPr>
          </w:p>
        </w:tc>
      </w:tr>
      <w:tr w:rsidR="00393370" w14:paraId="2B7EACB8" w14:textId="77777777" w:rsidTr="00052DC6">
        <w:trPr>
          <w:trHeight w:hRule="exact" w:val="2608"/>
        </w:trPr>
        <w:tc>
          <w:tcPr>
            <w:tcW w:w="9752" w:type="dxa"/>
            <w:gridSpan w:val="3"/>
            <w:vAlign w:val="center"/>
          </w:tcPr>
          <w:p w14:paraId="46C72EDD" w14:textId="77777777" w:rsidR="00393370" w:rsidRDefault="00393370" w:rsidP="00052DC6">
            <w:pPr>
              <w:snapToGrid w:val="0"/>
              <w:rPr>
                <w:rFonts w:ascii="思源黑体 CN Light" w:eastAsia="思源黑体 CN Light" w:hAnsi="思源黑体 CN Light" w:cs="Microsoft YaHei UI"/>
                <w:b/>
                <w:bCs/>
                <w:w w:val="110"/>
                <w:sz w:val="18"/>
                <w:szCs w:val="18"/>
              </w:rPr>
            </w:pPr>
            <w:r>
              <w:rPr>
                <w:rFonts w:ascii="思源黑体 CN Light" w:eastAsia="思源黑体 CN Light" w:hAnsi="思源黑体 CN Light" w:cs="Microsoft YaHei UI"/>
                <w:b/>
                <w:bCs/>
                <w:w w:val="110"/>
                <w:sz w:val="18"/>
                <w:szCs w:val="18"/>
              </w:rPr>
              <w:t>S</w:t>
            </w:r>
            <w:r w:rsidRPr="00F22830">
              <w:rPr>
                <w:rFonts w:ascii="思源黑体 CN Light" w:eastAsia="思源黑体 CN Light" w:hAnsi="思源黑体 CN Light" w:cs="Microsoft YaHei UI"/>
                <w:b/>
                <w:bCs/>
                <w:w w:val="110"/>
                <w:sz w:val="18"/>
                <w:szCs w:val="18"/>
              </w:rPr>
              <w:t xml:space="preserve">2C </w:t>
            </w:r>
            <w:r>
              <w:rPr>
                <w:rFonts w:ascii="思源黑体 CN Light" w:eastAsia="思源黑体 CN Light" w:hAnsi="思源黑体 CN Light" w:cs="Microsoft YaHei UI"/>
                <w:b/>
                <w:bCs/>
                <w:w w:val="110"/>
                <w:sz w:val="18"/>
                <w:szCs w:val="18"/>
              </w:rPr>
              <w:t>T</w:t>
            </w:r>
            <w:r w:rsidRPr="00F22830">
              <w:rPr>
                <w:rFonts w:ascii="思源黑体 CN Light" w:eastAsia="思源黑体 CN Light" w:hAnsi="思源黑体 CN Light" w:cs="Microsoft YaHei UI" w:hint="eastAsia"/>
                <w:b/>
                <w:bCs/>
                <w:w w:val="110"/>
                <w:sz w:val="18"/>
                <w:szCs w:val="18"/>
              </w:rPr>
              <w:t>系列</w:t>
            </w:r>
            <w:r>
              <w:rPr>
                <w:rFonts w:ascii="思源黑体 CN Light" w:eastAsia="思源黑体 CN Light" w:hAnsi="思源黑体 CN Light" w:cs="Microsoft YaHei UI" w:hint="eastAsia"/>
                <w:b/>
                <w:bCs/>
                <w:w w:val="110"/>
                <w:sz w:val="18"/>
                <w:szCs w:val="18"/>
              </w:rPr>
              <w:t>（直径6</w:t>
            </w:r>
            <w:r>
              <w:rPr>
                <w:rFonts w:ascii="思源黑体 CN Light" w:eastAsia="思源黑体 CN Light" w:hAnsi="思源黑体 CN Light" w:cs="Microsoft YaHei UI"/>
                <w:b/>
                <w:bCs/>
                <w:w w:val="110"/>
                <w:sz w:val="18"/>
                <w:szCs w:val="18"/>
              </w:rPr>
              <w:t>3</w:t>
            </w:r>
            <w:r>
              <w:rPr>
                <w:rFonts w:ascii="思源黑体 CN Light" w:eastAsia="思源黑体 CN Light" w:hAnsi="思源黑体 CN Light" w:cs="Microsoft YaHei UI" w:hint="eastAsia"/>
                <w:b/>
                <w:bCs/>
                <w:w w:val="110"/>
                <w:sz w:val="18"/>
                <w:szCs w:val="18"/>
              </w:rPr>
              <w:t>mm，长1</w:t>
            </w:r>
            <w:r>
              <w:rPr>
                <w:rFonts w:ascii="思源黑体 CN Light" w:eastAsia="思源黑体 CN Light" w:hAnsi="思源黑体 CN Light" w:cs="Microsoft YaHei UI"/>
                <w:b/>
                <w:bCs/>
                <w:w w:val="110"/>
                <w:sz w:val="18"/>
                <w:szCs w:val="18"/>
              </w:rPr>
              <w:t>70</w:t>
            </w:r>
            <w:r>
              <w:rPr>
                <w:rFonts w:ascii="思源黑体 CN Light" w:eastAsia="思源黑体 CN Light" w:hAnsi="思源黑体 CN Light" w:cs="Microsoft YaHei UI" w:hint="eastAsia"/>
                <w:b/>
                <w:bCs/>
                <w:w w:val="110"/>
                <w:sz w:val="18"/>
                <w:szCs w:val="18"/>
              </w:rPr>
              <w:t>mm，总长2</w:t>
            </w:r>
            <w:r>
              <w:rPr>
                <w:rFonts w:ascii="思源黑体 CN Light" w:eastAsia="思源黑体 CN Light" w:hAnsi="思源黑体 CN Light" w:cs="Microsoft YaHei UI"/>
                <w:b/>
                <w:bCs/>
                <w:w w:val="110"/>
                <w:sz w:val="18"/>
                <w:szCs w:val="18"/>
              </w:rPr>
              <w:t>40/250mm</w:t>
            </w:r>
            <w:r>
              <w:rPr>
                <w:rFonts w:ascii="思源黑体 CN Light" w:eastAsia="思源黑体 CN Light" w:hAnsi="思源黑体 CN Light" w:cs="Microsoft YaHei UI" w:hint="eastAsia"/>
                <w:b/>
                <w:bCs/>
                <w:w w:val="110"/>
                <w:sz w:val="18"/>
                <w:szCs w:val="18"/>
              </w:rPr>
              <w:t>）</w:t>
            </w:r>
            <w:r w:rsidRPr="00F22830">
              <w:rPr>
                <w:rFonts w:ascii="思源黑体 CN Light" w:eastAsia="思源黑体 CN Light" w:hAnsi="思源黑体 CN Light" w:cs="Microsoft YaHei UI" w:hint="eastAsia"/>
                <w:b/>
                <w:bCs/>
                <w:w w:val="110"/>
                <w:sz w:val="18"/>
                <w:szCs w:val="18"/>
              </w:rPr>
              <w:t>：</w:t>
            </w:r>
          </w:p>
          <w:p w14:paraId="625DBB3C" w14:textId="77777777" w:rsidR="00393370" w:rsidRPr="00F22830" w:rsidRDefault="00393370" w:rsidP="00052DC6">
            <w:pPr>
              <w:snapToGrid w:val="0"/>
              <w:rPr>
                <w:rFonts w:ascii="思源黑体 CN Light" w:eastAsia="思源黑体 CN Light" w:hAnsi="思源黑体 CN Light" w:cs="Microsoft YaHei UI"/>
                <w:b/>
                <w:bCs/>
                <w:w w:val="110"/>
                <w:sz w:val="18"/>
                <w:szCs w:val="18"/>
              </w:rPr>
            </w:pPr>
          </w:p>
          <w:tbl>
            <w:tblPr>
              <w:tblStyle w:val="a7"/>
              <w:tblW w:w="0" w:type="auto"/>
              <w:tblBorders>
                <w:top w:val="none" w:sz="0" w:space="0" w:color="auto"/>
                <w:left w:val="none" w:sz="0" w:space="0" w:color="auto"/>
                <w:bottom w:val="single" w:sz="4" w:space="0" w:color="00B0F0"/>
                <w:right w:val="none" w:sz="0" w:space="0" w:color="auto"/>
                <w:insideH w:val="single" w:sz="4" w:space="0" w:color="00B0F0"/>
                <w:insideV w:val="none" w:sz="0" w:space="0" w:color="auto"/>
              </w:tblBorders>
              <w:tblLook w:val="04A0" w:firstRow="1" w:lastRow="0" w:firstColumn="1" w:lastColumn="0" w:noHBand="0" w:noVBand="1"/>
            </w:tblPr>
            <w:tblGrid>
              <w:gridCol w:w="1185"/>
              <w:gridCol w:w="1169"/>
              <w:gridCol w:w="1181"/>
              <w:gridCol w:w="1233"/>
              <w:gridCol w:w="1547"/>
              <w:gridCol w:w="1503"/>
              <w:gridCol w:w="1506"/>
            </w:tblGrid>
            <w:tr w:rsidR="00393370" w14:paraId="54C7C70F" w14:textId="77777777" w:rsidTr="00052DC6">
              <w:tc>
                <w:tcPr>
                  <w:tcW w:w="1185" w:type="dxa"/>
                  <w:vAlign w:val="center"/>
                </w:tcPr>
                <w:p w14:paraId="40E4DCAA"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型号</w:t>
                  </w:r>
                </w:p>
              </w:tc>
              <w:tc>
                <w:tcPr>
                  <w:tcW w:w="1169" w:type="dxa"/>
                  <w:vAlign w:val="center"/>
                </w:tcPr>
                <w:p w14:paraId="26F246DE"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频率范围</w:t>
                  </w:r>
                </w:p>
              </w:tc>
              <w:tc>
                <w:tcPr>
                  <w:tcW w:w="1181" w:type="dxa"/>
                  <w:vAlign w:val="center"/>
                </w:tcPr>
                <w:p w14:paraId="379575B6"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通讯距离</w:t>
                  </w:r>
                </w:p>
              </w:tc>
              <w:tc>
                <w:tcPr>
                  <w:tcW w:w="1233" w:type="dxa"/>
                  <w:vAlign w:val="center"/>
                </w:tcPr>
                <w:p w14:paraId="7BD1906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传输速率</w:t>
                  </w:r>
                </w:p>
              </w:tc>
              <w:tc>
                <w:tcPr>
                  <w:tcW w:w="1547" w:type="dxa"/>
                  <w:vAlign w:val="center"/>
                </w:tcPr>
                <w:p w14:paraId="319D6542"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耐压深度</w:t>
                  </w:r>
                </w:p>
              </w:tc>
              <w:tc>
                <w:tcPr>
                  <w:tcW w:w="1503" w:type="dxa"/>
                  <w:vAlign w:val="center"/>
                </w:tcPr>
                <w:p w14:paraId="7E426479"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换能器波束模式</w:t>
                  </w:r>
                </w:p>
              </w:tc>
              <w:tc>
                <w:tcPr>
                  <w:tcW w:w="1506" w:type="dxa"/>
                  <w:vAlign w:val="center"/>
                </w:tcPr>
                <w:p w14:paraId="54156B72"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接口</w:t>
                  </w:r>
                </w:p>
              </w:tc>
            </w:tr>
            <w:tr w:rsidR="00393370" w14:paraId="467D26B6" w14:textId="77777777" w:rsidTr="00052DC6">
              <w:tc>
                <w:tcPr>
                  <w:tcW w:w="1185" w:type="dxa"/>
                  <w:vAlign w:val="center"/>
                </w:tcPr>
                <w:p w14:paraId="0F2C71B4" w14:textId="77777777" w:rsidR="00393370" w:rsidRPr="0003131C" w:rsidRDefault="00393370" w:rsidP="00052DC6">
                  <w:pPr>
                    <w:snapToGrid w:val="0"/>
                    <w:jc w:val="center"/>
                    <w:rPr>
                      <w:rFonts w:asciiTheme="minorEastAsia" w:hAnsiTheme="minorEastAsia"/>
                      <w:sz w:val="18"/>
                      <w:szCs w:val="18"/>
                    </w:rPr>
                  </w:pPr>
                  <w:r>
                    <w:rPr>
                      <w:rFonts w:asciiTheme="minorEastAsia" w:hAnsiTheme="minorEastAsia"/>
                      <w:sz w:val="18"/>
                      <w:szCs w:val="18"/>
                    </w:rPr>
                    <w:t>T</w:t>
                  </w:r>
                  <w:r w:rsidRPr="0003131C">
                    <w:rPr>
                      <w:rFonts w:asciiTheme="minorEastAsia" w:hAnsiTheme="minorEastAsia"/>
                      <w:sz w:val="18"/>
                      <w:szCs w:val="18"/>
                    </w:rPr>
                    <w:t>42/65</w:t>
                  </w:r>
                </w:p>
              </w:tc>
              <w:tc>
                <w:tcPr>
                  <w:tcW w:w="1169" w:type="dxa"/>
                  <w:vAlign w:val="center"/>
                </w:tcPr>
                <w:p w14:paraId="3712C568"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4</w:t>
                  </w:r>
                  <w:r w:rsidRPr="0003131C">
                    <w:rPr>
                      <w:rFonts w:asciiTheme="minorEastAsia" w:hAnsiTheme="minorEastAsia"/>
                      <w:sz w:val="18"/>
                      <w:szCs w:val="18"/>
                    </w:rPr>
                    <w:t>2-65</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662BF767"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000</w:t>
                  </w:r>
                  <w:r w:rsidRPr="0003131C">
                    <w:rPr>
                      <w:rFonts w:asciiTheme="minorEastAsia" w:hAnsiTheme="minorEastAsia" w:hint="eastAsia"/>
                      <w:sz w:val="18"/>
                      <w:szCs w:val="18"/>
                    </w:rPr>
                    <w:t>m</w:t>
                  </w:r>
                </w:p>
              </w:tc>
              <w:tc>
                <w:tcPr>
                  <w:tcW w:w="1233" w:type="dxa"/>
                  <w:vAlign w:val="center"/>
                </w:tcPr>
                <w:p w14:paraId="3FBF1557"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最高3</w:t>
                  </w:r>
                  <w:r w:rsidRPr="0003131C">
                    <w:rPr>
                      <w:rFonts w:asciiTheme="minorEastAsia" w:hAnsiTheme="minorEastAsia"/>
                      <w:sz w:val="18"/>
                      <w:szCs w:val="18"/>
                    </w:rPr>
                    <w:t>1.2kbit/s</w:t>
                  </w:r>
                </w:p>
              </w:tc>
              <w:tc>
                <w:tcPr>
                  <w:tcW w:w="1547" w:type="dxa"/>
                  <w:vAlign w:val="center"/>
                </w:tcPr>
                <w:p w14:paraId="20A28C2A"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00m</w:t>
                  </w:r>
                </w:p>
              </w:tc>
              <w:tc>
                <w:tcPr>
                  <w:tcW w:w="1503" w:type="dxa"/>
                  <w:vAlign w:val="center"/>
                </w:tcPr>
                <w:p w14:paraId="16E7EDC5"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水平全向</w:t>
                  </w:r>
                </w:p>
              </w:tc>
              <w:tc>
                <w:tcPr>
                  <w:tcW w:w="1506" w:type="dxa"/>
                  <w:vMerge w:val="restart"/>
                  <w:vAlign w:val="center"/>
                </w:tcPr>
                <w:p w14:paraId="5A994F1E" w14:textId="77777777" w:rsidR="00393370" w:rsidRPr="0003131C" w:rsidRDefault="00393370" w:rsidP="00052DC6">
                  <w:pPr>
                    <w:snapToGrid w:val="0"/>
                    <w:jc w:val="center"/>
                    <w:rPr>
                      <w:rFonts w:asciiTheme="minorEastAsia" w:hAnsiTheme="minorEastAsia"/>
                      <w:sz w:val="18"/>
                      <w:szCs w:val="18"/>
                    </w:rPr>
                  </w:pPr>
                  <w:r>
                    <w:rPr>
                      <w:rFonts w:asciiTheme="minorEastAsia" w:hAnsiTheme="minorEastAsia" w:hint="eastAsia"/>
                      <w:sz w:val="18"/>
                      <w:szCs w:val="18"/>
                    </w:rPr>
                    <w:t>1个以太网接口</w:t>
                  </w:r>
                </w:p>
              </w:tc>
            </w:tr>
            <w:tr w:rsidR="00393370" w14:paraId="7EEEC581" w14:textId="77777777" w:rsidTr="00052DC6">
              <w:tc>
                <w:tcPr>
                  <w:tcW w:w="1185" w:type="dxa"/>
                  <w:vAlign w:val="center"/>
                </w:tcPr>
                <w:p w14:paraId="4A42F4C6" w14:textId="77777777" w:rsidR="00393370" w:rsidRPr="0003131C" w:rsidRDefault="00393370" w:rsidP="00052DC6">
                  <w:pPr>
                    <w:snapToGrid w:val="0"/>
                    <w:jc w:val="center"/>
                    <w:rPr>
                      <w:rFonts w:asciiTheme="minorEastAsia" w:hAnsiTheme="minorEastAsia"/>
                      <w:sz w:val="18"/>
                      <w:szCs w:val="18"/>
                    </w:rPr>
                  </w:pPr>
                  <w:r>
                    <w:rPr>
                      <w:rFonts w:asciiTheme="minorEastAsia" w:hAnsiTheme="minorEastAsia"/>
                      <w:sz w:val="18"/>
                      <w:szCs w:val="18"/>
                    </w:rPr>
                    <w:t>T</w:t>
                  </w:r>
                  <w:r w:rsidRPr="0003131C">
                    <w:rPr>
                      <w:rFonts w:asciiTheme="minorEastAsia" w:hAnsiTheme="minorEastAsia"/>
                      <w:sz w:val="18"/>
                      <w:szCs w:val="18"/>
                    </w:rPr>
                    <w:t>18/34</w:t>
                  </w:r>
                </w:p>
              </w:tc>
              <w:tc>
                <w:tcPr>
                  <w:tcW w:w="1169" w:type="dxa"/>
                  <w:vAlign w:val="center"/>
                </w:tcPr>
                <w:p w14:paraId="05B535E9"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1</w:t>
                  </w:r>
                  <w:r w:rsidRPr="0003131C">
                    <w:rPr>
                      <w:rFonts w:asciiTheme="minorEastAsia" w:hAnsiTheme="minorEastAsia"/>
                      <w:sz w:val="18"/>
                      <w:szCs w:val="18"/>
                    </w:rPr>
                    <w:t>8-34</w:t>
                  </w:r>
                  <w:r w:rsidRPr="0003131C">
                    <w:rPr>
                      <w:rFonts w:asciiTheme="minorEastAsia" w:hAnsiTheme="minorEastAsia" w:hint="eastAsia"/>
                      <w:sz w:val="18"/>
                      <w:szCs w:val="18"/>
                    </w:rPr>
                    <w:t>k</w:t>
                  </w:r>
                  <w:r w:rsidRPr="0003131C">
                    <w:rPr>
                      <w:rFonts w:asciiTheme="minorEastAsia" w:hAnsiTheme="minorEastAsia"/>
                      <w:sz w:val="18"/>
                      <w:szCs w:val="18"/>
                    </w:rPr>
                    <w:t>Hz</w:t>
                  </w:r>
                </w:p>
              </w:tc>
              <w:tc>
                <w:tcPr>
                  <w:tcW w:w="1181" w:type="dxa"/>
                  <w:vAlign w:val="center"/>
                </w:tcPr>
                <w:p w14:paraId="13E1E74A"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3</w:t>
                  </w:r>
                  <w:r w:rsidRPr="0003131C">
                    <w:rPr>
                      <w:rFonts w:asciiTheme="minorEastAsia" w:hAnsiTheme="minorEastAsia"/>
                      <w:sz w:val="18"/>
                      <w:szCs w:val="18"/>
                    </w:rPr>
                    <w:t>500</w:t>
                  </w:r>
                  <w:r w:rsidRPr="0003131C">
                    <w:rPr>
                      <w:rFonts w:asciiTheme="minorEastAsia" w:hAnsiTheme="minorEastAsia" w:hint="eastAsia"/>
                      <w:sz w:val="18"/>
                      <w:szCs w:val="18"/>
                    </w:rPr>
                    <w:t>m</w:t>
                  </w:r>
                </w:p>
              </w:tc>
              <w:tc>
                <w:tcPr>
                  <w:tcW w:w="1233" w:type="dxa"/>
                  <w:vAlign w:val="center"/>
                </w:tcPr>
                <w:p w14:paraId="5C72CBD6"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最高1</w:t>
                  </w:r>
                  <w:r w:rsidRPr="0003131C">
                    <w:rPr>
                      <w:rFonts w:asciiTheme="minorEastAsia" w:hAnsiTheme="minorEastAsia"/>
                      <w:sz w:val="18"/>
                      <w:szCs w:val="18"/>
                    </w:rPr>
                    <w:t>3.9kbit/s</w:t>
                  </w:r>
                </w:p>
              </w:tc>
              <w:tc>
                <w:tcPr>
                  <w:tcW w:w="1547" w:type="dxa"/>
                  <w:vAlign w:val="center"/>
                </w:tcPr>
                <w:p w14:paraId="3B02B54C"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2</w:t>
                  </w:r>
                  <w:r w:rsidRPr="0003131C">
                    <w:rPr>
                      <w:rFonts w:asciiTheme="minorEastAsia" w:hAnsiTheme="minorEastAsia"/>
                      <w:sz w:val="18"/>
                      <w:szCs w:val="18"/>
                    </w:rPr>
                    <w:t>00m</w:t>
                  </w:r>
                </w:p>
              </w:tc>
              <w:tc>
                <w:tcPr>
                  <w:tcW w:w="1503" w:type="dxa"/>
                  <w:vAlign w:val="center"/>
                </w:tcPr>
                <w:p w14:paraId="71F1F54E" w14:textId="77777777" w:rsidR="00393370" w:rsidRPr="0003131C" w:rsidRDefault="00393370" w:rsidP="00052DC6">
                  <w:pPr>
                    <w:snapToGrid w:val="0"/>
                    <w:jc w:val="center"/>
                    <w:rPr>
                      <w:rFonts w:asciiTheme="minorEastAsia" w:hAnsiTheme="minorEastAsia"/>
                      <w:sz w:val="18"/>
                      <w:szCs w:val="18"/>
                    </w:rPr>
                  </w:pPr>
                  <w:r w:rsidRPr="0003131C">
                    <w:rPr>
                      <w:rFonts w:asciiTheme="minorEastAsia" w:hAnsiTheme="minorEastAsia" w:hint="eastAsia"/>
                      <w:sz w:val="18"/>
                      <w:szCs w:val="18"/>
                    </w:rPr>
                    <w:t>水平全向</w:t>
                  </w:r>
                </w:p>
              </w:tc>
              <w:tc>
                <w:tcPr>
                  <w:tcW w:w="1506" w:type="dxa"/>
                  <w:vMerge/>
                  <w:vAlign w:val="center"/>
                </w:tcPr>
                <w:p w14:paraId="6A5CA33A" w14:textId="77777777" w:rsidR="00393370" w:rsidRPr="0003131C" w:rsidRDefault="00393370" w:rsidP="00052DC6">
                  <w:pPr>
                    <w:snapToGrid w:val="0"/>
                    <w:jc w:val="center"/>
                    <w:rPr>
                      <w:rFonts w:asciiTheme="minorEastAsia" w:hAnsiTheme="minorEastAsia"/>
                      <w:sz w:val="18"/>
                      <w:szCs w:val="18"/>
                    </w:rPr>
                  </w:pPr>
                </w:p>
              </w:tc>
            </w:tr>
          </w:tbl>
          <w:p w14:paraId="291BD31C" w14:textId="77777777" w:rsidR="00393370" w:rsidRDefault="00393370" w:rsidP="00052DC6">
            <w:pPr>
              <w:spacing w:afterLines="50" w:after="156"/>
              <w:rPr>
                <w:rFonts w:ascii="苹方黑体-极细-简" w:eastAsia="苹方黑体-极细-简" w:hAnsi="苹方黑体-极细-简"/>
                <w:sz w:val="16"/>
                <w:szCs w:val="16"/>
              </w:rPr>
            </w:pPr>
          </w:p>
        </w:tc>
      </w:tr>
    </w:tbl>
    <w:p w14:paraId="35B4D6A0" w14:textId="77777777" w:rsidR="00393370" w:rsidRDefault="00393370" w:rsidP="00393370">
      <w:pPr>
        <w:spacing w:afterLines="50" w:after="156"/>
        <w:rPr>
          <w:rFonts w:ascii="苹方黑体-极细-简" w:eastAsia="苹方黑体-极细-简" w:hAnsi="苹方黑体-极细-简"/>
          <w:sz w:val="16"/>
          <w:szCs w:val="16"/>
        </w:rPr>
        <w:sectPr w:rsidR="00393370" w:rsidSect="000C13FB">
          <w:headerReference w:type="default" r:id="rId358"/>
          <w:footerReference w:type="even" r:id="rId359"/>
          <w:footerReference w:type="default" r:id="rId360"/>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410880" behindDoc="0" locked="0" layoutInCell="1" allowOverlap="1" wp14:anchorId="55A016FE" wp14:editId="2460A456">
                <wp:simplePos x="0" y="0"/>
                <wp:positionH relativeFrom="margin">
                  <wp:posOffset>2884805</wp:posOffset>
                </wp:positionH>
                <wp:positionV relativeFrom="paragraph">
                  <wp:posOffset>1204264</wp:posOffset>
                </wp:positionV>
                <wp:extent cx="410400" cy="298800"/>
                <wp:effectExtent l="0" t="0" r="8890" b="6350"/>
                <wp:wrapNone/>
                <wp:docPr id="166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0C3C88D1" w14:textId="54C00A22"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A016FE" id="_x0000_s1179" type="#_x0000_t202" style="position:absolute;left:0;text-align:left;margin-left:227.15pt;margin-top:94.8pt;width:32.3pt;height:23.55pt;z-index:252410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" stroked="f">
                <v:textbox>
                  <w:txbxContent>
                    <w:p w14:paraId="0C3C88D1" w14:textId="54C00A22"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43</w:t>
                      </w:r>
                    </w:p>
                  </w:txbxContent>
                </v:textbox>
                <w10:wrap anchorx="margin"/>
              </v:shape>
            </w:pict>
          </mc:Fallback>
        </mc:AlternateContent>
      </w:r>
      <w:r>
        <w:rPr>
          <w:noProof/>
        </w:rPr>
        <mc:AlternateContent>
          <mc:Choice Requires="wps">
            <w:drawing>
              <wp:anchor distT="45720" distB="45720" distL="114300" distR="114300" simplePos="0" relativeHeight="252409856" behindDoc="0" locked="0" layoutInCell="1" allowOverlap="1" wp14:anchorId="613E2691" wp14:editId="7379D801">
                <wp:simplePos x="0" y="0"/>
                <wp:positionH relativeFrom="margin">
                  <wp:align>center</wp:align>
                </wp:positionH>
                <wp:positionV relativeFrom="paragraph">
                  <wp:posOffset>1642110</wp:posOffset>
                </wp:positionV>
                <wp:extent cx="410400" cy="298800"/>
                <wp:effectExtent l="0" t="0" r="8890" b="6350"/>
                <wp:wrapNone/>
                <wp:docPr id="166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545AB6B"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3E2691" id="_x0000_s1180" type="#_x0000_t202" style="position:absolute;left:0;text-align:left;margin-left:0;margin-top:129.3pt;width:32.3pt;height:23.55pt;z-index:2524098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" stroked="f">
                <v:textbox>
                  <w:txbxContent>
                    <w:p w14:paraId="4545AB6B"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04736" behindDoc="0" locked="0" layoutInCell="1" allowOverlap="1" wp14:anchorId="30599E6B" wp14:editId="01B054E1">
                <wp:simplePos x="0" y="0"/>
                <wp:positionH relativeFrom="margin">
                  <wp:align>center</wp:align>
                </wp:positionH>
                <wp:positionV relativeFrom="margin">
                  <wp:posOffset>8799830</wp:posOffset>
                </wp:positionV>
                <wp:extent cx="7614000" cy="61200"/>
                <wp:effectExtent l="19050" t="19050" r="25400" b="34290"/>
                <wp:wrapNone/>
                <wp:docPr id="16622" name="组合 1662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23" name="直接连接符 1662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25" name="直接连接符 1662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D58E85A" id="组合 16622" o:spid="_x0000_s1026" style="position:absolute;left:0;text-align:left;margin-left:0;margin-top:692.9pt;width:599.55pt;height:4.8pt;z-index:25240473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wgZhqIQCAACtBwAADgAAAAAAAAAAAAAAAAAuAgAAZHJzL2Uyb0RvYy54bWxQSwECLQAUAAYACAAA&#10;ACEAk8UGueAAAAALAQAADwAAAAAAAAAAAAAAAADeBAAAZHJzL2Rvd25yZXYueG1sUEsFBgAAAAAE&#10;AAQA8wAAAOsFAAAAAA==&#10;">
                <v:line id="直接连接符 1662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" strokecolor="#188ad3" strokeweight="3pt">
                  <v:stroke joinstyle="miter"/>
                </v:line>
                <v:line id="直接连接符 1662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2405760" behindDoc="0" locked="0" layoutInCell="1" allowOverlap="1" wp14:anchorId="3C97A96F" wp14:editId="64B4FB0D">
            <wp:simplePos x="0" y="0"/>
            <wp:positionH relativeFrom="column">
              <wp:posOffset>-647699</wp:posOffset>
            </wp:positionH>
            <wp:positionV relativeFrom="page">
              <wp:posOffset>9917781</wp:posOffset>
            </wp:positionV>
            <wp:extent cx="703898" cy="707622"/>
            <wp:effectExtent l="0" t="0" r="1270" b="0"/>
            <wp:wrapNone/>
            <wp:docPr id="17250" name="图片 17250"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759A9269" w14:textId="2ACB9C1E" w:rsidR="00393370" w:rsidRDefault="00826808" w:rsidP="00393370">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512256" behindDoc="0" locked="0" layoutInCell="1" allowOverlap="1" wp14:anchorId="4A8429AF" wp14:editId="0E7D5C25">
                <wp:simplePos x="0" y="0"/>
                <wp:positionH relativeFrom="page">
                  <wp:posOffset>3761</wp:posOffset>
                </wp:positionH>
                <wp:positionV relativeFrom="margin">
                  <wp:posOffset>5117465</wp:posOffset>
                </wp:positionV>
                <wp:extent cx="3496310" cy="45085"/>
                <wp:effectExtent l="19050" t="0" r="8890" b="31115"/>
                <wp:wrapNone/>
                <wp:docPr id="17518" name="组合 17518"/>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7519" name="直接连接符 1751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520" name="直接连接符 17520"/>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9CCEA3C" id="组合 17518" o:spid="_x0000_s1026" style="position:absolute;left:0;text-align:left;margin-left:.3pt;margin-top:402.95pt;width:275.3pt;height:3.55pt;rotation:180;z-index:252512256;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">
                <v:line id="直接连接符 1751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" strokecolor="#188ad3" strokeweight="3pt">
                  <v:stroke joinstyle="miter"/>
                </v:line>
                <v:line id="直接连接符 1752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" strokecolor="#00e7fd" strokeweight="1pt">
                  <v:stroke joinstyle="miter"/>
                </v:line>
                <w10:wrap anchorx="page" anchory="margin"/>
              </v:group>
            </w:pict>
          </mc:Fallback>
        </mc:AlternateContent>
      </w:r>
      <w:r w:rsidR="00393370">
        <w:rPr>
          <w:rFonts w:ascii="苹方-简" w:eastAsia="苹方-简" w:hAnsi="苹方-简" w:cs="Microsoft YaHei UI" w:hint="eastAsia"/>
          <w:noProof/>
          <w:sz w:val="20"/>
          <w:szCs w:val="20"/>
        </w:rPr>
        <mc:AlternateContent>
          <mc:Choice Requires="wpg">
            <w:drawing>
              <wp:anchor distT="0" distB="0" distL="114300" distR="114300" simplePos="0" relativeHeight="252407808" behindDoc="0" locked="0" layoutInCell="1" allowOverlap="1" wp14:anchorId="09CBC5B4" wp14:editId="18FE6BCA">
                <wp:simplePos x="0" y="0"/>
                <wp:positionH relativeFrom="margin">
                  <wp:align>center</wp:align>
                </wp:positionH>
                <wp:positionV relativeFrom="paragraph">
                  <wp:posOffset>71755</wp:posOffset>
                </wp:positionV>
                <wp:extent cx="7614000" cy="61200"/>
                <wp:effectExtent l="19050" t="19050" r="25400" b="34290"/>
                <wp:wrapNone/>
                <wp:docPr id="16626" name="组合 1662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50" name="直接连接符 1665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61" name="直接连接符 1666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B47D3E8" id="组合 16626" o:spid="_x0000_s1026" style="position:absolute;left:0;text-align:left;margin-left:0;margin-top:5.65pt;width:599.55pt;height:4.8pt;z-index:25240780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">
                <v:line id="直接连接符 1665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" strokecolor="#188ad3" strokeweight="3pt">
                  <v:stroke joinstyle="miter"/>
                </v:line>
                <v:line id="直接连接符 1666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7D5C81" w14:paraId="7F876D34" w14:textId="77777777" w:rsidTr="00F33038">
        <w:trPr>
          <w:trHeight w:hRule="exact" w:val="7824"/>
        </w:trPr>
        <w:tc>
          <w:tcPr>
            <w:tcW w:w="4479" w:type="dxa"/>
          </w:tcPr>
          <w:p w14:paraId="5CBB9FF6" w14:textId="0857D588" w:rsidR="007D5C81" w:rsidRDefault="007D5C81" w:rsidP="00BF1166">
            <w:pPr>
              <w:snapToGrid w:val="0"/>
              <w:rPr>
                <w:rFonts w:ascii="思源黑体 CN Light" w:eastAsia="思源黑体 CN Light" w:hAnsi="思源黑体 CN Light" w:cs="Microsoft YaHei UI"/>
                <w:w w:val="110"/>
                <w:sz w:val="18"/>
                <w:szCs w:val="18"/>
              </w:rPr>
            </w:pPr>
            <w:r w:rsidRPr="00026FEC">
              <w:rPr>
                <w:rFonts w:ascii="思源黑体 CN Light" w:eastAsia="思源黑体 CN Light" w:hAnsi="思源黑体 CN Light"/>
                <w:b/>
                <w:bCs/>
                <w:sz w:val="24"/>
                <w:szCs w:val="24"/>
              </w:rPr>
              <w:t xml:space="preserve">Evologics </w:t>
            </w:r>
            <w:r>
              <w:rPr>
                <w:rFonts w:ascii="思源黑体 CN Light" w:eastAsia="思源黑体 CN Light" w:hAnsi="思源黑体 CN Light"/>
                <w:b/>
                <w:bCs/>
                <w:sz w:val="24"/>
                <w:szCs w:val="24"/>
              </w:rPr>
              <w:t>S2C</w:t>
            </w:r>
            <w:r>
              <w:rPr>
                <w:rFonts w:ascii="思源黑体 CN Light" w:eastAsia="思源黑体 CN Light" w:hAnsi="思源黑体 CN Light" w:hint="eastAsia"/>
                <w:b/>
                <w:bCs/>
                <w:sz w:val="24"/>
                <w:szCs w:val="24"/>
              </w:rPr>
              <w:t xml:space="preserve"> </w:t>
            </w:r>
            <w:r w:rsidR="00542F19">
              <w:rPr>
                <w:rFonts w:ascii="思源黑体 CN Light" w:eastAsia="思源黑体 CN Light" w:hAnsi="思源黑体 CN Light"/>
                <w:b/>
                <w:bCs/>
                <w:sz w:val="24"/>
                <w:szCs w:val="24"/>
              </w:rPr>
              <w:t xml:space="preserve">R </w:t>
            </w:r>
            <w:r>
              <w:rPr>
                <w:rFonts w:ascii="思源黑体 CN Light" w:eastAsia="思源黑体 CN Light" w:hAnsi="思源黑体 CN Light"/>
                <w:b/>
                <w:bCs/>
                <w:sz w:val="24"/>
                <w:szCs w:val="24"/>
              </w:rPr>
              <w:t>USBL</w:t>
            </w:r>
            <w:r w:rsidR="004C344E">
              <w:rPr>
                <w:rFonts w:ascii="思源黑体 CN Light" w:eastAsia="思源黑体 CN Light" w:hAnsi="思源黑体 CN Light" w:hint="eastAsia"/>
                <w:b/>
                <w:bCs/>
                <w:sz w:val="24"/>
                <w:szCs w:val="24"/>
              </w:rPr>
              <w:t>超短基线</w:t>
            </w:r>
          </w:p>
          <w:p w14:paraId="24F47DA8" w14:textId="77777777" w:rsidR="007D5C81" w:rsidRDefault="007D5C81" w:rsidP="00BF1166">
            <w:pPr>
              <w:snapToGrid w:val="0"/>
              <w:rPr>
                <w:rFonts w:ascii="思源黑体 CN Light" w:eastAsia="思源黑体 CN Light" w:hAnsi="思源黑体 CN Light" w:cs="Microsoft YaHei UI"/>
                <w:w w:val="110"/>
                <w:sz w:val="18"/>
                <w:szCs w:val="18"/>
              </w:rPr>
            </w:pPr>
          </w:p>
          <w:p w14:paraId="2B1730FA" w14:textId="39039455" w:rsidR="007D5C81" w:rsidRDefault="007D5C81" w:rsidP="00823F47">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德国</w:t>
            </w:r>
            <w:r w:rsidRPr="00026FEC">
              <w:rPr>
                <w:rFonts w:ascii="思源黑体 CN Light" w:eastAsia="思源黑体 CN Light" w:hAnsi="思源黑体 CN Light" w:cs="Microsoft YaHei UI"/>
                <w:w w:val="110"/>
                <w:sz w:val="18"/>
                <w:szCs w:val="18"/>
              </w:rPr>
              <w:t>Evologic</w:t>
            </w:r>
            <w:r>
              <w:rPr>
                <w:rFonts w:ascii="思源黑体 CN Light" w:eastAsia="思源黑体 CN Light" w:hAnsi="思源黑体 CN Light" w:cs="Microsoft YaHei UI" w:hint="eastAsia"/>
                <w:w w:val="110"/>
                <w:sz w:val="18"/>
                <w:szCs w:val="18"/>
              </w:rPr>
              <w:t>s</w:t>
            </w:r>
            <w:r w:rsidRPr="00026FEC">
              <w:rPr>
                <w:rFonts w:ascii="思源黑体 CN Light" w:eastAsia="思源黑体 CN Light" w:hAnsi="思源黑体 CN Light" w:cs="Microsoft YaHei UI"/>
                <w:w w:val="110"/>
                <w:sz w:val="18"/>
                <w:szCs w:val="18"/>
              </w:rPr>
              <w:t>公司</w:t>
            </w:r>
            <w:r>
              <w:rPr>
                <w:rFonts w:ascii="思源黑体 CN Light" w:eastAsia="思源黑体 CN Light" w:hAnsi="思源黑体 CN Light" w:cs="Microsoft YaHei UI" w:hint="eastAsia"/>
                <w:w w:val="110"/>
                <w:sz w:val="18"/>
                <w:szCs w:val="18"/>
              </w:rPr>
              <w:t>生产的</w:t>
            </w:r>
            <w:r w:rsidRPr="00902C5B">
              <w:rPr>
                <w:rFonts w:ascii="思源黑体 CN Light" w:eastAsia="思源黑体 CN Light" w:hAnsi="思源黑体 CN Light" w:cs="Microsoft YaHei UI"/>
                <w:w w:val="110"/>
                <w:sz w:val="18"/>
                <w:szCs w:val="18"/>
              </w:rPr>
              <w:t>S2C</w:t>
            </w:r>
            <w:r w:rsidR="00823F47">
              <w:rPr>
                <w:rFonts w:ascii="思源黑体 CN Light" w:eastAsia="思源黑体 CN Light" w:hAnsi="思源黑体 CN Light" w:cs="Microsoft YaHei UI"/>
                <w:w w:val="110"/>
                <w:sz w:val="18"/>
                <w:szCs w:val="18"/>
              </w:rPr>
              <w:t xml:space="preserve"> R</w:t>
            </w:r>
            <w:r w:rsidR="00823F47">
              <w:rPr>
                <w:rFonts w:ascii="思源黑体 CN Light" w:eastAsia="思源黑体 CN Light" w:hAnsi="思源黑体 CN Light" w:cs="Microsoft YaHei UI" w:hint="eastAsia"/>
                <w:w w:val="110"/>
                <w:sz w:val="18"/>
                <w:szCs w:val="18"/>
              </w:rPr>
              <w:t>系列超短基线，</w:t>
            </w:r>
            <w:r w:rsidR="005E0B04">
              <w:rPr>
                <w:rFonts w:ascii="思源黑体 CN Light" w:eastAsia="思源黑体 CN Light" w:hAnsi="思源黑体 CN Light" w:cs="Microsoft YaHei UI" w:hint="eastAsia"/>
                <w:w w:val="110"/>
                <w:sz w:val="18"/>
                <w:szCs w:val="18"/>
              </w:rPr>
              <w:t>与</w:t>
            </w:r>
            <w:r w:rsidR="005E0B04" w:rsidRPr="005E0B04">
              <w:rPr>
                <w:rFonts w:ascii="思源黑体 CN Light" w:eastAsia="思源黑体 CN Light" w:hAnsi="思源黑体 CN Light" w:cs="Microsoft YaHei UI"/>
                <w:w w:val="110"/>
                <w:sz w:val="18"/>
                <w:szCs w:val="18"/>
              </w:rPr>
              <w:t>S2C</w:t>
            </w:r>
            <w:r w:rsidR="005E0B04">
              <w:rPr>
                <w:rFonts w:ascii="思源黑体 CN Light" w:eastAsia="思源黑体 CN Light" w:hAnsi="思源黑体 CN Light" w:cs="Microsoft YaHei UI" w:hint="eastAsia"/>
                <w:w w:val="110"/>
                <w:sz w:val="18"/>
                <w:szCs w:val="18"/>
              </w:rPr>
              <w:t>系列</w:t>
            </w:r>
            <w:r w:rsidR="005E0B04" w:rsidRPr="005E0B04">
              <w:rPr>
                <w:rFonts w:ascii="思源黑体 CN Light" w:eastAsia="思源黑体 CN Light" w:hAnsi="思源黑体 CN Light" w:cs="Microsoft YaHei UI"/>
                <w:w w:val="110"/>
                <w:sz w:val="18"/>
                <w:szCs w:val="18"/>
              </w:rPr>
              <w:t>声通机</w:t>
            </w:r>
            <w:r w:rsidR="005E0B04">
              <w:rPr>
                <w:rFonts w:ascii="思源黑体 CN Light" w:eastAsia="思源黑体 CN Light" w:hAnsi="思源黑体 CN Light" w:cs="Microsoft YaHei UI" w:hint="eastAsia"/>
                <w:w w:val="110"/>
                <w:sz w:val="18"/>
                <w:szCs w:val="18"/>
              </w:rPr>
              <w:t>配合使用。常用的耐压深度有2</w:t>
            </w:r>
            <w:r w:rsidR="005E0B04">
              <w:rPr>
                <w:rFonts w:ascii="思源黑体 CN Light" w:eastAsia="思源黑体 CN Light" w:hAnsi="思源黑体 CN Light" w:cs="Microsoft YaHei UI"/>
                <w:w w:val="110"/>
                <w:sz w:val="18"/>
                <w:szCs w:val="18"/>
              </w:rPr>
              <w:t>00</w:t>
            </w:r>
            <w:r w:rsidR="005E0B04">
              <w:rPr>
                <w:rFonts w:ascii="思源黑体 CN Light" w:eastAsia="思源黑体 CN Light" w:hAnsi="思源黑体 CN Light" w:cs="Microsoft YaHei UI" w:hint="eastAsia"/>
                <w:w w:val="110"/>
                <w:sz w:val="18"/>
                <w:szCs w:val="18"/>
              </w:rPr>
              <w:t>m</w:t>
            </w:r>
            <w:r w:rsidR="005E0B04">
              <w:rPr>
                <w:rFonts w:ascii="思源黑体 CN Light" w:eastAsia="思源黑体 CN Light" w:hAnsi="思源黑体 CN Light" w:cs="Microsoft YaHei UI"/>
                <w:w w:val="110"/>
                <w:sz w:val="18"/>
                <w:szCs w:val="18"/>
              </w:rPr>
              <w:t>-6000</w:t>
            </w:r>
            <w:r w:rsidR="005E0B04">
              <w:rPr>
                <w:rFonts w:ascii="思源黑体 CN Light" w:eastAsia="思源黑体 CN Light" w:hAnsi="思源黑体 CN Light" w:cs="Microsoft YaHei UI" w:hint="eastAsia"/>
                <w:w w:val="110"/>
                <w:sz w:val="18"/>
                <w:szCs w:val="18"/>
              </w:rPr>
              <w:t>m可选，通讯距离有1</w:t>
            </w:r>
            <w:r w:rsidR="005E0B04">
              <w:rPr>
                <w:rFonts w:ascii="思源黑体 CN Light" w:eastAsia="思源黑体 CN Light" w:hAnsi="思源黑体 CN Light" w:cs="Microsoft YaHei UI"/>
                <w:w w:val="110"/>
                <w:sz w:val="18"/>
                <w:szCs w:val="18"/>
              </w:rPr>
              <w:t>000m-6000m</w:t>
            </w:r>
            <w:r w:rsidR="005E0B04">
              <w:rPr>
                <w:rFonts w:ascii="思源黑体 CN Light" w:eastAsia="思源黑体 CN Light" w:hAnsi="思源黑体 CN Light" w:cs="Microsoft YaHei UI" w:hint="eastAsia"/>
                <w:w w:val="110"/>
                <w:sz w:val="18"/>
                <w:szCs w:val="18"/>
              </w:rPr>
              <w:t>可选</w:t>
            </w:r>
            <w:r w:rsidR="001C4C89">
              <w:rPr>
                <w:rFonts w:ascii="思源黑体 CN Light" w:eastAsia="思源黑体 CN Light" w:hAnsi="思源黑体 CN Light" w:cs="Microsoft YaHei UI" w:hint="eastAsia"/>
                <w:w w:val="110"/>
                <w:sz w:val="18"/>
                <w:szCs w:val="18"/>
              </w:rPr>
              <w:t>（其他配置</w:t>
            </w:r>
            <w:r w:rsidR="00C22B3F">
              <w:rPr>
                <w:rFonts w:ascii="思源黑体 CN Light" w:eastAsia="思源黑体 CN Light" w:hAnsi="思源黑体 CN Light" w:cs="Microsoft YaHei UI" w:hint="eastAsia"/>
                <w:w w:val="110"/>
                <w:sz w:val="18"/>
                <w:szCs w:val="18"/>
              </w:rPr>
              <w:t>出口</w:t>
            </w:r>
            <w:r w:rsidR="001C4C89">
              <w:rPr>
                <w:rFonts w:ascii="思源黑体 CN Light" w:eastAsia="思源黑体 CN Light" w:hAnsi="思源黑体 CN Light" w:cs="Microsoft YaHei UI" w:hint="eastAsia"/>
                <w:w w:val="110"/>
                <w:sz w:val="18"/>
                <w:szCs w:val="18"/>
              </w:rPr>
              <w:t>需要最终用户声明）</w:t>
            </w:r>
            <w:r w:rsidR="002C1E43">
              <w:rPr>
                <w:rFonts w:ascii="思源黑体 CN Light" w:eastAsia="思源黑体 CN Light" w:hAnsi="思源黑体 CN Light" w:cs="Microsoft YaHei UI" w:hint="eastAsia"/>
                <w:w w:val="110"/>
                <w:sz w:val="18"/>
                <w:szCs w:val="18"/>
              </w:rPr>
              <w:t>。</w:t>
            </w:r>
          </w:p>
          <w:p w14:paraId="3590807C" w14:textId="77777777" w:rsidR="002C1E43" w:rsidRDefault="002C1E43" w:rsidP="00823F47">
            <w:pPr>
              <w:snapToGrid w:val="0"/>
              <w:rPr>
                <w:rFonts w:ascii="思源黑体 CN Light" w:eastAsia="思源黑体 CN Light" w:hAnsi="思源黑体 CN Light" w:cs="Microsoft YaHei UI"/>
                <w:w w:val="110"/>
                <w:sz w:val="18"/>
                <w:szCs w:val="18"/>
              </w:rPr>
            </w:pPr>
          </w:p>
          <w:p w14:paraId="69A46A68" w14:textId="77777777" w:rsidR="002C1E43" w:rsidRPr="00376189" w:rsidRDefault="002C1E43" w:rsidP="00823F47">
            <w:pPr>
              <w:snapToGrid w:val="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主要特色：</w:t>
            </w:r>
          </w:p>
          <w:p w14:paraId="7C943ED5" w14:textId="5E3B5FAC" w:rsidR="002C1E43" w:rsidRPr="00376189" w:rsidRDefault="002C1E43" w:rsidP="002C1E43">
            <w:pPr>
              <w:pStyle w:val="aa"/>
              <w:numPr>
                <w:ilvl w:val="0"/>
                <w:numId w:val="8"/>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集成A</w:t>
            </w:r>
            <w:r w:rsidRPr="00376189">
              <w:rPr>
                <w:rFonts w:ascii="思源黑体 CN Light" w:eastAsia="思源黑体 CN Light" w:hAnsi="思源黑体 CN Light" w:cs="Microsoft YaHei UI"/>
                <w:w w:val="110"/>
                <w:sz w:val="18"/>
                <w:szCs w:val="18"/>
              </w:rPr>
              <w:t>HRS</w:t>
            </w:r>
          </w:p>
          <w:p w14:paraId="32DC06A3" w14:textId="77777777" w:rsidR="002C1E43" w:rsidRPr="00376189" w:rsidRDefault="002C1E43" w:rsidP="002C1E43">
            <w:pPr>
              <w:pStyle w:val="aa"/>
              <w:numPr>
                <w:ilvl w:val="0"/>
                <w:numId w:val="8"/>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支持G</w:t>
            </w:r>
            <w:r w:rsidRPr="00376189">
              <w:rPr>
                <w:rFonts w:ascii="思源黑体 CN Light" w:eastAsia="思源黑体 CN Light" w:hAnsi="思源黑体 CN Light" w:cs="Microsoft YaHei UI"/>
                <w:w w:val="110"/>
                <w:sz w:val="18"/>
                <w:szCs w:val="18"/>
              </w:rPr>
              <w:t>PS</w:t>
            </w:r>
          </w:p>
          <w:p w14:paraId="695988BE" w14:textId="77777777" w:rsidR="002C1E43" w:rsidRPr="00376189" w:rsidRDefault="002C1E43" w:rsidP="002C1E43">
            <w:pPr>
              <w:pStyle w:val="aa"/>
              <w:numPr>
                <w:ilvl w:val="0"/>
                <w:numId w:val="8"/>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可选内置可充电电池</w:t>
            </w:r>
          </w:p>
          <w:p w14:paraId="60A0E00A" w14:textId="77777777" w:rsidR="002C1E43" w:rsidRPr="00376189" w:rsidRDefault="002C1E43" w:rsidP="002C1E43">
            <w:pPr>
              <w:pStyle w:val="aa"/>
              <w:numPr>
                <w:ilvl w:val="0"/>
                <w:numId w:val="8"/>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可选数据存储</w:t>
            </w:r>
          </w:p>
          <w:p w14:paraId="5AEA0257" w14:textId="77777777" w:rsidR="002C1E43" w:rsidRPr="00376189" w:rsidRDefault="002C1E43" w:rsidP="002C1E43">
            <w:pPr>
              <w:pStyle w:val="aa"/>
              <w:numPr>
                <w:ilvl w:val="0"/>
                <w:numId w:val="8"/>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可选唤醒功能</w:t>
            </w:r>
          </w:p>
          <w:p w14:paraId="2D620387" w14:textId="77777777" w:rsidR="002C1E43" w:rsidRPr="00376189" w:rsidRDefault="002C1E43" w:rsidP="002C1E43">
            <w:pPr>
              <w:pStyle w:val="aa"/>
              <w:numPr>
                <w:ilvl w:val="0"/>
                <w:numId w:val="8"/>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支持O</w:t>
            </w:r>
            <w:r w:rsidRPr="00376189">
              <w:rPr>
                <w:rFonts w:ascii="思源黑体 CN Light" w:eastAsia="思源黑体 CN Light" w:hAnsi="思源黑体 CN Light" w:cs="Microsoft YaHei UI"/>
                <w:w w:val="110"/>
                <w:sz w:val="18"/>
                <w:szCs w:val="18"/>
              </w:rPr>
              <w:t>EM</w:t>
            </w:r>
            <w:r w:rsidRPr="00376189">
              <w:rPr>
                <w:rFonts w:ascii="思源黑体 CN Light" w:eastAsia="思源黑体 CN Light" w:hAnsi="思源黑体 CN Light" w:cs="Microsoft YaHei UI" w:hint="eastAsia"/>
                <w:w w:val="110"/>
                <w:sz w:val="18"/>
                <w:szCs w:val="18"/>
              </w:rPr>
              <w:t>版本</w:t>
            </w:r>
          </w:p>
          <w:p w14:paraId="1AB24AA3" w14:textId="77777777" w:rsidR="00376189" w:rsidRPr="00376189" w:rsidRDefault="00376189" w:rsidP="00376189">
            <w:pPr>
              <w:pStyle w:val="aa"/>
              <w:snapToGrid w:val="0"/>
              <w:ind w:left="360" w:firstLineChars="0" w:firstLine="0"/>
              <w:rPr>
                <w:rFonts w:ascii="思源黑体 CN Light" w:eastAsia="思源黑体 CN Light" w:hAnsi="思源黑体 CN Light" w:cs="Microsoft YaHei UI"/>
                <w:w w:val="110"/>
                <w:sz w:val="18"/>
                <w:szCs w:val="18"/>
              </w:rPr>
            </w:pPr>
          </w:p>
          <w:p w14:paraId="5DD61F31" w14:textId="77777777" w:rsidR="00376189" w:rsidRPr="00376189" w:rsidRDefault="00376189" w:rsidP="00376189">
            <w:pPr>
              <w:snapToGrid w:val="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水下应答器部分可与以下传感器集成：</w:t>
            </w:r>
          </w:p>
          <w:p w14:paraId="64DD6602" w14:textId="1C9F54F0" w:rsidR="00376189" w:rsidRPr="00376189" w:rsidRDefault="00376189" w:rsidP="00376189">
            <w:pPr>
              <w:pStyle w:val="aa"/>
              <w:numPr>
                <w:ilvl w:val="0"/>
                <w:numId w:val="9"/>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w w:val="110"/>
                <w:sz w:val="18"/>
                <w:szCs w:val="18"/>
              </w:rPr>
              <w:t>ADCP</w:t>
            </w:r>
          </w:p>
          <w:p w14:paraId="13E5DB31" w14:textId="77777777" w:rsidR="00376189" w:rsidRPr="00376189" w:rsidRDefault="00376189" w:rsidP="00376189">
            <w:pPr>
              <w:pStyle w:val="aa"/>
              <w:numPr>
                <w:ilvl w:val="0"/>
                <w:numId w:val="9"/>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S</w:t>
            </w:r>
            <w:r w:rsidRPr="00376189">
              <w:rPr>
                <w:rFonts w:ascii="思源黑体 CN Light" w:eastAsia="思源黑体 CN Light" w:hAnsi="思源黑体 CN Light" w:cs="Microsoft YaHei UI"/>
                <w:w w:val="110"/>
                <w:sz w:val="18"/>
                <w:szCs w:val="18"/>
              </w:rPr>
              <w:t>VP</w:t>
            </w:r>
          </w:p>
          <w:p w14:paraId="4D432D65" w14:textId="77777777" w:rsidR="00376189" w:rsidRPr="00376189" w:rsidRDefault="00376189" w:rsidP="00376189">
            <w:pPr>
              <w:pStyle w:val="aa"/>
              <w:numPr>
                <w:ilvl w:val="0"/>
                <w:numId w:val="9"/>
              </w:numPr>
              <w:snapToGrid w:val="0"/>
              <w:ind w:firstLineChars="0"/>
              <w:rPr>
                <w:rFonts w:ascii="思源黑体 CN Light" w:eastAsia="思源黑体 CN Light" w:hAnsi="思源黑体 CN Light" w:cs="Microsoft YaHei UI"/>
                <w:w w:val="110"/>
                <w:sz w:val="18"/>
                <w:szCs w:val="18"/>
              </w:rPr>
            </w:pPr>
            <w:r w:rsidRPr="00376189">
              <w:rPr>
                <w:rFonts w:ascii="思源黑体 CN Light" w:eastAsia="思源黑体 CN Light" w:hAnsi="思源黑体 CN Light" w:cs="Microsoft YaHei UI" w:hint="eastAsia"/>
                <w:w w:val="110"/>
                <w:sz w:val="18"/>
                <w:szCs w:val="18"/>
              </w:rPr>
              <w:t>C</w:t>
            </w:r>
            <w:r w:rsidRPr="00376189">
              <w:rPr>
                <w:rFonts w:ascii="思源黑体 CN Light" w:eastAsia="思源黑体 CN Light" w:hAnsi="思源黑体 CN Light" w:cs="Microsoft YaHei UI"/>
                <w:w w:val="110"/>
                <w:sz w:val="18"/>
                <w:szCs w:val="18"/>
              </w:rPr>
              <w:t>TD</w:t>
            </w:r>
          </w:p>
          <w:p w14:paraId="5A99EEA4" w14:textId="6BA4C2A1" w:rsidR="00376189" w:rsidRPr="00376189" w:rsidRDefault="00376189" w:rsidP="00376189">
            <w:pPr>
              <w:pStyle w:val="aa"/>
              <w:numPr>
                <w:ilvl w:val="0"/>
                <w:numId w:val="9"/>
              </w:numPr>
              <w:snapToGrid w:val="0"/>
              <w:ind w:firstLineChars="0"/>
              <w:rPr>
                <w:rFonts w:ascii="苹方 特细" w:eastAsia="苹方 特细" w:hAnsi="苹方 特细" w:cs="Microsoft YaHei UI"/>
                <w:b/>
                <w:bCs/>
                <w:w w:val="110"/>
                <w:sz w:val="18"/>
                <w:szCs w:val="18"/>
              </w:rPr>
            </w:pPr>
            <w:r w:rsidRPr="00376189">
              <w:rPr>
                <w:rFonts w:ascii="思源黑体 CN Light" w:eastAsia="思源黑体 CN Light" w:hAnsi="思源黑体 CN Light" w:cs="Microsoft YaHei UI" w:hint="eastAsia"/>
                <w:w w:val="110"/>
                <w:sz w:val="18"/>
                <w:szCs w:val="18"/>
              </w:rPr>
              <w:t>I</w:t>
            </w:r>
            <w:r w:rsidRPr="00376189">
              <w:rPr>
                <w:rFonts w:ascii="思源黑体 CN Light" w:eastAsia="思源黑体 CN Light" w:hAnsi="思源黑体 CN Light" w:cs="Microsoft YaHei UI"/>
                <w:w w:val="110"/>
                <w:sz w:val="18"/>
                <w:szCs w:val="18"/>
              </w:rPr>
              <w:t>NS</w:t>
            </w:r>
          </w:p>
        </w:tc>
        <w:tc>
          <w:tcPr>
            <w:tcW w:w="5273" w:type="dxa"/>
            <w:gridSpan w:val="3"/>
          </w:tcPr>
          <w:p w14:paraId="4A537A4B" w14:textId="08127B62" w:rsidR="007D5C81" w:rsidRPr="00C04478" w:rsidRDefault="00D715B3" w:rsidP="00052DC6">
            <w:pPr>
              <w:jc w:val="right"/>
            </w:pPr>
            <w:r>
              <w:rPr>
                <w:noProof/>
              </w:rPr>
              <w:drawing>
                <wp:anchor distT="0" distB="0" distL="114300" distR="114300" simplePos="0" relativeHeight="252620800" behindDoc="0" locked="0" layoutInCell="1" allowOverlap="1" wp14:anchorId="5DB5684B" wp14:editId="4EBBCCF5">
                  <wp:simplePos x="0" y="0"/>
                  <wp:positionH relativeFrom="column">
                    <wp:posOffset>157382</wp:posOffset>
                  </wp:positionH>
                  <wp:positionV relativeFrom="paragraph">
                    <wp:posOffset>-72488</wp:posOffset>
                  </wp:positionV>
                  <wp:extent cx="3432516" cy="4797066"/>
                  <wp:effectExtent l="0" t="0" r="0" b="3810"/>
                  <wp:wrapNone/>
                  <wp:docPr id="17321" name="图片 17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 name="图片 17321"/>
                          <pic:cNvPicPr/>
                        </pic:nvPicPr>
                        <pic:blipFill>
                          <a:blip r:embed="rId361">
                            <a:extLst>
                              <a:ext uri="{28A0092B-C50C-407E-A947-70E740481C1C}">
                                <a14:useLocalDpi xmlns:a14="http://schemas.microsoft.com/office/drawing/2010/main" val="0"/>
                              </a:ext>
                            </a:extLst>
                          </a:blip>
                          <a:srcRect l="19" r="19"/>
                          <a:stretch>
                            <a:fillRect/>
                          </a:stretch>
                        </pic:blipFill>
                        <pic:spPr bwMode="auto">
                          <a:xfrm>
                            <a:off x="0" y="0"/>
                            <a:ext cx="3432516" cy="479706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4F6665" w14:paraId="7875940D" w14:textId="77777777" w:rsidTr="00F33038">
        <w:trPr>
          <w:trHeight w:hRule="exact" w:val="20"/>
        </w:trPr>
        <w:tc>
          <w:tcPr>
            <w:tcW w:w="4479" w:type="dxa"/>
          </w:tcPr>
          <w:p w14:paraId="09755B8E" w14:textId="3CF20765"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76460D35" w14:textId="5006E54A" w:rsidR="00393370" w:rsidRPr="00543A41" w:rsidRDefault="00393370" w:rsidP="00052DC6">
            <w:pPr>
              <w:rPr>
                <w:rFonts w:ascii="思源黑体 CN Light" w:eastAsia="思源黑体 CN Light" w:hAnsi="思源黑体 CN Light"/>
                <w:sz w:val="24"/>
                <w:szCs w:val="24"/>
              </w:rPr>
            </w:pPr>
          </w:p>
        </w:tc>
      </w:tr>
      <w:tr w:rsidR="004F6665" w14:paraId="4FE09A3D" w14:textId="77777777" w:rsidTr="00F33038">
        <w:trPr>
          <w:trHeight w:hRule="exact" w:val="4479"/>
        </w:trPr>
        <w:tc>
          <w:tcPr>
            <w:tcW w:w="4479" w:type="dxa"/>
          </w:tcPr>
          <w:p w14:paraId="51BDA2D8" w14:textId="36AB493C" w:rsidR="00393370" w:rsidRPr="007E26F8" w:rsidRDefault="00646FA2" w:rsidP="00204B6A">
            <w:pPr>
              <w:snapToGrid w:val="0"/>
              <w:rPr>
                <w:rFonts w:ascii="苹方黑体-极细-简" w:eastAsia="苹方黑体-极细-简" w:hAnsi="苹方黑体-极细-简"/>
                <w:sz w:val="16"/>
                <w:szCs w:val="16"/>
              </w:rPr>
            </w:pPr>
            <w:r>
              <w:rPr>
                <w:noProof/>
              </w:rPr>
              <w:drawing>
                <wp:anchor distT="0" distB="0" distL="114300" distR="114300" simplePos="0" relativeHeight="252618752" behindDoc="0" locked="0" layoutInCell="1" allowOverlap="1" wp14:anchorId="0C19A300" wp14:editId="4A9E1B43">
                  <wp:simplePos x="0" y="0"/>
                  <wp:positionH relativeFrom="column">
                    <wp:posOffset>8890</wp:posOffset>
                  </wp:positionH>
                  <wp:positionV relativeFrom="paragraph">
                    <wp:posOffset>113860</wp:posOffset>
                  </wp:positionV>
                  <wp:extent cx="1476375" cy="1330960"/>
                  <wp:effectExtent l="0" t="0" r="9525" b="2540"/>
                  <wp:wrapNone/>
                  <wp:docPr id="17324" name="图片 17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2" cstate="print">
                            <a:extLst>
                              <a:ext uri="{28A0092B-C50C-407E-A947-70E740481C1C}">
                                <a14:useLocalDpi xmlns:a14="http://schemas.microsoft.com/office/drawing/2010/main" val="0"/>
                              </a:ext>
                            </a:extLst>
                          </a:blip>
                          <a:stretch>
                            <a:fillRect/>
                          </a:stretch>
                        </pic:blipFill>
                        <pic:spPr>
                          <a:xfrm>
                            <a:off x="0" y="0"/>
                            <a:ext cx="1476375" cy="133096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619776" behindDoc="0" locked="0" layoutInCell="1" allowOverlap="1" wp14:anchorId="5F18F5B6" wp14:editId="2E88BCB2">
                  <wp:simplePos x="0" y="0"/>
                  <wp:positionH relativeFrom="column">
                    <wp:posOffset>1276985</wp:posOffset>
                  </wp:positionH>
                  <wp:positionV relativeFrom="paragraph">
                    <wp:posOffset>1435393</wp:posOffset>
                  </wp:positionV>
                  <wp:extent cx="1364615" cy="1294130"/>
                  <wp:effectExtent l="0" t="0" r="6985" b="1270"/>
                  <wp:wrapNone/>
                  <wp:docPr id="17325" name="图片 17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3" cstate="print">
                            <a:extLst>
                              <a:ext uri="{28A0092B-C50C-407E-A947-70E740481C1C}">
                                <a14:useLocalDpi xmlns:a14="http://schemas.microsoft.com/office/drawing/2010/main" val="0"/>
                              </a:ext>
                            </a:extLst>
                          </a:blip>
                          <a:stretch>
                            <a:fillRect/>
                          </a:stretch>
                        </pic:blipFill>
                        <pic:spPr>
                          <a:xfrm>
                            <a:off x="0" y="0"/>
                            <a:ext cx="1364615" cy="1294130"/>
                          </a:xfrm>
                          <a:prstGeom prst="rect">
                            <a:avLst/>
                          </a:prstGeom>
                        </pic:spPr>
                      </pic:pic>
                    </a:graphicData>
                  </a:graphic>
                  <wp14:sizeRelH relativeFrom="margin">
                    <wp14:pctWidth>0</wp14:pctWidth>
                  </wp14:sizeRelH>
                  <wp14:sizeRelV relativeFrom="margin">
                    <wp14:pctHeight>0</wp14:pctHeight>
                  </wp14:sizeRelV>
                </wp:anchor>
              </w:drawing>
            </w:r>
          </w:p>
        </w:tc>
        <w:tc>
          <w:tcPr>
            <w:tcW w:w="397" w:type="dxa"/>
          </w:tcPr>
          <w:p w14:paraId="731D1680" w14:textId="0D7013F1"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3DF52B21" w14:textId="428DC4AB"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083B2F06" w14:textId="10DD538B" w:rsidR="00646FA2" w:rsidRDefault="00646FA2" w:rsidP="00646FA2">
            <w:pPr>
              <w:snapToGrid w:val="0"/>
              <w:rPr>
                <w:rFonts w:ascii="思源黑体 CN Light" w:eastAsia="思源黑体 CN Light" w:hAnsi="思源黑体 CN Light" w:cs="Microsoft YaHei UI"/>
                <w:w w:val="110"/>
                <w:sz w:val="18"/>
                <w:szCs w:val="18"/>
              </w:rPr>
            </w:pPr>
            <w:r w:rsidRPr="004F6665">
              <w:rPr>
                <w:rFonts w:ascii="思源黑体 CN Light" w:eastAsia="思源黑体 CN Light" w:hAnsi="思源黑体 CN Light"/>
                <w:b/>
                <w:bCs/>
                <w:sz w:val="24"/>
                <w:szCs w:val="24"/>
              </w:rPr>
              <w:t>SeaTrac USBL</w:t>
            </w:r>
            <w:r>
              <w:rPr>
                <w:rFonts w:ascii="思源黑体 CN Light" w:eastAsia="思源黑体 CN Light" w:hAnsi="思源黑体 CN Light" w:hint="eastAsia"/>
                <w:b/>
                <w:bCs/>
                <w:sz w:val="24"/>
                <w:szCs w:val="24"/>
              </w:rPr>
              <w:t>超短基线</w:t>
            </w:r>
          </w:p>
          <w:p w14:paraId="6187B439" w14:textId="77777777" w:rsidR="00646FA2" w:rsidRDefault="00646FA2" w:rsidP="00646FA2">
            <w:pPr>
              <w:snapToGrid w:val="0"/>
              <w:rPr>
                <w:rFonts w:ascii="思源黑体 CN Light" w:eastAsia="思源黑体 CN Light" w:hAnsi="思源黑体 CN Light" w:cs="Microsoft YaHei UI"/>
                <w:w w:val="110"/>
                <w:sz w:val="18"/>
                <w:szCs w:val="18"/>
              </w:rPr>
            </w:pPr>
          </w:p>
          <w:p w14:paraId="2E19CDA5" w14:textId="77777777" w:rsidR="00646FA2" w:rsidRPr="00646FA2" w:rsidRDefault="00646FA2" w:rsidP="00646FA2">
            <w:pPr>
              <w:snapToGrid w:val="0"/>
              <w:rPr>
                <w:rFonts w:ascii="思源黑体 CN Light" w:eastAsia="思源黑体 CN Light" w:hAnsi="思源黑体 CN Light" w:cs="Microsoft YaHei UI"/>
                <w:w w:val="110"/>
                <w:sz w:val="18"/>
                <w:szCs w:val="18"/>
              </w:rPr>
            </w:pPr>
            <w:r w:rsidRPr="00646FA2">
              <w:rPr>
                <w:rFonts w:ascii="思源黑体 CN Light" w:eastAsia="思源黑体 CN Light" w:hAnsi="思源黑体 CN Light" w:cs="Microsoft YaHei UI"/>
                <w:w w:val="110"/>
                <w:sz w:val="18"/>
                <w:szCs w:val="18"/>
              </w:rPr>
              <w:t>SeaTrac X150</w:t>
            </w:r>
            <w:r w:rsidRPr="00646FA2">
              <w:rPr>
                <w:rFonts w:ascii="思源黑体 CN Light" w:eastAsia="思源黑体 CN Light" w:hAnsi="思源黑体 CN Light" w:cs="Microsoft YaHei UI" w:hint="eastAsia"/>
                <w:w w:val="110"/>
                <w:sz w:val="18"/>
                <w:szCs w:val="18"/>
              </w:rPr>
              <w:t>水面换能器，1</w:t>
            </w:r>
            <w:r w:rsidRPr="00646FA2">
              <w:rPr>
                <w:rFonts w:ascii="思源黑体 CN Light" w:eastAsia="思源黑体 CN Light" w:hAnsi="思源黑体 CN Light" w:cs="Microsoft YaHei UI"/>
                <w:w w:val="110"/>
                <w:sz w:val="18"/>
                <w:szCs w:val="18"/>
              </w:rPr>
              <w:t>00/2000</w:t>
            </w:r>
            <w:r w:rsidRPr="00646FA2">
              <w:rPr>
                <w:rFonts w:ascii="思源黑体 CN Light" w:eastAsia="思源黑体 CN Light" w:hAnsi="思源黑体 CN Light" w:cs="Microsoft YaHei UI" w:hint="eastAsia"/>
                <w:w w:val="110"/>
                <w:sz w:val="18"/>
                <w:szCs w:val="18"/>
              </w:rPr>
              <w:t>m耐压壳体可选，配备</w:t>
            </w:r>
            <w:r w:rsidRPr="00646FA2">
              <w:rPr>
                <w:rFonts w:ascii="思源黑体 CN Light" w:eastAsia="思源黑体 CN Light" w:hAnsi="思源黑体 CN Light" w:cs="Microsoft YaHei UI"/>
                <w:w w:val="110"/>
                <w:sz w:val="18"/>
                <w:szCs w:val="18"/>
              </w:rPr>
              <w:t>AHRS和主动多普勒补偿的信标可提供可靠和准确的位置数据</w:t>
            </w:r>
            <w:r w:rsidRPr="00646FA2">
              <w:rPr>
                <w:rFonts w:ascii="思源黑体 CN Light" w:eastAsia="思源黑体 CN Light" w:hAnsi="思源黑体 CN Light" w:cs="Microsoft YaHei UI" w:hint="eastAsia"/>
                <w:w w:val="110"/>
                <w:sz w:val="18"/>
                <w:szCs w:val="18"/>
              </w:rPr>
              <w:t>。可实时跟踪</w:t>
            </w:r>
            <w:r w:rsidRPr="00646FA2">
              <w:rPr>
                <w:rFonts w:ascii="思源黑体 CN Light" w:eastAsia="思源黑体 CN Light" w:hAnsi="思源黑体 CN Light" w:cs="Microsoft YaHei UI"/>
                <w:w w:val="110"/>
                <w:sz w:val="18"/>
                <w:szCs w:val="18"/>
              </w:rPr>
              <w:t>14个信标</w:t>
            </w:r>
            <w:r w:rsidRPr="00646FA2">
              <w:rPr>
                <w:rFonts w:ascii="思源黑体 CN Light" w:eastAsia="思源黑体 CN Light" w:hAnsi="思源黑体 CN Light" w:cs="Microsoft YaHei UI" w:hint="eastAsia"/>
                <w:w w:val="110"/>
                <w:sz w:val="18"/>
                <w:szCs w:val="18"/>
              </w:rPr>
              <w:t>的</w:t>
            </w:r>
            <w:r w:rsidRPr="00646FA2">
              <w:rPr>
                <w:rFonts w:ascii="思源黑体 CN Light" w:eastAsia="思源黑体 CN Light" w:hAnsi="思源黑体 CN Light" w:cs="Microsoft YaHei UI"/>
                <w:w w:val="110"/>
                <w:sz w:val="18"/>
                <w:szCs w:val="18"/>
              </w:rPr>
              <w:t>相对和</w:t>
            </w:r>
            <w:r w:rsidRPr="00646FA2">
              <w:rPr>
                <w:rFonts w:ascii="思源黑体 CN Light" w:eastAsia="思源黑体 CN Light" w:hAnsi="思源黑体 CN Light" w:cs="Microsoft YaHei UI" w:hint="eastAsia"/>
                <w:w w:val="110"/>
                <w:sz w:val="18"/>
                <w:szCs w:val="18"/>
              </w:rPr>
              <w:t>绝对</w:t>
            </w:r>
            <w:r w:rsidRPr="00646FA2">
              <w:rPr>
                <w:rFonts w:ascii="思源黑体 CN Light" w:eastAsia="思源黑体 CN Light" w:hAnsi="思源黑体 CN Light" w:cs="Microsoft YaHei UI"/>
                <w:w w:val="110"/>
                <w:sz w:val="18"/>
                <w:szCs w:val="18"/>
              </w:rPr>
              <w:t>位置数据</w:t>
            </w:r>
            <w:r w:rsidRPr="00646FA2">
              <w:rPr>
                <w:rFonts w:ascii="思源黑体 CN Light" w:eastAsia="思源黑体 CN Light" w:hAnsi="思源黑体 CN Light" w:cs="Microsoft YaHei UI" w:hint="eastAsia"/>
                <w:w w:val="110"/>
                <w:sz w:val="18"/>
                <w:szCs w:val="18"/>
              </w:rPr>
              <w:t>。</w:t>
            </w:r>
          </w:p>
          <w:p w14:paraId="018469EF" w14:textId="2EF2EBBD" w:rsidR="00393370" w:rsidRDefault="00646FA2" w:rsidP="00646FA2">
            <w:pPr>
              <w:snapToGrid w:val="0"/>
              <w:rPr>
                <w:rFonts w:ascii="苹方黑体-极细-简" w:eastAsia="苹方黑体-极细-简" w:hAnsi="苹方黑体-极细-简"/>
                <w:sz w:val="16"/>
                <w:szCs w:val="16"/>
              </w:rPr>
            </w:pPr>
            <w:r w:rsidRPr="00646FA2">
              <w:rPr>
                <w:rFonts w:ascii="思源黑体 CN Light" w:eastAsia="思源黑体 CN Light" w:hAnsi="思源黑体 CN Light" w:cs="Microsoft YaHei UI"/>
                <w:w w:val="110"/>
                <w:sz w:val="18"/>
                <w:szCs w:val="18"/>
              </w:rPr>
              <w:t>SeaTrac X110</w:t>
            </w:r>
            <w:r w:rsidRPr="00646FA2">
              <w:rPr>
                <w:rFonts w:ascii="思源黑体 CN Light" w:eastAsia="思源黑体 CN Light" w:hAnsi="思源黑体 CN Light" w:cs="Microsoft YaHei UI" w:hint="eastAsia"/>
                <w:w w:val="110"/>
                <w:sz w:val="18"/>
                <w:szCs w:val="18"/>
              </w:rPr>
              <w:t>和X</w:t>
            </w:r>
            <w:r w:rsidRPr="00646FA2">
              <w:rPr>
                <w:rFonts w:ascii="思源黑体 CN Light" w:eastAsia="思源黑体 CN Light" w:hAnsi="思源黑体 CN Light" w:cs="Microsoft YaHei UI"/>
                <w:w w:val="110"/>
                <w:sz w:val="18"/>
                <w:szCs w:val="18"/>
              </w:rPr>
              <w:t>010</w:t>
            </w:r>
            <w:r w:rsidRPr="00646FA2">
              <w:rPr>
                <w:rFonts w:ascii="思源黑体 CN Light" w:eastAsia="思源黑体 CN Light" w:hAnsi="思源黑体 CN Light" w:cs="Microsoft YaHei UI" w:hint="eastAsia"/>
                <w:w w:val="110"/>
                <w:sz w:val="18"/>
                <w:szCs w:val="18"/>
              </w:rPr>
              <w:t>水下信标，耐压分别为2</w:t>
            </w:r>
            <w:r w:rsidRPr="00646FA2">
              <w:rPr>
                <w:rFonts w:ascii="思源黑体 CN Light" w:eastAsia="思源黑体 CN Light" w:hAnsi="思源黑体 CN Light" w:cs="Microsoft YaHei UI"/>
                <w:w w:val="110"/>
                <w:sz w:val="18"/>
                <w:szCs w:val="18"/>
              </w:rPr>
              <w:t>000</w:t>
            </w:r>
            <w:r w:rsidRPr="00646FA2">
              <w:rPr>
                <w:rFonts w:ascii="思源黑体 CN Light" w:eastAsia="思源黑体 CN Light" w:hAnsi="思源黑体 CN Light" w:cs="Microsoft YaHei UI" w:hint="eastAsia"/>
                <w:w w:val="110"/>
                <w:sz w:val="18"/>
                <w:szCs w:val="18"/>
              </w:rPr>
              <w:t>米和3</w:t>
            </w:r>
            <w:r w:rsidRPr="00646FA2">
              <w:rPr>
                <w:rFonts w:ascii="思源黑体 CN Light" w:eastAsia="思源黑体 CN Light" w:hAnsi="思源黑体 CN Light" w:cs="Microsoft YaHei UI"/>
                <w:w w:val="110"/>
                <w:sz w:val="18"/>
                <w:szCs w:val="18"/>
              </w:rPr>
              <w:t>00</w:t>
            </w:r>
            <w:r w:rsidRPr="00646FA2">
              <w:rPr>
                <w:rFonts w:ascii="思源黑体 CN Light" w:eastAsia="思源黑体 CN Light" w:hAnsi="思源黑体 CN Light" w:cs="Microsoft YaHei UI" w:hint="eastAsia"/>
                <w:w w:val="110"/>
                <w:sz w:val="18"/>
                <w:szCs w:val="18"/>
              </w:rPr>
              <w:t>米，尺寸小巧，专为微型和检查级</w:t>
            </w:r>
            <w:r w:rsidRPr="00646FA2">
              <w:rPr>
                <w:rFonts w:ascii="思源黑体 CN Light" w:eastAsia="思源黑体 CN Light" w:hAnsi="思源黑体 CN Light" w:cs="Microsoft YaHei UI"/>
                <w:w w:val="110"/>
                <w:sz w:val="18"/>
                <w:szCs w:val="18"/>
              </w:rPr>
              <w:t>ROV、中小型SUV和潜水员而设计</w:t>
            </w:r>
            <w:r w:rsidRPr="00646FA2">
              <w:rPr>
                <w:rFonts w:ascii="思源黑体 CN Light" w:eastAsia="思源黑体 CN Light" w:hAnsi="思源黑体 CN Light" w:cs="Microsoft YaHei UI" w:hint="eastAsia"/>
                <w:w w:val="110"/>
                <w:sz w:val="18"/>
                <w:szCs w:val="18"/>
              </w:rPr>
              <w:t>。其中</w:t>
            </w:r>
            <w:r w:rsidRPr="00646FA2">
              <w:rPr>
                <w:rFonts w:ascii="思源黑体 CN Light" w:eastAsia="思源黑体 CN Light" w:hAnsi="思源黑体 CN Light" w:cs="Microsoft YaHei UI"/>
                <w:w w:val="110"/>
                <w:sz w:val="18"/>
                <w:szCs w:val="18"/>
              </w:rPr>
              <w:t>X110信标</w:t>
            </w:r>
            <w:r w:rsidRPr="00646FA2">
              <w:rPr>
                <w:rFonts w:ascii="思源黑体 CN Light" w:eastAsia="思源黑体 CN Light" w:hAnsi="思源黑体 CN Light" w:cs="Microsoft YaHei UI" w:hint="eastAsia"/>
                <w:w w:val="110"/>
                <w:sz w:val="18"/>
                <w:szCs w:val="18"/>
              </w:rPr>
              <w:t>具备A</w:t>
            </w:r>
            <w:r w:rsidRPr="00646FA2">
              <w:rPr>
                <w:rFonts w:ascii="思源黑体 CN Light" w:eastAsia="思源黑体 CN Light" w:hAnsi="思源黑体 CN Light" w:cs="Microsoft YaHei UI"/>
                <w:w w:val="110"/>
                <w:sz w:val="18"/>
                <w:szCs w:val="18"/>
              </w:rPr>
              <w:t>HRS</w:t>
            </w:r>
            <w:r w:rsidRPr="00646FA2">
              <w:rPr>
                <w:rFonts w:ascii="思源黑体 CN Light" w:eastAsia="思源黑体 CN Light" w:hAnsi="思源黑体 CN Light" w:cs="Microsoft YaHei UI" w:hint="eastAsia"/>
                <w:w w:val="110"/>
                <w:sz w:val="18"/>
                <w:szCs w:val="18"/>
              </w:rPr>
              <w:t>功能，</w:t>
            </w:r>
            <w:r w:rsidRPr="00646FA2">
              <w:rPr>
                <w:rFonts w:ascii="思源黑体 CN Light" w:eastAsia="思源黑体 CN Light" w:hAnsi="思源黑体 CN Light" w:cs="Microsoft YaHei UI"/>
                <w:w w:val="110"/>
                <w:sz w:val="18"/>
                <w:szCs w:val="18"/>
              </w:rPr>
              <w:t>可由电池供电，用于独立潜水员跟踪</w:t>
            </w:r>
            <w:r w:rsidRPr="00646FA2">
              <w:rPr>
                <w:rFonts w:ascii="思源黑体 CN Light" w:eastAsia="思源黑体 CN Light" w:hAnsi="思源黑体 CN Light" w:cs="Microsoft YaHei UI" w:hint="eastAsia"/>
                <w:w w:val="110"/>
                <w:sz w:val="18"/>
                <w:szCs w:val="18"/>
              </w:rPr>
              <w:t>。</w:t>
            </w:r>
          </w:p>
        </w:tc>
      </w:tr>
    </w:tbl>
    <w:p w14:paraId="07862D09" w14:textId="35CA7B10" w:rsidR="005702A3" w:rsidRPr="003118A9" w:rsidRDefault="005702A3" w:rsidP="005702A3">
      <w:pPr>
        <w:spacing w:afterLines="50" w:after="156"/>
        <w:rPr>
          <w:rFonts w:ascii="苹方黑体-极细-简" w:hAnsi="苹方黑体-极细-简"/>
          <w:sz w:val="16"/>
          <w:szCs w:val="16"/>
        </w:rPr>
        <w:sectPr w:rsidR="005702A3" w:rsidRPr="003118A9" w:rsidSect="000C13FB">
          <w:headerReference w:type="even" r:id="rId364"/>
          <w:headerReference w:type="default" r:id="rId365"/>
          <w:footerReference w:type="even" r:id="rId366"/>
          <w:footerReference w:type="default" r:id="rId367"/>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594176" behindDoc="0" locked="0" layoutInCell="1" allowOverlap="1" wp14:anchorId="0AC0A818" wp14:editId="5A13F4AB">
                <wp:simplePos x="0" y="0"/>
                <wp:positionH relativeFrom="margin">
                  <wp:posOffset>2912745</wp:posOffset>
                </wp:positionH>
                <wp:positionV relativeFrom="paragraph">
                  <wp:posOffset>1324914</wp:posOffset>
                </wp:positionV>
                <wp:extent cx="410400" cy="298800"/>
                <wp:effectExtent l="0" t="0" r="8890" b="6350"/>
                <wp:wrapNone/>
                <wp:docPr id="167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1F4F9E05" w14:textId="77777777" w:rsidR="005702A3" w:rsidRPr="001F5638" w:rsidRDefault="005702A3" w:rsidP="005702A3">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0A818" id="_x0000_s1181" type="#_x0000_t202" style="position:absolute;left:0;text-align:left;margin-left:229.35pt;margin-top:104.3pt;width:32.3pt;height:23.55pt;z-index:252594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" stroked="f">
                <v:textbox>
                  <w:txbxContent>
                    <w:p w14:paraId="1F4F9E05" w14:textId="77777777" w:rsidR="005702A3" w:rsidRPr="001F5638" w:rsidRDefault="005702A3" w:rsidP="005702A3">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44</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581888" behindDoc="0" locked="0" layoutInCell="1" allowOverlap="1" wp14:anchorId="4A3D9EA0" wp14:editId="4B3F6509">
                <wp:simplePos x="0" y="0"/>
                <wp:positionH relativeFrom="margin">
                  <wp:align>center</wp:align>
                </wp:positionH>
                <wp:positionV relativeFrom="margin">
                  <wp:posOffset>8799830</wp:posOffset>
                </wp:positionV>
                <wp:extent cx="7614000" cy="61200"/>
                <wp:effectExtent l="19050" t="19050" r="25400" b="34290"/>
                <wp:wrapNone/>
                <wp:docPr id="193" name="组合 19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775" name="直接连接符 1677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84" name="直接连接符 38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A15F133" id="组合 193" o:spid="_x0000_s1026" style="position:absolute;left:0;text-align:left;margin-left:0;margin-top:692.9pt;width:599.55pt;height:4.8pt;z-index:252581888;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">
                <v:line id="直接连接符 1677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" strokecolor="#188ad3" strokeweight="3pt">
                  <v:stroke joinstyle="miter"/>
                </v:line>
                <v:line id="直接连接符 38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" strokecolor="#00e7fd" strokeweight="1pt">
                  <v:stroke joinstyle="miter"/>
                </v:line>
                <w10:wrap anchorx="margin" anchory="margin"/>
              </v:group>
            </w:pict>
          </mc:Fallback>
        </mc:AlternateContent>
      </w:r>
    </w:p>
    <w:p w14:paraId="76CB9188" w14:textId="720C0D1A" w:rsidR="00393370" w:rsidRDefault="005E07BF" w:rsidP="00393370">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414976" behindDoc="0" locked="0" layoutInCell="1" allowOverlap="1" wp14:anchorId="0421DCB6" wp14:editId="2A8D4864">
                <wp:simplePos x="0" y="0"/>
                <wp:positionH relativeFrom="page">
                  <wp:align>left</wp:align>
                </wp:positionH>
                <wp:positionV relativeFrom="paragraph">
                  <wp:posOffset>60310</wp:posOffset>
                </wp:positionV>
                <wp:extent cx="7614000" cy="61200"/>
                <wp:effectExtent l="19050" t="19050" r="25400" b="34290"/>
                <wp:wrapNone/>
                <wp:docPr id="16675" name="组合 1667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6676" name="直接连接符 1667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6689" name="直接连接符 1668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7A2C9E8" id="组合 16675" o:spid="_x0000_s1026" style="position:absolute;left:0;text-align:left;margin-left:0;margin-top:4.75pt;width:599.55pt;height:4.8pt;z-index:252414976;mso-position-horizontal:left;mso-position-horizont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">
                <v:line id="直接连接符 1667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" strokecolor="#188ad3" strokeweight="3pt">
                  <v:stroke joinstyle="miter"/>
                </v:line>
                <v:line id="直接连接符 1668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" strokecolor="#00e7fd" strokeweight="1pt">
                  <v:stroke joinstyle="miter"/>
                </v:line>
                <w10:wrap anchorx="page"/>
              </v:group>
            </w:pict>
          </mc:Fallback>
        </mc:AlternateContent>
      </w:r>
      <w:r w:rsidR="00393370" w:rsidRPr="00E528C2">
        <w:rPr>
          <w:rFonts w:ascii="苹方黑体-极细-简" w:eastAsia="苹方黑体-极细-简" w:hAnsi="苹方黑体-极细-简"/>
          <w:noProof/>
          <w:sz w:val="16"/>
          <w:szCs w:val="16"/>
        </w:rPr>
        <mc:AlternateContent>
          <mc:Choice Requires="wps">
            <w:drawing>
              <wp:anchor distT="45720" distB="45720" distL="114300" distR="114300" simplePos="0" relativeHeight="252418048" behindDoc="0" locked="0" layoutInCell="1" allowOverlap="1" wp14:anchorId="079C79D9" wp14:editId="6402E17D">
                <wp:simplePos x="0" y="0"/>
                <wp:positionH relativeFrom="page">
                  <wp:align>left</wp:align>
                </wp:positionH>
                <wp:positionV relativeFrom="paragraph">
                  <wp:posOffset>-557403</wp:posOffset>
                </wp:positionV>
                <wp:extent cx="1776412" cy="820420"/>
                <wp:effectExtent l="0" t="0" r="0" b="0"/>
                <wp:wrapNone/>
                <wp:docPr id="1667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412" cy="820420"/>
                        </a:xfrm>
                        <a:prstGeom prst="rect">
                          <a:avLst/>
                        </a:prstGeom>
                        <a:noFill/>
                        <a:ln w="9525">
                          <a:noFill/>
                          <a:miter lim="800000"/>
                          <a:headEnd/>
                          <a:tailEnd/>
                        </a:ln>
                      </wps:spPr>
                      <wps:txbx>
                        <w:txbxContent>
                          <w:p w14:paraId="4EF8DBE5" w14:textId="77777777"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其他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9C79D9" id="_x0000_s1182" type="#_x0000_t202" style="position:absolute;left:0;text-align:left;margin-left:0;margin-top:-43.9pt;width:139.85pt;height:64.6pt;z-index:25241804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" filled="f" stroked="f">
                <v:textbox>
                  <w:txbxContent>
                    <w:p w14:paraId="4EF8DBE5" w14:textId="77777777" w:rsidR="00393370" w:rsidRPr="00153345" w:rsidRDefault="00393370" w:rsidP="00393370">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4</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其他</w:t>
                      </w:r>
                    </w:p>
                  </w:txbxContent>
                </v:textbox>
                <w10:wrap anchorx="page"/>
              </v:shape>
            </w:pict>
          </mc:Fallback>
        </mc:AlternateContent>
      </w:r>
    </w:p>
    <w:tbl>
      <w:tblPr>
        <w:tblStyle w:val="a7"/>
        <w:tblW w:w="101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gridCol w:w="397"/>
      </w:tblGrid>
      <w:tr w:rsidR="00BD3381" w14:paraId="77281FE0" w14:textId="77777777" w:rsidTr="00B9492E">
        <w:trPr>
          <w:trHeight w:hRule="exact" w:val="6180"/>
        </w:trPr>
        <w:tc>
          <w:tcPr>
            <w:tcW w:w="10149" w:type="dxa"/>
            <w:gridSpan w:val="5"/>
          </w:tcPr>
          <w:p w14:paraId="2AB481AC" w14:textId="47C2E9B4" w:rsidR="00BD3381" w:rsidRDefault="00BD3381" w:rsidP="00052DC6">
            <w:pPr>
              <w:snapToGrid w:val="0"/>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定位信标</w:t>
            </w:r>
          </w:p>
          <w:p w14:paraId="69DF7B73" w14:textId="196DE859" w:rsidR="00BD3381" w:rsidRDefault="00BD3381" w:rsidP="00052DC6">
            <w:pPr>
              <w:snapToGrid w:val="0"/>
              <w:rPr>
                <w:rFonts w:ascii="思源黑体 CN Light" w:eastAsia="思源黑体 CN Light" w:hAnsi="思源黑体 CN Light" w:cs="Microsoft YaHei UI"/>
                <w:w w:val="110"/>
                <w:sz w:val="18"/>
                <w:szCs w:val="18"/>
              </w:rPr>
            </w:pPr>
          </w:p>
          <w:p w14:paraId="03EEC458" w14:textId="7D591B16" w:rsidR="00BD3381" w:rsidRDefault="00BD3381" w:rsidP="00BD3381">
            <w:pPr>
              <w:snapToGrid w:val="0"/>
              <w:rPr>
                <w:rFonts w:ascii="思源黑体 CN Light" w:eastAsia="思源黑体 CN Light" w:hAnsi="思源黑体 CN Light" w:cs="Microsoft YaHei UI"/>
                <w:w w:val="110"/>
                <w:sz w:val="18"/>
                <w:szCs w:val="18"/>
              </w:rPr>
            </w:pPr>
            <w:r w:rsidRPr="00F65C64">
              <w:rPr>
                <w:rFonts w:ascii="思源黑体 CN Light" w:eastAsia="思源黑体 CN Light" w:hAnsi="思源黑体 CN Light" w:cs="Microsoft YaHei UI" w:hint="eastAsia"/>
                <w:w w:val="110"/>
                <w:sz w:val="18"/>
                <w:szCs w:val="18"/>
              </w:rPr>
              <w:t>应用领域：</w:t>
            </w:r>
            <w:r w:rsidRPr="00BD3381">
              <w:rPr>
                <w:rFonts w:ascii="思源黑体 CN Light" w:eastAsia="思源黑体 CN Light" w:hAnsi="思源黑体 CN Light" w:cs="Microsoft YaHei UI" w:hint="eastAsia"/>
                <w:w w:val="110"/>
                <w:sz w:val="18"/>
                <w:szCs w:val="18"/>
              </w:rPr>
              <w:t>浮标、潜标、无人船、</w:t>
            </w:r>
            <w:r w:rsidRPr="00BD3381">
              <w:rPr>
                <w:rFonts w:ascii="思源黑体 CN Light" w:eastAsia="思源黑体 CN Light" w:hAnsi="思源黑体 CN Light" w:cs="Microsoft YaHei UI"/>
                <w:w w:val="110"/>
                <w:sz w:val="18"/>
                <w:szCs w:val="18"/>
              </w:rPr>
              <w:t>Lander、AUV等可移动平台。</w:t>
            </w:r>
            <w:r w:rsidRPr="00BD3381">
              <w:rPr>
                <w:rFonts w:ascii="思源黑体 CN Light" w:eastAsia="思源黑体 CN Light" w:hAnsi="思源黑体 CN Light" w:cs="Microsoft YaHei UI" w:hint="eastAsia"/>
                <w:w w:val="110"/>
                <w:sz w:val="18"/>
                <w:szCs w:val="18"/>
              </w:rPr>
              <w:t>可实时定位装备</w:t>
            </w:r>
            <w:r>
              <w:rPr>
                <w:rFonts w:ascii="思源黑体 CN Light" w:eastAsia="思源黑体 CN Light" w:hAnsi="思源黑体 CN Light" w:cs="Microsoft YaHei UI" w:hint="eastAsia"/>
                <w:w w:val="110"/>
                <w:sz w:val="18"/>
                <w:szCs w:val="18"/>
              </w:rPr>
              <w:t>位置</w:t>
            </w:r>
            <w:r w:rsidRPr="00BD3381">
              <w:rPr>
                <w:rFonts w:ascii="思源黑体 CN Light" w:eastAsia="思源黑体 CN Light" w:hAnsi="思源黑体 CN Light" w:cs="Microsoft YaHei UI" w:hint="eastAsia"/>
                <w:w w:val="110"/>
                <w:sz w:val="18"/>
                <w:szCs w:val="18"/>
              </w:rPr>
              <w:t>，方便打捞回收</w:t>
            </w:r>
            <w:r>
              <w:rPr>
                <w:rFonts w:ascii="思源黑体 CN Light" w:eastAsia="思源黑体 CN Light" w:hAnsi="思源黑体 CN Light" w:cs="Microsoft YaHei UI" w:hint="eastAsia"/>
                <w:w w:val="110"/>
                <w:sz w:val="18"/>
                <w:szCs w:val="18"/>
              </w:rPr>
              <w:t>。</w:t>
            </w:r>
          </w:p>
          <w:tbl>
            <w:tblPr>
              <w:tblpPr w:leftFromText="180" w:rightFromText="180" w:vertAnchor="page" w:horzAnchor="margin" w:tblpY="1171"/>
              <w:tblOverlap w:val="never"/>
              <w:tblW w:w="9539" w:type="dxa"/>
              <w:tblBorders>
                <w:top w:val="single" w:sz="4" w:space="0" w:color="188AD3"/>
                <w:bottom w:val="single" w:sz="4" w:space="0" w:color="188AD3"/>
                <w:insideH w:val="single" w:sz="4" w:space="0" w:color="188AD3"/>
              </w:tblBorders>
              <w:shd w:val="clear" w:color="auto" w:fill="FFFFFF" w:themeFill="background1"/>
              <w:tblCellMar>
                <w:left w:w="0" w:type="dxa"/>
                <w:right w:w="0" w:type="dxa"/>
              </w:tblCellMar>
              <w:tblLook w:val="0600" w:firstRow="0" w:lastRow="0" w:firstColumn="0" w:lastColumn="0" w:noHBand="1" w:noVBand="1"/>
            </w:tblPr>
            <w:tblGrid>
              <w:gridCol w:w="993"/>
              <w:gridCol w:w="1649"/>
              <w:gridCol w:w="882"/>
              <w:gridCol w:w="947"/>
              <w:gridCol w:w="824"/>
              <w:gridCol w:w="1466"/>
              <w:gridCol w:w="2778"/>
            </w:tblGrid>
            <w:tr w:rsidR="00EA2B9F" w:rsidRPr="00535E7C" w14:paraId="79931A6D" w14:textId="77777777" w:rsidTr="00EA2B9F">
              <w:trPr>
                <w:trHeight w:val="20"/>
              </w:trPr>
              <w:tc>
                <w:tcPr>
                  <w:tcW w:w="993" w:type="dxa"/>
                  <w:shd w:val="clear" w:color="auto" w:fill="188AD3"/>
                  <w:tcMar>
                    <w:top w:w="15" w:type="dxa"/>
                    <w:left w:w="15" w:type="dxa"/>
                    <w:bottom w:w="0" w:type="dxa"/>
                    <w:right w:w="15" w:type="dxa"/>
                  </w:tcMar>
                  <w:vAlign w:val="center"/>
                  <w:hideMark/>
                </w:tcPr>
                <w:p w14:paraId="52BF34A8"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产品名称</w:t>
                  </w:r>
                </w:p>
              </w:tc>
              <w:tc>
                <w:tcPr>
                  <w:tcW w:w="1649" w:type="dxa"/>
                  <w:shd w:val="clear" w:color="auto" w:fill="188AD3"/>
                  <w:tcMar>
                    <w:top w:w="15" w:type="dxa"/>
                    <w:left w:w="15" w:type="dxa"/>
                    <w:bottom w:w="0" w:type="dxa"/>
                    <w:right w:w="15" w:type="dxa"/>
                  </w:tcMar>
                  <w:vAlign w:val="center"/>
                  <w:hideMark/>
                </w:tcPr>
                <w:p w14:paraId="0C53E448"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应用场合</w:t>
                  </w:r>
                </w:p>
              </w:tc>
              <w:tc>
                <w:tcPr>
                  <w:tcW w:w="882" w:type="dxa"/>
                  <w:shd w:val="clear" w:color="auto" w:fill="188AD3"/>
                  <w:tcMar>
                    <w:top w:w="15" w:type="dxa"/>
                    <w:left w:w="15" w:type="dxa"/>
                    <w:bottom w:w="0" w:type="dxa"/>
                    <w:right w:w="15" w:type="dxa"/>
                  </w:tcMar>
                  <w:vAlign w:val="center"/>
                  <w:hideMark/>
                </w:tcPr>
                <w:p w14:paraId="09694A11"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通讯方式</w:t>
                  </w:r>
                </w:p>
              </w:tc>
              <w:tc>
                <w:tcPr>
                  <w:tcW w:w="947" w:type="dxa"/>
                  <w:shd w:val="clear" w:color="auto" w:fill="188AD3"/>
                  <w:tcMar>
                    <w:top w:w="15" w:type="dxa"/>
                    <w:left w:w="15" w:type="dxa"/>
                    <w:bottom w:w="0" w:type="dxa"/>
                    <w:right w:w="15" w:type="dxa"/>
                  </w:tcMar>
                  <w:vAlign w:val="center"/>
                  <w:hideMark/>
                </w:tcPr>
                <w:p w14:paraId="274B3296"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工作深度</w:t>
                  </w:r>
                </w:p>
              </w:tc>
              <w:tc>
                <w:tcPr>
                  <w:tcW w:w="824" w:type="dxa"/>
                  <w:shd w:val="clear" w:color="auto" w:fill="188AD3"/>
                  <w:tcMar>
                    <w:top w:w="15" w:type="dxa"/>
                    <w:left w:w="15" w:type="dxa"/>
                    <w:bottom w:w="0" w:type="dxa"/>
                    <w:right w:w="15" w:type="dxa"/>
                  </w:tcMar>
                  <w:vAlign w:val="center"/>
                  <w:hideMark/>
                </w:tcPr>
                <w:p w14:paraId="0AE0781E"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外壳材料</w:t>
                  </w:r>
                </w:p>
              </w:tc>
              <w:tc>
                <w:tcPr>
                  <w:tcW w:w="1466" w:type="dxa"/>
                  <w:shd w:val="clear" w:color="auto" w:fill="188AD3"/>
                  <w:tcMar>
                    <w:top w:w="15" w:type="dxa"/>
                    <w:left w:w="15" w:type="dxa"/>
                    <w:bottom w:w="0" w:type="dxa"/>
                    <w:right w:w="15" w:type="dxa"/>
                  </w:tcMar>
                  <w:vAlign w:val="center"/>
                  <w:hideMark/>
                </w:tcPr>
                <w:p w14:paraId="606CBF48"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工作时间</w:t>
                  </w:r>
                </w:p>
              </w:tc>
              <w:tc>
                <w:tcPr>
                  <w:tcW w:w="2778" w:type="dxa"/>
                  <w:shd w:val="clear" w:color="auto" w:fill="188AD3"/>
                  <w:tcMar>
                    <w:top w:w="15" w:type="dxa"/>
                    <w:left w:w="15" w:type="dxa"/>
                    <w:bottom w:w="0" w:type="dxa"/>
                    <w:right w:w="15" w:type="dxa"/>
                  </w:tcMar>
                  <w:vAlign w:val="center"/>
                  <w:hideMark/>
                </w:tcPr>
                <w:p w14:paraId="46F329B0"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产品图片</w:t>
                  </w:r>
                </w:p>
              </w:tc>
            </w:tr>
            <w:tr w:rsidR="005A1738" w:rsidRPr="00535E7C" w14:paraId="7E631783" w14:textId="77777777" w:rsidTr="00EA2B9F">
              <w:trPr>
                <w:trHeight w:val="20"/>
              </w:trPr>
              <w:tc>
                <w:tcPr>
                  <w:tcW w:w="993" w:type="dxa"/>
                  <w:shd w:val="clear" w:color="auto" w:fill="FFFFFF" w:themeFill="background1"/>
                  <w:tcMar>
                    <w:top w:w="15" w:type="dxa"/>
                    <w:left w:w="15" w:type="dxa"/>
                    <w:bottom w:w="0" w:type="dxa"/>
                    <w:right w:w="15" w:type="dxa"/>
                  </w:tcMar>
                  <w:vAlign w:val="center"/>
                  <w:hideMark/>
                </w:tcPr>
                <w:p w14:paraId="4595A476" w14:textId="11E98B02" w:rsidR="005A1738" w:rsidRPr="00AB1B12" w:rsidRDefault="005A1738" w:rsidP="00EA2B9F">
                  <w:pPr>
                    <w:snapToGrid w:val="0"/>
                    <w:jc w:val="center"/>
                    <w:rPr>
                      <w:rFonts w:ascii="思源黑体 CN Light" w:eastAsia="思源黑体 CN Light" w:hAnsi="思源黑体 CN Light"/>
                      <w:b/>
                      <w:bCs/>
                      <w:sz w:val="16"/>
                      <w:szCs w:val="16"/>
                    </w:rPr>
                  </w:pPr>
                  <w:r w:rsidRPr="00AB1B12">
                    <w:rPr>
                      <w:rFonts w:ascii="思源黑体 CN Light" w:eastAsia="思源黑体 CN Light" w:hAnsi="思源黑体 CN Light" w:hint="eastAsia"/>
                      <w:b/>
                      <w:bCs/>
                      <w:color w:val="188AD3"/>
                      <w:sz w:val="16"/>
                      <w:szCs w:val="16"/>
                    </w:rPr>
                    <w:t>北斗信标</w:t>
                  </w:r>
                </w:p>
              </w:tc>
              <w:tc>
                <w:tcPr>
                  <w:tcW w:w="1649" w:type="dxa"/>
                  <w:shd w:val="clear" w:color="auto" w:fill="FFFFFF" w:themeFill="background1"/>
                  <w:tcMar>
                    <w:top w:w="15" w:type="dxa"/>
                    <w:left w:w="15" w:type="dxa"/>
                    <w:bottom w:w="0" w:type="dxa"/>
                    <w:right w:w="15" w:type="dxa"/>
                  </w:tcMar>
                  <w:vAlign w:val="center"/>
                  <w:hideMark/>
                </w:tcPr>
                <w:p w14:paraId="18D321BB" w14:textId="77777777"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适用于水面载体：移动平台、浮标、无人船等</w:t>
                  </w:r>
                </w:p>
              </w:tc>
              <w:tc>
                <w:tcPr>
                  <w:tcW w:w="882" w:type="dxa"/>
                  <w:vMerge w:val="restart"/>
                  <w:shd w:val="clear" w:color="auto" w:fill="FFFFFF" w:themeFill="background1"/>
                  <w:tcMar>
                    <w:top w:w="15" w:type="dxa"/>
                    <w:left w:w="15" w:type="dxa"/>
                    <w:bottom w:w="0" w:type="dxa"/>
                    <w:right w:w="15" w:type="dxa"/>
                  </w:tcMar>
                  <w:vAlign w:val="center"/>
                  <w:hideMark/>
                </w:tcPr>
                <w:p w14:paraId="76C1B4C2"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中国北斗</w:t>
                  </w:r>
                </w:p>
              </w:tc>
              <w:tc>
                <w:tcPr>
                  <w:tcW w:w="947" w:type="dxa"/>
                  <w:shd w:val="clear" w:color="auto" w:fill="FFFFFF" w:themeFill="background1"/>
                  <w:tcMar>
                    <w:top w:w="15" w:type="dxa"/>
                    <w:left w:w="15" w:type="dxa"/>
                    <w:bottom w:w="0" w:type="dxa"/>
                    <w:right w:w="15" w:type="dxa"/>
                  </w:tcMar>
                  <w:vAlign w:val="center"/>
                  <w:hideMark/>
                </w:tcPr>
                <w:p w14:paraId="00406EAA"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海面使用</w:t>
                  </w:r>
                </w:p>
              </w:tc>
              <w:tc>
                <w:tcPr>
                  <w:tcW w:w="824" w:type="dxa"/>
                  <w:shd w:val="clear" w:color="auto" w:fill="FFFFFF" w:themeFill="background1"/>
                  <w:tcMar>
                    <w:top w:w="15" w:type="dxa"/>
                    <w:left w:w="15" w:type="dxa"/>
                    <w:bottom w:w="0" w:type="dxa"/>
                    <w:right w:w="15" w:type="dxa"/>
                  </w:tcMar>
                  <w:vAlign w:val="center"/>
                  <w:hideMark/>
                </w:tcPr>
                <w:p w14:paraId="42E230B9"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塑料外壳</w:t>
                  </w:r>
                </w:p>
              </w:tc>
              <w:tc>
                <w:tcPr>
                  <w:tcW w:w="1466" w:type="dxa"/>
                  <w:shd w:val="clear" w:color="auto" w:fill="FFFFFF" w:themeFill="background1"/>
                  <w:tcMar>
                    <w:top w:w="15" w:type="dxa"/>
                    <w:left w:w="15" w:type="dxa"/>
                    <w:bottom w:w="0" w:type="dxa"/>
                    <w:right w:w="15" w:type="dxa"/>
                  </w:tcMar>
                  <w:vAlign w:val="center"/>
                  <w:hideMark/>
                </w:tcPr>
                <w:p w14:paraId="7A73EF30"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水上待机2年</w:t>
                  </w:r>
                </w:p>
              </w:tc>
              <w:tc>
                <w:tcPr>
                  <w:tcW w:w="2778" w:type="dxa"/>
                  <w:shd w:val="clear" w:color="auto" w:fill="FFFFFF" w:themeFill="background1"/>
                  <w:tcMar>
                    <w:top w:w="15" w:type="dxa"/>
                    <w:left w:w="15" w:type="dxa"/>
                    <w:bottom w:w="0" w:type="dxa"/>
                    <w:right w:w="15" w:type="dxa"/>
                  </w:tcMar>
                  <w:vAlign w:val="center"/>
                  <w:hideMark/>
                </w:tcPr>
                <w:p w14:paraId="4CAC05B0" w14:textId="77777777" w:rsidR="005A1738" w:rsidRPr="00535E7C" w:rsidRDefault="005A1738" w:rsidP="005A1738">
                  <w:pPr>
                    <w:snapToGrid w:val="0"/>
                    <w:jc w:val="center"/>
                    <w:rPr>
                      <w:sz w:val="16"/>
                      <w:szCs w:val="16"/>
                    </w:rPr>
                  </w:pPr>
                  <w:r w:rsidRPr="00535E7C">
                    <w:rPr>
                      <w:noProof/>
                      <w:sz w:val="16"/>
                      <w:szCs w:val="16"/>
                    </w:rPr>
                    <w:drawing>
                      <wp:inline distT="0" distB="0" distL="0" distR="0" wp14:anchorId="72C5B90E" wp14:editId="265942D3">
                        <wp:extent cx="284953" cy="1353527"/>
                        <wp:effectExtent l="0" t="953" r="318" b="317"/>
                        <wp:docPr id="16576" name="图片 10">
                          <a:extLst xmlns:a="http://schemas.openxmlformats.org/drawingml/2006/main">
                            <a:ext uri="{FF2B5EF4-FFF2-40B4-BE49-F238E27FC236}">
                              <a16:creationId xmlns:a16="http://schemas.microsoft.com/office/drawing/2014/main" id="{BE9A7AA8-E637-DF4C-9452-0A8DAB50A8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BE9A7AA8-E637-DF4C-9452-0A8DAB50A893}"/>
                                    </a:ext>
                                  </a:extLst>
                                </pic:cNvPr>
                                <pic:cNvPicPr>
                                  <a:picLocks noChangeAspect="1"/>
                                </pic:cNvPicPr>
                              </pic:nvPicPr>
                              <pic:blipFill rotWithShape="1">
                                <a:blip r:embed="rId368" cstate="print">
                                  <a:extLst>
                                    <a:ext uri="{28A0092B-C50C-407E-A947-70E740481C1C}">
                                      <a14:useLocalDpi xmlns:a14="http://schemas.microsoft.com/office/drawing/2010/main" val="0"/>
                                    </a:ext>
                                  </a:extLst>
                                </a:blip>
                                <a:srcRect l="29108" r="18341"/>
                                <a:stretch/>
                              </pic:blipFill>
                              <pic:spPr bwMode="auto">
                                <a:xfrm rot="16200000">
                                  <a:off x="0" y="0"/>
                                  <a:ext cx="290688" cy="1380766"/>
                                </a:xfrm>
                                <a:prstGeom prst="rect">
                                  <a:avLst/>
                                </a:prstGeom>
                                <a:ln>
                                  <a:noFill/>
                                </a:ln>
                                <a:extLst>
                                  <a:ext uri="{53640926-AAD7-44D8-BBD7-CCE9431645EC}">
                                    <a14:shadowObscured xmlns:a14="http://schemas.microsoft.com/office/drawing/2010/main"/>
                                  </a:ext>
                                </a:extLst>
                              </pic:spPr>
                            </pic:pic>
                          </a:graphicData>
                        </a:graphic>
                      </wp:inline>
                    </w:drawing>
                  </w:r>
                </w:p>
              </w:tc>
            </w:tr>
            <w:tr w:rsidR="005772A8" w:rsidRPr="00535E7C" w14:paraId="5DA388A9" w14:textId="77777777" w:rsidTr="00EA2B9F">
              <w:trPr>
                <w:trHeight w:val="20"/>
              </w:trPr>
              <w:tc>
                <w:tcPr>
                  <w:tcW w:w="993" w:type="dxa"/>
                  <w:vMerge w:val="restart"/>
                  <w:shd w:val="clear" w:color="auto" w:fill="FFFFFF" w:themeFill="background1"/>
                  <w:tcMar>
                    <w:top w:w="15" w:type="dxa"/>
                    <w:left w:w="15" w:type="dxa"/>
                    <w:bottom w:w="0" w:type="dxa"/>
                    <w:right w:w="15" w:type="dxa"/>
                  </w:tcMar>
                  <w:vAlign w:val="center"/>
                </w:tcPr>
                <w:p w14:paraId="58C83F88" w14:textId="32441F67" w:rsidR="005A1738" w:rsidRPr="00AB1B12" w:rsidRDefault="005A1738" w:rsidP="00EA2B9F">
                  <w:pPr>
                    <w:snapToGrid w:val="0"/>
                    <w:jc w:val="center"/>
                    <w:rPr>
                      <w:rFonts w:ascii="思源黑体 CN Light" w:eastAsia="思源黑体 CN Light" w:hAnsi="思源黑体 CN Light"/>
                      <w:b/>
                      <w:bCs/>
                      <w:sz w:val="16"/>
                      <w:szCs w:val="16"/>
                    </w:rPr>
                  </w:pPr>
                  <w:r w:rsidRPr="00AB1B12">
                    <w:rPr>
                      <w:rFonts w:ascii="思源黑体 CN Light" w:eastAsia="思源黑体 CN Light" w:hAnsi="思源黑体 CN Light" w:hint="eastAsia"/>
                      <w:b/>
                      <w:bCs/>
                      <w:color w:val="188AD3"/>
                      <w:sz w:val="16"/>
                      <w:szCs w:val="16"/>
                    </w:rPr>
                    <w:t>北斗信标</w:t>
                  </w:r>
                </w:p>
              </w:tc>
              <w:tc>
                <w:tcPr>
                  <w:tcW w:w="1649" w:type="dxa"/>
                  <w:vMerge w:val="restart"/>
                  <w:shd w:val="clear" w:color="auto" w:fill="FFFFFF" w:themeFill="background1"/>
                  <w:tcMar>
                    <w:top w:w="15" w:type="dxa"/>
                    <w:left w:w="15" w:type="dxa"/>
                    <w:bottom w:w="0" w:type="dxa"/>
                    <w:right w:w="15" w:type="dxa"/>
                  </w:tcMar>
                  <w:vAlign w:val="center"/>
                </w:tcPr>
                <w:p w14:paraId="153A2BF6" w14:textId="77777777"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适用于水下载体：潜标、海床基、AUV等</w:t>
                  </w:r>
                </w:p>
              </w:tc>
              <w:tc>
                <w:tcPr>
                  <w:tcW w:w="882" w:type="dxa"/>
                  <w:vMerge/>
                  <w:shd w:val="clear" w:color="auto" w:fill="FFFFFF" w:themeFill="background1"/>
                  <w:tcMar>
                    <w:top w:w="15" w:type="dxa"/>
                    <w:left w:w="15" w:type="dxa"/>
                    <w:bottom w:w="0" w:type="dxa"/>
                    <w:right w:w="15" w:type="dxa"/>
                  </w:tcMar>
                  <w:vAlign w:val="center"/>
                </w:tcPr>
                <w:p w14:paraId="73B530E4" w14:textId="77777777" w:rsidR="005A1738" w:rsidRPr="00535E7C" w:rsidRDefault="005A1738" w:rsidP="005A1738">
                  <w:pPr>
                    <w:snapToGrid w:val="0"/>
                    <w:jc w:val="center"/>
                    <w:rPr>
                      <w:rFonts w:ascii="思源黑体 CN Light" w:eastAsia="思源黑体 CN Light" w:hAnsi="思源黑体 CN Light"/>
                      <w:sz w:val="16"/>
                      <w:szCs w:val="16"/>
                    </w:rPr>
                  </w:pPr>
                </w:p>
              </w:tc>
              <w:tc>
                <w:tcPr>
                  <w:tcW w:w="947" w:type="dxa"/>
                  <w:shd w:val="clear" w:color="auto" w:fill="FFFFFF" w:themeFill="background1"/>
                  <w:tcMar>
                    <w:top w:w="15" w:type="dxa"/>
                    <w:left w:w="15" w:type="dxa"/>
                    <w:bottom w:w="0" w:type="dxa"/>
                    <w:right w:w="15" w:type="dxa"/>
                  </w:tcMar>
                  <w:vAlign w:val="center"/>
                </w:tcPr>
                <w:p w14:paraId="09218155"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2000m</w:t>
                  </w:r>
                </w:p>
              </w:tc>
              <w:tc>
                <w:tcPr>
                  <w:tcW w:w="824" w:type="dxa"/>
                  <w:shd w:val="clear" w:color="auto" w:fill="FFFFFF" w:themeFill="background1"/>
                  <w:tcMar>
                    <w:top w:w="15" w:type="dxa"/>
                    <w:left w:w="15" w:type="dxa"/>
                    <w:bottom w:w="0" w:type="dxa"/>
                    <w:right w:w="15" w:type="dxa"/>
                  </w:tcMar>
                  <w:vAlign w:val="center"/>
                </w:tcPr>
                <w:p w14:paraId="656B5FEF"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不锈钢</w:t>
                  </w:r>
                </w:p>
              </w:tc>
              <w:tc>
                <w:tcPr>
                  <w:tcW w:w="1466" w:type="dxa"/>
                  <w:shd w:val="clear" w:color="auto" w:fill="FFFFFF" w:themeFill="background1"/>
                  <w:tcMar>
                    <w:top w:w="15" w:type="dxa"/>
                    <w:left w:w="15" w:type="dxa"/>
                    <w:bottom w:w="0" w:type="dxa"/>
                    <w:right w:w="15" w:type="dxa"/>
                  </w:tcMar>
                  <w:vAlign w:val="center"/>
                </w:tcPr>
                <w:p w14:paraId="634C4DA8"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水下待机2年</w:t>
                  </w:r>
                </w:p>
              </w:tc>
              <w:tc>
                <w:tcPr>
                  <w:tcW w:w="2778" w:type="dxa"/>
                  <w:vMerge w:val="restart"/>
                  <w:shd w:val="clear" w:color="auto" w:fill="FFFFFF" w:themeFill="background1"/>
                  <w:tcMar>
                    <w:top w:w="15" w:type="dxa"/>
                    <w:left w:w="15" w:type="dxa"/>
                    <w:bottom w:w="0" w:type="dxa"/>
                    <w:right w:w="15" w:type="dxa"/>
                  </w:tcMar>
                  <w:vAlign w:val="center"/>
                </w:tcPr>
                <w:p w14:paraId="014C0D36" w14:textId="77777777" w:rsidR="005A1738" w:rsidRPr="00535E7C" w:rsidRDefault="005A1738" w:rsidP="005A1738">
                  <w:pPr>
                    <w:snapToGrid w:val="0"/>
                    <w:jc w:val="center"/>
                    <w:rPr>
                      <w:noProof/>
                      <w:sz w:val="16"/>
                      <w:szCs w:val="16"/>
                    </w:rPr>
                  </w:pPr>
                  <w:r w:rsidRPr="00535E7C">
                    <w:rPr>
                      <w:noProof/>
                      <w:sz w:val="16"/>
                      <w:szCs w:val="16"/>
                    </w:rPr>
                    <w:drawing>
                      <wp:inline distT="0" distB="0" distL="0" distR="0" wp14:anchorId="4965727E" wp14:editId="53E61D72">
                        <wp:extent cx="214515" cy="1473216"/>
                        <wp:effectExtent l="0" t="952" r="0" b="0"/>
                        <wp:docPr id="19" name="图片 11">
                          <a:extLst xmlns:a="http://schemas.openxmlformats.org/drawingml/2006/main">
                            <a:ext uri="{FF2B5EF4-FFF2-40B4-BE49-F238E27FC236}">
                              <a16:creationId xmlns:a16="http://schemas.microsoft.com/office/drawing/2014/main" id="{EA02907B-57A7-2E54-A01F-D2BAD417EE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EA02907B-57A7-2E54-A01F-D2BAD417EECB}"/>
                                    </a:ext>
                                  </a:extLst>
                                </pic:cNvPr>
                                <pic:cNvPicPr>
                                  <a:picLocks noChangeAspect="1"/>
                                </pic:cNvPicPr>
                              </pic:nvPicPr>
                              <pic:blipFill>
                                <a:blip r:embed="rId369" cstate="print">
                                  <a:extLst>
                                    <a:ext uri="{28A0092B-C50C-407E-A947-70E740481C1C}">
                                      <a14:useLocalDpi xmlns:a14="http://schemas.microsoft.com/office/drawing/2010/main" val="0"/>
                                    </a:ext>
                                  </a:extLst>
                                </a:blip>
                                <a:stretch>
                                  <a:fillRect/>
                                </a:stretch>
                              </pic:blipFill>
                              <pic:spPr>
                                <a:xfrm rot="16200000">
                                  <a:off x="0" y="0"/>
                                  <a:ext cx="218492" cy="1500526"/>
                                </a:xfrm>
                                <a:prstGeom prst="rect">
                                  <a:avLst/>
                                </a:prstGeom>
                              </pic:spPr>
                            </pic:pic>
                          </a:graphicData>
                        </a:graphic>
                      </wp:inline>
                    </w:drawing>
                  </w:r>
                </w:p>
              </w:tc>
            </w:tr>
            <w:tr w:rsidR="005772A8" w:rsidRPr="00535E7C" w14:paraId="7B36B0D0" w14:textId="77777777" w:rsidTr="00EA2B9F">
              <w:trPr>
                <w:trHeight w:val="20"/>
              </w:trPr>
              <w:tc>
                <w:tcPr>
                  <w:tcW w:w="993" w:type="dxa"/>
                  <w:vMerge/>
                  <w:shd w:val="clear" w:color="auto" w:fill="FFFFFF" w:themeFill="background1"/>
                  <w:tcMar>
                    <w:top w:w="15" w:type="dxa"/>
                    <w:left w:w="15" w:type="dxa"/>
                    <w:bottom w:w="0" w:type="dxa"/>
                    <w:right w:w="15" w:type="dxa"/>
                  </w:tcMar>
                  <w:vAlign w:val="center"/>
                  <w:hideMark/>
                </w:tcPr>
                <w:p w14:paraId="65BEB680" w14:textId="77777777" w:rsidR="005A1738" w:rsidRPr="00535E7C" w:rsidRDefault="005A1738" w:rsidP="005A1738">
                  <w:pPr>
                    <w:snapToGrid w:val="0"/>
                    <w:jc w:val="center"/>
                    <w:rPr>
                      <w:rFonts w:ascii="思源黑体 CN Light" w:eastAsia="思源黑体 CN Light" w:hAnsi="思源黑体 CN Light"/>
                      <w:sz w:val="16"/>
                      <w:szCs w:val="16"/>
                    </w:rPr>
                  </w:pPr>
                </w:p>
              </w:tc>
              <w:tc>
                <w:tcPr>
                  <w:tcW w:w="1649" w:type="dxa"/>
                  <w:vMerge/>
                  <w:shd w:val="clear" w:color="auto" w:fill="FFFFFF" w:themeFill="background1"/>
                  <w:tcMar>
                    <w:top w:w="15" w:type="dxa"/>
                    <w:left w:w="15" w:type="dxa"/>
                    <w:bottom w:w="0" w:type="dxa"/>
                    <w:right w:w="15" w:type="dxa"/>
                  </w:tcMar>
                  <w:vAlign w:val="center"/>
                  <w:hideMark/>
                </w:tcPr>
                <w:p w14:paraId="606C4283" w14:textId="77777777" w:rsidR="005A1738" w:rsidRPr="00535E7C" w:rsidRDefault="005A1738" w:rsidP="005A1738">
                  <w:pPr>
                    <w:snapToGrid w:val="0"/>
                    <w:ind w:rightChars="33" w:right="69"/>
                    <w:rPr>
                      <w:rFonts w:ascii="思源黑体 CN Light" w:eastAsia="思源黑体 CN Light" w:hAnsi="思源黑体 CN Light"/>
                      <w:sz w:val="16"/>
                      <w:szCs w:val="16"/>
                    </w:rPr>
                  </w:pPr>
                </w:p>
              </w:tc>
              <w:tc>
                <w:tcPr>
                  <w:tcW w:w="882" w:type="dxa"/>
                  <w:vMerge/>
                  <w:shd w:val="clear" w:color="auto" w:fill="FFFFFF" w:themeFill="background1"/>
                  <w:vAlign w:val="center"/>
                  <w:hideMark/>
                </w:tcPr>
                <w:p w14:paraId="344078A7" w14:textId="77777777" w:rsidR="005A1738" w:rsidRPr="00535E7C" w:rsidRDefault="005A1738" w:rsidP="005A1738">
                  <w:pPr>
                    <w:snapToGrid w:val="0"/>
                    <w:jc w:val="center"/>
                    <w:rPr>
                      <w:rFonts w:ascii="思源黑体 CN Light" w:eastAsia="思源黑体 CN Light" w:hAnsi="思源黑体 CN Light"/>
                      <w:sz w:val="16"/>
                      <w:szCs w:val="16"/>
                    </w:rPr>
                  </w:pPr>
                </w:p>
              </w:tc>
              <w:tc>
                <w:tcPr>
                  <w:tcW w:w="947" w:type="dxa"/>
                  <w:shd w:val="clear" w:color="auto" w:fill="FFFFFF" w:themeFill="background1"/>
                  <w:tcMar>
                    <w:top w:w="15" w:type="dxa"/>
                    <w:left w:w="15" w:type="dxa"/>
                    <w:bottom w:w="0" w:type="dxa"/>
                    <w:right w:w="15" w:type="dxa"/>
                  </w:tcMar>
                  <w:vAlign w:val="center"/>
                  <w:hideMark/>
                </w:tcPr>
                <w:p w14:paraId="28616913"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11000m</w:t>
                  </w:r>
                </w:p>
              </w:tc>
              <w:tc>
                <w:tcPr>
                  <w:tcW w:w="824" w:type="dxa"/>
                  <w:shd w:val="clear" w:color="auto" w:fill="FFFFFF" w:themeFill="background1"/>
                  <w:tcMar>
                    <w:top w:w="15" w:type="dxa"/>
                    <w:left w:w="15" w:type="dxa"/>
                    <w:bottom w:w="0" w:type="dxa"/>
                    <w:right w:w="15" w:type="dxa"/>
                  </w:tcMar>
                  <w:vAlign w:val="center"/>
                  <w:hideMark/>
                </w:tcPr>
                <w:p w14:paraId="3C08BF8A"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钛合金</w:t>
                  </w:r>
                </w:p>
              </w:tc>
              <w:tc>
                <w:tcPr>
                  <w:tcW w:w="1466" w:type="dxa"/>
                  <w:shd w:val="clear" w:color="auto" w:fill="FFFFFF" w:themeFill="background1"/>
                  <w:tcMar>
                    <w:top w:w="15" w:type="dxa"/>
                    <w:left w:w="15" w:type="dxa"/>
                    <w:bottom w:w="0" w:type="dxa"/>
                    <w:right w:w="15" w:type="dxa"/>
                  </w:tcMar>
                  <w:vAlign w:val="center"/>
                  <w:hideMark/>
                </w:tcPr>
                <w:p w14:paraId="36A8EF78"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水下</w:t>
                  </w:r>
                  <w:r>
                    <w:rPr>
                      <w:rFonts w:ascii="思源黑体 CN Light" w:eastAsia="思源黑体 CN Light" w:hAnsi="思源黑体 CN Light" w:hint="eastAsia"/>
                      <w:sz w:val="16"/>
                      <w:szCs w:val="16"/>
                    </w:rPr>
                    <w:t>待机</w:t>
                  </w:r>
                  <w:r w:rsidRPr="00535E7C">
                    <w:rPr>
                      <w:rFonts w:ascii="思源黑体 CN Light" w:eastAsia="思源黑体 CN Light" w:hAnsi="思源黑体 CN Light" w:hint="eastAsia"/>
                      <w:sz w:val="16"/>
                      <w:szCs w:val="16"/>
                    </w:rPr>
                    <w:t>1个月</w:t>
                  </w:r>
                </w:p>
              </w:tc>
              <w:tc>
                <w:tcPr>
                  <w:tcW w:w="2778" w:type="dxa"/>
                  <w:vMerge/>
                  <w:shd w:val="clear" w:color="auto" w:fill="FFFFFF" w:themeFill="background1"/>
                  <w:tcMar>
                    <w:top w:w="15" w:type="dxa"/>
                    <w:left w:w="15" w:type="dxa"/>
                    <w:bottom w:w="0" w:type="dxa"/>
                    <w:right w:w="15" w:type="dxa"/>
                  </w:tcMar>
                  <w:vAlign w:val="center"/>
                  <w:hideMark/>
                </w:tcPr>
                <w:p w14:paraId="09F79C5F" w14:textId="77777777" w:rsidR="005A1738" w:rsidRPr="00535E7C" w:rsidRDefault="005A1738" w:rsidP="005A1738">
                  <w:pPr>
                    <w:snapToGrid w:val="0"/>
                    <w:jc w:val="center"/>
                    <w:rPr>
                      <w:sz w:val="16"/>
                      <w:szCs w:val="16"/>
                    </w:rPr>
                  </w:pPr>
                </w:p>
              </w:tc>
            </w:tr>
            <w:tr w:rsidR="005772A8" w:rsidRPr="00535E7C" w14:paraId="20DDFC9D" w14:textId="77777777" w:rsidTr="00EA2B9F">
              <w:trPr>
                <w:trHeight w:val="20"/>
              </w:trPr>
              <w:tc>
                <w:tcPr>
                  <w:tcW w:w="993" w:type="dxa"/>
                  <w:vMerge w:val="restart"/>
                  <w:shd w:val="clear" w:color="auto" w:fill="FFFFFF" w:themeFill="background1"/>
                  <w:tcMar>
                    <w:top w:w="15" w:type="dxa"/>
                    <w:left w:w="15" w:type="dxa"/>
                    <w:bottom w:w="0" w:type="dxa"/>
                    <w:right w:w="15" w:type="dxa"/>
                  </w:tcMar>
                  <w:vAlign w:val="center"/>
                  <w:hideMark/>
                </w:tcPr>
                <w:p w14:paraId="7C2A26A0" w14:textId="30861F78" w:rsidR="005A1738" w:rsidRPr="00AB1B12" w:rsidRDefault="005A1738" w:rsidP="005A1738">
                  <w:pPr>
                    <w:snapToGrid w:val="0"/>
                    <w:jc w:val="center"/>
                    <w:rPr>
                      <w:rFonts w:ascii="思源黑体 CN Light" w:eastAsia="思源黑体 CN Light" w:hAnsi="思源黑体 CN Light"/>
                      <w:b/>
                      <w:bCs/>
                      <w:sz w:val="16"/>
                      <w:szCs w:val="16"/>
                    </w:rPr>
                  </w:pPr>
                  <w:r w:rsidRPr="00AB1B12">
                    <w:rPr>
                      <w:rFonts w:ascii="思源黑体 CN Light" w:eastAsia="思源黑体 CN Light" w:hAnsi="思源黑体 CN Light" w:hint="eastAsia"/>
                      <w:b/>
                      <w:bCs/>
                      <w:color w:val="188AD3"/>
                      <w:sz w:val="16"/>
                      <w:szCs w:val="16"/>
                    </w:rPr>
                    <w:t>AIS信标</w:t>
                  </w:r>
                </w:p>
              </w:tc>
              <w:tc>
                <w:tcPr>
                  <w:tcW w:w="1649" w:type="dxa"/>
                  <w:vMerge w:val="restart"/>
                  <w:shd w:val="clear" w:color="auto" w:fill="FFFFFF" w:themeFill="background1"/>
                  <w:tcMar>
                    <w:top w:w="15" w:type="dxa"/>
                    <w:left w:w="15" w:type="dxa"/>
                    <w:bottom w:w="0" w:type="dxa"/>
                    <w:right w:w="15" w:type="dxa"/>
                  </w:tcMar>
                  <w:vAlign w:val="center"/>
                  <w:hideMark/>
                </w:tcPr>
                <w:p w14:paraId="7818CD1F" w14:textId="47315749"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适用于水下载体：潜标、海床基、AUV等</w:t>
                  </w:r>
                </w:p>
              </w:tc>
              <w:tc>
                <w:tcPr>
                  <w:tcW w:w="882" w:type="dxa"/>
                  <w:vMerge w:val="restart"/>
                  <w:shd w:val="clear" w:color="auto" w:fill="FFFFFF" w:themeFill="background1"/>
                  <w:tcMar>
                    <w:top w:w="15" w:type="dxa"/>
                    <w:left w:w="15" w:type="dxa"/>
                    <w:bottom w:w="0" w:type="dxa"/>
                    <w:right w:w="15" w:type="dxa"/>
                  </w:tcMar>
                  <w:vAlign w:val="center"/>
                  <w:hideMark/>
                </w:tcPr>
                <w:p w14:paraId="6A8207FC"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AIS</w:t>
                  </w:r>
                </w:p>
              </w:tc>
              <w:tc>
                <w:tcPr>
                  <w:tcW w:w="947" w:type="dxa"/>
                  <w:shd w:val="clear" w:color="auto" w:fill="FFFFFF" w:themeFill="background1"/>
                  <w:tcMar>
                    <w:top w:w="15" w:type="dxa"/>
                    <w:left w:w="15" w:type="dxa"/>
                    <w:bottom w:w="0" w:type="dxa"/>
                    <w:right w:w="15" w:type="dxa"/>
                  </w:tcMar>
                  <w:vAlign w:val="center"/>
                  <w:hideMark/>
                </w:tcPr>
                <w:p w14:paraId="197933C7"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1000m</w:t>
                  </w:r>
                </w:p>
              </w:tc>
              <w:tc>
                <w:tcPr>
                  <w:tcW w:w="824" w:type="dxa"/>
                  <w:shd w:val="clear" w:color="auto" w:fill="FFFFFF" w:themeFill="background1"/>
                  <w:tcMar>
                    <w:top w:w="15" w:type="dxa"/>
                    <w:left w:w="15" w:type="dxa"/>
                    <w:bottom w:w="0" w:type="dxa"/>
                    <w:right w:w="15" w:type="dxa"/>
                  </w:tcMar>
                  <w:vAlign w:val="center"/>
                  <w:hideMark/>
                </w:tcPr>
                <w:p w14:paraId="59C41BFA"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塑料外壳</w:t>
                  </w:r>
                </w:p>
              </w:tc>
              <w:tc>
                <w:tcPr>
                  <w:tcW w:w="1466" w:type="dxa"/>
                  <w:shd w:val="clear" w:color="auto" w:fill="FFFFFF" w:themeFill="background1"/>
                  <w:tcMar>
                    <w:top w:w="15" w:type="dxa"/>
                    <w:left w:w="15" w:type="dxa"/>
                    <w:bottom w:w="0" w:type="dxa"/>
                    <w:right w:w="15" w:type="dxa"/>
                  </w:tcMar>
                  <w:vAlign w:val="center"/>
                  <w:hideMark/>
                </w:tcPr>
                <w:p w14:paraId="537238FC"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水下待机1年</w:t>
                  </w:r>
                </w:p>
              </w:tc>
              <w:tc>
                <w:tcPr>
                  <w:tcW w:w="2778" w:type="dxa"/>
                  <w:vMerge w:val="restart"/>
                  <w:shd w:val="clear" w:color="auto" w:fill="FFFFFF" w:themeFill="background1"/>
                  <w:tcMar>
                    <w:top w:w="15" w:type="dxa"/>
                    <w:left w:w="15" w:type="dxa"/>
                    <w:bottom w:w="0" w:type="dxa"/>
                    <w:right w:w="15" w:type="dxa"/>
                  </w:tcMar>
                  <w:vAlign w:val="center"/>
                  <w:hideMark/>
                </w:tcPr>
                <w:p w14:paraId="6000FC5A" w14:textId="77777777" w:rsidR="005A1738" w:rsidRPr="00535E7C" w:rsidRDefault="005A1738" w:rsidP="005A1738">
                  <w:pPr>
                    <w:snapToGrid w:val="0"/>
                    <w:jc w:val="center"/>
                    <w:rPr>
                      <w:sz w:val="16"/>
                      <w:szCs w:val="16"/>
                    </w:rPr>
                  </w:pPr>
                  <w:r w:rsidRPr="00535E7C">
                    <w:rPr>
                      <w:noProof/>
                      <w:sz w:val="16"/>
                      <w:szCs w:val="16"/>
                    </w:rPr>
                    <w:drawing>
                      <wp:inline distT="0" distB="0" distL="0" distR="0" wp14:anchorId="3E0477CE" wp14:editId="4C74E810">
                        <wp:extent cx="1504950" cy="182814"/>
                        <wp:effectExtent l="0" t="0" r="0" b="8255"/>
                        <wp:docPr id="20" name="图片 15">
                          <a:extLst xmlns:a="http://schemas.openxmlformats.org/drawingml/2006/main">
                            <a:ext uri="{FF2B5EF4-FFF2-40B4-BE49-F238E27FC236}">
                              <a16:creationId xmlns:a16="http://schemas.microsoft.com/office/drawing/2014/main" id="{99ECA89C-6C80-CD09-7669-5C3341C80E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99ECA89C-6C80-CD09-7669-5C3341C80EC3}"/>
                                    </a:ext>
                                  </a:extLst>
                                </pic:cNvPr>
                                <pic:cNvPicPr>
                                  <a:picLocks noChangeAspect="1"/>
                                </pic:cNvPicPr>
                              </pic:nvPicPr>
                              <pic:blipFill>
                                <a:blip r:embed="rId370" cstate="print">
                                  <a:extLst>
                                    <a:ext uri="{28A0092B-C50C-407E-A947-70E740481C1C}">
                                      <a14:useLocalDpi xmlns:a14="http://schemas.microsoft.com/office/drawing/2010/main" val="0"/>
                                    </a:ext>
                                  </a:extLst>
                                </a:blip>
                                <a:stretch>
                                  <a:fillRect/>
                                </a:stretch>
                              </pic:blipFill>
                              <pic:spPr>
                                <a:xfrm>
                                  <a:off x="0" y="0"/>
                                  <a:ext cx="1534026" cy="186346"/>
                                </a:xfrm>
                                <a:prstGeom prst="rect">
                                  <a:avLst/>
                                </a:prstGeom>
                              </pic:spPr>
                            </pic:pic>
                          </a:graphicData>
                        </a:graphic>
                      </wp:inline>
                    </w:drawing>
                  </w:r>
                </w:p>
              </w:tc>
            </w:tr>
            <w:tr w:rsidR="005772A8" w:rsidRPr="00535E7C" w14:paraId="10097923" w14:textId="77777777" w:rsidTr="00EA2B9F">
              <w:trPr>
                <w:trHeight w:val="20"/>
              </w:trPr>
              <w:tc>
                <w:tcPr>
                  <w:tcW w:w="993" w:type="dxa"/>
                  <w:vMerge/>
                  <w:shd w:val="clear" w:color="auto" w:fill="FFFFFF" w:themeFill="background1"/>
                  <w:tcMar>
                    <w:top w:w="15" w:type="dxa"/>
                    <w:left w:w="15" w:type="dxa"/>
                    <w:bottom w:w="0" w:type="dxa"/>
                    <w:right w:w="15" w:type="dxa"/>
                  </w:tcMar>
                  <w:vAlign w:val="center"/>
                </w:tcPr>
                <w:p w14:paraId="7F30C66F" w14:textId="77777777" w:rsidR="005A1738" w:rsidRPr="00535E7C" w:rsidRDefault="005A1738" w:rsidP="005A1738">
                  <w:pPr>
                    <w:snapToGrid w:val="0"/>
                    <w:jc w:val="center"/>
                    <w:rPr>
                      <w:rFonts w:ascii="思源黑体 CN Light" w:eastAsia="思源黑体 CN Light" w:hAnsi="思源黑体 CN Light"/>
                      <w:sz w:val="16"/>
                      <w:szCs w:val="16"/>
                    </w:rPr>
                  </w:pPr>
                </w:p>
              </w:tc>
              <w:tc>
                <w:tcPr>
                  <w:tcW w:w="1649" w:type="dxa"/>
                  <w:vMerge/>
                  <w:shd w:val="clear" w:color="auto" w:fill="FFFFFF" w:themeFill="background1"/>
                  <w:tcMar>
                    <w:top w:w="15" w:type="dxa"/>
                    <w:left w:w="15" w:type="dxa"/>
                    <w:bottom w:w="0" w:type="dxa"/>
                    <w:right w:w="15" w:type="dxa"/>
                  </w:tcMar>
                  <w:vAlign w:val="center"/>
                </w:tcPr>
                <w:p w14:paraId="0D398165" w14:textId="77777777" w:rsidR="005A1738" w:rsidRPr="00535E7C" w:rsidRDefault="005A1738" w:rsidP="005A1738">
                  <w:pPr>
                    <w:snapToGrid w:val="0"/>
                    <w:ind w:rightChars="33" w:right="69"/>
                    <w:rPr>
                      <w:rFonts w:ascii="思源黑体 CN Light" w:eastAsia="思源黑体 CN Light" w:hAnsi="思源黑体 CN Light"/>
                      <w:sz w:val="16"/>
                      <w:szCs w:val="16"/>
                    </w:rPr>
                  </w:pPr>
                </w:p>
              </w:tc>
              <w:tc>
                <w:tcPr>
                  <w:tcW w:w="882" w:type="dxa"/>
                  <w:vMerge/>
                  <w:shd w:val="clear" w:color="auto" w:fill="FFFFFF" w:themeFill="background1"/>
                  <w:tcMar>
                    <w:top w:w="15" w:type="dxa"/>
                    <w:left w:w="15" w:type="dxa"/>
                    <w:bottom w:w="0" w:type="dxa"/>
                    <w:right w:w="15" w:type="dxa"/>
                  </w:tcMar>
                  <w:vAlign w:val="center"/>
                </w:tcPr>
                <w:p w14:paraId="7225B6E9" w14:textId="77777777" w:rsidR="005A1738" w:rsidRPr="00535E7C" w:rsidRDefault="005A1738" w:rsidP="005A1738">
                  <w:pPr>
                    <w:snapToGrid w:val="0"/>
                    <w:jc w:val="center"/>
                    <w:rPr>
                      <w:rFonts w:ascii="思源黑体 CN Light" w:eastAsia="思源黑体 CN Light" w:hAnsi="思源黑体 CN Light"/>
                      <w:sz w:val="16"/>
                      <w:szCs w:val="16"/>
                    </w:rPr>
                  </w:pPr>
                </w:p>
              </w:tc>
              <w:tc>
                <w:tcPr>
                  <w:tcW w:w="947" w:type="dxa"/>
                  <w:shd w:val="clear" w:color="auto" w:fill="FFFFFF" w:themeFill="background1"/>
                  <w:tcMar>
                    <w:top w:w="15" w:type="dxa"/>
                    <w:left w:w="15" w:type="dxa"/>
                    <w:bottom w:w="0" w:type="dxa"/>
                    <w:right w:w="15" w:type="dxa"/>
                  </w:tcMar>
                  <w:vAlign w:val="center"/>
                </w:tcPr>
                <w:p w14:paraId="2BE703D4"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6000m</w:t>
                  </w:r>
                </w:p>
              </w:tc>
              <w:tc>
                <w:tcPr>
                  <w:tcW w:w="824" w:type="dxa"/>
                  <w:shd w:val="clear" w:color="auto" w:fill="FFFFFF" w:themeFill="background1"/>
                  <w:tcMar>
                    <w:top w:w="15" w:type="dxa"/>
                    <w:left w:w="15" w:type="dxa"/>
                    <w:bottom w:w="0" w:type="dxa"/>
                    <w:right w:w="15" w:type="dxa"/>
                  </w:tcMar>
                  <w:vAlign w:val="center"/>
                </w:tcPr>
                <w:p w14:paraId="588AA72B"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钛合金</w:t>
                  </w:r>
                </w:p>
              </w:tc>
              <w:tc>
                <w:tcPr>
                  <w:tcW w:w="1466" w:type="dxa"/>
                  <w:shd w:val="clear" w:color="auto" w:fill="FFFFFF" w:themeFill="background1"/>
                  <w:tcMar>
                    <w:top w:w="15" w:type="dxa"/>
                    <w:left w:w="15" w:type="dxa"/>
                    <w:bottom w:w="0" w:type="dxa"/>
                    <w:right w:w="15" w:type="dxa"/>
                  </w:tcMar>
                  <w:vAlign w:val="center"/>
                </w:tcPr>
                <w:p w14:paraId="5A3BFD94"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水下2周</w:t>
                  </w:r>
                </w:p>
              </w:tc>
              <w:tc>
                <w:tcPr>
                  <w:tcW w:w="2778" w:type="dxa"/>
                  <w:vMerge/>
                  <w:shd w:val="clear" w:color="auto" w:fill="FFFFFF" w:themeFill="background1"/>
                  <w:tcMar>
                    <w:top w:w="15" w:type="dxa"/>
                    <w:left w:w="15" w:type="dxa"/>
                    <w:bottom w:w="0" w:type="dxa"/>
                    <w:right w:w="15" w:type="dxa"/>
                  </w:tcMar>
                  <w:vAlign w:val="center"/>
                </w:tcPr>
                <w:p w14:paraId="4A7BF241" w14:textId="77777777" w:rsidR="005A1738" w:rsidRPr="00535E7C" w:rsidRDefault="005A1738" w:rsidP="005A1738">
                  <w:pPr>
                    <w:snapToGrid w:val="0"/>
                    <w:jc w:val="center"/>
                    <w:rPr>
                      <w:noProof/>
                      <w:sz w:val="16"/>
                      <w:szCs w:val="16"/>
                    </w:rPr>
                  </w:pPr>
                </w:p>
              </w:tc>
            </w:tr>
            <w:tr w:rsidR="005A1738" w:rsidRPr="00535E7C" w14:paraId="5EB40473" w14:textId="77777777" w:rsidTr="00EA2B9F">
              <w:trPr>
                <w:trHeight w:val="20"/>
              </w:trPr>
              <w:tc>
                <w:tcPr>
                  <w:tcW w:w="993" w:type="dxa"/>
                  <w:shd w:val="clear" w:color="auto" w:fill="FFFFFF" w:themeFill="background1"/>
                  <w:tcMar>
                    <w:top w:w="15" w:type="dxa"/>
                    <w:left w:w="15" w:type="dxa"/>
                    <w:bottom w:w="0" w:type="dxa"/>
                    <w:right w:w="15" w:type="dxa"/>
                  </w:tcMar>
                  <w:vAlign w:val="center"/>
                  <w:hideMark/>
                </w:tcPr>
                <w:p w14:paraId="7AE1EB16" w14:textId="14EF98A4" w:rsidR="005A1738" w:rsidRPr="00535E7C" w:rsidRDefault="005A1738" w:rsidP="00EA2B9F">
                  <w:pPr>
                    <w:snapToGrid w:val="0"/>
                    <w:jc w:val="center"/>
                    <w:rPr>
                      <w:rFonts w:ascii="思源黑体 CN Light" w:eastAsia="思源黑体 CN Light" w:hAnsi="思源黑体 CN Light"/>
                      <w:sz w:val="16"/>
                      <w:szCs w:val="16"/>
                    </w:rPr>
                  </w:pPr>
                  <w:r>
                    <w:rPr>
                      <w:rFonts w:ascii="思源黑体 CN Light" w:eastAsia="思源黑体 CN Light" w:hAnsi="思源黑体 CN Light" w:hint="eastAsia"/>
                      <w:sz w:val="16"/>
                      <w:szCs w:val="16"/>
                    </w:rPr>
                    <w:t>铱星信标</w:t>
                  </w:r>
                </w:p>
              </w:tc>
              <w:tc>
                <w:tcPr>
                  <w:tcW w:w="1649" w:type="dxa"/>
                  <w:shd w:val="clear" w:color="auto" w:fill="FFFFFF" w:themeFill="background1"/>
                  <w:tcMar>
                    <w:top w:w="15" w:type="dxa"/>
                    <w:left w:w="15" w:type="dxa"/>
                    <w:bottom w:w="0" w:type="dxa"/>
                    <w:right w:w="15" w:type="dxa"/>
                  </w:tcMar>
                  <w:vAlign w:val="center"/>
                  <w:hideMark/>
                </w:tcPr>
                <w:p w14:paraId="48049C5C" w14:textId="6F969EDE"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适用于水面载体：移动平台、浮标、无人船等</w:t>
                  </w:r>
                </w:p>
              </w:tc>
              <w:tc>
                <w:tcPr>
                  <w:tcW w:w="882" w:type="dxa"/>
                  <w:vMerge w:val="restart"/>
                  <w:shd w:val="clear" w:color="auto" w:fill="FFFFFF" w:themeFill="background1"/>
                  <w:tcMar>
                    <w:top w:w="15" w:type="dxa"/>
                    <w:left w:w="15" w:type="dxa"/>
                    <w:bottom w:w="0" w:type="dxa"/>
                    <w:right w:w="15" w:type="dxa"/>
                  </w:tcMar>
                  <w:vAlign w:val="center"/>
                  <w:hideMark/>
                </w:tcPr>
                <w:p w14:paraId="73EF4884"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铱星+GPS</w:t>
                  </w:r>
                </w:p>
              </w:tc>
              <w:tc>
                <w:tcPr>
                  <w:tcW w:w="947" w:type="dxa"/>
                  <w:shd w:val="clear" w:color="auto" w:fill="FFFFFF" w:themeFill="background1"/>
                  <w:tcMar>
                    <w:top w:w="15" w:type="dxa"/>
                    <w:left w:w="15" w:type="dxa"/>
                    <w:bottom w:w="0" w:type="dxa"/>
                    <w:right w:w="15" w:type="dxa"/>
                  </w:tcMar>
                  <w:vAlign w:val="center"/>
                  <w:hideMark/>
                </w:tcPr>
                <w:p w14:paraId="3DBDDAA7"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海面使用</w:t>
                  </w:r>
                </w:p>
              </w:tc>
              <w:tc>
                <w:tcPr>
                  <w:tcW w:w="824" w:type="dxa"/>
                  <w:shd w:val="clear" w:color="auto" w:fill="FFFFFF" w:themeFill="background1"/>
                  <w:tcMar>
                    <w:top w:w="15" w:type="dxa"/>
                    <w:left w:w="15" w:type="dxa"/>
                    <w:bottom w:w="0" w:type="dxa"/>
                    <w:right w:w="15" w:type="dxa"/>
                  </w:tcMar>
                  <w:vAlign w:val="center"/>
                  <w:hideMark/>
                </w:tcPr>
                <w:p w14:paraId="377A0552"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塑料外壳</w:t>
                  </w:r>
                </w:p>
              </w:tc>
              <w:tc>
                <w:tcPr>
                  <w:tcW w:w="1466" w:type="dxa"/>
                  <w:shd w:val="clear" w:color="auto" w:fill="FFFFFF" w:themeFill="background1"/>
                  <w:tcMar>
                    <w:top w:w="15" w:type="dxa"/>
                    <w:left w:w="15" w:type="dxa"/>
                    <w:bottom w:w="0" w:type="dxa"/>
                    <w:right w:w="15" w:type="dxa"/>
                  </w:tcMar>
                  <w:vAlign w:val="center"/>
                  <w:hideMark/>
                </w:tcPr>
                <w:p w14:paraId="5F2AEDA8"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水上工作1年以上</w:t>
                  </w:r>
                </w:p>
              </w:tc>
              <w:tc>
                <w:tcPr>
                  <w:tcW w:w="2778" w:type="dxa"/>
                  <w:shd w:val="clear" w:color="auto" w:fill="FFFFFF" w:themeFill="background1"/>
                  <w:tcMar>
                    <w:top w:w="15" w:type="dxa"/>
                    <w:left w:w="15" w:type="dxa"/>
                    <w:bottom w:w="0" w:type="dxa"/>
                    <w:right w:w="15" w:type="dxa"/>
                  </w:tcMar>
                  <w:vAlign w:val="center"/>
                  <w:hideMark/>
                </w:tcPr>
                <w:p w14:paraId="0CEC4231" w14:textId="77777777" w:rsidR="005A1738" w:rsidRPr="00535E7C" w:rsidRDefault="005A1738" w:rsidP="005A1738">
                  <w:pPr>
                    <w:snapToGrid w:val="0"/>
                    <w:jc w:val="center"/>
                    <w:rPr>
                      <w:sz w:val="16"/>
                      <w:szCs w:val="16"/>
                    </w:rPr>
                  </w:pPr>
                  <w:r w:rsidRPr="00535E7C">
                    <w:rPr>
                      <w:noProof/>
                      <w:sz w:val="16"/>
                      <w:szCs w:val="16"/>
                    </w:rPr>
                    <w:drawing>
                      <wp:inline distT="0" distB="0" distL="0" distR="0" wp14:anchorId="3BF77991" wp14:editId="1FFF7BA8">
                        <wp:extent cx="286787" cy="990718"/>
                        <wp:effectExtent l="0" t="9207" r="0" b="0"/>
                        <wp:docPr id="23" name="图片 13">
                          <a:extLst xmlns:a="http://schemas.openxmlformats.org/drawingml/2006/main">
                            <a:ext uri="{FF2B5EF4-FFF2-40B4-BE49-F238E27FC236}">
                              <a16:creationId xmlns:a16="http://schemas.microsoft.com/office/drawing/2014/main" id="{D110F058-0BFF-F711-AC71-20BAB09E1A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D110F058-0BFF-F711-AC71-20BAB09E1A6C}"/>
                                    </a:ext>
                                  </a:extLst>
                                </pic:cNvPr>
                                <pic:cNvPicPr>
                                  <a:picLocks noChangeAspect="1"/>
                                </pic:cNvPicPr>
                              </pic:nvPicPr>
                              <pic:blipFill rotWithShape="1">
                                <a:blip r:embed="rId371" cstate="print">
                                  <a:extLst>
                                    <a:ext uri="{28A0092B-C50C-407E-A947-70E740481C1C}">
                                      <a14:useLocalDpi xmlns:a14="http://schemas.microsoft.com/office/drawing/2010/main" val="0"/>
                                    </a:ext>
                                  </a:extLst>
                                </a:blip>
                                <a:srcRect l="31227" r="29639"/>
                                <a:stretch/>
                              </pic:blipFill>
                              <pic:spPr bwMode="auto">
                                <a:xfrm rot="16200000">
                                  <a:off x="0" y="0"/>
                                  <a:ext cx="288396" cy="996277"/>
                                </a:xfrm>
                                <a:prstGeom prst="rect">
                                  <a:avLst/>
                                </a:prstGeom>
                                <a:ln>
                                  <a:noFill/>
                                </a:ln>
                                <a:extLst>
                                  <a:ext uri="{53640926-AAD7-44D8-BBD7-CCE9431645EC}">
                                    <a14:shadowObscured xmlns:a14="http://schemas.microsoft.com/office/drawing/2010/main"/>
                                  </a:ext>
                                </a:extLst>
                              </pic:spPr>
                            </pic:pic>
                          </a:graphicData>
                        </a:graphic>
                      </wp:inline>
                    </w:drawing>
                  </w:r>
                </w:p>
              </w:tc>
            </w:tr>
            <w:tr w:rsidR="005A1738" w:rsidRPr="00535E7C" w14:paraId="496F06E4" w14:textId="77777777" w:rsidTr="00EA2B9F">
              <w:trPr>
                <w:trHeight w:val="20"/>
              </w:trPr>
              <w:tc>
                <w:tcPr>
                  <w:tcW w:w="993" w:type="dxa"/>
                  <w:shd w:val="clear" w:color="auto" w:fill="FFFFFF" w:themeFill="background1"/>
                  <w:tcMar>
                    <w:top w:w="15" w:type="dxa"/>
                    <w:left w:w="15" w:type="dxa"/>
                    <w:bottom w:w="0" w:type="dxa"/>
                    <w:right w:w="15" w:type="dxa"/>
                  </w:tcMar>
                  <w:vAlign w:val="center"/>
                  <w:hideMark/>
                </w:tcPr>
                <w:p w14:paraId="2F048FD3" w14:textId="3EF245CC" w:rsidR="005A1738" w:rsidRPr="00535E7C" w:rsidRDefault="005A1738" w:rsidP="00EA2B9F">
                  <w:pPr>
                    <w:snapToGrid w:val="0"/>
                    <w:jc w:val="center"/>
                    <w:rPr>
                      <w:rFonts w:ascii="思源黑体 CN Light" w:eastAsia="思源黑体 CN Light" w:hAnsi="思源黑体 CN Light"/>
                      <w:sz w:val="16"/>
                      <w:szCs w:val="16"/>
                    </w:rPr>
                  </w:pPr>
                  <w:r>
                    <w:rPr>
                      <w:rFonts w:ascii="思源黑体 CN Light" w:eastAsia="思源黑体 CN Light" w:hAnsi="思源黑体 CN Light" w:hint="eastAsia"/>
                      <w:sz w:val="16"/>
                      <w:szCs w:val="16"/>
                    </w:rPr>
                    <w:t>铱星信标</w:t>
                  </w:r>
                </w:p>
              </w:tc>
              <w:tc>
                <w:tcPr>
                  <w:tcW w:w="1649" w:type="dxa"/>
                  <w:shd w:val="clear" w:color="auto" w:fill="FFFFFF" w:themeFill="background1"/>
                  <w:tcMar>
                    <w:top w:w="15" w:type="dxa"/>
                    <w:left w:w="15" w:type="dxa"/>
                    <w:bottom w:w="0" w:type="dxa"/>
                    <w:right w:w="15" w:type="dxa"/>
                  </w:tcMar>
                  <w:vAlign w:val="center"/>
                  <w:hideMark/>
                </w:tcPr>
                <w:p w14:paraId="5D0E5BC1" w14:textId="74A6790B"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适用于水下载体：潜标、海床基、AUV等</w:t>
                  </w:r>
                </w:p>
              </w:tc>
              <w:tc>
                <w:tcPr>
                  <w:tcW w:w="882" w:type="dxa"/>
                  <w:vMerge/>
                  <w:shd w:val="clear" w:color="auto" w:fill="FFFFFF" w:themeFill="background1"/>
                  <w:vAlign w:val="center"/>
                  <w:hideMark/>
                </w:tcPr>
                <w:p w14:paraId="0AE2ED9B" w14:textId="77777777" w:rsidR="005A1738" w:rsidRPr="00535E7C" w:rsidRDefault="005A1738" w:rsidP="005A1738">
                  <w:pPr>
                    <w:snapToGrid w:val="0"/>
                    <w:jc w:val="center"/>
                    <w:rPr>
                      <w:rFonts w:ascii="思源黑体 CN Light" w:eastAsia="思源黑体 CN Light" w:hAnsi="思源黑体 CN Light"/>
                      <w:sz w:val="16"/>
                      <w:szCs w:val="16"/>
                    </w:rPr>
                  </w:pPr>
                </w:p>
              </w:tc>
              <w:tc>
                <w:tcPr>
                  <w:tcW w:w="947" w:type="dxa"/>
                  <w:shd w:val="clear" w:color="auto" w:fill="FFFFFF" w:themeFill="background1"/>
                  <w:tcMar>
                    <w:top w:w="15" w:type="dxa"/>
                    <w:left w:w="15" w:type="dxa"/>
                    <w:bottom w:w="0" w:type="dxa"/>
                    <w:right w:w="15" w:type="dxa"/>
                  </w:tcMar>
                  <w:vAlign w:val="center"/>
                  <w:hideMark/>
                </w:tcPr>
                <w:p w14:paraId="3EC21BC4"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11000m</w:t>
                  </w:r>
                </w:p>
              </w:tc>
              <w:tc>
                <w:tcPr>
                  <w:tcW w:w="824" w:type="dxa"/>
                  <w:shd w:val="clear" w:color="auto" w:fill="FFFFFF" w:themeFill="background1"/>
                  <w:tcMar>
                    <w:top w:w="15" w:type="dxa"/>
                    <w:left w:w="15" w:type="dxa"/>
                    <w:bottom w:w="0" w:type="dxa"/>
                    <w:right w:w="15" w:type="dxa"/>
                  </w:tcMar>
                  <w:vAlign w:val="center"/>
                  <w:hideMark/>
                </w:tcPr>
                <w:p w14:paraId="37AFFA7B"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钛合金</w:t>
                  </w:r>
                </w:p>
              </w:tc>
              <w:tc>
                <w:tcPr>
                  <w:tcW w:w="1466" w:type="dxa"/>
                  <w:shd w:val="clear" w:color="auto" w:fill="FFFFFF" w:themeFill="background1"/>
                  <w:tcMar>
                    <w:top w:w="15" w:type="dxa"/>
                    <w:left w:w="15" w:type="dxa"/>
                    <w:bottom w:w="0" w:type="dxa"/>
                    <w:right w:w="15" w:type="dxa"/>
                  </w:tcMar>
                  <w:vAlign w:val="center"/>
                  <w:hideMark/>
                </w:tcPr>
                <w:p w14:paraId="75291713" w14:textId="77777777" w:rsidR="005A1738"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水下工作1年</w:t>
                  </w:r>
                </w:p>
                <w:p w14:paraId="44671E4D"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水上90天</w:t>
                  </w:r>
                </w:p>
              </w:tc>
              <w:tc>
                <w:tcPr>
                  <w:tcW w:w="2778" w:type="dxa"/>
                  <w:shd w:val="clear" w:color="auto" w:fill="FFFFFF" w:themeFill="background1"/>
                  <w:tcMar>
                    <w:top w:w="15" w:type="dxa"/>
                    <w:left w:w="15" w:type="dxa"/>
                    <w:bottom w:w="0" w:type="dxa"/>
                    <w:right w:w="15" w:type="dxa"/>
                  </w:tcMar>
                  <w:vAlign w:val="center"/>
                  <w:hideMark/>
                </w:tcPr>
                <w:p w14:paraId="4302471D" w14:textId="77777777" w:rsidR="005A1738" w:rsidRPr="00535E7C" w:rsidRDefault="005A1738" w:rsidP="005A1738">
                  <w:pPr>
                    <w:snapToGrid w:val="0"/>
                    <w:jc w:val="center"/>
                    <w:rPr>
                      <w:sz w:val="16"/>
                      <w:szCs w:val="16"/>
                    </w:rPr>
                  </w:pPr>
                  <w:r w:rsidRPr="00535E7C">
                    <w:rPr>
                      <w:noProof/>
                      <w:sz w:val="16"/>
                      <w:szCs w:val="16"/>
                    </w:rPr>
                    <w:drawing>
                      <wp:inline distT="0" distB="0" distL="0" distR="0" wp14:anchorId="2737968D" wp14:editId="1A9773BF">
                        <wp:extent cx="246094" cy="1465378"/>
                        <wp:effectExtent l="0" t="0" r="0" b="1905"/>
                        <wp:docPr id="16662" name="图片 14">
                          <a:extLst xmlns:a="http://schemas.openxmlformats.org/drawingml/2006/main">
                            <a:ext uri="{FF2B5EF4-FFF2-40B4-BE49-F238E27FC236}">
                              <a16:creationId xmlns:a16="http://schemas.microsoft.com/office/drawing/2014/main" id="{894034C2-E42F-C553-5399-F3B8E8EB66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894034C2-E42F-C553-5399-F3B8E8EB668D}"/>
                                    </a:ext>
                                  </a:extLst>
                                </pic:cNvPr>
                                <pic:cNvPicPr>
                                  <a:picLocks noChangeAspect="1"/>
                                </pic:cNvPicPr>
                              </pic:nvPicPr>
                              <pic:blipFill rotWithShape="1">
                                <a:blip r:embed="rId372" cstate="print">
                                  <a:extLst>
                                    <a:ext uri="{28A0092B-C50C-407E-A947-70E740481C1C}">
                                      <a14:useLocalDpi xmlns:a14="http://schemas.microsoft.com/office/drawing/2010/main" val="0"/>
                                    </a:ext>
                                  </a:extLst>
                                </a:blip>
                                <a:srcRect l="21385" r="20506"/>
                                <a:stretch/>
                              </pic:blipFill>
                              <pic:spPr bwMode="auto">
                                <a:xfrm rot="16200000" flipH="1">
                                  <a:off x="0" y="0"/>
                                  <a:ext cx="250535" cy="1491824"/>
                                </a:xfrm>
                                <a:prstGeom prst="rect">
                                  <a:avLst/>
                                </a:prstGeom>
                                <a:ln>
                                  <a:noFill/>
                                </a:ln>
                                <a:extLst>
                                  <a:ext uri="{53640926-AAD7-44D8-BBD7-CCE9431645EC}">
                                    <a14:shadowObscured xmlns:a14="http://schemas.microsoft.com/office/drawing/2010/main"/>
                                  </a:ext>
                                </a:extLst>
                              </pic:spPr>
                            </pic:pic>
                          </a:graphicData>
                        </a:graphic>
                      </wp:inline>
                    </w:drawing>
                  </w:r>
                </w:p>
              </w:tc>
            </w:tr>
            <w:tr w:rsidR="005A1738" w:rsidRPr="00535E7C" w14:paraId="122D2BAB" w14:textId="77777777" w:rsidTr="00EA2B9F">
              <w:trPr>
                <w:trHeight w:val="20"/>
              </w:trPr>
              <w:tc>
                <w:tcPr>
                  <w:tcW w:w="993" w:type="dxa"/>
                  <w:shd w:val="clear" w:color="auto" w:fill="FFFFFF" w:themeFill="background1"/>
                  <w:tcMar>
                    <w:top w:w="15" w:type="dxa"/>
                    <w:left w:w="15" w:type="dxa"/>
                    <w:bottom w:w="0" w:type="dxa"/>
                    <w:right w:w="15" w:type="dxa"/>
                  </w:tcMar>
                  <w:vAlign w:val="center"/>
                  <w:hideMark/>
                </w:tcPr>
                <w:p w14:paraId="0E97E55E" w14:textId="2ED47588" w:rsidR="005A1738" w:rsidRPr="00535E7C" w:rsidRDefault="005A1738" w:rsidP="00EA2B9F">
                  <w:pPr>
                    <w:snapToGrid w:val="0"/>
                    <w:jc w:val="center"/>
                    <w:rPr>
                      <w:rFonts w:ascii="思源黑体 CN Light" w:eastAsia="思源黑体 CN Light" w:hAnsi="思源黑体 CN Light"/>
                      <w:sz w:val="16"/>
                      <w:szCs w:val="16"/>
                    </w:rPr>
                  </w:pPr>
                  <w:r>
                    <w:rPr>
                      <w:rFonts w:ascii="思源黑体 CN Light" w:eastAsia="思源黑体 CN Light" w:hAnsi="思源黑体 CN Light" w:hint="eastAsia"/>
                      <w:sz w:val="16"/>
                      <w:szCs w:val="16"/>
                    </w:rPr>
                    <w:t>铱星信标</w:t>
                  </w:r>
                </w:p>
              </w:tc>
              <w:tc>
                <w:tcPr>
                  <w:tcW w:w="1649" w:type="dxa"/>
                  <w:shd w:val="clear" w:color="auto" w:fill="FFFFFF" w:themeFill="background1"/>
                  <w:tcMar>
                    <w:top w:w="15" w:type="dxa"/>
                    <w:left w:w="15" w:type="dxa"/>
                    <w:bottom w:w="0" w:type="dxa"/>
                    <w:right w:w="15" w:type="dxa"/>
                  </w:tcMar>
                  <w:vAlign w:val="center"/>
                  <w:hideMark/>
                </w:tcPr>
                <w:p w14:paraId="7446F839" w14:textId="5CF6084A"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适用于水下载体：潜标、海床基、AUV等</w:t>
                  </w:r>
                </w:p>
              </w:tc>
              <w:tc>
                <w:tcPr>
                  <w:tcW w:w="882" w:type="dxa"/>
                  <w:shd w:val="clear" w:color="auto" w:fill="FFFFFF" w:themeFill="background1"/>
                  <w:tcMar>
                    <w:top w:w="15" w:type="dxa"/>
                    <w:left w:w="15" w:type="dxa"/>
                    <w:bottom w:w="0" w:type="dxa"/>
                    <w:right w:w="15" w:type="dxa"/>
                  </w:tcMar>
                  <w:vAlign w:val="center"/>
                  <w:hideMark/>
                </w:tcPr>
                <w:p w14:paraId="61ADA1EF"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铱星+GPS+LED闪光</w:t>
                  </w:r>
                </w:p>
              </w:tc>
              <w:tc>
                <w:tcPr>
                  <w:tcW w:w="947" w:type="dxa"/>
                  <w:shd w:val="clear" w:color="auto" w:fill="FFFFFF" w:themeFill="background1"/>
                  <w:tcMar>
                    <w:top w:w="15" w:type="dxa"/>
                    <w:left w:w="15" w:type="dxa"/>
                    <w:bottom w:w="0" w:type="dxa"/>
                    <w:right w:w="15" w:type="dxa"/>
                  </w:tcMar>
                  <w:vAlign w:val="center"/>
                  <w:hideMark/>
                </w:tcPr>
                <w:p w14:paraId="5D2A3825"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11000m</w:t>
                  </w:r>
                </w:p>
              </w:tc>
              <w:tc>
                <w:tcPr>
                  <w:tcW w:w="824" w:type="dxa"/>
                  <w:shd w:val="clear" w:color="auto" w:fill="FFFFFF" w:themeFill="background1"/>
                  <w:tcMar>
                    <w:top w:w="15" w:type="dxa"/>
                    <w:left w:w="15" w:type="dxa"/>
                    <w:bottom w:w="0" w:type="dxa"/>
                    <w:right w:w="15" w:type="dxa"/>
                  </w:tcMar>
                  <w:vAlign w:val="center"/>
                  <w:hideMark/>
                </w:tcPr>
                <w:p w14:paraId="37B8D9FB"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钛合金</w:t>
                  </w:r>
                </w:p>
              </w:tc>
              <w:tc>
                <w:tcPr>
                  <w:tcW w:w="1466" w:type="dxa"/>
                  <w:shd w:val="clear" w:color="auto" w:fill="FFFFFF" w:themeFill="background1"/>
                  <w:tcMar>
                    <w:top w:w="15" w:type="dxa"/>
                    <w:left w:w="15" w:type="dxa"/>
                    <w:bottom w:w="0" w:type="dxa"/>
                    <w:right w:w="15" w:type="dxa"/>
                  </w:tcMar>
                  <w:vAlign w:val="center"/>
                  <w:hideMark/>
                </w:tcPr>
                <w:p w14:paraId="498F334C"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1小时间隔，10s单闪，88天</w:t>
                  </w:r>
                </w:p>
              </w:tc>
              <w:tc>
                <w:tcPr>
                  <w:tcW w:w="2778" w:type="dxa"/>
                  <w:shd w:val="clear" w:color="auto" w:fill="FFFFFF" w:themeFill="background1"/>
                  <w:tcMar>
                    <w:top w:w="15" w:type="dxa"/>
                    <w:left w:w="15" w:type="dxa"/>
                    <w:bottom w:w="0" w:type="dxa"/>
                    <w:right w:w="15" w:type="dxa"/>
                  </w:tcMar>
                  <w:vAlign w:val="center"/>
                  <w:hideMark/>
                </w:tcPr>
                <w:p w14:paraId="15AFBE88" w14:textId="77777777" w:rsidR="005A1738" w:rsidRPr="00535E7C" w:rsidRDefault="005A1738" w:rsidP="005A1738">
                  <w:pPr>
                    <w:snapToGrid w:val="0"/>
                    <w:jc w:val="center"/>
                    <w:rPr>
                      <w:sz w:val="16"/>
                      <w:szCs w:val="16"/>
                    </w:rPr>
                  </w:pPr>
                  <w:r w:rsidRPr="00535E7C">
                    <w:rPr>
                      <w:noProof/>
                      <w:sz w:val="16"/>
                      <w:szCs w:val="16"/>
                    </w:rPr>
                    <w:drawing>
                      <wp:inline distT="0" distB="0" distL="0" distR="0" wp14:anchorId="3F4015AB" wp14:editId="188C0C34">
                        <wp:extent cx="208464" cy="1440298"/>
                        <wp:effectExtent l="0" t="6350" r="0" b="0"/>
                        <wp:docPr id="38" name="图片 12">
                          <a:extLst xmlns:a="http://schemas.openxmlformats.org/drawingml/2006/main">
                            <a:ext uri="{FF2B5EF4-FFF2-40B4-BE49-F238E27FC236}">
                              <a16:creationId xmlns:a16="http://schemas.microsoft.com/office/drawing/2014/main" id="{A1B063DD-0506-F4EE-04F6-2EA0952C5C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1B063DD-0506-F4EE-04F6-2EA0952C5C49}"/>
                                    </a:ext>
                                  </a:extLst>
                                </pic:cNvPr>
                                <pic:cNvPicPr>
                                  <a:picLocks noChangeAspect="1"/>
                                </pic:cNvPicPr>
                              </pic:nvPicPr>
                              <pic:blipFill rotWithShape="1">
                                <a:blip r:embed="rId373" cstate="print">
                                  <a:extLst>
                                    <a:ext uri="{28A0092B-C50C-407E-A947-70E740481C1C}">
                                      <a14:useLocalDpi xmlns:a14="http://schemas.microsoft.com/office/drawing/2010/main" val="0"/>
                                    </a:ext>
                                  </a:extLst>
                                </a:blip>
                                <a:srcRect l="28583" r="31230"/>
                                <a:stretch/>
                              </pic:blipFill>
                              <pic:spPr bwMode="auto">
                                <a:xfrm rot="16200000">
                                  <a:off x="0" y="0"/>
                                  <a:ext cx="211421" cy="1460726"/>
                                </a:xfrm>
                                <a:prstGeom prst="rect">
                                  <a:avLst/>
                                </a:prstGeom>
                                <a:ln>
                                  <a:noFill/>
                                </a:ln>
                                <a:extLst>
                                  <a:ext uri="{53640926-AAD7-44D8-BBD7-CCE9431645EC}">
                                    <a14:shadowObscured xmlns:a14="http://schemas.microsoft.com/office/drawing/2010/main"/>
                                  </a:ext>
                                </a:extLst>
                              </pic:spPr>
                            </pic:pic>
                          </a:graphicData>
                        </a:graphic>
                      </wp:inline>
                    </w:drawing>
                  </w:r>
                </w:p>
              </w:tc>
            </w:tr>
            <w:tr w:rsidR="005A1738" w:rsidRPr="00535E7C" w14:paraId="59A38F85" w14:textId="77777777" w:rsidTr="00EA2B9F">
              <w:trPr>
                <w:trHeight w:val="20"/>
              </w:trPr>
              <w:tc>
                <w:tcPr>
                  <w:tcW w:w="993" w:type="dxa"/>
                  <w:shd w:val="clear" w:color="auto" w:fill="FFFFFF" w:themeFill="background1"/>
                  <w:tcMar>
                    <w:top w:w="15" w:type="dxa"/>
                    <w:left w:w="15" w:type="dxa"/>
                    <w:bottom w:w="0" w:type="dxa"/>
                    <w:right w:w="15" w:type="dxa"/>
                  </w:tcMar>
                  <w:vAlign w:val="center"/>
                  <w:hideMark/>
                </w:tcPr>
                <w:p w14:paraId="5E5229D3" w14:textId="4AE87EED" w:rsidR="005A1738" w:rsidRPr="00535E7C" w:rsidRDefault="005A1738" w:rsidP="00EA2B9F">
                  <w:pPr>
                    <w:snapToGrid w:val="0"/>
                    <w:jc w:val="center"/>
                    <w:rPr>
                      <w:rFonts w:ascii="思源黑体 CN Light" w:eastAsia="思源黑体 CN Light" w:hAnsi="思源黑体 CN Light"/>
                      <w:sz w:val="16"/>
                      <w:szCs w:val="16"/>
                    </w:rPr>
                  </w:pPr>
                  <w:r>
                    <w:rPr>
                      <w:rFonts w:ascii="思源黑体 CN Light" w:eastAsia="思源黑体 CN Light" w:hAnsi="思源黑体 CN Light" w:hint="eastAsia"/>
                      <w:sz w:val="16"/>
                      <w:szCs w:val="16"/>
                    </w:rPr>
                    <w:t>无线电信标</w:t>
                  </w:r>
                </w:p>
              </w:tc>
              <w:tc>
                <w:tcPr>
                  <w:tcW w:w="1649" w:type="dxa"/>
                  <w:shd w:val="clear" w:color="auto" w:fill="FFFFFF" w:themeFill="background1"/>
                  <w:tcMar>
                    <w:top w:w="15" w:type="dxa"/>
                    <w:left w:w="15" w:type="dxa"/>
                    <w:bottom w:w="0" w:type="dxa"/>
                    <w:right w:w="15" w:type="dxa"/>
                  </w:tcMar>
                  <w:vAlign w:val="center"/>
                  <w:hideMark/>
                </w:tcPr>
                <w:p w14:paraId="111B7F70" w14:textId="77777777" w:rsidR="005A1738" w:rsidRPr="00535E7C" w:rsidRDefault="005A1738" w:rsidP="005A1738">
                  <w:pPr>
                    <w:snapToGrid w:val="0"/>
                    <w:ind w:rightChars="33" w:right="69"/>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适用于水下载体：潜标、海床基、AUV等</w:t>
                  </w:r>
                </w:p>
              </w:tc>
              <w:tc>
                <w:tcPr>
                  <w:tcW w:w="882" w:type="dxa"/>
                  <w:shd w:val="clear" w:color="auto" w:fill="FFFFFF" w:themeFill="background1"/>
                  <w:tcMar>
                    <w:top w:w="15" w:type="dxa"/>
                    <w:left w:w="15" w:type="dxa"/>
                    <w:bottom w:w="0" w:type="dxa"/>
                    <w:right w:w="15" w:type="dxa"/>
                  </w:tcMar>
                  <w:vAlign w:val="center"/>
                  <w:hideMark/>
                </w:tcPr>
                <w:p w14:paraId="66F4A1DC" w14:textId="0C7FD4BC"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无线电</w:t>
                  </w:r>
                </w:p>
              </w:tc>
              <w:tc>
                <w:tcPr>
                  <w:tcW w:w="947" w:type="dxa"/>
                  <w:shd w:val="clear" w:color="auto" w:fill="FFFFFF" w:themeFill="background1"/>
                  <w:tcMar>
                    <w:top w:w="15" w:type="dxa"/>
                    <w:left w:w="15" w:type="dxa"/>
                    <w:bottom w:w="0" w:type="dxa"/>
                    <w:right w:w="15" w:type="dxa"/>
                  </w:tcMar>
                  <w:vAlign w:val="center"/>
                  <w:hideMark/>
                </w:tcPr>
                <w:p w14:paraId="51F25B46" w14:textId="332F6E79"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11000m</w:t>
                  </w:r>
                </w:p>
              </w:tc>
              <w:tc>
                <w:tcPr>
                  <w:tcW w:w="824" w:type="dxa"/>
                  <w:shd w:val="clear" w:color="auto" w:fill="FFFFFF" w:themeFill="background1"/>
                  <w:tcMar>
                    <w:top w:w="15" w:type="dxa"/>
                    <w:left w:w="15" w:type="dxa"/>
                    <w:bottom w:w="0" w:type="dxa"/>
                    <w:right w:w="15" w:type="dxa"/>
                  </w:tcMar>
                  <w:vAlign w:val="center"/>
                  <w:hideMark/>
                </w:tcPr>
                <w:p w14:paraId="59A46AEA"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钛合金</w:t>
                  </w:r>
                </w:p>
              </w:tc>
              <w:tc>
                <w:tcPr>
                  <w:tcW w:w="1466" w:type="dxa"/>
                  <w:shd w:val="clear" w:color="auto" w:fill="FFFFFF" w:themeFill="background1"/>
                  <w:tcMar>
                    <w:top w:w="15" w:type="dxa"/>
                    <w:left w:w="15" w:type="dxa"/>
                    <w:bottom w:w="0" w:type="dxa"/>
                    <w:right w:w="15" w:type="dxa"/>
                  </w:tcMar>
                  <w:vAlign w:val="center"/>
                  <w:hideMark/>
                </w:tcPr>
                <w:p w14:paraId="13A66EB9" w14:textId="77777777" w:rsidR="005A1738" w:rsidRPr="00535E7C" w:rsidRDefault="005A1738" w:rsidP="005A1738">
                  <w:pPr>
                    <w:snapToGrid w:val="0"/>
                    <w:jc w:val="center"/>
                    <w:rPr>
                      <w:rFonts w:ascii="思源黑体 CN Light" w:eastAsia="思源黑体 CN Light" w:hAnsi="思源黑体 CN Light"/>
                      <w:sz w:val="16"/>
                      <w:szCs w:val="16"/>
                    </w:rPr>
                  </w:pPr>
                  <w:r w:rsidRPr="00535E7C">
                    <w:rPr>
                      <w:rFonts w:ascii="思源黑体 CN Light" w:eastAsia="思源黑体 CN Light" w:hAnsi="思源黑体 CN Light" w:hint="eastAsia"/>
                      <w:sz w:val="16"/>
                      <w:szCs w:val="16"/>
                    </w:rPr>
                    <w:t>＞25天（1s脉冲，10s发射周期）</w:t>
                  </w:r>
                </w:p>
              </w:tc>
              <w:tc>
                <w:tcPr>
                  <w:tcW w:w="2778" w:type="dxa"/>
                  <w:shd w:val="clear" w:color="auto" w:fill="FFFFFF" w:themeFill="background1"/>
                  <w:tcMar>
                    <w:top w:w="15" w:type="dxa"/>
                    <w:left w:w="15" w:type="dxa"/>
                    <w:bottom w:w="0" w:type="dxa"/>
                    <w:right w:w="15" w:type="dxa"/>
                  </w:tcMar>
                  <w:vAlign w:val="bottom"/>
                  <w:hideMark/>
                </w:tcPr>
                <w:p w14:paraId="72F26F45" w14:textId="77777777" w:rsidR="005A1738" w:rsidRPr="00535E7C" w:rsidRDefault="005A1738" w:rsidP="005A1738">
                  <w:pPr>
                    <w:snapToGrid w:val="0"/>
                    <w:jc w:val="center"/>
                    <w:rPr>
                      <w:sz w:val="16"/>
                      <w:szCs w:val="16"/>
                    </w:rPr>
                  </w:pPr>
                  <w:r w:rsidRPr="00535E7C">
                    <w:rPr>
                      <w:noProof/>
                      <w:sz w:val="16"/>
                      <w:szCs w:val="16"/>
                    </w:rPr>
                    <w:drawing>
                      <wp:inline distT="0" distB="0" distL="0" distR="0" wp14:anchorId="4FBCDA84" wp14:editId="1B17D990">
                        <wp:extent cx="233916" cy="1555681"/>
                        <wp:effectExtent l="0" t="0" r="953" b="952"/>
                        <wp:docPr id="46" name="图片 16">
                          <a:extLst xmlns:a="http://schemas.openxmlformats.org/drawingml/2006/main">
                            <a:ext uri="{FF2B5EF4-FFF2-40B4-BE49-F238E27FC236}">
                              <a16:creationId xmlns:a16="http://schemas.microsoft.com/office/drawing/2014/main" id="{B74BA52B-7D11-3C80-9C94-2DD8F1A673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B74BA52B-7D11-3C80-9C94-2DD8F1A6736E}"/>
                                    </a:ext>
                                  </a:extLst>
                                </pic:cNvPr>
                                <pic:cNvPicPr>
                                  <a:picLocks noChangeAspect="1"/>
                                </pic:cNvPicPr>
                              </pic:nvPicPr>
                              <pic:blipFill rotWithShape="1">
                                <a:blip r:embed="rId374" cstate="print">
                                  <a:extLst>
                                    <a:ext uri="{28A0092B-C50C-407E-A947-70E740481C1C}">
                                      <a14:useLocalDpi xmlns:a14="http://schemas.microsoft.com/office/drawing/2010/main" val="0"/>
                                    </a:ext>
                                  </a:extLst>
                                </a:blip>
                                <a:srcRect l="36727" r="28541"/>
                                <a:stretch/>
                              </pic:blipFill>
                              <pic:spPr bwMode="auto">
                                <a:xfrm rot="16200000">
                                  <a:off x="0" y="0"/>
                                  <a:ext cx="236715" cy="1574295"/>
                                </a:xfrm>
                                <a:prstGeom prst="rect">
                                  <a:avLst/>
                                </a:prstGeom>
                                <a:ln>
                                  <a:noFill/>
                                </a:ln>
                                <a:extLst>
                                  <a:ext uri="{53640926-AAD7-44D8-BBD7-CCE9431645EC}">
                                    <a14:shadowObscured xmlns:a14="http://schemas.microsoft.com/office/drawing/2010/main"/>
                                  </a:ext>
                                </a:extLst>
                              </pic:spPr>
                            </pic:pic>
                          </a:graphicData>
                        </a:graphic>
                      </wp:inline>
                    </w:drawing>
                  </w:r>
                </w:p>
              </w:tc>
            </w:tr>
          </w:tbl>
          <w:p w14:paraId="7E434E84" w14:textId="00BCABF1" w:rsidR="00B429C7" w:rsidRPr="00BD3381" w:rsidRDefault="00B9492E" w:rsidP="00BD3381">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675072" behindDoc="0" locked="0" layoutInCell="1" allowOverlap="1" wp14:anchorId="28855993" wp14:editId="0E088F45">
                      <wp:simplePos x="0" y="0"/>
                      <wp:positionH relativeFrom="page">
                        <wp:posOffset>-681797</wp:posOffset>
                      </wp:positionH>
                      <wp:positionV relativeFrom="margin">
                        <wp:posOffset>3943157</wp:posOffset>
                      </wp:positionV>
                      <wp:extent cx="3495040" cy="46355"/>
                      <wp:effectExtent l="19050" t="0" r="10160" b="29845"/>
                      <wp:wrapNone/>
                      <wp:docPr id="252" name="组合 252"/>
                      <wp:cNvGraphicFramePr/>
                      <a:graphic xmlns:a="http://schemas.openxmlformats.org/drawingml/2006/main">
                        <a:graphicData uri="http://schemas.microsoft.com/office/word/2010/wordprocessingGroup">
                          <wpg:wgp>
                            <wpg:cNvGrpSpPr/>
                            <wpg:grpSpPr>
                              <a:xfrm rot="10800000">
                                <a:off x="0" y="0"/>
                                <a:ext cx="3495040" cy="46355"/>
                                <a:chOff x="0" y="0"/>
                                <a:chExt cx="7579980" cy="58674"/>
                              </a:xfrm>
                            </wpg:grpSpPr>
                            <wps:wsp>
                              <wps:cNvPr id="253" name="直接连接符 25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385" name="直接连接符 385"/>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3C1C48E" id="组合 252" o:spid="_x0000_s1026" style="position:absolute;left:0;text-align:left;margin-left:-53.7pt;margin-top:310.5pt;width:275.2pt;height:3.65pt;rotation:180;z-index:25267507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">
                      <v:line id="直接连接符 25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" strokecolor="#188ad3" strokeweight="3pt">
                        <v:stroke joinstyle="miter"/>
                      </v:line>
                      <v:line id="直接连接符 38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" strokecolor="#00e7fd" strokeweight="1pt">
                        <v:stroke joinstyle="miter"/>
                      </v:line>
                      <w10:wrap anchorx="page" anchory="margin"/>
                    </v:group>
                  </w:pict>
                </mc:Fallback>
              </mc:AlternateContent>
            </w:r>
          </w:p>
        </w:tc>
      </w:tr>
      <w:tr w:rsidR="003550FC" w:rsidRPr="0043686D" w14:paraId="7A814B21" w14:textId="77777777" w:rsidTr="009D74F4">
        <w:trPr>
          <w:gridAfter w:val="1"/>
          <w:wAfter w:w="397" w:type="dxa"/>
          <w:trHeight w:val="3515"/>
        </w:trPr>
        <w:tc>
          <w:tcPr>
            <w:tcW w:w="4479" w:type="dxa"/>
            <w:vMerge w:val="restart"/>
            <w:vAlign w:val="center"/>
          </w:tcPr>
          <w:p w14:paraId="595BD361" w14:textId="2F52B939" w:rsidR="00393370" w:rsidRDefault="00EA2B9F" w:rsidP="00EA2B9F">
            <w:pPr>
              <w:snapToGrid w:val="0"/>
              <w:jc w:val="center"/>
              <w:rPr>
                <w:rFonts w:ascii="苹方黑体-极细-简" w:eastAsia="苹方黑体-极细-简" w:hAnsi="苹方黑体-极细-简"/>
                <w:sz w:val="16"/>
                <w:szCs w:val="16"/>
              </w:rPr>
            </w:pPr>
            <w:r w:rsidRPr="00FA6E0B">
              <w:rPr>
                <w:rFonts w:ascii="思源黑体 CN Light" w:eastAsia="思源黑体 CN Light" w:hAnsi="思源黑体 CN Light" w:cs="宋体" w:hint="eastAsia"/>
                <w:noProof/>
                <w:color w:val="000000"/>
                <w:sz w:val="18"/>
                <w:szCs w:val="18"/>
              </w:rPr>
              <w:drawing>
                <wp:inline distT="0" distB="0" distL="0" distR="0" wp14:anchorId="4C10CC44" wp14:editId="456971E6">
                  <wp:extent cx="2516400" cy="493200"/>
                  <wp:effectExtent l="0" t="0" r="0" b="2540"/>
                  <wp:docPr id="17502" name="图片 17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75" cstate="print">
                            <a:extLst>
                              <a:ext uri="{28A0092B-C50C-407E-A947-70E740481C1C}">
                                <a14:useLocalDpi xmlns:a14="http://schemas.microsoft.com/office/drawing/2010/main" val="0"/>
                              </a:ext>
                            </a:extLst>
                          </a:blip>
                          <a:stretch>
                            <a:fillRect/>
                          </a:stretch>
                        </pic:blipFill>
                        <pic:spPr>
                          <a:xfrm>
                            <a:off x="0" y="0"/>
                            <a:ext cx="2516400" cy="493200"/>
                          </a:xfrm>
                          <a:prstGeom prst="rect">
                            <a:avLst/>
                          </a:prstGeom>
                        </pic:spPr>
                      </pic:pic>
                    </a:graphicData>
                  </a:graphic>
                </wp:inline>
              </w:drawing>
            </w:r>
          </w:p>
        </w:tc>
        <w:tc>
          <w:tcPr>
            <w:tcW w:w="397" w:type="dxa"/>
          </w:tcPr>
          <w:p w14:paraId="32C90595" w14:textId="10793342"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64E7FAB2" w14:textId="1D010E29" w:rsidR="00393370" w:rsidRDefault="00393370" w:rsidP="00052DC6">
            <w:pPr>
              <w:spacing w:afterLines="50" w:after="156"/>
              <w:rPr>
                <w:rFonts w:ascii="苹方黑体-极细-简" w:eastAsia="苹方黑体-极细-简" w:hAnsi="苹方黑体-极细-简"/>
                <w:sz w:val="16"/>
                <w:szCs w:val="16"/>
              </w:rPr>
            </w:pPr>
          </w:p>
        </w:tc>
        <w:tc>
          <w:tcPr>
            <w:tcW w:w="4479" w:type="dxa"/>
            <w:vAlign w:val="bottom"/>
          </w:tcPr>
          <w:p w14:paraId="6909A421" w14:textId="77777777" w:rsidR="00EA2B9F" w:rsidRDefault="00EA2B9F" w:rsidP="009D74F4">
            <w:pPr>
              <w:snapToGrid w:val="0"/>
              <w:rPr>
                <w:rFonts w:ascii="思源黑体 CN Light" w:eastAsia="思源黑体 CN Light" w:hAnsi="思源黑体 CN Light"/>
                <w:b/>
                <w:bCs/>
                <w:sz w:val="24"/>
                <w:szCs w:val="24"/>
              </w:rPr>
            </w:pPr>
            <w:r w:rsidRPr="00F65C64">
              <w:rPr>
                <w:rFonts w:ascii="思源黑体 CN Light" w:eastAsia="思源黑体 CN Light" w:hAnsi="思源黑体 CN Light"/>
                <w:b/>
                <w:bCs/>
                <w:sz w:val="24"/>
                <w:szCs w:val="24"/>
              </w:rPr>
              <w:t>MAT-1-Ti</w:t>
            </w:r>
            <w:r w:rsidRPr="00F65C64">
              <w:rPr>
                <w:rFonts w:ascii="思源黑体 CN Light" w:eastAsia="思源黑体 CN Light" w:hAnsi="思源黑体 CN Light" w:hint="eastAsia"/>
                <w:b/>
                <w:bCs/>
                <w:sz w:val="24"/>
                <w:szCs w:val="24"/>
              </w:rPr>
              <w:t>水下姿态记录仪</w:t>
            </w:r>
          </w:p>
          <w:p w14:paraId="31EA623A" w14:textId="77777777" w:rsidR="00EA2B9F" w:rsidRDefault="00EA2B9F" w:rsidP="009D74F4">
            <w:pPr>
              <w:snapToGrid w:val="0"/>
              <w:rPr>
                <w:rFonts w:ascii="思源黑体 CN Light" w:eastAsia="思源黑体 CN Light" w:hAnsi="思源黑体 CN Light" w:cs="Microsoft YaHei UI"/>
                <w:w w:val="110"/>
                <w:sz w:val="18"/>
                <w:szCs w:val="18"/>
              </w:rPr>
            </w:pPr>
          </w:p>
          <w:p w14:paraId="07C7158E" w14:textId="77777777" w:rsidR="00EA2B9F" w:rsidRPr="00F65C64" w:rsidRDefault="00EA2B9F" w:rsidP="009D74F4">
            <w:pPr>
              <w:snapToGrid w:val="0"/>
              <w:rPr>
                <w:rFonts w:ascii="思源黑体 CN Light" w:eastAsia="思源黑体 CN Light" w:hAnsi="思源黑体 CN Light" w:cs="Microsoft YaHei UI"/>
                <w:w w:val="110"/>
                <w:sz w:val="18"/>
                <w:szCs w:val="18"/>
              </w:rPr>
            </w:pPr>
            <w:r w:rsidRPr="00F65C64">
              <w:rPr>
                <w:rFonts w:ascii="思源黑体 CN Light" w:eastAsia="思源黑体 CN Light" w:hAnsi="思源黑体 CN Light" w:cs="Microsoft YaHei UI" w:hint="eastAsia"/>
                <w:w w:val="110"/>
                <w:sz w:val="18"/>
                <w:szCs w:val="18"/>
              </w:rPr>
              <w:t>应用领域：</w:t>
            </w:r>
          </w:p>
          <w:p w14:paraId="7B928AD3" w14:textId="77777777" w:rsidR="00EA2B9F" w:rsidRPr="00F65C64" w:rsidRDefault="00EA2B9F" w:rsidP="009D74F4">
            <w:pPr>
              <w:snapToGrid w:val="0"/>
              <w:rPr>
                <w:rFonts w:ascii="思源黑体 CN Light" w:eastAsia="思源黑体 CN Light" w:hAnsi="思源黑体 CN Light" w:cs="Microsoft YaHei UI"/>
                <w:w w:val="110"/>
                <w:sz w:val="18"/>
                <w:szCs w:val="18"/>
              </w:rPr>
            </w:pPr>
            <w:r w:rsidRPr="00F65C64">
              <w:rPr>
                <w:rFonts w:ascii="思源黑体 CN Light" w:eastAsia="思源黑体 CN Light" w:hAnsi="思源黑体 CN Light" w:cs="Microsoft YaHei UI" w:hint="eastAsia"/>
                <w:w w:val="110"/>
                <w:sz w:val="18"/>
                <w:szCs w:val="18"/>
              </w:rPr>
              <w:t>用于各种海陆空物体的姿态跟踪记录，还可以用于振动分析和动作研究。</w:t>
            </w:r>
          </w:p>
          <w:p w14:paraId="3FE4C13B" w14:textId="77777777" w:rsidR="00EA2B9F" w:rsidRPr="00F65C64" w:rsidRDefault="00EA2B9F" w:rsidP="009D74F4">
            <w:pPr>
              <w:snapToGrid w:val="0"/>
              <w:rPr>
                <w:rFonts w:ascii="思源黑体 CN Light" w:eastAsia="思源黑体 CN Light" w:hAnsi="思源黑体 CN Light" w:cs="Microsoft YaHei UI"/>
                <w:w w:val="110"/>
                <w:sz w:val="18"/>
                <w:szCs w:val="18"/>
              </w:rPr>
            </w:pPr>
          </w:p>
          <w:p w14:paraId="45D5C295" w14:textId="77777777" w:rsidR="00EA2B9F" w:rsidRPr="00F65C64" w:rsidRDefault="00EA2B9F" w:rsidP="009D74F4">
            <w:pPr>
              <w:snapToGrid w:val="0"/>
              <w:rPr>
                <w:rFonts w:ascii="思源黑体 CN Light" w:eastAsia="思源黑体 CN Light" w:hAnsi="思源黑体 CN Light" w:cs="Microsoft YaHei UI"/>
                <w:w w:val="110"/>
                <w:sz w:val="18"/>
                <w:szCs w:val="18"/>
              </w:rPr>
            </w:pPr>
            <w:r w:rsidRPr="00F65C64">
              <w:rPr>
                <w:rFonts w:ascii="思源黑体 CN Light" w:eastAsia="思源黑体 CN Light" w:hAnsi="思源黑体 CN Light" w:cs="Microsoft YaHei UI" w:hint="eastAsia"/>
                <w:w w:val="110"/>
                <w:sz w:val="18"/>
                <w:szCs w:val="18"/>
              </w:rPr>
              <w:t>工作水深：</w:t>
            </w:r>
            <w:r w:rsidRPr="00F65C64">
              <w:rPr>
                <w:rFonts w:ascii="思源黑体 CN Light" w:eastAsia="思源黑体 CN Light" w:hAnsi="思源黑体 CN Light" w:cs="Microsoft YaHei UI"/>
                <w:w w:val="110"/>
                <w:sz w:val="18"/>
                <w:szCs w:val="18"/>
              </w:rPr>
              <w:t xml:space="preserve"> 300 m、4500 m、9000 m </w:t>
            </w:r>
          </w:p>
          <w:p w14:paraId="3496B947" w14:textId="77777777" w:rsidR="00EA2B9F" w:rsidRPr="00F65C64" w:rsidRDefault="00EA2B9F" w:rsidP="009D74F4">
            <w:pPr>
              <w:snapToGrid w:val="0"/>
              <w:rPr>
                <w:rFonts w:ascii="思源黑体 CN Light" w:eastAsia="思源黑体 CN Light" w:hAnsi="思源黑体 CN Light" w:cs="Microsoft YaHei UI"/>
                <w:w w:val="110"/>
                <w:sz w:val="18"/>
                <w:szCs w:val="18"/>
              </w:rPr>
            </w:pPr>
            <w:r w:rsidRPr="00F65C64">
              <w:rPr>
                <w:rFonts w:ascii="思源黑体 CN Light" w:eastAsia="思源黑体 CN Light" w:hAnsi="思源黑体 CN Light" w:cs="Microsoft YaHei UI" w:hint="eastAsia"/>
                <w:w w:val="110"/>
                <w:sz w:val="18"/>
                <w:szCs w:val="18"/>
              </w:rPr>
              <w:t>电池型号：</w:t>
            </w:r>
            <w:r w:rsidRPr="00F65C64">
              <w:rPr>
                <w:rFonts w:ascii="思源黑体 CN Light" w:eastAsia="思源黑体 CN Light" w:hAnsi="思源黑体 CN Light" w:cs="Microsoft YaHei UI"/>
                <w:w w:val="110"/>
                <w:sz w:val="18"/>
                <w:szCs w:val="18"/>
              </w:rPr>
              <w:t xml:space="preserve">3.6 V，3.5 Ah </w:t>
            </w:r>
          </w:p>
          <w:p w14:paraId="154EA8E5" w14:textId="0E91D1CD" w:rsidR="00EA2B9F" w:rsidRPr="00F65C64" w:rsidRDefault="00EA2B9F" w:rsidP="009D74F4">
            <w:pPr>
              <w:snapToGrid w:val="0"/>
              <w:rPr>
                <w:rFonts w:ascii="思源黑体 CN Light" w:eastAsia="思源黑体 CN Light" w:hAnsi="思源黑体 CN Light" w:cs="Microsoft YaHei UI"/>
                <w:w w:val="110"/>
                <w:sz w:val="18"/>
                <w:szCs w:val="18"/>
              </w:rPr>
            </w:pPr>
            <w:r w:rsidRPr="00F65C64">
              <w:rPr>
                <w:rFonts w:ascii="思源黑体 CN Light" w:eastAsia="思源黑体 CN Light" w:hAnsi="思源黑体 CN Light" w:cs="Microsoft YaHei UI" w:hint="eastAsia"/>
                <w:w w:val="110"/>
                <w:sz w:val="18"/>
                <w:szCs w:val="18"/>
              </w:rPr>
              <w:t>尺寸：直径</w:t>
            </w:r>
            <w:r w:rsidRPr="00F65C64">
              <w:rPr>
                <w:rFonts w:ascii="思源黑体 CN Light" w:eastAsia="思源黑体 CN Light" w:hAnsi="思源黑体 CN Light" w:cs="Microsoft YaHei UI"/>
                <w:w w:val="110"/>
                <w:sz w:val="18"/>
                <w:szCs w:val="18"/>
              </w:rPr>
              <w:t xml:space="preserve">27 mm，长度213 mm </w:t>
            </w:r>
          </w:p>
          <w:p w14:paraId="18511AE4" w14:textId="7DCDC7C2" w:rsidR="00EA2B9F" w:rsidRPr="00543A41" w:rsidRDefault="00EA2B9F" w:rsidP="009D74F4">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673024" behindDoc="0" locked="0" layoutInCell="1" allowOverlap="1" wp14:anchorId="642016E6" wp14:editId="6F9A5054">
                      <wp:simplePos x="0" y="0"/>
                      <wp:positionH relativeFrom="page">
                        <wp:posOffset>14605</wp:posOffset>
                      </wp:positionH>
                      <wp:positionV relativeFrom="margin">
                        <wp:posOffset>2247265</wp:posOffset>
                      </wp:positionV>
                      <wp:extent cx="3495040" cy="46355"/>
                      <wp:effectExtent l="19050" t="0" r="10160" b="29845"/>
                      <wp:wrapNone/>
                      <wp:docPr id="17154" name="组合 17154"/>
                      <wp:cNvGraphicFramePr/>
                      <a:graphic xmlns:a="http://schemas.openxmlformats.org/drawingml/2006/main">
                        <a:graphicData uri="http://schemas.microsoft.com/office/word/2010/wordprocessingGroup">
                          <wpg:wgp>
                            <wpg:cNvGrpSpPr/>
                            <wpg:grpSpPr>
                              <a:xfrm rot="10800000">
                                <a:off x="0" y="0"/>
                                <a:ext cx="3495040" cy="46355"/>
                                <a:chOff x="0" y="0"/>
                                <a:chExt cx="7579980" cy="58674"/>
                              </a:xfrm>
                            </wpg:grpSpPr>
                            <wps:wsp>
                              <wps:cNvPr id="17155" name="直接连接符 17155"/>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56" name="直接连接符 17156"/>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87EA9CF" id="组合 17154" o:spid="_x0000_s1026" style="position:absolute;left:0;text-align:left;margin-left:1.15pt;margin-top:176.95pt;width:275.2pt;height:3.65pt;rotation:180;z-index:25267302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">
                      <v:line id="直接连接符 17155"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" strokecolor="#188ad3" strokeweight="3pt">
                        <v:stroke joinstyle="miter"/>
                      </v:line>
                      <v:line id="直接连接符 17156"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" strokecolor="#00e7fd" strokeweight="1pt">
                        <v:stroke joinstyle="miter"/>
                      </v:line>
                      <w10:wrap anchorx="page" anchory="margin"/>
                    </v:group>
                  </w:pict>
                </mc:Fallback>
              </mc:AlternateContent>
            </w:r>
            <w:r w:rsidRPr="00F65C64">
              <w:rPr>
                <w:rFonts w:ascii="思源黑体 CN Light" w:eastAsia="思源黑体 CN Light" w:hAnsi="思源黑体 CN Light" w:cs="Microsoft YaHei UI" w:hint="eastAsia"/>
                <w:w w:val="110"/>
                <w:sz w:val="18"/>
                <w:szCs w:val="18"/>
              </w:rPr>
              <w:t>重量：</w:t>
            </w:r>
            <w:r w:rsidRPr="00F65C64">
              <w:rPr>
                <w:rFonts w:ascii="思源黑体 CN Light" w:eastAsia="思源黑体 CN Light" w:hAnsi="思源黑体 CN Light" w:cs="Microsoft YaHei UI"/>
                <w:w w:val="110"/>
                <w:sz w:val="18"/>
                <w:szCs w:val="18"/>
              </w:rPr>
              <w:t>PVC型：150 g，钛合金型：225 g</w:t>
            </w:r>
          </w:p>
        </w:tc>
      </w:tr>
      <w:tr w:rsidR="003550FC" w14:paraId="362BFF01" w14:textId="77777777" w:rsidTr="00B9492E">
        <w:trPr>
          <w:gridAfter w:val="3"/>
          <w:wAfter w:w="5273" w:type="dxa"/>
          <w:trHeight w:hRule="exact" w:val="20"/>
        </w:trPr>
        <w:tc>
          <w:tcPr>
            <w:tcW w:w="4479" w:type="dxa"/>
            <w:vMerge/>
          </w:tcPr>
          <w:p w14:paraId="4D2C3AEE" w14:textId="77777777" w:rsidR="00393370" w:rsidRDefault="00393370" w:rsidP="00052DC6">
            <w:pPr>
              <w:spacing w:afterLines="50" w:after="156"/>
              <w:rPr>
                <w:rFonts w:ascii="苹方-简" w:eastAsia="苹方-简" w:hAnsi="苹方-简" w:cs="Microsoft YaHei UI"/>
                <w:noProof/>
                <w:sz w:val="20"/>
                <w:szCs w:val="20"/>
              </w:rPr>
            </w:pPr>
          </w:p>
        </w:tc>
        <w:tc>
          <w:tcPr>
            <w:tcW w:w="397" w:type="dxa"/>
          </w:tcPr>
          <w:p w14:paraId="34DDA5BC" w14:textId="41D7479C" w:rsidR="00393370" w:rsidRPr="00543A41" w:rsidRDefault="00393370" w:rsidP="00052DC6">
            <w:pPr>
              <w:rPr>
                <w:rFonts w:ascii="思源黑体 CN Light" w:eastAsia="思源黑体 CN Light" w:hAnsi="思源黑体 CN Light"/>
                <w:sz w:val="24"/>
                <w:szCs w:val="24"/>
              </w:rPr>
            </w:pPr>
          </w:p>
        </w:tc>
      </w:tr>
      <w:tr w:rsidR="003550FC" w14:paraId="52BD38AA" w14:textId="77777777" w:rsidTr="00B9492E">
        <w:trPr>
          <w:gridAfter w:val="1"/>
          <w:wAfter w:w="397" w:type="dxa"/>
          <w:trHeight w:hRule="exact" w:val="3685"/>
        </w:trPr>
        <w:tc>
          <w:tcPr>
            <w:tcW w:w="4479" w:type="dxa"/>
            <w:vAlign w:val="bottom"/>
          </w:tcPr>
          <w:p w14:paraId="081CD5A8" w14:textId="1C3E8B89" w:rsidR="00EA2B9F" w:rsidRDefault="00EA2B9F" w:rsidP="00EA2B9F">
            <w:pPr>
              <w:snapToGrid w:val="0"/>
              <w:rPr>
                <w:rFonts w:ascii="思源黑体 CN Light" w:eastAsia="思源黑体 CN Light" w:hAnsi="思源黑体 CN Light"/>
                <w:b/>
                <w:bCs/>
                <w:sz w:val="24"/>
                <w:szCs w:val="24"/>
              </w:rPr>
            </w:pPr>
            <w:r w:rsidRPr="003048DA">
              <w:rPr>
                <w:rFonts w:ascii="思源黑体 CN Light" w:eastAsia="思源黑体 CN Light" w:hAnsi="思源黑体 CN Light" w:hint="eastAsia"/>
                <w:b/>
                <w:bCs/>
                <w:sz w:val="24"/>
                <w:szCs w:val="24"/>
              </w:rPr>
              <w:t>水声记录仪</w:t>
            </w:r>
          </w:p>
          <w:p w14:paraId="553D301F" w14:textId="77777777" w:rsidR="00EA2B9F" w:rsidRDefault="00EA2B9F" w:rsidP="00EA2B9F">
            <w:pPr>
              <w:snapToGrid w:val="0"/>
              <w:rPr>
                <w:rFonts w:ascii="思源黑体 CN Light" w:eastAsia="思源黑体 CN Light" w:hAnsi="思源黑体 CN Light" w:cs="Microsoft YaHei UI"/>
                <w:w w:val="110"/>
                <w:sz w:val="18"/>
                <w:szCs w:val="18"/>
              </w:rPr>
            </w:pPr>
          </w:p>
          <w:p w14:paraId="7677FF4F" w14:textId="3A272591" w:rsidR="00EA2B9F" w:rsidRPr="003048DA" w:rsidRDefault="00EA2B9F" w:rsidP="00EA2B9F">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应用领域：专门用于鲸豚类的声音检测，是一款高频水下声音记录仪。</w:t>
            </w:r>
          </w:p>
          <w:p w14:paraId="748A6418" w14:textId="77777777" w:rsidR="00EA2B9F" w:rsidRPr="003048DA" w:rsidRDefault="00EA2B9F" w:rsidP="00EA2B9F">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带宽：</w:t>
            </w:r>
            <w:r w:rsidRPr="003048DA">
              <w:rPr>
                <w:rFonts w:ascii="思源黑体 CN Light" w:eastAsia="思源黑体 CN Light" w:hAnsi="思源黑体 CN Light" w:cs="Microsoft YaHei UI"/>
                <w:w w:val="110"/>
                <w:sz w:val="18"/>
                <w:szCs w:val="18"/>
              </w:rPr>
              <w:t xml:space="preserve"> 20 Hz – 60 kHz，20 Hz –150 kHz</w:t>
            </w:r>
          </w:p>
          <w:p w14:paraId="7C2EEA38" w14:textId="77777777" w:rsidR="00EA2B9F" w:rsidRPr="003048DA" w:rsidRDefault="00EA2B9F" w:rsidP="00EA2B9F">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本底噪音：低于</w:t>
            </w:r>
            <w:r w:rsidRPr="003048DA">
              <w:rPr>
                <w:rFonts w:ascii="思源黑体 CN Light" w:eastAsia="思源黑体 CN Light" w:hAnsi="思源黑体 CN Light" w:cs="Microsoft YaHei UI"/>
                <w:w w:val="110"/>
                <w:sz w:val="18"/>
                <w:szCs w:val="18"/>
              </w:rPr>
              <w:t xml:space="preserve"> 38 dB re 1 μPa ＞2 kHz</w:t>
            </w:r>
          </w:p>
          <w:p w14:paraId="2EDC7023" w14:textId="77777777" w:rsidR="00EA2B9F" w:rsidRPr="003048DA" w:rsidRDefault="00EA2B9F" w:rsidP="00EA2B9F">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电池：可续航</w:t>
            </w:r>
            <w:r w:rsidRPr="003048DA">
              <w:rPr>
                <w:rFonts w:ascii="思源黑体 CN Light" w:eastAsia="思源黑体 CN Light" w:hAnsi="思源黑体 CN Light" w:cs="Microsoft YaHei UI"/>
                <w:w w:val="110"/>
                <w:sz w:val="18"/>
                <w:szCs w:val="18"/>
              </w:rPr>
              <w:t>160天</w:t>
            </w:r>
          </w:p>
          <w:p w14:paraId="59C6CA0D" w14:textId="77777777" w:rsidR="00EA2B9F" w:rsidRPr="003048DA" w:rsidRDefault="00EA2B9F" w:rsidP="00EA2B9F">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重量：</w:t>
            </w:r>
            <w:r w:rsidRPr="003048DA">
              <w:rPr>
                <w:rFonts w:ascii="思源黑体 CN Light" w:eastAsia="思源黑体 CN Light" w:hAnsi="思源黑体 CN Light" w:cs="Microsoft YaHei UI"/>
                <w:w w:val="110"/>
                <w:sz w:val="18"/>
                <w:szCs w:val="18"/>
              </w:rPr>
              <w:t>2.6kg</w:t>
            </w:r>
          </w:p>
          <w:p w14:paraId="402081FA" w14:textId="77777777" w:rsidR="00EA2B9F" w:rsidRDefault="00EA2B9F" w:rsidP="00EA2B9F">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尺寸：</w:t>
            </w:r>
            <w:r w:rsidRPr="003048DA">
              <w:rPr>
                <w:rFonts w:ascii="思源黑体 CN Light" w:eastAsia="思源黑体 CN Light" w:hAnsi="思源黑体 CN Light" w:cs="Microsoft YaHei UI"/>
                <w:w w:val="110"/>
                <w:sz w:val="18"/>
                <w:szCs w:val="18"/>
              </w:rPr>
              <w:t>530mm长*20mm直径</w:t>
            </w:r>
          </w:p>
          <w:p w14:paraId="6E424C92" w14:textId="36E3116E" w:rsidR="00393370" w:rsidRPr="007E26F8" w:rsidRDefault="00EA2B9F" w:rsidP="00EA2B9F">
            <w:pPr>
              <w:snapToGrid w:val="0"/>
              <w:rPr>
                <w:rFonts w:ascii="苹方黑体-极细-简" w:eastAsia="苹方黑体-极细-简" w:hAnsi="苹方黑体-极细-简"/>
                <w:sz w:val="16"/>
                <w:szCs w:val="16"/>
              </w:rPr>
            </w:pPr>
            <w:r w:rsidRPr="003048DA">
              <w:rPr>
                <w:rFonts w:ascii="思源黑体 CN Light" w:eastAsia="思源黑体 CN Light" w:hAnsi="思源黑体 CN Light" w:cs="Microsoft YaHei UI" w:hint="eastAsia"/>
                <w:w w:val="110"/>
                <w:sz w:val="18"/>
                <w:szCs w:val="18"/>
              </w:rPr>
              <w:t>工作水深：</w:t>
            </w:r>
            <w:r w:rsidRPr="003048DA">
              <w:rPr>
                <w:rFonts w:ascii="思源黑体 CN Light" w:eastAsia="思源黑体 CN Light" w:hAnsi="思源黑体 CN Light" w:cs="Microsoft YaHei UI"/>
                <w:w w:val="110"/>
                <w:sz w:val="18"/>
                <w:szCs w:val="18"/>
              </w:rPr>
              <w:t>500m</w:t>
            </w:r>
          </w:p>
        </w:tc>
        <w:tc>
          <w:tcPr>
            <w:tcW w:w="397" w:type="dxa"/>
          </w:tcPr>
          <w:p w14:paraId="00807D05" w14:textId="552D86B4"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5C48E595" w14:textId="3DCA156F" w:rsidR="00393370" w:rsidRDefault="00393370" w:rsidP="00052DC6">
            <w:pPr>
              <w:spacing w:afterLines="50" w:after="156"/>
              <w:rPr>
                <w:rFonts w:ascii="苹方黑体-极细-简" w:eastAsia="苹方黑体-极细-简" w:hAnsi="苹方黑体-极细-简"/>
                <w:sz w:val="16"/>
                <w:szCs w:val="16"/>
              </w:rPr>
            </w:pPr>
          </w:p>
        </w:tc>
        <w:tc>
          <w:tcPr>
            <w:tcW w:w="4479" w:type="dxa"/>
            <w:vAlign w:val="bottom"/>
          </w:tcPr>
          <w:p w14:paraId="739C6AE1" w14:textId="29214E83" w:rsidR="00393370" w:rsidRDefault="00EA2B9F" w:rsidP="00EA2B9F">
            <w:pPr>
              <w:snapToGrid w:val="0"/>
              <w:jc w:val="center"/>
              <w:rPr>
                <w:rFonts w:ascii="苹方黑体-极细-简" w:eastAsia="苹方黑体-极细-简" w:hAnsi="苹方黑体-极细-简"/>
                <w:sz w:val="16"/>
                <w:szCs w:val="16"/>
              </w:rPr>
            </w:pPr>
            <w:r w:rsidRPr="00FA6E0B">
              <w:rPr>
                <w:rFonts w:ascii="思源黑体 CN Light" w:eastAsia="思源黑体 CN Light" w:hAnsi="思源黑体 CN Light" w:cs="宋体"/>
                <w:noProof/>
                <w:color w:val="000000"/>
                <w:sz w:val="18"/>
                <w:szCs w:val="18"/>
              </w:rPr>
              <w:drawing>
                <wp:inline distT="0" distB="0" distL="0" distR="0" wp14:anchorId="77CF4493" wp14:editId="2DF7DD5F">
                  <wp:extent cx="748800" cy="1972800"/>
                  <wp:effectExtent l="0" t="0" r="0" b="8890"/>
                  <wp:docPr id="17504" name="图片 17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376" cstate="print">
                            <a:extLst>
                              <a:ext uri="{28A0092B-C50C-407E-A947-70E740481C1C}">
                                <a14:useLocalDpi xmlns:a14="http://schemas.microsoft.com/office/drawing/2010/main" val="0"/>
                              </a:ext>
                            </a:extLst>
                          </a:blip>
                          <a:srcRect r="6474" b="13664"/>
                          <a:stretch/>
                        </pic:blipFill>
                        <pic:spPr bwMode="auto">
                          <a:xfrm>
                            <a:off x="0" y="0"/>
                            <a:ext cx="748800" cy="1972800"/>
                          </a:xfrm>
                          <a:prstGeom prst="rect">
                            <a:avLst/>
                          </a:prstGeom>
                          <a:ln>
                            <a:noFill/>
                          </a:ln>
                          <a:extLst>
                            <a:ext uri="{53640926-AAD7-44D8-BBD7-CCE9431645EC}">
                              <a14:shadowObscured xmlns:a14="http://schemas.microsoft.com/office/drawing/2010/main"/>
                            </a:ext>
                          </a:extLst>
                        </pic:spPr>
                      </pic:pic>
                    </a:graphicData>
                  </a:graphic>
                </wp:inline>
              </w:drawing>
            </w:r>
            <w:r>
              <w:rPr>
                <w:rFonts w:ascii="苹方-简" w:eastAsia="苹方-简" w:hAnsi="苹方-简" w:cs="Microsoft YaHei UI" w:hint="eastAsia"/>
                <w:noProof/>
                <w:sz w:val="20"/>
                <w:szCs w:val="20"/>
              </w:rPr>
              <w:t xml:space="preserve"> </w:t>
            </w:r>
          </w:p>
        </w:tc>
      </w:tr>
    </w:tbl>
    <w:p w14:paraId="4033C692" w14:textId="34689563" w:rsidR="00393370" w:rsidRDefault="003C3F04" w:rsidP="00393370">
      <w:pPr>
        <w:spacing w:afterLines="50" w:after="156"/>
        <w:rPr>
          <w:rFonts w:ascii="苹方黑体-极细-简" w:eastAsia="苹方黑体-极细-简" w:hAnsi="苹方黑体-极细-简"/>
          <w:sz w:val="16"/>
          <w:szCs w:val="16"/>
        </w:rPr>
        <w:sectPr w:rsidR="00393370" w:rsidSect="000C13FB">
          <w:headerReference w:type="default" r:id="rId377"/>
          <w:footerReference w:type="even" r:id="rId378"/>
          <w:footerReference w:type="default" r:id="rId379"/>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568576" behindDoc="0" locked="0" layoutInCell="1" allowOverlap="1" wp14:anchorId="0E44611E" wp14:editId="02830ECF">
                <wp:simplePos x="0" y="0"/>
                <wp:positionH relativeFrom="margin">
                  <wp:align>center</wp:align>
                </wp:positionH>
                <wp:positionV relativeFrom="paragraph">
                  <wp:posOffset>742917</wp:posOffset>
                </wp:positionV>
                <wp:extent cx="410400" cy="298800"/>
                <wp:effectExtent l="0" t="0" r="8890" b="6350"/>
                <wp:wrapNone/>
                <wp:docPr id="172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768B6526" w14:textId="73865CE9" w:rsidR="003C3F04" w:rsidRPr="001F5638" w:rsidRDefault="003C3F04" w:rsidP="003C3F04">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4611E" id="_x0000_s1183" type="#_x0000_t202" style="position:absolute;left:0;text-align:left;margin-left:0;margin-top:58.5pt;width:32.3pt;height:23.55pt;z-index:2525685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gsDg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" stroked="f">
                <v:textbox>
                  <w:txbxContent>
                    <w:p w14:paraId="768B6526" w14:textId="73865CE9" w:rsidR="003C3F04" w:rsidRPr="001F5638" w:rsidRDefault="003C3F04" w:rsidP="003C3F04">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45</w:t>
                      </w:r>
                    </w:p>
                  </w:txbxContent>
                </v:textbox>
                <w10:wrap anchorx="margin"/>
              </v:shape>
            </w:pict>
          </mc:Fallback>
        </mc:AlternateContent>
      </w:r>
      <w:r w:rsidR="00393370">
        <w:rPr>
          <w:noProof/>
        </w:rPr>
        <mc:AlternateContent>
          <mc:Choice Requires="wps">
            <w:drawing>
              <wp:anchor distT="45720" distB="45720" distL="114300" distR="114300" simplePos="0" relativeHeight="252425216" behindDoc="0" locked="0" layoutInCell="1" allowOverlap="1" wp14:anchorId="09F60496" wp14:editId="1E895A16">
                <wp:simplePos x="0" y="0"/>
                <wp:positionH relativeFrom="margin">
                  <wp:align>center</wp:align>
                </wp:positionH>
                <wp:positionV relativeFrom="paragraph">
                  <wp:posOffset>1642110</wp:posOffset>
                </wp:positionV>
                <wp:extent cx="410400" cy="298800"/>
                <wp:effectExtent l="0" t="0" r="8890" b="6350"/>
                <wp:wrapNone/>
                <wp:docPr id="171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425DE044"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F60496" id="_x0000_s1184" type="#_x0000_t202" style="position:absolute;left:0;text-align:left;margin-left:0;margin-top:129.3pt;width:32.3pt;height:23.55pt;z-index:25242521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" stroked="f">
                <v:textbox>
                  <w:txbxContent>
                    <w:p w14:paraId="425DE044" w14:textId="77777777" w:rsidR="00393370" w:rsidRPr="0075444E" w:rsidRDefault="00393370" w:rsidP="00393370">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sidR="00393370">
        <w:rPr>
          <w:rFonts w:ascii="苹方-简" w:eastAsia="苹方-简" w:hAnsi="苹方-简" w:cs="Microsoft YaHei UI" w:hint="eastAsia"/>
          <w:noProof/>
          <w:sz w:val="20"/>
          <w:szCs w:val="20"/>
        </w:rPr>
        <mc:AlternateContent>
          <mc:Choice Requires="wpg">
            <w:drawing>
              <wp:anchor distT="0" distB="0" distL="114300" distR="114300" simplePos="0" relativeHeight="252416000" behindDoc="0" locked="0" layoutInCell="1" allowOverlap="1" wp14:anchorId="1FD58C7B" wp14:editId="091EF34E">
                <wp:simplePos x="0" y="0"/>
                <wp:positionH relativeFrom="margin">
                  <wp:align>center</wp:align>
                </wp:positionH>
                <wp:positionV relativeFrom="margin">
                  <wp:posOffset>8799830</wp:posOffset>
                </wp:positionV>
                <wp:extent cx="7614000" cy="61200"/>
                <wp:effectExtent l="19050" t="19050" r="25400" b="34290"/>
                <wp:wrapNone/>
                <wp:docPr id="17159" name="组合 1715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160" name="直接连接符 1716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61" name="直接连接符 1716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63E5DE3" id="组合 17159" o:spid="_x0000_s1026" style="position:absolute;left:0;text-align:left;margin-left:0;margin-top:692.9pt;width:599.55pt;height:4.8pt;z-index:252416000;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CQnK9WFAgAArQcAAA4AAAAAAAAAAAAAAAAALgIAAGRycy9lMm9Eb2MueG1sUEsBAi0AFAAGAAgA&#10;AAAhAJPFBrngAAAACwEAAA8AAAAAAAAAAAAAAAAA3wQAAGRycy9kb3ducmV2LnhtbFBLBQYAAAAA&#10;BAAEAPMAAADsBQAAAAA=&#10;">
                <v:line id="直接连接符 1716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" strokecolor="#188ad3" strokeweight="3pt">
                  <v:stroke joinstyle="miter"/>
                </v:line>
                <v:line id="直接连接符 1716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" strokecolor="#00e7fd" strokeweight="1pt">
                  <v:stroke joinstyle="miter"/>
                </v:line>
                <w10:wrap anchorx="margin" anchory="margin"/>
              </v:group>
            </w:pict>
          </mc:Fallback>
        </mc:AlternateContent>
      </w:r>
      <w:r w:rsidR="00393370">
        <w:rPr>
          <w:noProof/>
        </w:rPr>
        <w:drawing>
          <wp:anchor distT="0" distB="0" distL="114300" distR="114300" simplePos="0" relativeHeight="252417024" behindDoc="0" locked="0" layoutInCell="1" allowOverlap="1" wp14:anchorId="33F5E8B5" wp14:editId="0368BC0D">
            <wp:simplePos x="0" y="0"/>
            <wp:positionH relativeFrom="column">
              <wp:posOffset>-647699</wp:posOffset>
            </wp:positionH>
            <wp:positionV relativeFrom="page">
              <wp:posOffset>9917781</wp:posOffset>
            </wp:positionV>
            <wp:extent cx="703898" cy="707622"/>
            <wp:effectExtent l="0" t="0" r="1270" b="0"/>
            <wp:wrapNone/>
            <wp:docPr id="17257" name="图片 17257"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1D55AFB3" w14:textId="267E49D8" w:rsidR="00393370" w:rsidRDefault="00393370" w:rsidP="00393370">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421120" behindDoc="0" locked="0" layoutInCell="1" allowOverlap="1" wp14:anchorId="38EF0A51" wp14:editId="5D915D0A">
                <wp:simplePos x="0" y="0"/>
                <wp:positionH relativeFrom="margin">
                  <wp:align>center</wp:align>
                </wp:positionH>
                <wp:positionV relativeFrom="paragraph">
                  <wp:posOffset>71755</wp:posOffset>
                </wp:positionV>
                <wp:extent cx="7614000" cy="61200"/>
                <wp:effectExtent l="19050" t="19050" r="25400" b="34290"/>
                <wp:wrapNone/>
                <wp:docPr id="17162" name="组合 1716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163" name="直接连接符 171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64" name="直接连接符 1716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C9FBCFC" id="组合 17162" o:spid="_x0000_s1026" style="position:absolute;left:0;text-align:left;margin-left:0;margin-top:5.65pt;width:599.55pt;height:4.8pt;z-index:252421120;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aW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">
                <v:line id="直接连接符 171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" strokecolor="#188ad3" strokeweight="3pt">
                  <v:stroke joinstyle="miter"/>
                </v:line>
                <v:line id="直接连接符 1716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593A72" w14:paraId="45A6819B" w14:textId="77777777" w:rsidTr="009D74F4">
        <w:trPr>
          <w:trHeight w:hRule="exact" w:val="4195"/>
        </w:trPr>
        <w:tc>
          <w:tcPr>
            <w:tcW w:w="4479" w:type="dxa"/>
          </w:tcPr>
          <w:p w14:paraId="7B4225A3" w14:textId="0F2677E6" w:rsidR="00393370" w:rsidRDefault="003048DA"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hint="eastAsia"/>
                <w:b/>
                <w:bCs/>
                <w:sz w:val="24"/>
                <w:szCs w:val="24"/>
              </w:rPr>
              <w:t>电池舱</w:t>
            </w:r>
          </w:p>
          <w:p w14:paraId="33AAE696" w14:textId="77777777" w:rsidR="00393370" w:rsidRDefault="00393370" w:rsidP="00052DC6">
            <w:pPr>
              <w:snapToGrid w:val="0"/>
              <w:rPr>
                <w:rFonts w:ascii="思源黑体 CN Light" w:eastAsia="思源黑体 CN Light" w:hAnsi="思源黑体 CN Light" w:cs="Microsoft YaHei UI"/>
                <w:w w:val="110"/>
                <w:sz w:val="18"/>
                <w:szCs w:val="18"/>
              </w:rPr>
            </w:pPr>
          </w:p>
          <w:p w14:paraId="1B61A93C" w14:textId="77777777" w:rsidR="003048DA" w:rsidRPr="003048DA" w:rsidRDefault="003048DA" w:rsidP="003048DA">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尺寸：约φ</w:t>
            </w:r>
            <w:r w:rsidRPr="003048DA">
              <w:rPr>
                <w:rFonts w:ascii="思源黑体 CN Light" w:eastAsia="思源黑体 CN Light" w:hAnsi="思源黑体 CN Light" w:cs="Microsoft YaHei UI"/>
                <w:w w:val="110"/>
                <w:sz w:val="18"/>
                <w:szCs w:val="18"/>
              </w:rPr>
              <w:t>130X480</w:t>
            </w:r>
          </w:p>
          <w:p w14:paraId="0CA6306D" w14:textId="77777777" w:rsidR="003048DA" w:rsidRPr="003048DA" w:rsidRDefault="003048DA" w:rsidP="003048DA">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工作深度：</w:t>
            </w:r>
            <w:r w:rsidRPr="003048DA">
              <w:rPr>
                <w:rFonts w:ascii="思源黑体 CN Light" w:eastAsia="思源黑体 CN Light" w:hAnsi="思源黑体 CN Light" w:cs="Microsoft YaHei UI"/>
                <w:w w:val="110"/>
                <w:sz w:val="18"/>
                <w:szCs w:val="18"/>
              </w:rPr>
              <w:t>4000m</w:t>
            </w:r>
          </w:p>
          <w:p w14:paraId="5E9C7FF7" w14:textId="1DD0AC89" w:rsidR="003048DA" w:rsidRPr="003048DA" w:rsidRDefault="003048DA" w:rsidP="003048DA">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壳</w:t>
            </w:r>
            <w:r w:rsidR="005705E9">
              <w:rPr>
                <w:rFonts w:ascii="思源黑体 CN Light" w:eastAsia="思源黑体 CN Light" w:hAnsi="思源黑体 CN Light" w:cs="Microsoft YaHei UI" w:hint="eastAsia"/>
                <w:w w:val="110"/>
                <w:sz w:val="18"/>
                <w:szCs w:val="18"/>
              </w:rPr>
              <w:t>体</w:t>
            </w:r>
            <w:r w:rsidRPr="003048DA">
              <w:rPr>
                <w:rFonts w:ascii="思源黑体 CN Light" w:eastAsia="思源黑体 CN Light" w:hAnsi="思源黑体 CN Light" w:cs="Microsoft YaHei UI" w:hint="eastAsia"/>
                <w:w w:val="110"/>
                <w:sz w:val="18"/>
                <w:szCs w:val="18"/>
              </w:rPr>
              <w:t>材料：新型碳纤维、不锈钢、钛合金</w:t>
            </w:r>
          </w:p>
          <w:p w14:paraId="34E613AD" w14:textId="77777777" w:rsidR="003048DA" w:rsidRPr="003048DA" w:rsidRDefault="003048DA" w:rsidP="003048DA">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电源：内装</w:t>
            </w:r>
            <w:r w:rsidRPr="003048DA">
              <w:rPr>
                <w:rFonts w:ascii="思源黑体 CN Light" w:eastAsia="思源黑体 CN Light" w:hAnsi="思源黑体 CN Light" w:cs="Microsoft YaHei UI"/>
                <w:w w:val="110"/>
                <w:sz w:val="18"/>
                <w:szCs w:val="18"/>
              </w:rPr>
              <w:t>10.8V/84Ah一次性电池组</w:t>
            </w:r>
          </w:p>
          <w:p w14:paraId="798DB1BB" w14:textId="77777777" w:rsidR="003048DA" w:rsidRPr="003048DA" w:rsidRDefault="003048DA" w:rsidP="003048DA">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存储：内部</w:t>
            </w:r>
            <w:r w:rsidRPr="003048DA">
              <w:rPr>
                <w:rFonts w:ascii="思源黑体 CN Light" w:eastAsia="思源黑体 CN Light" w:hAnsi="思源黑体 CN Light" w:cs="Microsoft YaHei UI"/>
                <w:w w:val="110"/>
                <w:sz w:val="18"/>
                <w:szCs w:val="18"/>
              </w:rPr>
              <w:t>EEPROM或SD卡</w:t>
            </w:r>
          </w:p>
          <w:p w14:paraId="4BE843A0" w14:textId="77777777" w:rsidR="003048DA" w:rsidRPr="003048DA" w:rsidRDefault="003048DA" w:rsidP="003048DA">
            <w:pPr>
              <w:snapToGrid w:val="0"/>
              <w:rPr>
                <w:rFonts w:ascii="思源黑体 CN Light" w:eastAsia="思源黑体 CN Light" w:hAnsi="思源黑体 CN Light" w:cs="Microsoft YaHei UI"/>
                <w:w w:val="110"/>
                <w:sz w:val="18"/>
                <w:szCs w:val="18"/>
              </w:rPr>
            </w:pPr>
            <w:r w:rsidRPr="003048DA">
              <w:rPr>
                <w:rFonts w:ascii="思源黑体 CN Light" w:eastAsia="思源黑体 CN Light" w:hAnsi="思源黑体 CN Light" w:cs="Microsoft YaHei UI" w:hint="eastAsia"/>
                <w:w w:val="110"/>
                <w:sz w:val="18"/>
                <w:szCs w:val="18"/>
              </w:rPr>
              <w:t>通讯：数据可通过</w:t>
            </w:r>
            <w:r w:rsidRPr="003048DA">
              <w:rPr>
                <w:rFonts w:ascii="思源黑体 CN Light" w:eastAsia="思源黑体 CN Light" w:hAnsi="思源黑体 CN Light" w:cs="Microsoft YaHei UI"/>
                <w:w w:val="110"/>
                <w:sz w:val="18"/>
                <w:szCs w:val="18"/>
              </w:rPr>
              <w:t>RS232或USB接口</w:t>
            </w:r>
          </w:p>
          <w:p w14:paraId="28773229" w14:textId="77777777" w:rsidR="003048DA" w:rsidRPr="003048DA" w:rsidRDefault="003048DA" w:rsidP="003048DA">
            <w:pPr>
              <w:snapToGrid w:val="0"/>
              <w:rPr>
                <w:rFonts w:ascii="思源黑体 CN Light" w:eastAsia="思源黑体 CN Light" w:hAnsi="思源黑体 CN Light" w:cs="Microsoft YaHei UI"/>
                <w:w w:val="110"/>
                <w:sz w:val="18"/>
                <w:szCs w:val="18"/>
              </w:rPr>
            </w:pPr>
          </w:p>
          <w:p w14:paraId="0A0243F9" w14:textId="7FCC0AFC" w:rsidR="00393370" w:rsidRPr="008605F6" w:rsidRDefault="003048DA" w:rsidP="003048DA">
            <w:pPr>
              <w:snapToGrid w:val="0"/>
              <w:rPr>
                <w:rFonts w:ascii="苹方 特细" w:eastAsia="苹方 特细" w:hAnsi="苹方 特细" w:cs="Microsoft YaHei UI"/>
                <w:b/>
                <w:bCs/>
                <w:w w:val="110"/>
                <w:sz w:val="18"/>
                <w:szCs w:val="18"/>
              </w:rPr>
            </w:pPr>
            <w:r w:rsidRPr="003048DA">
              <w:rPr>
                <w:rFonts w:ascii="思源黑体 CN Light" w:eastAsia="思源黑体 CN Light" w:hAnsi="思源黑体 CN Light" w:cs="Microsoft YaHei UI" w:hint="eastAsia"/>
                <w:w w:val="110"/>
                <w:sz w:val="18"/>
                <w:szCs w:val="18"/>
              </w:rPr>
              <w:t>可根据用户需求量身定制</w:t>
            </w:r>
            <w:r w:rsidR="00393370">
              <w:rPr>
                <w:rFonts w:ascii="苹方-简" w:eastAsia="苹方-简" w:hAnsi="苹方-简" w:cs="Microsoft YaHei UI" w:hint="eastAsia"/>
                <w:noProof/>
                <w:sz w:val="20"/>
                <w:szCs w:val="20"/>
              </w:rPr>
              <mc:AlternateContent>
                <mc:Choice Requires="wpg">
                  <w:drawing>
                    <wp:anchor distT="0" distB="0" distL="114300" distR="114300" simplePos="0" relativeHeight="252424192" behindDoc="0" locked="0" layoutInCell="1" allowOverlap="1" wp14:anchorId="4ACFDC23" wp14:editId="57F2F40C">
                      <wp:simplePos x="0" y="0"/>
                      <wp:positionH relativeFrom="page">
                        <wp:posOffset>-753111</wp:posOffset>
                      </wp:positionH>
                      <wp:positionV relativeFrom="margin">
                        <wp:posOffset>2588259</wp:posOffset>
                      </wp:positionV>
                      <wp:extent cx="3562350" cy="46356"/>
                      <wp:effectExtent l="19050" t="0" r="19050" b="29845"/>
                      <wp:wrapNone/>
                      <wp:docPr id="17165" name="组合 17165"/>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7166" name="直接连接符 1716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67" name="直接连接符 1716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F673884" id="组合 17165" o:spid="_x0000_s1026" style="position:absolute;left:0;text-align:left;margin-left:-59.3pt;margin-top:203.8pt;width:280.5pt;height:3.65pt;rotation:180;z-index:252424192;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">
                      <v:line id="直接连接符 1716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" strokecolor="#188ad3" strokeweight="3pt">
                        <v:stroke joinstyle="miter"/>
                      </v:line>
                      <v:line id="直接连接符 1716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" strokecolor="#00e7fd" strokeweight="1pt">
                        <v:stroke joinstyle="miter"/>
                      </v:line>
                      <w10:wrap anchorx="page" anchory="margin"/>
                    </v:group>
                  </w:pict>
                </mc:Fallback>
              </mc:AlternateContent>
            </w:r>
          </w:p>
        </w:tc>
        <w:tc>
          <w:tcPr>
            <w:tcW w:w="397" w:type="dxa"/>
          </w:tcPr>
          <w:p w14:paraId="13F651CB"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6BACA445"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5926EEDD" w14:textId="248AC0B6" w:rsidR="00393370" w:rsidRPr="00C04478" w:rsidRDefault="003048DA" w:rsidP="00052DC6">
            <w:pPr>
              <w:jc w:val="right"/>
            </w:pPr>
            <w:r>
              <w:rPr>
                <w:rFonts w:ascii="思源黑体 CN Light" w:eastAsia="思源黑体 CN Light" w:hAnsi="思源黑体 CN Light"/>
                <w:noProof/>
              </w:rPr>
              <w:drawing>
                <wp:inline distT="0" distB="0" distL="0" distR="0" wp14:anchorId="35D0BD75" wp14:editId="3631FC1A">
                  <wp:extent cx="2203577" cy="502030"/>
                  <wp:effectExtent l="0" t="0" r="6350" b="0"/>
                  <wp:docPr id="17506" name="图片 17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2208211" cy="503086"/>
                          </a:xfrm>
                          <a:prstGeom prst="rect">
                            <a:avLst/>
                          </a:prstGeom>
                          <a:noFill/>
                          <a:ln>
                            <a:noFill/>
                          </a:ln>
                        </pic:spPr>
                      </pic:pic>
                    </a:graphicData>
                  </a:graphic>
                </wp:inline>
              </w:drawing>
            </w:r>
          </w:p>
        </w:tc>
      </w:tr>
      <w:tr w:rsidR="00593A72" w14:paraId="138CE249" w14:textId="77777777" w:rsidTr="009D74F4">
        <w:trPr>
          <w:trHeight w:val="4592"/>
        </w:trPr>
        <w:tc>
          <w:tcPr>
            <w:tcW w:w="4479" w:type="dxa"/>
            <w:vMerge w:val="restart"/>
            <w:vAlign w:val="center"/>
          </w:tcPr>
          <w:p w14:paraId="1FC6F1AD" w14:textId="1FBEADA5" w:rsidR="00393370" w:rsidRDefault="00593A72" w:rsidP="00052DC6">
            <w:pPr>
              <w:spacing w:afterLines="50" w:after="156"/>
              <w:rPr>
                <w:rFonts w:ascii="苹方黑体-极细-简" w:eastAsia="苹方黑体-极细-简" w:hAnsi="苹方黑体-极细-简"/>
                <w:sz w:val="16"/>
                <w:szCs w:val="16"/>
              </w:rPr>
            </w:pPr>
            <w:r w:rsidRPr="00593A72">
              <w:rPr>
                <w:rFonts w:ascii="苹方黑体-极细-简" w:eastAsia="苹方黑体-极细-简" w:hAnsi="苹方黑体-极细-简"/>
                <w:noProof/>
                <w:sz w:val="16"/>
                <w:szCs w:val="16"/>
              </w:rPr>
              <w:drawing>
                <wp:inline distT="0" distB="0" distL="0" distR="0" wp14:anchorId="770AAAFB" wp14:editId="366DBCDC">
                  <wp:extent cx="2237874" cy="158667"/>
                  <wp:effectExtent l="0" t="0" r="0" b="0"/>
                  <wp:docPr id="17508" name="图片 17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1" cstate="print">
                            <a:extLst>
                              <a:ext uri="{28A0092B-C50C-407E-A947-70E740481C1C}">
                                <a14:useLocalDpi xmlns:a14="http://schemas.microsoft.com/office/drawing/2010/main" val="0"/>
                              </a:ext>
                            </a:extLst>
                          </a:blip>
                          <a:srcRect/>
                          <a:stretch>
                            <a:fillRect/>
                          </a:stretch>
                        </pic:blipFill>
                        <pic:spPr bwMode="auto">
                          <a:xfrm>
                            <a:off x="0" y="0"/>
                            <a:ext cx="2459800" cy="174402"/>
                          </a:xfrm>
                          <a:prstGeom prst="rect">
                            <a:avLst/>
                          </a:prstGeom>
                          <a:noFill/>
                          <a:ln>
                            <a:noFill/>
                          </a:ln>
                        </pic:spPr>
                      </pic:pic>
                    </a:graphicData>
                  </a:graphic>
                </wp:inline>
              </w:drawing>
            </w:r>
          </w:p>
        </w:tc>
        <w:tc>
          <w:tcPr>
            <w:tcW w:w="397" w:type="dxa"/>
          </w:tcPr>
          <w:p w14:paraId="2E322F93"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5657D6F2"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02DDD2C4" w14:textId="77777777" w:rsidR="00393370" w:rsidRPr="0022194D" w:rsidRDefault="00393370" w:rsidP="009D74F4">
            <w:pPr>
              <w:snapToGrid w:val="0"/>
              <w:spacing w:line="240" w:lineRule="atLeast"/>
              <w:rPr>
                <w:rFonts w:ascii="思源黑体 CN Light" w:eastAsia="思源黑体 CN Light" w:hAnsi="思源黑体 CN Light"/>
                <w:b/>
                <w:bCs/>
                <w:sz w:val="13"/>
                <w:szCs w:val="13"/>
              </w:rPr>
            </w:pPr>
          </w:p>
          <w:p w14:paraId="12EB5C4F" w14:textId="66EDC2F0" w:rsidR="00393370" w:rsidRDefault="00A547DA" w:rsidP="009D74F4">
            <w:pPr>
              <w:snapToGrid w:val="0"/>
              <w:rPr>
                <w:rFonts w:ascii="思源黑体 CN Light" w:eastAsia="思源黑体 CN Light" w:hAnsi="思源黑体 CN Light"/>
                <w:b/>
                <w:bCs/>
                <w:sz w:val="24"/>
                <w:szCs w:val="24"/>
              </w:rPr>
            </w:pPr>
            <w:r w:rsidRPr="00A547DA">
              <w:rPr>
                <w:rFonts w:ascii="思源黑体 CN Light" w:eastAsia="思源黑体 CN Light" w:hAnsi="思源黑体 CN Light" w:hint="eastAsia"/>
                <w:b/>
                <w:bCs/>
                <w:sz w:val="24"/>
                <w:szCs w:val="24"/>
              </w:rPr>
              <w:t>腐蚀传感器</w:t>
            </w:r>
          </w:p>
          <w:p w14:paraId="6A40F188" w14:textId="77777777" w:rsidR="00393370" w:rsidRDefault="00393370" w:rsidP="009D74F4">
            <w:pPr>
              <w:snapToGrid w:val="0"/>
              <w:rPr>
                <w:rFonts w:ascii="思源黑体 CN Light" w:eastAsia="思源黑体 CN Light" w:hAnsi="思源黑体 CN Light" w:cs="Microsoft YaHei UI"/>
                <w:w w:val="110"/>
                <w:sz w:val="18"/>
                <w:szCs w:val="18"/>
              </w:rPr>
            </w:pPr>
          </w:p>
          <w:p w14:paraId="39CC4FDE" w14:textId="14EFF665" w:rsidR="00A547DA" w:rsidRPr="00A547DA" w:rsidRDefault="00A547DA" w:rsidP="009D74F4">
            <w:pPr>
              <w:snapToGrid w:val="0"/>
              <w:rPr>
                <w:rFonts w:ascii="思源黑体 CN Light" w:eastAsia="思源黑体 CN Light" w:hAnsi="思源黑体 CN Light" w:cs="Microsoft YaHei UI"/>
                <w:w w:val="110"/>
                <w:sz w:val="18"/>
                <w:szCs w:val="18"/>
              </w:rPr>
            </w:pPr>
            <w:r w:rsidRPr="00A547DA">
              <w:rPr>
                <w:rFonts w:ascii="思源黑体 CN Light" w:eastAsia="思源黑体 CN Light" w:hAnsi="思源黑体 CN Light" w:cs="Microsoft YaHei UI" w:hint="eastAsia"/>
                <w:w w:val="110"/>
                <w:sz w:val="18"/>
                <w:szCs w:val="18"/>
              </w:rPr>
              <w:t>采集携带金属样品的腐蚀速率，进行时空差异化</w:t>
            </w:r>
            <w:r w:rsidR="00DB6FFB">
              <w:rPr>
                <w:rFonts w:ascii="思源黑体 CN Light" w:eastAsia="思源黑体 CN Light" w:hAnsi="思源黑体 CN Light" w:cs="Microsoft YaHei UI" w:hint="eastAsia"/>
                <w:w w:val="110"/>
                <w:sz w:val="18"/>
                <w:szCs w:val="18"/>
              </w:rPr>
              <w:t>研</w:t>
            </w:r>
            <w:r w:rsidRPr="00A547DA">
              <w:rPr>
                <w:rFonts w:ascii="思源黑体 CN Light" w:eastAsia="思源黑体 CN Light" w:hAnsi="思源黑体 CN Light" w:cs="Microsoft YaHei UI" w:hint="eastAsia"/>
                <w:w w:val="110"/>
                <w:sz w:val="18"/>
                <w:szCs w:val="18"/>
              </w:rPr>
              <w:t>究</w:t>
            </w:r>
            <w:r w:rsidRPr="00A547DA">
              <w:rPr>
                <w:rFonts w:ascii="思源黑体 CN Light" w:eastAsia="思源黑体 CN Light" w:hAnsi="思源黑体 CN Light" w:cs="Microsoft YaHei UI"/>
                <w:w w:val="110"/>
                <w:sz w:val="18"/>
                <w:szCs w:val="18"/>
              </w:rPr>
              <w:t xml:space="preserve"> </w:t>
            </w:r>
          </w:p>
          <w:p w14:paraId="6E20C1D3" w14:textId="77777777" w:rsidR="00A547DA" w:rsidRPr="00A547DA" w:rsidRDefault="00A547DA" w:rsidP="009D74F4">
            <w:pPr>
              <w:snapToGrid w:val="0"/>
              <w:rPr>
                <w:rFonts w:ascii="思源黑体 CN Light" w:eastAsia="思源黑体 CN Light" w:hAnsi="思源黑体 CN Light" w:cs="Microsoft YaHei UI"/>
                <w:w w:val="110"/>
                <w:sz w:val="18"/>
                <w:szCs w:val="18"/>
              </w:rPr>
            </w:pPr>
          </w:p>
          <w:p w14:paraId="79B8B51C" w14:textId="77777777" w:rsidR="00A547DA" w:rsidRPr="00A547DA" w:rsidRDefault="00A547DA" w:rsidP="009D74F4">
            <w:pPr>
              <w:snapToGrid w:val="0"/>
              <w:rPr>
                <w:rFonts w:ascii="思源黑体 CN Light" w:eastAsia="思源黑体 CN Light" w:hAnsi="思源黑体 CN Light" w:cs="Microsoft YaHei UI"/>
                <w:w w:val="110"/>
                <w:sz w:val="18"/>
                <w:szCs w:val="18"/>
              </w:rPr>
            </w:pPr>
            <w:r w:rsidRPr="00A547DA">
              <w:rPr>
                <w:rFonts w:ascii="思源黑体 CN Light" w:eastAsia="思源黑体 CN Light" w:hAnsi="思源黑体 CN Light" w:cs="Microsoft YaHei UI" w:hint="eastAsia"/>
                <w:w w:val="110"/>
                <w:sz w:val="18"/>
                <w:szCs w:val="18"/>
              </w:rPr>
              <w:t>适用工作水深：</w:t>
            </w:r>
            <w:r w:rsidRPr="00A547DA">
              <w:rPr>
                <w:rFonts w:ascii="思源黑体 CN Light" w:eastAsia="思源黑体 CN Light" w:hAnsi="思源黑体 CN Light" w:cs="Microsoft YaHei UI"/>
                <w:w w:val="110"/>
                <w:sz w:val="18"/>
                <w:szCs w:val="18"/>
              </w:rPr>
              <w:t>3 000 m</w:t>
            </w:r>
          </w:p>
          <w:p w14:paraId="3E08DDF2" w14:textId="77777777" w:rsidR="00A547DA" w:rsidRPr="00A547DA" w:rsidRDefault="00A547DA" w:rsidP="009D74F4">
            <w:pPr>
              <w:snapToGrid w:val="0"/>
              <w:rPr>
                <w:rFonts w:ascii="思源黑体 CN Light" w:eastAsia="思源黑体 CN Light" w:hAnsi="思源黑体 CN Light" w:cs="Microsoft YaHei UI"/>
                <w:w w:val="110"/>
                <w:sz w:val="18"/>
                <w:szCs w:val="18"/>
              </w:rPr>
            </w:pPr>
            <w:r w:rsidRPr="00A547DA">
              <w:rPr>
                <w:rFonts w:ascii="思源黑体 CN Light" w:eastAsia="思源黑体 CN Light" w:hAnsi="思源黑体 CN Light" w:cs="Microsoft YaHei UI" w:hint="eastAsia"/>
                <w:w w:val="110"/>
                <w:sz w:val="18"/>
                <w:szCs w:val="18"/>
              </w:rPr>
              <w:t>仪器分辨率：腐蚀电流</w:t>
            </w:r>
            <w:r w:rsidRPr="00A547DA">
              <w:rPr>
                <w:rFonts w:ascii="思源黑体 CN Light" w:eastAsia="思源黑体 CN Light" w:hAnsi="思源黑体 CN Light" w:cs="Microsoft YaHei UI"/>
                <w:w w:val="110"/>
                <w:sz w:val="18"/>
                <w:szCs w:val="18"/>
              </w:rPr>
              <w:t xml:space="preserve"> 1 μA/cm2</w:t>
            </w:r>
          </w:p>
          <w:p w14:paraId="7537609B" w14:textId="77777777" w:rsidR="00A547DA" w:rsidRPr="00A547DA" w:rsidRDefault="00A547DA" w:rsidP="009D74F4">
            <w:pPr>
              <w:snapToGrid w:val="0"/>
              <w:rPr>
                <w:rFonts w:ascii="思源黑体 CN Light" w:eastAsia="思源黑体 CN Light" w:hAnsi="思源黑体 CN Light" w:cs="Microsoft YaHei UI"/>
                <w:w w:val="110"/>
                <w:sz w:val="18"/>
                <w:szCs w:val="18"/>
              </w:rPr>
            </w:pPr>
            <w:r w:rsidRPr="00A547DA">
              <w:rPr>
                <w:rFonts w:ascii="思源黑体 CN Light" w:eastAsia="思源黑体 CN Light" w:hAnsi="思源黑体 CN Light" w:cs="Microsoft YaHei UI" w:hint="eastAsia"/>
                <w:w w:val="110"/>
                <w:sz w:val="18"/>
                <w:szCs w:val="18"/>
              </w:rPr>
              <w:t>腐蚀深度</w:t>
            </w:r>
            <w:r w:rsidRPr="00A547DA">
              <w:rPr>
                <w:rFonts w:ascii="思源黑体 CN Light" w:eastAsia="思源黑体 CN Light" w:hAnsi="思源黑体 CN Light" w:cs="Microsoft YaHei UI"/>
                <w:w w:val="110"/>
                <w:sz w:val="18"/>
                <w:szCs w:val="18"/>
              </w:rPr>
              <w:t xml:space="preserve"> 0.01 mm/a</w:t>
            </w:r>
          </w:p>
          <w:p w14:paraId="68821663" w14:textId="77777777" w:rsidR="00A547DA" w:rsidRPr="00A547DA" w:rsidRDefault="00A547DA" w:rsidP="009D74F4">
            <w:pPr>
              <w:snapToGrid w:val="0"/>
              <w:rPr>
                <w:rFonts w:ascii="思源黑体 CN Light" w:eastAsia="思源黑体 CN Light" w:hAnsi="思源黑体 CN Light" w:cs="Microsoft YaHei UI"/>
                <w:w w:val="110"/>
                <w:sz w:val="18"/>
                <w:szCs w:val="18"/>
              </w:rPr>
            </w:pPr>
            <w:r w:rsidRPr="00A547DA">
              <w:rPr>
                <w:rFonts w:ascii="思源黑体 CN Light" w:eastAsia="思源黑体 CN Light" w:hAnsi="思源黑体 CN Light" w:cs="Microsoft YaHei UI" w:hint="eastAsia"/>
                <w:w w:val="110"/>
                <w:sz w:val="18"/>
                <w:szCs w:val="18"/>
              </w:rPr>
              <w:t>最大使用温度：</w:t>
            </w:r>
            <w:r w:rsidRPr="00A547DA">
              <w:rPr>
                <w:rFonts w:ascii="思源黑体 CN Light" w:eastAsia="思源黑体 CN Light" w:hAnsi="思源黑体 CN Light" w:cs="Microsoft YaHei UI"/>
                <w:w w:val="110"/>
                <w:sz w:val="18"/>
                <w:szCs w:val="18"/>
              </w:rPr>
              <w:t>120℃</w:t>
            </w:r>
          </w:p>
          <w:p w14:paraId="61A1CC5F" w14:textId="77777777" w:rsidR="00A547DA" w:rsidRPr="00A547DA" w:rsidRDefault="00A547DA" w:rsidP="009D74F4">
            <w:pPr>
              <w:snapToGrid w:val="0"/>
              <w:rPr>
                <w:rFonts w:ascii="思源黑体 CN Light" w:eastAsia="思源黑体 CN Light" w:hAnsi="思源黑体 CN Light" w:cs="Microsoft YaHei UI"/>
                <w:w w:val="110"/>
                <w:sz w:val="18"/>
                <w:szCs w:val="18"/>
              </w:rPr>
            </w:pPr>
            <w:r w:rsidRPr="00A547DA">
              <w:rPr>
                <w:rFonts w:ascii="思源黑体 CN Light" w:eastAsia="思源黑体 CN Light" w:hAnsi="思源黑体 CN Light" w:cs="Microsoft YaHei UI" w:hint="eastAsia"/>
                <w:w w:val="110"/>
                <w:sz w:val="18"/>
                <w:szCs w:val="18"/>
              </w:rPr>
              <w:t>电池工作时间：</w:t>
            </w:r>
            <w:r w:rsidRPr="00A547DA">
              <w:rPr>
                <w:rFonts w:ascii="思源黑体 CN Light" w:eastAsia="思源黑体 CN Light" w:hAnsi="思源黑体 CN Light" w:cs="Microsoft YaHei UI"/>
                <w:w w:val="110"/>
                <w:sz w:val="18"/>
                <w:szCs w:val="18"/>
              </w:rPr>
              <w:t>72 h</w:t>
            </w:r>
          </w:p>
          <w:p w14:paraId="587ECD0A" w14:textId="4559748C" w:rsidR="00393370" w:rsidRPr="000B2360" w:rsidRDefault="009D74F4" w:rsidP="009D74F4">
            <w:pPr>
              <w:snapToGrid w:val="0"/>
              <w:rPr>
                <w:rFonts w:ascii="思源黑体 CN Light" w:eastAsia="思源黑体 CN Light" w:hAnsi="思源黑体 CN Light" w:cs="Microsoft YaHei UI"/>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423168" behindDoc="0" locked="0" layoutInCell="1" allowOverlap="1" wp14:anchorId="1B6CA148" wp14:editId="3C02F161">
                      <wp:simplePos x="0" y="0"/>
                      <wp:positionH relativeFrom="page">
                        <wp:posOffset>-7283</wp:posOffset>
                      </wp:positionH>
                      <wp:positionV relativeFrom="margin">
                        <wp:posOffset>2861310</wp:posOffset>
                      </wp:positionV>
                      <wp:extent cx="3507740" cy="45085"/>
                      <wp:effectExtent l="19050" t="0" r="16510" b="31115"/>
                      <wp:wrapNone/>
                      <wp:docPr id="17168" name="组合 17168"/>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17169" name="直接连接符 1716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70" name="直接连接符 17170"/>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97F6676" id="组合 17168" o:spid="_x0000_s1026" style="position:absolute;left:0;text-align:left;margin-left:-.55pt;margin-top:225.3pt;width:276.2pt;height:3.55pt;rotation:180;z-index:25242316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">
                      <v:line id="直接连接符 1716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" strokecolor="#188ad3" strokeweight="3pt">
                        <v:stroke joinstyle="miter"/>
                      </v:line>
                      <v:line id="直接连接符 1717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" strokecolor="#00e7fd" strokeweight="1pt">
                        <v:stroke joinstyle="miter"/>
                      </v:line>
                      <w10:wrap anchorx="page" anchory="margin"/>
                    </v:group>
                  </w:pict>
                </mc:Fallback>
              </mc:AlternateContent>
            </w:r>
            <w:r w:rsidR="00A547DA" w:rsidRPr="00A547DA">
              <w:rPr>
                <w:rFonts w:ascii="思源黑体 CN Light" w:eastAsia="思源黑体 CN Light" w:hAnsi="思源黑体 CN Light" w:cs="Microsoft YaHei UI" w:hint="eastAsia"/>
                <w:w w:val="110"/>
                <w:sz w:val="18"/>
                <w:szCs w:val="18"/>
              </w:rPr>
              <w:t>最大使用压力：</w:t>
            </w:r>
            <w:r w:rsidR="00A547DA" w:rsidRPr="00A547DA">
              <w:rPr>
                <w:rFonts w:ascii="思源黑体 CN Light" w:eastAsia="思源黑体 CN Light" w:hAnsi="思源黑体 CN Light" w:cs="Microsoft YaHei UI"/>
                <w:w w:val="110"/>
                <w:sz w:val="18"/>
                <w:szCs w:val="18"/>
              </w:rPr>
              <w:t>40 MPa</w:t>
            </w:r>
          </w:p>
        </w:tc>
      </w:tr>
      <w:tr w:rsidR="00593A72" w14:paraId="19FCFAC0" w14:textId="77777777" w:rsidTr="009D74F4">
        <w:trPr>
          <w:trHeight w:hRule="exact" w:val="20"/>
        </w:trPr>
        <w:tc>
          <w:tcPr>
            <w:tcW w:w="4479" w:type="dxa"/>
            <w:vMerge/>
          </w:tcPr>
          <w:p w14:paraId="1ED1C258" w14:textId="77777777" w:rsidR="00393370" w:rsidRDefault="00393370" w:rsidP="00052DC6">
            <w:pPr>
              <w:spacing w:afterLines="50" w:after="156"/>
              <w:rPr>
                <w:rFonts w:ascii="苹方-简" w:eastAsia="苹方-简" w:hAnsi="苹方-简" w:cs="Microsoft YaHei UI"/>
                <w:noProof/>
                <w:sz w:val="20"/>
                <w:szCs w:val="20"/>
              </w:rPr>
            </w:pPr>
          </w:p>
        </w:tc>
        <w:tc>
          <w:tcPr>
            <w:tcW w:w="5273" w:type="dxa"/>
            <w:gridSpan w:val="3"/>
          </w:tcPr>
          <w:p w14:paraId="701969CE" w14:textId="157CFDAC" w:rsidR="00393370" w:rsidRPr="00543A41" w:rsidRDefault="00393370" w:rsidP="00052DC6">
            <w:pPr>
              <w:rPr>
                <w:rFonts w:ascii="思源黑体 CN Light" w:eastAsia="思源黑体 CN Light" w:hAnsi="思源黑体 CN Light"/>
                <w:sz w:val="24"/>
                <w:szCs w:val="24"/>
              </w:rPr>
            </w:pPr>
          </w:p>
        </w:tc>
      </w:tr>
      <w:tr w:rsidR="00593A72" w14:paraId="1D6FEC30" w14:textId="77777777" w:rsidTr="009D74F4">
        <w:trPr>
          <w:trHeight w:hRule="exact" w:val="4309"/>
        </w:trPr>
        <w:tc>
          <w:tcPr>
            <w:tcW w:w="4479" w:type="dxa"/>
            <w:vAlign w:val="center"/>
          </w:tcPr>
          <w:p w14:paraId="54D5B027" w14:textId="0E159A6C" w:rsidR="00393370" w:rsidRDefault="00424619" w:rsidP="009D74F4">
            <w:pPr>
              <w:snapToGrid w:val="0"/>
              <w:rPr>
                <w:rFonts w:ascii="思源黑体 CN Light" w:eastAsia="思源黑体 CN Light" w:hAnsi="思源黑体 CN Light"/>
                <w:b/>
                <w:bCs/>
                <w:sz w:val="24"/>
                <w:szCs w:val="24"/>
              </w:rPr>
            </w:pPr>
            <w:r w:rsidRPr="00424619">
              <w:rPr>
                <w:rFonts w:ascii="思源黑体 CN Light" w:eastAsia="思源黑体 CN Light" w:hAnsi="思源黑体 CN Light" w:hint="eastAsia"/>
                <w:b/>
                <w:bCs/>
                <w:sz w:val="24"/>
                <w:szCs w:val="24"/>
              </w:rPr>
              <w:t>水下磁场传感器</w:t>
            </w:r>
          </w:p>
          <w:p w14:paraId="6DD1CAD1" w14:textId="77777777" w:rsidR="00424619" w:rsidRDefault="00424619" w:rsidP="009D74F4">
            <w:pPr>
              <w:snapToGrid w:val="0"/>
              <w:rPr>
                <w:rFonts w:ascii="思源黑体 CN Light" w:eastAsia="思源黑体 CN Light" w:hAnsi="思源黑体 CN Light" w:cs="Microsoft YaHei UI"/>
                <w:w w:val="110"/>
                <w:sz w:val="18"/>
                <w:szCs w:val="18"/>
              </w:rPr>
            </w:pPr>
          </w:p>
          <w:p w14:paraId="4E8F88BD" w14:textId="77777777" w:rsidR="00424619" w:rsidRPr="00424619" w:rsidRDefault="00424619" w:rsidP="009D74F4">
            <w:pPr>
              <w:snapToGrid w:val="0"/>
              <w:rPr>
                <w:rFonts w:ascii="思源黑体 CN Light" w:eastAsia="思源黑体 CN Light" w:hAnsi="思源黑体 CN Light" w:cs="Microsoft YaHei UI"/>
                <w:w w:val="110"/>
                <w:sz w:val="18"/>
                <w:szCs w:val="18"/>
              </w:rPr>
            </w:pPr>
            <w:r w:rsidRPr="00424619">
              <w:rPr>
                <w:rFonts w:ascii="思源黑体 CN Light" w:eastAsia="思源黑体 CN Light" w:hAnsi="思源黑体 CN Light" w:cs="Microsoft YaHei UI" w:hint="eastAsia"/>
                <w:w w:val="110"/>
                <w:sz w:val="18"/>
                <w:szCs w:val="18"/>
              </w:rPr>
              <w:t>应用领域：地球物理勘探、水下监测</w:t>
            </w:r>
          </w:p>
          <w:p w14:paraId="737DA8E0" w14:textId="77777777" w:rsidR="00424619" w:rsidRPr="00424619" w:rsidRDefault="00424619" w:rsidP="009D74F4">
            <w:pPr>
              <w:snapToGrid w:val="0"/>
              <w:rPr>
                <w:rFonts w:ascii="思源黑体 CN Light" w:eastAsia="思源黑体 CN Light" w:hAnsi="思源黑体 CN Light" w:cs="Microsoft YaHei UI"/>
                <w:w w:val="110"/>
                <w:sz w:val="18"/>
                <w:szCs w:val="18"/>
              </w:rPr>
            </w:pPr>
          </w:p>
          <w:p w14:paraId="36C4A0FF" w14:textId="77777777" w:rsidR="00424619" w:rsidRPr="00424619" w:rsidRDefault="00424619" w:rsidP="009D74F4">
            <w:pPr>
              <w:snapToGrid w:val="0"/>
              <w:rPr>
                <w:rFonts w:ascii="思源黑体 CN Light" w:eastAsia="思源黑体 CN Light" w:hAnsi="思源黑体 CN Light" w:cs="Microsoft YaHei UI"/>
                <w:w w:val="110"/>
                <w:sz w:val="18"/>
                <w:szCs w:val="18"/>
              </w:rPr>
            </w:pPr>
            <w:r w:rsidRPr="00424619">
              <w:rPr>
                <w:rFonts w:ascii="思源黑体 CN Light" w:eastAsia="思源黑体 CN Light" w:hAnsi="思源黑体 CN Light" w:cs="Microsoft YaHei UI" w:hint="eastAsia"/>
                <w:w w:val="110"/>
                <w:sz w:val="18"/>
                <w:szCs w:val="18"/>
              </w:rPr>
              <w:t>带宽</w:t>
            </w:r>
            <w:r w:rsidRPr="00424619">
              <w:rPr>
                <w:rFonts w:ascii="思源黑体 CN Light" w:eastAsia="思源黑体 CN Light" w:hAnsi="思源黑体 CN Light" w:cs="Microsoft YaHei UI"/>
                <w:w w:val="110"/>
                <w:sz w:val="18"/>
                <w:szCs w:val="18"/>
              </w:rPr>
              <w:t xml:space="preserve"> ：0.3Hz-500Hz</w:t>
            </w:r>
          </w:p>
          <w:p w14:paraId="306127C9" w14:textId="77777777" w:rsidR="00424619" w:rsidRPr="00424619" w:rsidRDefault="00424619" w:rsidP="009D74F4">
            <w:pPr>
              <w:snapToGrid w:val="0"/>
              <w:rPr>
                <w:rFonts w:ascii="思源黑体 CN Light" w:eastAsia="思源黑体 CN Light" w:hAnsi="思源黑体 CN Light" w:cs="Microsoft YaHei UI"/>
                <w:w w:val="110"/>
                <w:sz w:val="18"/>
                <w:szCs w:val="18"/>
              </w:rPr>
            </w:pPr>
            <w:r w:rsidRPr="00424619">
              <w:rPr>
                <w:rFonts w:ascii="思源黑体 CN Light" w:eastAsia="思源黑体 CN Light" w:hAnsi="思源黑体 CN Light" w:cs="Microsoft YaHei UI" w:hint="eastAsia"/>
                <w:w w:val="110"/>
                <w:sz w:val="18"/>
                <w:szCs w:val="18"/>
              </w:rPr>
              <w:t>本底噪声</w:t>
            </w:r>
            <w:r w:rsidRPr="00424619">
              <w:rPr>
                <w:rFonts w:ascii="思源黑体 CN Light" w:eastAsia="思源黑体 CN Light" w:hAnsi="思源黑体 CN Light" w:cs="Microsoft YaHei UI"/>
                <w:w w:val="110"/>
                <w:sz w:val="18"/>
                <w:szCs w:val="18"/>
              </w:rPr>
              <w:t xml:space="preserve"> ：0.1pT/rt(Hz)@1Hz</w:t>
            </w:r>
          </w:p>
          <w:p w14:paraId="1A4018FF" w14:textId="77777777" w:rsidR="00424619" w:rsidRPr="00424619" w:rsidRDefault="00424619" w:rsidP="009D74F4">
            <w:pPr>
              <w:snapToGrid w:val="0"/>
              <w:rPr>
                <w:rFonts w:ascii="思源黑体 CN Light" w:eastAsia="思源黑体 CN Light" w:hAnsi="思源黑体 CN Light" w:cs="Microsoft YaHei UI"/>
                <w:w w:val="110"/>
                <w:sz w:val="18"/>
                <w:szCs w:val="18"/>
              </w:rPr>
            </w:pPr>
            <w:r w:rsidRPr="00424619">
              <w:rPr>
                <w:rFonts w:ascii="思源黑体 CN Light" w:eastAsia="思源黑体 CN Light" w:hAnsi="思源黑体 CN Light" w:cs="Microsoft YaHei UI" w:hint="eastAsia"/>
                <w:w w:val="110"/>
                <w:sz w:val="18"/>
                <w:szCs w:val="18"/>
              </w:rPr>
              <w:t>灵敏度</w:t>
            </w:r>
            <w:r w:rsidRPr="00424619">
              <w:rPr>
                <w:rFonts w:ascii="思源黑体 CN Light" w:eastAsia="思源黑体 CN Light" w:hAnsi="思源黑体 CN Light" w:cs="Microsoft YaHei UI"/>
                <w:w w:val="110"/>
                <w:sz w:val="18"/>
                <w:szCs w:val="18"/>
              </w:rPr>
              <w:t xml:space="preserve"> ：300mV/nT</w:t>
            </w:r>
          </w:p>
          <w:p w14:paraId="280BB359" w14:textId="77777777" w:rsidR="00424619" w:rsidRPr="00424619" w:rsidRDefault="00424619" w:rsidP="009D74F4">
            <w:pPr>
              <w:snapToGrid w:val="0"/>
              <w:rPr>
                <w:rFonts w:ascii="思源黑体 CN Light" w:eastAsia="思源黑体 CN Light" w:hAnsi="思源黑体 CN Light" w:cs="Microsoft YaHei UI"/>
                <w:w w:val="110"/>
                <w:sz w:val="18"/>
                <w:szCs w:val="18"/>
              </w:rPr>
            </w:pPr>
            <w:r w:rsidRPr="00424619">
              <w:rPr>
                <w:rFonts w:ascii="思源黑体 CN Light" w:eastAsia="思源黑体 CN Light" w:hAnsi="思源黑体 CN Light" w:cs="Microsoft YaHei UI" w:hint="eastAsia"/>
                <w:w w:val="110"/>
                <w:sz w:val="18"/>
                <w:szCs w:val="18"/>
              </w:rPr>
              <w:t>功耗</w:t>
            </w:r>
            <w:r w:rsidRPr="00424619">
              <w:rPr>
                <w:rFonts w:ascii="思源黑体 CN Light" w:eastAsia="思源黑体 CN Light" w:hAnsi="思源黑体 CN Light" w:cs="Microsoft YaHei UI"/>
                <w:w w:val="110"/>
                <w:sz w:val="18"/>
                <w:szCs w:val="18"/>
              </w:rPr>
              <w:t xml:space="preserve"> ：140mW</w:t>
            </w:r>
          </w:p>
          <w:p w14:paraId="7974793B" w14:textId="63EC2676" w:rsidR="00393370" w:rsidRPr="007E26F8" w:rsidRDefault="00424619" w:rsidP="009D74F4">
            <w:pPr>
              <w:snapToGrid w:val="0"/>
              <w:rPr>
                <w:rFonts w:ascii="苹方黑体-极细-简" w:eastAsia="苹方黑体-极细-简" w:hAnsi="苹方黑体-极细-简"/>
                <w:sz w:val="16"/>
                <w:szCs w:val="16"/>
              </w:rPr>
            </w:pPr>
            <w:r w:rsidRPr="00424619">
              <w:rPr>
                <w:rFonts w:ascii="思源黑体 CN Light" w:eastAsia="思源黑体 CN Light" w:hAnsi="思源黑体 CN Light" w:cs="Microsoft YaHei UI" w:hint="eastAsia"/>
                <w:w w:val="110"/>
                <w:sz w:val="18"/>
                <w:szCs w:val="18"/>
              </w:rPr>
              <w:t>最大工作水深</w:t>
            </w:r>
            <w:r w:rsidRPr="00424619">
              <w:rPr>
                <w:rFonts w:ascii="思源黑体 CN Light" w:eastAsia="思源黑体 CN Light" w:hAnsi="思源黑体 CN Light" w:cs="Microsoft YaHei UI"/>
                <w:w w:val="110"/>
                <w:sz w:val="18"/>
                <w:szCs w:val="18"/>
              </w:rPr>
              <w:t>:4000m、6000m</w:t>
            </w:r>
          </w:p>
        </w:tc>
        <w:tc>
          <w:tcPr>
            <w:tcW w:w="397" w:type="dxa"/>
          </w:tcPr>
          <w:p w14:paraId="045BBCFB" w14:textId="77777777" w:rsidR="00393370" w:rsidRDefault="00393370" w:rsidP="00052DC6">
            <w:pPr>
              <w:spacing w:afterLines="50" w:after="156"/>
              <w:rPr>
                <w:rFonts w:ascii="苹方黑体-极细-简" w:eastAsia="苹方黑体-极细-简" w:hAnsi="苹方黑体-极细-简"/>
                <w:sz w:val="16"/>
                <w:szCs w:val="16"/>
              </w:rPr>
            </w:pPr>
          </w:p>
        </w:tc>
        <w:tc>
          <w:tcPr>
            <w:tcW w:w="397" w:type="dxa"/>
          </w:tcPr>
          <w:p w14:paraId="4E6D9611" w14:textId="77777777" w:rsidR="00393370" w:rsidRDefault="00393370" w:rsidP="00052DC6">
            <w:pPr>
              <w:spacing w:afterLines="50" w:after="156"/>
              <w:rPr>
                <w:rFonts w:ascii="苹方黑体-极细-简" w:eastAsia="苹方黑体-极细-简" w:hAnsi="苹方黑体-极细-简"/>
                <w:sz w:val="16"/>
                <w:szCs w:val="16"/>
              </w:rPr>
            </w:pPr>
          </w:p>
        </w:tc>
        <w:tc>
          <w:tcPr>
            <w:tcW w:w="4479" w:type="dxa"/>
            <w:vAlign w:val="center"/>
          </w:tcPr>
          <w:p w14:paraId="5D22DC72" w14:textId="18847756" w:rsidR="00393370" w:rsidRDefault="00424619" w:rsidP="00052DC6">
            <w:pPr>
              <w:spacing w:afterLines="50" w:after="156"/>
              <w:jc w:val="right"/>
              <w:rPr>
                <w:rFonts w:ascii="苹方黑体-极细-简" w:eastAsia="苹方黑体-极细-简" w:hAnsi="苹方黑体-极细-简"/>
                <w:sz w:val="16"/>
                <w:szCs w:val="16"/>
              </w:rPr>
            </w:pPr>
            <w:r>
              <w:rPr>
                <w:noProof/>
              </w:rPr>
              <w:drawing>
                <wp:anchor distT="0" distB="0" distL="114300" distR="114300" simplePos="0" relativeHeight="252500992" behindDoc="0" locked="0" layoutInCell="1" allowOverlap="1" wp14:anchorId="5D7F6D35" wp14:editId="323E9F0D">
                  <wp:simplePos x="0" y="0"/>
                  <wp:positionH relativeFrom="column">
                    <wp:posOffset>1327785</wp:posOffset>
                  </wp:positionH>
                  <wp:positionV relativeFrom="paragraph">
                    <wp:posOffset>-1343660</wp:posOffset>
                  </wp:positionV>
                  <wp:extent cx="407670" cy="2681605"/>
                  <wp:effectExtent l="6032" t="0" r="0" b="0"/>
                  <wp:wrapNone/>
                  <wp:docPr id="17507" name="图片 1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2" cstate="print">
                            <a:extLst>
                              <a:ext uri="{28A0092B-C50C-407E-A947-70E740481C1C}">
                                <a14:useLocalDpi xmlns:a14="http://schemas.microsoft.com/office/drawing/2010/main" val="0"/>
                              </a:ext>
                            </a:extLst>
                          </a:blip>
                          <a:srcRect/>
                          <a:stretch>
                            <a:fillRect/>
                          </a:stretch>
                        </pic:blipFill>
                        <pic:spPr bwMode="auto">
                          <a:xfrm rot="5400000">
                            <a:off x="0" y="0"/>
                            <a:ext cx="407670" cy="26816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9C4C10E" w14:textId="77777777" w:rsidR="00393370" w:rsidRPr="003118A9" w:rsidRDefault="00393370" w:rsidP="00393370">
      <w:pPr>
        <w:spacing w:afterLines="50" w:after="156"/>
        <w:rPr>
          <w:rFonts w:ascii="苹方黑体-极细-简" w:hAnsi="苹方黑体-极细-简"/>
          <w:sz w:val="16"/>
          <w:szCs w:val="16"/>
        </w:rPr>
        <w:sectPr w:rsidR="00393370" w:rsidRPr="003118A9" w:rsidSect="000C13FB">
          <w:headerReference w:type="even" r:id="rId383"/>
          <w:headerReference w:type="default" r:id="rId384"/>
          <w:footerReference w:type="even" r:id="rId385"/>
          <w:footerReference w:type="default" r:id="rId386"/>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427264" behindDoc="0" locked="0" layoutInCell="1" allowOverlap="1" wp14:anchorId="0B55BF67" wp14:editId="1651BCC9">
                <wp:simplePos x="0" y="0"/>
                <wp:positionH relativeFrom="margin">
                  <wp:posOffset>2884805</wp:posOffset>
                </wp:positionH>
                <wp:positionV relativeFrom="paragraph">
                  <wp:posOffset>817245</wp:posOffset>
                </wp:positionV>
                <wp:extent cx="410400" cy="298800"/>
                <wp:effectExtent l="0" t="0" r="8890" b="6350"/>
                <wp:wrapNone/>
                <wp:docPr id="1717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6553C7B9" w14:textId="4CFB0C64"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hint="eastAsia"/>
                                <w:sz w:val="16"/>
                                <w:szCs w:val="18"/>
                              </w:rPr>
                              <w:t>4</w:t>
                            </w:r>
                            <w:r>
                              <w:rPr>
                                <w:rFonts w:ascii="思源黑体 CN Light" w:eastAsia="思源黑体 CN Light" w:hAnsi="思源黑体 CN Light"/>
                                <w:sz w:val="16"/>
                                <w:szCs w:val="1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55BF67" id="_x0000_s1185" type="#_x0000_t202" style="position:absolute;left:0;text-align:left;margin-left:227.15pt;margin-top:64.35pt;width:32.3pt;height:23.55pt;z-index:252427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" stroked="f">
                <v:textbox>
                  <w:txbxContent>
                    <w:p w14:paraId="6553C7B9" w14:textId="4CFB0C64" w:rsidR="00393370" w:rsidRPr="00DD7713" w:rsidRDefault="003C3F04" w:rsidP="00393370">
                      <w:pPr>
                        <w:jc w:val="center"/>
                        <w:rPr>
                          <w:rFonts w:ascii="思源黑体 CN Light" w:eastAsia="思源黑体 CN Light" w:hAnsi="思源黑体 CN Light"/>
                          <w:sz w:val="16"/>
                          <w:szCs w:val="18"/>
                        </w:rPr>
                      </w:pPr>
                      <w:r>
                        <w:rPr>
                          <w:rFonts w:ascii="思源黑体 CN Light" w:eastAsia="思源黑体 CN Light" w:hAnsi="思源黑体 CN Light" w:hint="eastAsia"/>
                          <w:sz w:val="16"/>
                          <w:szCs w:val="18"/>
                        </w:rPr>
                        <w:t>4</w:t>
                      </w:r>
                      <w:r>
                        <w:rPr>
                          <w:rFonts w:ascii="思源黑体 CN Light" w:eastAsia="思源黑体 CN Light" w:hAnsi="思源黑体 CN Light"/>
                          <w:sz w:val="16"/>
                          <w:szCs w:val="18"/>
                        </w:rPr>
                        <w:t>6</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22144" behindDoc="0" locked="0" layoutInCell="1" allowOverlap="1" wp14:anchorId="59C61176" wp14:editId="2CAB204D">
                <wp:simplePos x="0" y="0"/>
                <wp:positionH relativeFrom="margin">
                  <wp:align>center</wp:align>
                </wp:positionH>
                <wp:positionV relativeFrom="margin">
                  <wp:posOffset>8799830</wp:posOffset>
                </wp:positionV>
                <wp:extent cx="7614000" cy="61200"/>
                <wp:effectExtent l="19050" t="19050" r="25400" b="34290"/>
                <wp:wrapNone/>
                <wp:docPr id="17172" name="组合 1717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173" name="直接连接符 1717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174" name="直接连接符 1717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7EFD523" id="组合 17172" o:spid="_x0000_s1026" style="position:absolute;left:0;text-align:left;margin-left:0;margin-top:692.9pt;width:599.55pt;height:4.8pt;z-index:25242214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vQF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1Vb0BYQCAACtBwAADgAAAAAAAAAAAAAAAAAuAgAAZHJzL2Uyb0RvYy54bWxQSwECLQAUAAYACAAA&#10;ACEAk8UGueAAAAALAQAADwAAAAAAAAAAAAAAAADeBAAAZHJzL2Rvd25yZXYueG1sUEsFBgAAAAAE&#10;AAQA8wAAAOsFAAAAAA==&#10;">
                <v:line id="直接连接符 1717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" strokecolor="#188ad3" strokeweight="3pt">
                  <v:stroke joinstyle="miter"/>
                </v:line>
                <v:line id="直接连接符 1717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" strokecolor="#00e7fd" strokeweight="1pt">
                  <v:stroke joinstyle="miter"/>
                </v:line>
                <w10:wrap anchorx="margin" anchory="margin"/>
              </v:group>
            </w:pict>
          </mc:Fallback>
        </mc:AlternateContent>
      </w:r>
    </w:p>
    <w:p w14:paraId="74E9421E" w14:textId="77777777" w:rsidR="0013286A" w:rsidRDefault="0013286A" w:rsidP="0013286A">
      <w:pPr>
        <w:spacing w:afterLines="50" w:after="156"/>
        <w:rPr>
          <w:rFonts w:ascii="苹方黑体-极细-简" w:eastAsia="苹方黑体-极细-简" w:hAnsi="苹方黑体-极细-简"/>
          <w:sz w:val="16"/>
          <w:szCs w:val="16"/>
        </w:rPr>
      </w:pPr>
      <w:r w:rsidRPr="00E528C2">
        <w:rPr>
          <w:rFonts w:ascii="苹方黑体-极细-简" w:eastAsia="苹方黑体-极细-简" w:hAnsi="苹方黑体-极细-简"/>
          <w:noProof/>
          <w:sz w:val="16"/>
          <w:szCs w:val="16"/>
        </w:rPr>
        <w:lastRenderedPageBreak/>
        <mc:AlternateContent>
          <mc:Choice Requires="wps">
            <w:drawing>
              <wp:anchor distT="45720" distB="45720" distL="114300" distR="114300" simplePos="0" relativeHeight="252482560" behindDoc="0" locked="0" layoutInCell="1" allowOverlap="1" wp14:anchorId="19BA2481" wp14:editId="451D900C">
                <wp:simplePos x="0" y="0"/>
                <wp:positionH relativeFrom="page">
                  <wp:posOffset>9525</wp:posOffset>
                </wp:positionH>
                <wp:positionV relativeFrom="paragraph">
                  <wp:posOffset>-619125</wp:posOffset>
                </wp:positionV>
                <wp:extent cx="2800350" cy="820420"/>
                <wp:effectExtent l="0" t="0" r="0" b="0"/>
                <wp:wrapNone/>
                <wp:docPr id="1744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820420"/>
                        </a:xfrm>
                        <a:prstGeom prst="rect">
                          <a:avLst/>
                        </a:prstGeom>
                        <a:noFill/>
                        <a:ln w="9525">
                          <a:noFill/>
                          <a:miter lim="800000"/>
                          <a:headEnd/>
                          <a:tailEnd/>
                        </a:ln>
                      </wps:spPr>
                      <wps:txbx>
                        <w:txbxContent>
                          <w:p w14:paraId="01EEB121" w14:textId="7320F23F" w:rsidR="0013286A" w:rsidRPr="00153345" w:rsidRDefault="0013286A" w:rsidP="0013286A">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5</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甲板机械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A2481" id="_x0000_s1186" type="#_x0000_t202" style="position:absolute;left:0;text-align:left;margin-left:.75pt;margin-top:-48.75pt;width:220.5pt;height:64.6pt;z-index:2524825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" filled="f" stroked="f">
                <v:textbox>
                  <w:txbxContent>
                    <w:p w14:paraId="01EEB121" w14:textId="7320F23F" w:rsidR="0013286A" w:rsidRPr="00153345" w:rsidRDefault="0013286A" w:rsidP="0013286A">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5</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甲板机械</w:t>
                      </w:r>
                    </w:p>
                  </w:txbxContent>
                </v:textbox>
                <w10:wrap anchorx="page"/>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78464" behindDoc="0" locked="0" layoutInCell="1" allowOverlap="1" wp14:anchorId="36C8D7B0" wp14:editId="38257F0B">
                <wp:simplePos x="0" y="0"/>
                <wp:positionH relativeFrom="margin">
                  <wp:align>center</wp:align>
                </wp:positionH>
                <wp:positionV relativeFrom="margin">
                  <wp:posOffset>8799830</wp:posOffset>
                </wp:positionV>
                <wp:extent cx="7614000" cy="61200"/>
                <wp:effectExtent l="19050" t="19050" r="25400" b="34290"/>
                <wp:wrapNone/>
                <wp:docPr id="17442" name="组合 17442"/>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43" name="直接连接符 1744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44" name="直接连接符 17444"/>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326D5FA" id="组合 17442" o:spid="_x0000_s1026" style="position:absolute;left:0;text-align:left;margin-left:0;margin-top:692.9pt;width:599.55pt;height:4.8pt;z-index:25247846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">
                <v:line id="直接连接符 1744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" strokecolor="#188ad3" strokeweight="3pt">
                  <v:stroke joinstyle="miter"/>
                </v:line>
                <v:line id="直接连接符 1744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" strokecolor="#00e7fd" strokeweight="1pt">
                  <v:stroke joinstyle="miter"/>
                </v:line>
                <w10:wrap anchorx="margin" anchory="margin"/>
              </v:group>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79488" behindDoc="0" locked="0" layoutInCell="1" allowOverlap="1" wp14:anchorId="7B2D0BEA" wp14:editId="11879F3E">
                <wp:simplePos x="0" y="0"/>
                <wp:positionH relativeFrom="margin">
                  <wp:align>center</wp:align>
                </wp:positionH>
                <wp:positionV relativeFrom="paragraph">
                  <wp:posOffset>71755</wp:posOffset>
                </wp:positionV>
                <wp:extent cx="7614000" cy="61200"/>
                <wp:effectExtent l="19050" t="19050" r="25400" b="34290"/>
                <wp:wrapNone/>
                <wp:docPr id="17445" name="组合 1744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46" name="直接连接符 1744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47" name="直接连接符 1744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57A30B1" id="组合 17445" o:spid="_x0000_s1026" style="position:absolute;left:0;text-align:left;margin-left:0;margin-top:5.65pt;width:599.55pt;height:4.8pt;z-index:25247948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">
                <v:line id="直接连接符 1744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" strokecolor="#188ad3" strokeweight="3pt">
                  <v:stroke joinstyle="miter"/>
                </v:line>
                <v:line id="直接连接符 1744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1"/>
        <w:gridCol w:w="370"/>
        <w:gridCol w:w="370"/>
        <w:gridCol w:w="4551"/>
      </w:tblGrid>
      <w:tr w:rsidR="0013286A" w14:paraId="6E685A12" w14:textId="77777777" w:rsidTr="00052DC6">
        <w:trPr>
          <w:trHeight w:hRule="exact" w:val="4252"/>
        </w:trPr>
        <w:tc>
          <w:tcPr>
            <w:tcW w:w="4479" w:type="dxa"/>
          </w:tcPr>
          <w:p w14:paraId="339A6C10" w14:textId="77777777" w:rsidR="0013286A" w:rsidRDefault="0013286A" w:rsidP="00052DC6">
            <w:pPr>
              <w:snapToGrid w:val="0"/>
              <w:rPr>
                <w:rFonts w:ascii="思源黑体 CN Light" w:eastAsia="思源黑体 CN Light" w:hAnsi="思源黑体 CN Light"/>
                <w:b/>
                <w:bCs/>
                <w:sz w:val="24"/>
                <w:szCs w:val="24"/>
              </w:rPr>
            </w:pPr>
            <w:r w:rsidRPr="00E55685">
              <w:rPr>
                <w:rFonts w:ascii="思源黑体 CN Light" w:eastAsia="思源黑体 CN Light" w:hAnsi="思源黑体 CN Light" w:hint="eastAsia"/>
                <w:b/>
                <w:bCs/>
                <w:sz w:val="24"/>
                <w:szCs w:val="24"/>
              </w:rPr>
              <w:t>全系列</w:t>
            </w:r>
            <w:r w:rsidRPr="00E55685">
              <w:rPr>
                <w:rFonts w:ascii="思源黑体 CN Light" w:eastAsia="思源黑体 CN Light" w:hAnsi="思源黑体 CN Light"/>
                <w:b/>
                <w:bCs/>
                <w:sz w:val="24"/>
                <w:szCs w:val="24"/>
              </w:rPr>
              <w:t>ROV 绞车</w:t>
            </w:r>
          </w:p>
          <w:p w14:paraId="463082B2" w14:textId="77777777" w:rsidR="0013286A" w:rsidRDefault="0013286A" w:rsidP="00052DC6">
            <w:pPr>
              <w:snapToGrid w:val="0"/>
              <w:rPr>
                <w:rFonts w:ascii="思源黑体 CN Light" w:eastAsia="思源黑体 CN Light" w:hAnsi="思源黑体 CN Light" w:cs="Microsoft YaHei UI"/>
                <w:w w:val="110"/>
                <w:sz w:val="18"/>
                <w:szCs w:val="18"/>
              </w:rPr>
            </w:pPr>
          </w:p>
          <w:p w14:paraId="4E12BB2F" w14:textId="77777777" w:rsidR="0013286A" w:rsidRPr="00E55685" w:rsidRDefault="0013286A" w:rsidP="00052DC6">
            <w:pPr>
              <w:snapToGrid w:val="0"/>
              <w:rPr>
                <w:rFonts w:ascii="思源黑体 CN Light" w:eastAsia="思源黑体 CN Light" w:hAnsi="思源黑体 CN Light" w:cs="Microsoft YaHei UI"/>
                <w:w w:val="110"/>
                <w:sz w:val="18"/>
                <w:szCs w:val="18"/>
              </w:rPr>
            </w:pPr>
            <w:r w:rsidRPr="00E55685">
              <w:rPr>
                <w:rFonts w:ascii="思源黑体 CN Light" w:eastAsia="思源黑体 CN Light" w:hAnsi="思源黑体 CN Light" w:cs="Microsoft YaHei UI" w:hint="eastAsia"/>
                <w:w w:val="110"/>
                <w:sz w:val="18"/>
                <w:szCs w:val="18"/>
              </w:rPr>
              <w:t>绞车可分为电动绞车和液压绞车，主要由减速箱、卷筒轴装置、制动装置、离合装置及机架等组成，广泛应用于铺缆机器人、挖沟机、深海钻机等各类型重型作业级</w:t>
            </w:r>
            <w:r w:rsidRPr="00E55685">
              <w:rPr>
                <w:rFonts w:ascii="思源黑体 CN Light" w:eastAsia="思源黑体 CN Light" w:hAnsi="思源黑体 CN Light" w:cs="Microsoft YaHei UI"/>
                <w:w w:val="110"/>
                <w:sz w:val="18"/>
                <w:szCs w:val="18"/>
              </w:rPr>
              <w:t>ROV的收放作业</w:t>
            </w:r>
            <w:r w:rsidRPr="00E55685">
              <w:rPr>
                <w:rFonts w:ascii="思源黑体 CN Light" w:eastAsia="思源黑体 CN Light" w:hAnsi="思源黑体 CN Light" w:cs="Microsoft YaHei UI" w:hint="eastAsia"/>
                <w:w w:val="110"/>
                <w:sz w:val="18"/>
                <w:szCs w:val="18"/>
              </w:rPr>
              <w:t>。具有一个或数个水平安装、可卷绕绳索或绞缆筒，用于卷绕绳索以提升或牵引重物，实现物料的升降或平拖。</w:t>
            </w:r>
            <w:r w:rsidRPr="00E55685">
              <w:rPr>
                <w:rFonts w:ascii="思源黑体 CN Light" w:eastAsia="思源黑体 CN Light" w:hAnsi="思源黑体 CN Light" w:cs="Microsoft YaHei UI"/>
                <w:w w:val="110"/>
                <w:sz w:val="18"/>
                <w:szCs w:val="18"/>
              </w:rPr>
              <w:t>工作负载可达50吨，工作水深可达6500m</w:t>
            </w:r>
            <w:r>
              <w:rPr>
                <w:rFonts w:ascii="思源黑体 CN Light" w:eastAsia="思源黑体 CN Light" w:hAnsi="思源黑体 CN Light" w:cs="Microsoft YaHei UI" w:hint="eastAsia"/>
                <w:w w:val="110"/>
                <w:sz w:val="18"/>
                <w:szCs w:val="18"/>
              </w:rPr>
              <w:t>，搭载</w:t>
            </w:r>
            <w:r w:rsidRPr="00E55685">
              <w:rPr>
                <w:rFonts w:ascii="思源黑体 CN Light" w:eastAsia="思源黑体 CN Light" w:hAnsi="思源黑体 CN Light" w:cs="Microsoft YaHei UI"/>
                <w:w w:val="110"/>
                <w:sz w:val="18"/>
                <w:szCs w:val="18"/>
              </w:rPr>
              <w:t>7000m直径17.3mm~48mm铠装光电复合缆容缆、排缆。</w:t>
            </w:r>
          </w:p>
          <w:p w14:paraId="3FA3CFB8" w14:textId="77777777" w:rsidR="0013286A" w:rsidRPr="008605F6" w:rsidRDefault="0013286A" w:rsidP="00052DC6">
            <w:pPr>
              <w:snapToGrid w:val="0"/>
              <w:rPr>
                <w:rFonts w:ascii="苹方 特细" w:eastAsia="苹方 特细" w:hAnsi="苹方 特细" w:cs="Microsoft YaHei UI"/>
                <w:b/>
                <w:bCs/>
                <w:w w:val="110"/>
                <w:sz w:val="18"/>
                <w:szCs w:val="18"/>
              </w:rPr>
            </w:pPr>
            <w:r>
              <w:rPr>
                <w:rFonts w:ascii="苹方-简" w:eastAsia="苹方-简" w:hAnsi="苹方-简" w:cs="Microsoft YaHei UI" w:hint="eastAsia"/>
                <w:noProof/>
                <w:sz w:val="20"/>
                <w:szCs w:val="20"/>
              </w:rPr>
              <mc:AlternateContent>
                <mc:Choice Requires="wpg">
                  <w:drawing>
                    <wp:anchor distT="0" distB="0" distL="114300" distR="114300" simplePos="0" relativeHeight="252484608" behindDoc="0" locked="0" layoutInCell="1" allowOverlap="1" wp14:anchorId="49B34331" wp14:editId="23CA519D">
                      <wp:simplePos x="0" y="0"/>
                      <wp:positionH relativeFrom="page">
                        <wp:posOffset>-684530</wp:posOffset>
                      </wp:positionH>
                      <wp:positionV relativeFrom="margin">
                        <wp:posOffset>2450465</wp:posOffset>
                      </wp:positionV>
                      <wp:extent cx="3535680" cy="45719"/>
                      <wp:effectExtent l="19050" t="0" r="7620" b="31115"/>
                      <wp:wrapNone/>
                      <wp:docPr id="17448" name="组合 17448"/>
                      <wp:cNvGraphicFramePr/>
                      <a:graphic xmlns:a="http://schemas.openxmlformats.org/drawingml/2006/main">
                        <a:graphicData uri="http://schemas.microsoft.com/office/word/2010/wordprocessingGroup">
                          <wpg:wgp>
                            <wpg:cNvGrpSpPr/>
                            <wpg:grpSpPr>
                              <a:xfrm rot="10800000">
                                <a:off x="0" y="0"/>
                                <a:ext cx="3535680" cy="45719"/>
                                <a:chOff x="0" y="0"/>
                                <a:chExt cx="7579980" cy="58674"/>
                              </a:xfrm>
                            </wpg:grpSpPr>
                            <wps:wsp>
                              <wps:cNvPr id="17449" name="直接连接符 1744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50" name="直接连接符 17450"/>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2A014B0" id="组合 17448" o:spid="_x0000_s1026" style="position:absolute;left:0;text-align:left;margin-left:-53.9pt;margin-top:192.95pt;width:278.4pt;height:3.6pt;rotation:180;z-index:25248460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">
                      <v:line id="直接连接符 1744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" strokecolor="#188ad3" strokeweight="3pt">
                        <v:stroke joinstyle="miter"/>
                      </v:line>
                      <v:line id="直接连接符 1745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" strokecolor="#00e7fd" strokeweight="1pt">
                        <v:stroke joinstyle="miter"/>
                      </v:line>
                      <w10:wrap anchorx="page" anchory="margin"/>
                    </v:group>
                  </w:pict>
                </mc:Fallback>
              </mc:AlternateContent>
            </w:r>
          </w:p>
        </w:tc>
        <w:tc>
          <w:tcPr>
            <w:tcW w:w="397" w:type="dxa"/>
          </w:tcPr>
          <w:p w14:paraId="0A6490ED" w14:textId="77777777" w:rsidR="0013286A" w:rsidRDefault="0013286A" w:rsidP="00052DC6">
            <w:pPr>
              <w:spacing w:afterLines="50" w:after="156"/>
              <w:rPr>
                <w:rFonts w:ascii="苹方黑体-极细-简" w:eastAsia="苹方黑体-极细-简" w:hAnsi="苹方黑体-极细-简"/>
                <w:sz w:val="16"/>
                <w:szCs w:val="16"/>
              </w:rPr>
            </w:pPr>
          </w:p>
        </w:tc>
        <w:tc>
          <w:tcPr>
            <w:tcW w:w="397" w:type="dxa"/>
          </w:tcPr>
          <w:p w14:paraId="4F1887B9" w14:textId="77777777" w:rsidR="0013286A" w:rsidRDefault="0013286A" w:rsidP="00052DC6">
            <w:pPr>
              <w:spacing w:afterLines="50" w:after="156"/>
              <w:rPr>
                <w:rFonts w:ascii="苹方黑体-极细-简" w:eastAsia="苹方黑体-极细-简" w:hAnsi="苹方黑体-极细-简"/>
                <w:sz w:val="16"/>
                <w:szCs w:val="16"/>
              </w:rPr>
            </w:pPr>
          </w:p>
        </w:tc>
        <w:tc>
          <w:tcPr>
            <w:tcW w:w="4479" w:type="dxa"/>
            <w:vAlign w:val="center"/>
          </w:tcPr>
          <w:p w14:paraId="7B1BA3D0" w14:textId="77777777" w:rsidR="0013286A" w:rsidRPr="00C04478" w:rsidRDefault="0013286A" w:rsidP="00052DC6">
            <w:pPr>
              <w:jc w:val="right"/>
            </w:pPr>
            <w:r>
              <w:rPr>
                <w:noProof/>
              </w:rPr>
              <w:drawing>
                <wp:inline distT="0" distB="0" distL="0" distR="0" wp14:anchorId="25E35723" wp14:editId="1D92A505">
                  <wp:extent cx="2117444" cy="1803451"/>
                  <wp:effectExtent l="0" t="0" r="0" b="6350"/>
                  <wp:docPr id="17472" name="图片 17472" descr="图片包含 建筑, 蓝色, 户外, 卡车&#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2" name="图片 17472" descr="图片包含 建筑, 蓝色, 户外, 卡车&#10;&#10;描述已自动生成"/>
                          <pic:cNvPicPr/>
                        </pic:nvPicPr>
                        <pic:blipFill>
                          <a:blip r:embed="rId387"/>
                          <a:stretch>
                            <a:fillRect/>
                          </a:stretch>
                        </pic:blipFill>
                        <pic:spPr>
                          <a:xfrm>
                            <a:off x="0" y="0"/>
                            <a:ext cx="2125800" cy="1810568"/>
                          </a:xfrm>
                          <a:prstGeom prst="rect">
                            <a:avLst/>
                          </a:prstGeom>
                        </pic:spPr>
                      </pic:pic>
                    </a:graphicData>
                  </a:graphic>
                </wp:inline>
              </w:drawing>
            </w:r>
          </w:p>
        </w:tc>
      </w:tr>
      <w:tr w:rsidR="0013286A" w:rsidRPr="0043686D" w14:paraId="255B6B78" w14:textId="77777777" w:rsidTr="00052DC6">
        <w:trPr>
          <w:trHeight w:val="4309"/>
        </w:trPr>
        <w:tc>
          <w:tcPr>
            <w:tcW w:w="4479" w:type="dxa"/>
            <w:vMerge w:val="restart"/>
            <w:vAlign w:val="center"/>
          </w:tcPr>
          <w:p w14:paraId="345459F4" w14:textId="77777777" w:rsidR="0013286A" w:rsidRDefault="0013286A" w:rsidP="00052DC6">
            <w:pPr>
              <w:spacing w:afterLines="50" w:after="156"/>
              <w:rPr>
                <w:rFonts w:ascii="苹方黑体-极细-简" w:eastAsia="苹方黑体-极细-简" w:hAnsi="苹方黑体-极细-简"/>
                <w:sz w:val="16"/>
                <w:szCs w:val="16"/>
              </w:rPr>
            </w:pPr>
            <w:r>
              <w:rPr>
                <w:noProof/>
              </w:rPr>
              <w:drawing>
                <wp:inline distT="0" distB="0" distL="0" distR="0" wp14:anchorId="1DD17959" wp14:editId="08291E95">
                  <wp:extent cx="2624416" cy="1190625"/>
                  <wp:effectExtent l="0" t="0" r="5080" b="0"/>
                  <wp:docPr id="17473" name="图片 17473" descr="图片包含 室内, 建筑, 机器, 桌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3" name="图片 17473" descr="图片包含 室内, 建筑, 机器, 桌子&#10;&#10;描述已自动生成"/>
                          <pic:cNvPicPr/>
                        </pic:nvPicPr>
                        <pic:blipFill>
                          <a:blip r:embed="rId388"/>
                          <a:stretch>
                            <a:fillRect/>
                          </a:stretch>
                        </pic:blipFill>
                        <pic:spPr>
                          <a:xfrm>
                            <a:off x="0" y="0"/>
                            <a:ext cx="2631757" cy="1193955"/>
                          </a:xfrm>
                          <a:prstGeom prst="rect">
                            <a:avLst/>
                          </a:prstGeom>
                        </pic:spPr>
                      </pic:pic>
                    </a:graphicData>
                  </a:graphic>
                </wp:inline>
              </w:drawing>
            </w:r>
          </w:p>
        </w:tc>
        <w:tc>
          <w:tcPr>
            <w:tcW w:w="397" w:type="dxa"/>
          </w:tcPr>
          <w:p w14:paraId="230BB165" w14:textId="77777777" w:rsidR="0013286A" w:rsidRDefault="0013286A" w:rsidP="00052DC6">
            <w:pPr>
              <w:spacing w:afterLines="50" w:after="156"/>
              <w:rPr>
                <w:rFonts w:ascii="苹方黑体-极细-简" w:eastAsia="苹方黑体-极细-简" w:hAnsi="苹方黑体-极细-简"/>
                <w:sz w:val="16"/>
                <w:szCs w:val="16"/>
              </w:rPr>
            </w:pPr>
          </w:p>
        </w:tc>
        <w:tc>
          <w:tcPr>
            <w:tcW w:w="397" w:type="dxa"/>
          </w:tcPr>
          <w:p w14:paraId="12A13BAC" w14:textId="77777777" w:rsidR="0013286A" w:rsidRDefault="0013286A" w:rsidP="00052DC6">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mc:AlternateContent>
                <mc:Choice Requires="wpg">
                  <w:drawing>
                    <wp:anchor distT="0" distB="0" distL="114300" distR="114300" simplePos="0" relativeHeight="252483584" behindDoc="0" locked="0" layoutInCell="1" allowOverlap="1" wp14:anchorId="2C86E60A" wp14:editId="1A2BF7B3">
                      <wp:simplePos x="0" y="0"/>
                      <wp:positionH relativeFrom="page">
                        <wp:posOffset>248285</wp:posOffset>
                      </wp:positionH>
                      <wp:positionV relativeFrom="margin">
                        <wp:posOffset>2472690</wp:posOffset>
                      </wp:positionV>
                      <wp:extent cx="3496310" cy="45085"/>
                      <wp:effectExtent l="19050" t="0" r="8890" b="31115"/>
                      <wp:wrapNone/>
                      <wp:docPr id="17451" name="组合 17451"/>
                      <wp:cNvGraphicFramePr/>
                      <a:graphic xmlns:a="http://schemas.openxmlformats.org/drawingml/2006/main">
                        <a:graphicData uri="http://schemas.microsoft.com/office/word/2010/wordprocessingGroup">
                          <wpg:wgp>
                            <wpg:cNvGrpSpPr/>
                            <wpg:grpSpPr>
                              <a:xfrm rot="10800000">
                                <a:off x="0" y="0"/>
                                <a:ext cx="3496310" cy="45085"/>
                                <a:chOff x="0" y="0"/>
                                <a:chExt cx="7579980" cy="58674"/>
                              </a:xfrm>
                            </wpg:grpSpPr>
                            <wps:wsp>
                              <wps:cNvPr id="17452" name="直接连接符 1745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53" name="直接连接符 17453"/>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773362D" id="组合 17451" o:spid="_x0000_s1026" style="position:absolute;left:0;text-align:left;margin-left:19.55pt;margin-top:194.7pt;width:275.3pt;height:3.55pt;rotation:180;z-index:25248358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">
                      <v:line id="直接连接符 1745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" strokecolor="#188ad3" strokeweight="3pt">
                        <v:stroke joinstyle="miter"/>
                      </v:line>
                      <v:line id="直接连接符 17453"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" strokecolor="#00e7fd" strokeweight="1pt">
                        <v:stroke joinstyle="miter"/>
                      </v:line>
                      <w10:wrap anchorx="page" anchory="margin"/>
                    </v:group>
                  </w:pict>
                </mc:Fallback>
              </mc:AlternateContent>
            </w:r>
          </w:p>
        </w:tc>
        <w:tc>
          <w:tcPr>
            <w:tcW w:w="4479" w:type="dxa"/>
          </w:tcPr>
          <w:p w14:paraId="4E7AF001" w14:textId="77777777" w:rsidR="0013286A" w:rsidRDefault="0013286A" w:rsidP="00052DC6">
            <w:pPr>
              <w:snapToGrid w:val="0"/>
              <w:rPr>
                <w:rFonts w:ascii="思源黑体 CN Light" w:eastAsia="思源黑体 CN Light" w:hAnsi="思源黑体 CN Light"/>
                <w:b/>
                <w:bCs/>
                <w:sz w:val="24"/>
                <w:szCs w:val="24"/>
              </w:rPr>
            </w:pPr>
            <w:r w:rsidRPr="004C58C1">
              <w:rPr>
                <w:rFonts w:ascii="思源黑体 CN Light" w:eastAsia="思源黑体 CN Light" w:hAnsi="思源黑体 CN Light" w:hint="eastAsia"/>
                <w:b/>
                <w:bCs/>
                <w:sz w:val="24"/>
                <w:szCs w:val="24"/>
              </w:rPr>
              <w:t>全系列地质绞车</w:t>
            </w:r>
          </w:p>
          <w:p w14:paraId="5D562AE2" w14:textId="77777777" w:rsidR="0013286A" w:rsidRPr="0001297C" w:rsidRDefault="0013286A" w:rsidP="00052DC6">
            <w:pPr>
              <w:snapToGrid w:val="0"/>
              <w:rPr>
                <w:rFonts w:ascii="思源黑体 CN Light" w:eastAsia="思源黑体 CN Light" w:hAnsi="思源黑体 CN Light"/>
                <w:b/>
                <w:bCs/>
                <w:sz w:val="18"/>
                <w:szCs w:val="18"/>
              </w:rPr>
            </w:pPr>
          </w:p>
          <w:p w14:paraId="4DB7F5BE" w14:textId="77777777" w:rsidR="0013286A" w:rsidRPr="00543A41" w:rsidRDefault="0013286A" w:rsidP="00052DC6">
            <w:pPr>
              <w:snapToGrid w:val="0"/>
              <w:rPr>
                <w:rFonts w:ascii="思源黑体 CN Light" w:eastAsia="思源黑体 CN Light" w:hAnsi="思源黑体 CN Light" w:cs="Microsoft YaHei UI"/>
                <w:w w:val="110"/>
                <w:sz w:val="18"/>
                <w:szCs w:val="18"/>
              </w:rPr>
            </w:pPr>
            <w:r w:rsidRPr="004C58C1">
              <w:rPr>
                <w:rFonts w:ascii="思源黑体 CN Light" w:eastAsia="思源黑体 CN Light" w:hAnsi="思源黑体 CN Light" w:cs="Microsoft YaHei UI" w:hint="eastAsia"/>
                <w:w w:val="110"/>
                <w:sz w:val="18"/>
                <w:szCs w:val="18"/>
              </w:rPr>
              <w:t>全系列地质绞车</w:t>
            </w:r>
            <w:r w:rsidRPr="004C58C1">
              <w:rPr>
                <w:rFonts w:ascii="思源黑体 CN Light" w:eastAsia="思源黑体 CN Light" w:hAnsi="思源黑体 CN Light" w:cs="Microsoft YaHei UI"/>
                <w:w w:val="110"/>
                <w:sz w:val="18"/>
                <w:szCs w:val="18"/>
              </w:rPr>
              <w:t>电动或液压</w:t>
            </w:r>
            <w:r>
              <w:rPr>
                <w:rFonts w:ascii="思源黑体 CN Light" w:eastAsia="思源黑体 CN Light" w:hAnsi="思源黑体 CN Light" w:cs="Microsoft YaHei UI" w:hint="eastAsia"/>
                <w:w w:val="110"/>
                <w:sz w:val="18"/>
                <w:szCs w:val="18"/>
              </w:rPr>
              <w:t>的驱动方式，搭载</w:t>
            </w:r>
            <w:r w:rsidRPr="004C58C1">
              <w:rPr>
                <w:rFonts w:ascii="思源黑体 CN Light" w:eastAsia="思源黑体 CN Light" w:hAnsi="思源黑体 CN Light" w:cs="Microsoft YaHei UI"/>
                <w:w w:val="110"/>
                <w:sz w:val="18"/>
                <w:szCs w:val="18"/>
              </w:rPr>
              <w:t>牵引装置</w:t>
            </w:r>
            <w:r>
              <w:rPr>
                <w:rFonts w:ascii="思源黑体 CN Light" w:eastAsia="思源黑体 CN Light" w:hAnsi="思源黑体 CN Light" w:cs="Microsoft YaHei UI" w:hint="eastAsia"/>
                <w:w w:val="110"/>
                <w:sz w:val="18"/>
                <w:szCs w:val="18"/>
              </w:rPr>
              <w:t>以及</w:t>
            </w:r>
            <w:r w:rsidRPr="004C58C1">
              <w:rPr>
                <w:rFonts w:ascii="思源黑体 CN Light" w:eastAsia="思源黑体 CN Light" w:hAnsi="思源黑体 CN Light" w:cs="Microsoft YaHei UI"/>
                <w:w w:val="110"/>
                <w:sz w:val="18"/>
                <w:szCs w:val="18"/>
              </w:rPr>
              <w:t>松弛补偿装置</w:t>
            </w:r>
            <w:r>
              <w:rPr>
                <w:rFonts w:ascii="思源黑体 CN Light" w:eastAsia="思源黑体 CN Light" w:hAnsi="思源黑体 CN Light" w:cs="Microsoft YaHei UI" w:hint="eastAsia"/>
                <w:w w:val="110"/>
                <w:sz w:val="18"/>
                <w:szCs w:val="18"/>
              </w:rPr>
              <w:t>等功能，</w:t>
            </w:r>
            <w:r w:rsidRPr="000A14F4">
              <w:rPr>
                <w:rFonts w:ascii="思源黑体 CN Light" w:eastAsia="思源黑体 CN Light" w:hAnsi="思源黑体 CN Light" w:cs="Microsoft YaHei UI" w:hint="eastAsia"/>
                <w:w w:val="110"/>
                <w:sz w:val="18"/>
                <w:szCs w:val="18"/>
              </w:rPr>
              <w:t>设置储缆端张力测量和缆绳收放长度测量传感器，具有缆绳层数、圈数记忆功能</w:t>
            </w:r>
            <w:r>
              <w:rPr>
                <w:rFonts w:ascii="思源黑体 CN Light" w:eastAsia="思源黑体 CN Light" w:hAnsi="思源黑体 CN Light" w:cs="Microsoft YaHei UI" w:hint="eastAsia"/>
                <w:w w:val="110"/>
                <w:sz w:val="18"/>
                <w:szCs w:val="18"/>
              </w:rPr>
              <w:t>，配备</w:t>
            </w:r>
            <w:r w:rsidRPr="004C58C1">
              <w:rPr>
                <w:rFonts w:ascii="思源黑体 CN Light" w:eastAsia="思源黑体 CN Light" w:hAnsi="思源黑体 CN Light" w:cs="Microsoft YaHei UI"/>
                <w:w w:val="110"/>
                <w:sz w:val="18"/>
                <w:szCs w:val="18"/>
              </w:rPr>
              <w:t>1000m~11000m全海深使用，可容11000m长直径6mm~21.21mm的光电缆、同轴电缆、钢缆、纤维缆的各类型缆的容缆、排缆。</w:t>
            </w:r>
            <w:r>
              <w:rPr>
                <w:rFonts w:ascii="思源黑体 CN Light" w:eastAsia="思源黑体 CN Light" w:hAnsi="思源黑体 CN Light" w:cs="Microsoft YaHei UI" w:hint="eastAsia"/>
                <w:w w:val="110"/>
                <w:sz w:val="18"/>
                <w:szCs w:val="18"/>
              </w:rPr>
              <w:t>广泛用于</w:t>
            </w:r>
            <w:r w:rsidRPr="004C58C1">
              <w:rPr>
                <w:rFonts w:ascii="思源黑体 CN Light" w:eastAsia="思源黑体 CN Light" w:hAnsi="思源黑体 CN Light" w:cs="Microsoft YaHei UI"/>
                <w:w w:val="110"/>
                <w:sz w:val="18"/>
                <w:szCs w:val="18"/>
              </w:rPr>
              <w:t>柱状取样、箱式取样、多管取样、生物分层取样、可视抓斗、声呐拖网、声学拖体等科考仪器收放作业。</w:t>
            </w:r>
          </w:p>
        </w:tc>
      </w:tr>
      <w:tr w:rsidR="0013286A" w14:paraId="748836C9" w14:textId="77777777" w:rsidTr="00052DC6">
        <w:trPr>
          <w:trHeight w:hRule="exact" w:val="20"/>
        </w:trPr>
        <w:tc>
          <w:tcPr>
            <w:tcW w:w="4479" w:type="dxa"/>
            <w:vMerge/>
          </w:tcPr>
          <w:p w14:paraId="3F368E38" w14:textId="77777777" w:rsidR="0013286A" w:rsidRDefault="0013286A" w:rsidP="00052DC6">
            <w:pPr>
              <w:spacing w:afterLines="50" w:after="156"/>
              <w:rPr>
                <w:rFonts w:ascii="苹方-简" w:eastAsia="苹方-简" w:hAnsi="苹方-简" w:cs="Microsoft YaHei UI"/>
                <w:noProof/>
                <w:sz w:val="20"/>
                <w:szCs w:val="20"/>
              </w:rPr>
            </w:pPr>
          </w:p>
        </w:tc>
        <w:tc>
          <w:tcPr>
            <w:tcW w:w="5273" w:type="dxa"/>
            <w:gridSpan w:val="3"/>
          </w:tcPr>
          <w:p w14:paraId="2AFAD9F4" w14:textId="77777777" w:rsidR="0013286A" w:rsidRPr="00543A41" w:rsidRDefault="0013286A" w:rsidP="00052DC6">
            <w:pPr>
              <w:rPr>
                <w:rFonts w:ascii="思源黑体 CN Light" w:eastAsia="思源黑体 CN Light" w:hAnsi="思源黑体 CN Light"/>
                <w:sz w:val="24"/>
                <w:szCs w:val="24"/>
              </w:rPr>
            </w:pPr>
          </w:p>
        </w:tc>
      </w:tr>
      <w:tr w:rsidR="0013286A" w14:paraId="72E6823A" w14:textId="77777777" w:rsidTr="00052DC6">
        <w:trPr>
          <w:trHeight w:hRule="exact" w:val="4366"/>
        </w:trPr>
        <w:tc>
          <w:tcPr>
            <w:tcW w:w="4479" w:type="dxa"/>
            <w:vAlign w:val="center"/>
          </w:tcPr>
          <w:p w14:paraId="28AAB25C" w14:textId="77777777" w:rsidR="0013286A" w:rsidRDefault="0013286A" w:rsidP="00052DC6">
            <w:pPr>
              <w:snapToGrid w:val="0"/>
              <w:rPr>
                <w:rFonts w:ascii="思源黑体 CN Light" w:eastAsia="思源黑体 CN Light" w:hAnsi="思源黑体 CN Light" w:cs="Microsoft YaHei UI"/>
                <w:w w:val="110"/>
                <w:sz w:val="18"/>
                <w:szCs w:val="18"/>
              </w:rPr>
            </w:pPr>
            <w:r w:rsidRPr="00EA597D">
              <w:rPr>
                <w:rFonts w:ascii="思源黑体 CN Light" w:eastAsia="思源黑体 CN Light" w:hAnsi="思源黑体 CN Light" w:hint="eastAsia"/>
                <w:b/>
                <w:bCs/>
                <w:sz w:val="24"/>
                <w:szCs w:val="24"/>
              </w:rPr>
              <w:t>全系列水文</w:t>
            </w:r>
            <w:r w:rsidRPr="00EA597D">
              <w:rPr>
                <w:rFonts w:ascii="思源黑体 CN Light" w:eastAsia="思源黑体 CN Light" w:hAnsi="思源黑体 CN Light"/>
                <w:b/>
                <w:bCs/>
                <w:sz w:val="24"/>
                <w:szCs w:val="24"/>
              </w:rPr>
              <w:t>/CTD绞车</w:t>
            </w:r>
          </w:p>
          <w:p w14:paraId="37893848" w14:textId="77777777" w:rsidR="0013286A" w:rsidRDefault="0013286A" w:rsidP="00052DC6">
            <w:pPr>
              <w:snapToGrid w:val="0"/>
              <w:rPr>
                <w:rFonts w:ascii="思源黑体 CN Light" w:eastAsia="思源黑体 CN Light" w:hAnsi="思源黑体 CN Light" w:cs="Microsoft YaHei UI"/>
                <w:w w:val="110"/>
                <w:sz w:val="18"/>
                <w:szCs w:val="18"/>
              </w:rPr>
            </w:pPr>
          </w:p>
          <w:p w14:paraId="2640F93A" w14:textId="36EC99EC" w:rsidR="0013286A" w:rsidRPr="007E26F8" w:rsidRDefault="0013286A" w:rsidP="00052DC6">
            <w:pPr>
              <w:snapToGrid w:val="0"/>
              <w:rPr>
                <w:rFonts w:ascii="苹方黑体-极细-简" w:eastAsia="苹方黑体-极细-简" w:hAnsi="苹方黑体-极细-简"/>
                <w:sz w:val="16"/>
                <w:szCs w:val="16"/>
              </w:rPr>
            </w:pPr>
            <w:r w:rsidRPr="00EA597D">
              <w:rPr>
                <w:rFonts w:ascii="思源黑体 CN Light" w:eastAsia="思源黑体 CN Light" w:hAnsi="思源黑体 CN Light" w:cs="Microsoft YaHei UI" w:hint="eastAsia"/>
                <w:w w:val="110"/>
                <w:sz w:val="18"/>
                <w:szCs w:val="18"/>
              </w:rPr>
              <w:t>全系列水文</w:t>
            </w:r>
            <w:r w:rsidRPr="00EA597D">
              <w:rPr>
                <w:rFonts w:ascii="思源黑体 CN Light" w:eastAsia="思源黑体 CN Light" w:hAnsi="思源黑体 CN Light" w:cs="Microsoft YaHei UI"/>
                <w:w w:val="110"/>
                <w:sz w:val="18"/>
                <w:szCs w:val="18"/>
              </w:rPr>
              <w:t>/CTD绞</w:t>
            </w:r>
            <w:r>
              <w:rPr>
                <w:rFonts w:ascii="思源黑体 CN Light" w:eastAsia="思源黑体 CN Light" w:hAnsi="思源黑体 CN Light" w:cs="Microsoft YaHei UI" w:hint="eastAsia"/>
                <w:w w:val="110"/>
                <w:sz w:val="18"/>
                <w:szCs w:val="18"/>
              </w:rPr>
              <w:t>的采用</w:t>
            </w:r>
            <w:r w:rsidRPr="00EA597D">
              <w:rPr>
                <w:rFonts w:ascii="思源黑体 CN Light" w:eastAsia="思源黑体 CN Light" w:hAnsi="思源黑体 CN Light" w:cs="Microsoft YaHei UI"/>
                <w:w w:val="110"/>
                <w:sz w:val="18"/>
                <w:szCs w:val="18"/>
              </w:rPr>
              <w:t>电动或液压</w:t>
            </w:r>
            <w:r>
              <w:rPr>
                <w:rFonts w:ascii="思源黑体 CN Light" w:eastAsia="思源黑体 CN Light" w:hAnsi="思源黑体 CN Light" w:cs="Microsoft YaHei UI" w:hint="eastAsia"/>
                <w:w w:val="110"/>
                <w:sz w:val="18"/>
                <w:szCs w:val="18"/>
              </w:rPr>
              <w:t>的</w:t>
            </w:r>
            <w:r w:rsidRPr="00EA597D">
              <w:rPr>
                <w:rFonts w:ascii="思源黑体 CN Light" w:eastAsia="思源黑体 CN Light" w:hAnsi="思源黑体 CN Light" w:cs="Microsoft YaHei UI"/>
                <w:w w:val="110"/>
                <w:sz w:val="18"/>
                <w:szCs w:val="18"/>
              </w:rPr>
              <w:t>驱动</w:t>
            </w:r>
            <w:r>
              <w:rPr>
                <w:rFonts w:ascii="思源黑体 CN Light" w:eastAsia="思源黑体 CN Light" w:hAnsi="思源黑体 CN Light" w:cs="Microsoft YaHei UI" w:hint="eastAsia"/>
                <w:w w:val="110"/>
                <w:sz w:val="18"/>
                <w:szCs w:val="18"/>
              </w:rPr>
              <w:t>方式，</w:t>
            </w:r>
            <w:r w:rsidRPr="003E2238">
              <w:rPr>
                <w:rFonts w:ascii="思源黑体 CN Light" w:eastAsia="思源黑体 CN Light" w:hAnsi="思源黑体 CN Light" w:cs="Microsoft YaHei UI" w:hint="eastAsia"/>
                <w:w w:val="110"/>
                <w:sz w:val="18"/>
                <w:szCs w:val="18"/>
              </w:rPr>
              <w:t>由牵引绞车、储缆绞车、排缆装置、本地控制台、远程控制台等组成。控制台上可控制收、放缆绳的速度和方向，并能实时显示速度、长度、张力等信息</w:t>
            </w:r>
            <w:r>
              <w:rPr>
                <w:rFonts w:ascii="思源黑体 CN Light" w:eastAsia="思源黑体 CN Light" w:hAnsi="思源黑体 CN Light" w:cs="Microsoft YaHei UI" w:hint="eastAsia"/>
                <w:w w:val="110"/>
                <w:sz w:val="18"/>
                <w:szCs w:val="18"/>
              </w:rPr>
              <w:t>，可</w:t>
            </w:r>
            <w:r w:rsidRPr="003E2238">
              <w:rPr>
                <w:rFonts w:ascii="思源黑体 CN Light" w:eastAsia="思源黑体 CN Light" w:hAnsi="思源黑体 CN Light" w:cs="Microsoft YaHei UI" w:hint="eastAsia"/>
                <w:w w:val="110"/>
                <w:sz w:val="18"/>
                <w:szCs w:val="18"/>
              </w:rPr>
              <w:t>根据客户要求可提供铠装缆、滑环、承重头</w:t>
            </w:r>
            <w:r>
              <w:rPr>
                <w:rFonts w:ascii="思源黑体 CN Light" w:eastAsia="思源黑体 CN Light" w:hAnsi="思源黑体 CN Light" w:cs="Microsoft YaHei UI" w:hint="eastAsia"/>
                <w:w w:val="110"/>
                <w:sz w:val="18"/>
                <w:szCs w:val="18"/>
              </w:rPr>
              <w:t>，具有配备</w:t>
            </w:r>
            <w:r w:rsidRPr="00EA597D">
              <w:rPr>
                <w:rFonts w:ascii="思源黑体 CN Light" w:eastAsia="思源黑体 CN Light" w:hAnsi="思源黑体 CN Light" w:cs="Microsoft YaHei UI"/>
                <w:w w:val="110"/>
                <w:sz w:val="18"/>
                <w:szCs w:val="18"/>
              </w:rPr>
              <w:t>牵引装置+松弛补偿装置</w:t>
            </w:r>
            <w:r>
              <w:rPr>
                <w:rFonts w:ascii="思源黑体 CN Light" w:eastAsia="思源黑体 CN Light" w:hAnsi="思源黑体 CN Light" w:cs="Microsoft YaHei UI" w:hint="eastAsia"/>
                <w:w w:val="110"/>
                <w:sz w:val="18"/>
                <w:szCs w:val="18"/>
              </w:rPr>
              <w:t>等功能和</w:t>
            </w:r>
            <w:r w:rsidRPr="003E2238">
              <w:rPr>
                <w:rFonts w:ascii="思源黑体 CN Light" w:eastAsia="思源黑体 CN Light" w:hAnsi="思源黑体 CN Light" w:cs="Microsoft YaHei UI"/>
                <w:w w:val="110"/>
                <w:sz w:val="18"/>
                <w:szCs w:val="18"/>
              </w:rPr>
              <w:t>6吨@55m/min，2吨@110m/min</w:t>
            </w:r>
            <w:r>
              <w:rPr>
                <w:rFonts w:ascii="思源黑体 CN Light" w:eastAsia="思源黑体 CN Light" w:hAnsi="思源黑体 CN Light" w:cs="Microsoft YaHei UI" w:hint="eastAsia"/>
                <w:w w:val="110"/>
                <w:sz w:val="18"/>
                <w:szCs w:val="18"/>
              </w:rPr>
              <w:t>速度负载，搭载</w:t>
            </w:r>
            <w:r w:rsidRPr="003E2238">
              <w:rPr>
                <w:rFonts w:ascii="思源黑体 CN Light" w:eastAsia="思源黑体 CN Light" w:hAnsi="思源黑体 CN Light" w:cs="Microsoft YaHei UI" w:hint="eastAsia"/>
                <w:w w:val="110"/>
                <w:sz w:val="18"/>
                <w:szCs w:val="18"/>
              </w:rPr>
              <w:t>长度</w:t>
            </w:r>
            <w:r w:rsidRPr="003E2238">
              <w:rPr>
                <w:rFonts w:ascii="思源黑体 CN Light" w:eastAsia="思源黑体 CN Light" w:hAnsi="思源黑体 CN Light" w:cs="Microsoft YaHei UI"/>
                <w:w w:val="110"/>
                <w:sz w:val="18"/>
                <w:szCs w:val="18"/>
              </w:rPr>
              <w:t>100-10000米、直径6-12mm的各类铠装缆、钢缆</w:t>
            </w:r>
            <w:r>
              <w:rPr>
                <w:rFonts w:ascii="思源黑体 CN Light" w:eastAsia="思源黑体 CN Light" w:hAnsi="思源黑体 CN Light" w:cs="Microsoft YaHei UI" w:hint="eastAsia"/>
                <w:w w:val="110"/>
                <w:sz w:val="18"/>
                <w:szCs w:val="18"/>
              </w:rPr>
              <w:t>，</w:t>
            </w:r>
            <w:r w:rsidRPr="003E2238">
              <w:rPr>
                <w:rFonts w:ascii="思源黑体 CN Light" w:eastAsia="思源黑体 CN Light" w:hAnsi="思源黑体 CN Light" w:cs="Microsoft YaHei UI" w:hint="eastAsia"/>
                <w:w w:val="110"/>
                <w:sz w:val="18"/>
                <w:szCs w:val="18"/>
              </w:rPr>
              <w:t>提供分体式结构和机动搭载式结构，可安装于船舶甲板，亦可安装于舱室内</w:t>
            </w:r>
            <w:r>
              <w:rPr>
                <w:rFonts w:ascii="思源黑体 CN Light" w:eastAsia="思源黑体 CN Light" w:hAnsi="思源黑体 CN Light" w:cs="Microsoft YaHei UI" w:hint="eastAsia"/>
                <w:w w:val="110"/>
                <w:sz w:val="18"/>
                <w:szCs w:val="18"/>
              </w:rPr>
              <w:t>，满足</w:t>
            </w:r>
            <w:r w:rsidRPr="00EA597D">
              <w:rPr>
                <w:rFonts w:ascii="思源黑体 CN Light" w:eastAsia="思源黑体 CN Light" w:hAnsi="思源黑体 CN Light" w:cs="Microsoft YaHei UI"/>
                <w:w w:val="110"/>
                <w:sz w:val="18"/>
                <w:szCs w:val="18"/>
              </w:rPr>
              <w:t>各类型采水器、CTD等科考仪器收放作业要求。</w:t>
            </w:r>
          </w:p>
        </w:tc>
        <w:tc>
          <w:tcPr>
            <w:tcW w:w="397" w:type="dxa"/>
          </w:tcPr>
          <w:p w14:paraId="25A5DC18" w14:textId="77777777" w:rsidR="0013286A" w:rsidRDefault="0013286A" w:rsidP="00052DC6">
            <w:pPr>
              <w:spacing w:afterLines="50" w:after="156"/>
              <w:rPr>
                <w:rFonts w:ascii="苹方黑体-极细-简" w:eastAsia="苹方黑体-极细-简" w:hAnsi="苹方黑体-极细-简"/>
                <w:sz w:val="16"/>
                <w:szCs w:val="16"/>
              </w:rPr>
            </w:pPr>
          </w:p>
        </w:tc>
        <w:tc>
          <w:tcPr>
            <w:tcW w:w="397" w:type="dxa"/>
          </w:tcPr>
          <w:p w14:paraId="66F95D22" w14:textId="77777777" w:rsidR="0013286A" w:rsidRDefault="0013286A" w:rsidP="00052DC6">
            <w:pPr>
              <w:spacing w:afterLines="50" w:after="156"/>
              <w:rPr>
                <w:rFonts w:ascii="苹方黑体-极细-简" w:eastAsia="苹方黑体-极细-简" w:hAnsi="苹方黑体-极细-简"/>
                <w:sz w:val="16"/>
                <w:szCs w:val="16"/>
              </w:rPr>
            </w:pPr>
          </w:p>
        </w:tc>
        <w:tc>
          <w:tcPr>
            <w:tcW w:w="4479" w:type="dxa"/>
            <w:vAlign w:val="center"/>
          </w:tcPr>
          <w:p w14:paraId="0776C815" w14:textId="77777777" w:rsidR="0013286A" w:rsidRDefault="0013286A" w:rsidP="00052DC6">
            <w:pPr>
              <w:spacing w:afterLines="50" w:after="156"/>
              <w:jc w:val="right"/>
              <w:rPr>
                <w:rFonts w:ascii="苹方黑体-极细-简" w:eastAsia="苹方黑体-极细-简" w:hAnsi="苹方黑体-极细-简"/>
                <w:sz w:val="16"/>
                <w:szCs w:val="16"/>
              </w:rPr>
            </w:pPr>
            <w:r>
              <w:rPr>
                <w:noProof/>
              </w:rPr>
              <w:drawing>
                <wp:inline distT="0" distB="0" distL="0" distR="0" wp14:anchorId="350DC39E" wp14:editId="6C165325">
                  <wp:extent cx="2752725" cy="2126033"/>
                  <wp:effectExtent l="0" t="0" r="0" b="7620"/>
                  <wp:docPr id="17474" name="图片 17474" descr="工厂里有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4" name="图片 17474" descr="工厂里有人&#10;&#10;描述已自动生成"/>
                          <pic:cNvPicPr/>
                        </pic:nvPicPr>
                        <pic:blipFill>
                          <a:blip r:embed="rId389"/>
                          <a:stretch>
                            <a:fillRect/>
                          </a:stretch>
                        </pic:blipFill>
                        <pic:spPr>
                          <a:xfrm>
                            <a:off x="0" y="0"/>
                            <a:ext cx="2763168" cy="2134098"/>
                          </a:xfrm>
                          <a:prstGeom prst="rect">
                            <a:avLst/>
                          </a:prstGeom>
                        </pic:spPr>
                      </pic:pic>
                    </a:graphicData>
                  </a:graphic>
                </wp:inline>
              </w:drawing>
            </w:r>
          </w:p>
        </w:tc>
      </w:tr>
    </w:tbl>
    <w:p w14:paraId="101ED88B" w14:textId="77777777" w:rsidR="0013286A" w:rsidRDefault="0013286A" w:rsidP="0013286A">
      <w:pPr>
        <w:spacing w:afterLines="50" w:after="156"/>
        <w:rPr>
          <w:rFonts w:ascii="苹方黑体-极细-简" w:eastAsia="苹方黑体-极细-简" w:hAnsi="苹方黑体-极细-简"/>
          <w:sz w:val="16"/>
          <w:szCs w:val="16"/>
        </w:rPr>
        <w:sectPr w:rsidR="0013286A" w:rsidSect="000C13FB">
          <w:headerReference w:type="default" r:id="rId390"/>
          <w:footerReference w:type="even" r:id="rId391"/>
          <w:footerReference w:type="default" r:id="rId392"/>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490752" behindDoc="0" locked="0" layoutInCell="1" allowOverlap="1" wp14:anchorId="2F80AEF9" wp14:editId="1C458651">
                <wp:simplePos x="0" y="0"/>
                <wp:positionH relativeFrom="margin">
                  <wp:posOffset>2884805</wp:posOffset>
                </wp:positionH>
                <wp:positionV relativeFrom="paragraph">
                  <wp:posOffset>926769</wp:posOffset>
                </wp:positionV>
                <wp:extent cx="410400" cy="298800"/>
                <wp:effectExtent l="0" t="0" r="8890" b="6350"/>
                <wp:wrapNone/>
                <wp:docPr id="1745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3D0DEA4C" w14:textId="5836012B" w:rsidR="0013286A" w:rsidRPr="00DD7713" w:rsidRDefault="003C3F04" w:rsidP="0013286A">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w:t>
                            </w:r>
                            <w:r w:rsidR="0013286A">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80AEF9" id="_x0000_s1187" type="#_x0000_t202" style="position:absolute;left:0;text-align:left;margin-left:227.15pt;margin-top:72.95pt;width:32.3pt;height:23.55pt;z-index:252490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" stroked="f">
                <v:textbox>
                  <w:txbxContent>
                    <w:p w14:paraId="3D0DEA4C" w14:textId="5836012B" w:rsidR="0013286A" w:rsidRPr="00DD7713" w:rsidRDefault="003C3F04" w:rsidP="0013286A">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w:t>
                      </w:r>
                      <w:r w:rsidR="0013286A">
                        <w:rPr>
                          <w:rFonts w:ascii="思源黑体 CN Light" w:eastAsia="思源黑体 CN Light" w:hAnsi="思源黑体 CN Light"/>
                          <w:sz w:val="16"/>
                          <w:szCs w:val="18"/>
                        </w:rPr>
                        <w:t>7</w:t>
                      </w:r>
                    </w:p>
                  </w:txbxContent>
                </v:textbox>
                <w10:wrap anchorx="margin"/>
              </v:shape>
            </w:pict>
          </mc:Fallback>
        </mc:AlternateContent>
      </w:r>
      <w:r>
        <w:rPr>
          <w:noProof/>
        </w:rPr>
        <mc:AlternateContent>
          <mc:Choice Requires="wps">
            <w:drawing>
              <wp:anchor distT="45720" distB="45720" distL="114300" distR="114300" simplePos="0" relativeHeight="252489728" behindDoc="0" locked="0" layoutInCell="1" allowOverlap="1" wp14:anchorId="0C6B1C87" wp14:editId="52839059">
                <wp:simplePos x="0" y="0"/>
                <wp:positionH relativeFrom="margin">
                  <wp:align>center</wp:align>
                </wp:positionH>
                <wp:positionV relativeFrom="paragraph">
                  <wp:posOffset>1642110</wp:posOffset>
                </wp:positionV>
                <wp:extent cx="410400" cy="298800"/>
                <wp:effectExtent l="0" t="0" r="8890" b="6350"/>
                <wp:wrapNone/>
                <wp:docPr id="1745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59E23F00" w14:textId="77777777" w:rsidR="0013286A" w:rsidRPr="0075444E" w:rsidRDefault="0013286A" w:rsidP="0013286A">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B1C87" id="_x0000_s1188" type="#_x0000_t202" style="position:absolute;left:0;text-align:left;margin-left:0;margin-top:129.3pt;width:32.3pt;height:23.55pt;z-index:25248972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" stroked="f">
                <v:textbox>
                  <w:txbxContent>
                    <w:p w14:paraId="59E23F00" w14:textId="77777777" w:rsidR="0013286A" w:rsidRPr="0075444E" w:rsidRDefault="0013286A" w:rsidP="0013286A">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480512" behindDoc="0" locked="0" layoutInCell="1" allowOverlap="1" wp14:anchorId="113BB179" wp14:editId="1AF4C3A0">
                <wp:simplePos x="0" y="0"/>
                <wp:positionH relativeFrom="margin">
                  <wp:align>center</wp:align>
                </wp:positionH>
                <wp:positionV relativeFrom="margin">
                  <wp:posOffset>8799830</wp:posOffset>
                </wp:positionV>
                <wp:extent cx="7614000" cy="61200"/>
                <wp:effectExtent l="19050" t="19050" r="25400" b="34290"/>
                <wp:wrapNone/>
                <wp:docPr id="17456" name="组合 17456"/>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57" name="直接连接符 17457"/>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58" name="直接连接符 17458"/>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A6F8294" id="组合 17456" o:spid="_x0000_s1026" style="position:absolute;left:0;text-align:left;margin-left:0;margin-top:692.9pt;width:599.55pt;height:4.8pt;z-index:25248051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Bk80fphgIAAK0HAAAOAAAAAAAAAAAAAAAAAC4CAABkcnMvZTJvRG9jLnhtbFBLAQItABQABgAI&#10;AAAAIQCTxQa54AAAAAsBAAAPAAAAAAAAAAAAAAAAAOAEAABkcnMvZG93bnJldi54bWxQSwUGAAAA&#10;AAQABADzAAAA7QUAAAAA&#10;">
                <v:line id="直接连接符 17457"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" strokecolor="#188ad3" strokeweight="3pt">
                  <v:stroke joinstyle="miter"/>
                </v:line>
                <v:line id="直接连接符 17458"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" strokecolor="#00e7fd" strokeweight="1pt">
                  <v:stroke joinstyle="miter"/>
                </v:line>
                <w10:wrap anchorx="margin" anchory="margin"/>
              </v:group>
            </w:pict>
          </mc:Fallback>
        </mc:AlternateContent>
      </w:r>
      <w:r>
        <w:rPr>
          <w:noProof/>
        </w:rPr>
        <w:drawing>
          <wp:anchor distT="0" distB="0" distL="114300" distR="114300" simplePos="0" relativeHeight="252481536" behindDoc="0" locked="0" layoutInCell="1" allowOverlap="1" wp14:anchorId="34AFE903" wp14:editId="3B018A25">
            <wp:simplePos x="0" y="0"/>
            <wp:positionH relativeFrom="column">
              <wp:posOffset>-647699</wp:posOffset>
            </wp:positionH>
            <wp:positionV relativeFrom="page">
              <wp:posOffset>9917781</wp:posOffset>
            </wp:positionV>
            <wp:extent cx="703898" cy="707622"/>
            <wp:effectExtent l="0" t="0" r="1270" b="0"/>
            <wp:wrapNone/>
            <wp:docPr id="17475" name="图片 17475"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0A660E83" w14:textId="6691C4C5" w:rsidR="0013286A" w:rsidRDefault="0013286A" w:rsidP="0013286A">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485632" behindDoc="0" locked="0" layoutInCell="1" allowOverlap="1" wp14:anchorId="63FA1915" wp14:editId="23A9C7BB">
                <wp:simplePos x="0" y="0"/>
                <wp:positionH relativeFrom="margin">
                  <wp:align>center</wp:align>
                </wp:positionH>
                <wp:positionV relativeFrom="paragraph">
                  <wp:posOffset>71755</wp:posOffset>
                </wp:positionV>
                <wp:extent cx="7614000" cy="61200"/>
                <wp:effectExtent l="19050" t="19050" r="25400" b="34290"/>
                <wp:wrapNone/>
                <wp:docPr id="17459" name="组合 17459"/>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60" name="直接连接符 17460"/>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61" name="直接连接符 17461"/>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CB0A44A" id="组合 17459" o:spid="_x0000_s1026" style="position:absolute;left:0;text-align:left;margin-left:0;margin-top:5.65pt;width:599.55pt;height:4.8pt;z-index:25248563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">
                <v:line id="直接连接符 17460"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" strokecolor="#188ad3" strokeweight="3pt">
                  <v:stroke joinstyle="miter"/>
                </v:line>
                <v:line id="直接连接符 17461"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9"/>
        <w:gridCol w:w="397"/>
        <w:gridCol w:w="397"/>
        <w:gridCol w:w="4479"/>
      </w:tblGrid>
      <w:tr w:rsidR="0013286A" w14:paraId="6DAD1A86" w14:textId="77777777" w:rsidTr="00052DC6">
        <w:trPr>
          <w:trHeight w:hRule="exact" w:val="4195"/>
        </w:trPr>
        <w:tc>
          <w:tcPr>
            <w:tcW w:w="4479" w:type="dxa"/>
          </w:tcPr>
          <w:p w14:paraId="08476C0B" w14:textId="77777777" w:rsidR="0013286A" w:rsidRDefault="0013286A" w:rsidP="00052DC6">
            <w:pPr>
              <w:snapToGrid w:val="0"/>
              <w:rPr>
                <w:rFonts w:ascii="思源黑体 CN Light" w:eastAsia="思源黑体 CN Light" w:hAnsi="思源黑体 CN Light" w:cs="Microsoft YaHei UI"/>
                <w:w w:val="110"/>
                <w:sz w:val="18"/>
                <w:szCs w:val="18"/>
              </w:rPr>
            </w:pPr>
            <w:r w:rsidRPr="00EA597D">
              <w:rPr>
                <w:rFonts w:ascii="思源黑体 CN Light" w:eastAsia="思源黑体 CN Light" w:hAnsi="思源黑体 CN Light" w:hint="eastAsia"/>
                <w:b/>
                <w:bCs/>
                <w:sz w:val="24"/>
                <w:szCs w:val="24"/>
              </w:rPr>
              <w:t>气动绞车</w:t>
            </w:r>
          </w:p>
          <w:p w14:paraId="37089B2B" w14:textId="77777777" w:rsidR="0013286A" w:rsidRDefault="0013286A" w:rsidP="00052DC6">
            <w:pPr>
              <w:snapToGrid w:val="0"/>
              <w:rPr>
                <w:rFonts w:ascii="思源黑体 CN Light" w:eastAsia="思源黑体 CN Light" w:hAnsi="思源黑体 CN Light" w:cs="Microsoft YaHei UI"/>
                <w:w w:val="110"/>
                <w:sz w:val="18"/>
                <w:szCs w:val="18"/>
              </w:rPr>
            </w:pPr>
          </w:p>
          <w:p w14:paraId="60358ACC" w14:textId="77777777" w:rsidR="0013286A" w:rsidRPr="008C626D" w:rsidRDefault="0013286A"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气动绞车采用</w:t>
            </w:r>
            <w:r w:rsidRPr="008C626D">
              <w:rPr>
                <w:rFonts w:ascii="思源黑体 CN Light" w:eastAsia="思源黑体 CN Light" w:hAnsi="思源黑体 CN Light" w:cs="Microsoft YaHei UI"/>
                <w:w w:val="110"/>
                <w:sz w:val="18"/>
                <w:szCs w:val="18"/>
              </w:rPr>
              <w:t>气动</w:t>
            </w:r>
            <w:r>
              <w:rPr>
                <w:rFonts w:ascii="思源黑体 CN Light" w:eastAsia="思源黑体 CN Light" w:hAnsi="思源黑体 CN Light" w:cs="Microsoft YaHei UI" w:hint="eastAsia"/>
                <w:w w:val="110"/>
                <w:sz w:val="18"/>
                <w:szCs w:val="18"/>
              </w:rPr>
              <w:t>的</w:t>
            </w:r>
            <w:r w:rsidRPr="008C626D">
              <w:rPr>
                <w:rFonts w:ascii="思源黑体 CN Light" w:eastAsia="思源黑体 CN Light" w:hAnsi="思源黑体 CN Light" w:cs="Microsoft YaHei UI"/>
                <w:w w:val="110"/>
                <w:sz w:val="18"/>
                <w:szCs w:val="18"/>
              </w:rPr>
              <w:t>驱动</w:t>
            </w:r>
            <w:r>
              <w:rPr>
                <w:rFonts w:ascii="思源黑体 CN Light" w:eastAsia="思源黑体 CN Light" w:hAnsi="思源黑体 CN Light" w:cs="Microsoft YaHei UI" w:hint="eastAsia"/>
                <w:w w:val="110"/>
                <w:sz w:val="18"/>
                <w:szCs w:val="18"/>
              </w:rPr>
              <w:t>方式，</w:t>
            </w:r>
            <w:r w:rsidRPr="008C626D">
              <w:rPr>
                <w:rFonts w:ascii="思源黑体 CN Light" w:eastAsia="思源黑体 CN Light" w:hAnsi="思源黑体 CN Light" w:cs="Microsoft YaHei UI" w:hint="eastAsia"/>
                <w:w w:val="110"/>
                <w:sz w:val="18"/>
                <w:szCs w:val="18"/>
              </w:rPr>
              <w:t>提供直拉或牵引两种结构形式，铠装缆一般选用牵引式结构</w:t>
            </w:r>
            <w:r>
              <w:rPr>
                <w:rFonts w:ascii="思源黑体 CN Light" w:eastAsia="思源黑体 CN Light" w:hAnsi="思源黑体 CN Light" w:cs="Microsoft YaHei UI" w:hint="eastAsia"/>
                <w:w w:val="110"/>
                <w:sz w:val="18"/>
                <w:szCs w:val="18"/>
              </w:rPr>
              <w:t>，具有</w:t>
            </w:r>
            <w:r w:rsidRPr="009C014E">
              <w:rPr>
                <w:rFonts w:ascii="思源黑体 CN Light" w:eastAsia="思源黑体 CN Light" w:hAnsi="思源黑体 CN Light" w:cs="Microsoft YaHei UI" w:hint="eastAsia"/>
                <w:w w:val="110"/>
                <w:sz w:val="18"/>
                <w:szCs w:val="18"/>
              </w:rPr>
              <w:t>设置储缆端张力测量和缆绳收放长度测量传感器，具有缆绳层数、圈数记忆和涌浪补偿功能、恒张力功能，</w:t>
            </w:r>
            <w:r>
              <w:rPr>
                <w:rFonts w:ascii="思源黑体 CN Light" w:eastAsia="思源黑体 CN Light" w:hAnsi="思源黑体 CN Light" w:cs="Microsoft YaHei UI" w:hint="eastAsia"/>
                <w:w w:val="110"/>
                <w:sz w:val="18"/>
                <w:szCs w:val="18"/>
              </w:rPr>
              <w:t>提供</w:t>
            </w:r>
            <w:r w:rsidRPr="008C626D">
              <w:rPr>
                <w:rFonts w:ascii="思源黑体 CN Light" w:eastAsia="思源黑体 CN Light" w:hAnsi="思源黑体 CN Light" w:cs="Microsoft YaHei UI"/>
                <w:w w:val="110"/>
                <w:sz w:val="18"/>
                <w:szCs w:val="18"/>
              </w:rPr>
              <w:t>100m~2200m长的直径28mm ~85mm脐带缆容缆、排缆使用。应用于海油钻井平台。</w:t>
            </w:r>
            <w:r>
              <w:rPr>
                <w:rFonts w:ascii="苹方-简" w:eastAsia="苹方-简" w:hAnsi="苹方-简" w:cs="Microsoft YaHei UI" w:hint="eastAsia"/>
                <w:noProof/>
                <w:sz w:val="20"/>
                <w:szCs w:val="20"/>
              </w:rPr>
              <mc:AlternateContent>
                <mc:Choice Requires="wpg">
                  <w:drawing>
                    <wp:anchor distT="0" distB="0" distL="114300" distR="114300" simplePos="0" relativeHeight="252488704" behindDoc="0" locked="0" layoutInCell="1" allowOverlap="1" wp14:anchorId="1C83BB48" wp14:editId="5AB7A6B7">
                      <wp:simplePos x="0" y="0"/>
                      <wp:positionH relativeFrom="page">
                        <wp:posOffset>-753111</wp:posOffset>
                      </wp:positionH>
                      <wp:positionV relativeFrom="margin">
                        <wp:posOffset>2588259</wp:posOffset>
                      </wp:positionV>
                      <wp:extent cx="3562350" cy="46356"/>
                      <wp:effectExtent l="19050" t="0" r="19050" b="29845"/>
                      <wp:wrapNone/>
                      <wp:docPr id="17462" name="组合 17462"/>
                      <wp:cNvGraphicFramePr/>
                      <a:graphic xmlns:a="http://schemas.openxmlformats.org/drawingml/2006/main">
                        <a:graphicData uri="http://schemas.microsoft.com/office/word/2010/wordprocessingGroup">
                          <wpg:wgp>
                            <wpg:cNvGrpSpPr/>
                            <wpg:grpSpPr>
                              <a:xfrm rot="10800000">
                                <a:off x="0" y="0"/>
                                <a:ext cx="3562350" cy="46356"/>
                                <a:chOff x="0" y="0"/>
                                <a:chExt cx="7579980" cy="58674"/>
                              </a:xfrm>
                            </wpg:grpSpPr>
                            <wps:wsp>
                              <wps:cNvPr id="17463" name="直接连接符 17463"/>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64" name="直接连接符 17464"/>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43935BB" id="组合 17462" o:spid="_x0000_s1026" style="position:absolute;left:0;text-align:left;margin-left:-59.3pt;margin-top:203.8pt;width:280.5pt;height:3.65pt;rotation:180;z-index:252488704;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">
                      <v:line id="直接连接符 17463"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" strokecolor="#188ad3" strokeweight="3pt">
                        <v:stroke joinstyle="miter"/>
                      </v:line>
                      <v:line id="直接连接符 17464"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" strokecolor="#00e7fd" strokeweight="1pt">
                        <v:stroke joinstyle="miter"/>
                      </v:line>
                      <w10:wrap anchorx="page" anchory="margin"/>
                    </v:group>
                  </w:pict>
                </mc:Fallback>
              </mc:AlternateContent>
            </w:r>
          </w:p>
        </w:tc>
        <w:tc>
          <w:tcPr>
            <w:tcW w:w="397" w:type="dxa"/>
          </w:tcPr>
          <w:p w14:paraId="011AAD93" w14:textId="77777777" w:rsidR="0013286A" w:rsidRDefault="0013286A" w:rsidP="00052DC6">
            <w:pPr>
              <w:spacing w:afterLines="50" w:after="156"/>
              <w:rPr>
                <w:rFonts w:ascii="苹方黑体-极细-简" w:eastAsia="苹方黑体-极细-简" w:hAnsi="苹方黑体-极细-简"/>
                <w:sz w:val="16"/>
                <w:szCs w:val="16"/>
              </w:rPr>
            </w:pPr>
          </w:p>
        </w:tc>
        <w:tc>
          <w:tcPr>
            <w:tcW w:w="397" w:type="dxa"/>
          </w:tcPr>
          <w:p w14:paraId="77817E5F" w14:textId="77777777" w:rsidR="0013286A" w:rsidRDefault="0013286A" w:rsidP="00052DC6">
            <w:pPr>
              <w:spacing w:afterLines="50" w:after="156"/>
              <w:rPr>
                <w:rFonts w:ascii="苹方黑体-极细-简" w:eastAsia="苹方黑体-极细-简" w:hAnsi="苹方黑体-极细-简"/>
                <w:sz w:val="16"/>
                <w:szCs w:val="16"/>
              </w:rPr>
            </w:pPr>
          </w:p>
        </w:tc>
        <w:tc>
          <w:tcPr>
            <w:tcW w:w="4479" w:type="dxa"/>
            <w:vAlign w:val="center"/>
          </w:tcPr>
          <w:p w14:paraId="3DD9F587" w14:textId="77777777" w:rsidR="0013286A" w:rsidRPr="00C04478" w:rsidRDefault="0013286A" w:rsidP="00052DC6">
            <w:pPr>
              <w:jc w:val="right"/>
            </w:pPr>
            <w:r>
              <w:rPr>
                <w:noProof/>
              </w:rPr>
              <w:drawing>
                <wp:inline distT="0" distB="0" distL="0" distR="0" wp14:anchorId="1CE5A46B" wp14:editId="30E15166">
                  <wp:extent cx="2181079" cy="2208808"/>
                  <wp:effectExtent l="0" t="0" r="0" b="1270"/>
                  <wp:docPr id="17477" name="图片 17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3"/>
                          <a:stretch>
                            <a:fillRect/>
                          </a:stretch>
                        </pic:blipFill>
                        <pic:spPr>
                          <a:xfrm>
                            <a:off x="0" y="0"/>
                            <a:ext cx="2198082" cy="2226027"/>
                          </a:xfrm>
                          <a:prstGeom prst="rect">
                            <a:avLst/>
                          </a:prstGeom>
                        </pic:spPr>
                      </pic:pic>
                    </a:graphicData>
                  </a:graphic>
                </wp:inline>
              </w:drawing>
            </w:r>
          </w:p>
        </w:tc>
      </w:tr>
      <w:tr w:rsidR="0013286A" w14:paraId="526DDF06" w14:textId="77777777" w:rsidTr="00052DC6">
        <w:trPr>
          <w:trHeight w:val="4195"/>
        </w:trPr>
        <w:tc>
          <w:tcPr>
            <w:tcW w:w="4479" w:type="dxa"/>
            <w:vMerge w:val="restart"/>
            <w:vAlign w:val="center"/>
          </w:tcPr>
          <w:p w14:paraId="24DF88C2" w14:textId="77777777" w:rsidR="0013286A" w:rsidRDefault="0013286A" w:rsidP="00052DC6">
            <w:pPr>
              <w:spacing w:afterLines="50" w:after="156"/>
              <w:rPr>
                <w:rFonts w:ascii="苹方黑体-极细-简" w:eastAsia="苹方黑体-极细-简" w:hAnsi="苹方黑体-极细-简"/>
                <w:sz w:val="16"/>
                <w:szCs w:val="16"/>
              </w:rPr>
            </w:pPr>
            <w:r>
              <w:rPr>
                <w:noProof/>
              </w:rPr>
              <w:drawing>
                <wp:inline distT="0" distB="0" distL="0" distR="0" wp14:anchorId="4EFC7631" wp14:editId="464F2239">
                  <wp:extent cx="2408347" cy="2424546"/>
                  <wp:effectExtent l="0" t="0" r="0" b="0"/>
                  <wp:docPr id="17478" name="图片 17478" descr="城市的地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8" name="图片 17478" descr="城市的地标&#10;&#10;低可信度描述已自动生成"/>
                          <pic:cNvPicPr/>
                        </pic:nvPicPr>
                        <pic:blipFill>
                          <a:blip r:embed="rId394"/>
                          <a:stretch>
                            <a:fillRect/>
                          </a:stretch>
                        </pic:blipFill>
                        <pic:spPr>
                          <a:xfrm>
                            <a:off x="0" y="0"/>
                            <a:ext cx="2455744" cy="2472262"/>
                          </a:xfrm>
                          <a:prstGeom prst="rect">
                            <a:avLst/>
                          </a:prstGeom>
                        </pic:spPr>
                      </pic:pic>
                    </a:graphicData>
                  </a:graphic>
                </wp:inline>
              </w:drawing>
            </w:r>
          </w:p>
        </w:tc>
        <w:tc>
          <w:tcPr>
            <w:tcW w:w="397" w:type="dxa"/>
          </w:tcPr>
          <w:p w14:paraId="2E8E3A8B" w14:textId="77777777" w:rsidR="0013286A" w:rsidRDefault="0013286A" w:rsidP="00052DC6">
            <w:pPr>
              <w:spacing w:afterLines="50" w:after="156"/>
              <w:rPr>
                <w:rFonts w:ascii="苹方黑体-极细-简" w:eastAsia="苹方黑体-极细-简" w:hAnsi="苹方黑体-极细-简"/>
                <w:sz w:val="16"/>
                <w:szCs w:val="16"/>
              </w:rPr>
            </w:pPr>
          </w:p>
        </w:tc>
        <w:tc>
          <w:tcPr>
            <w:tcW w:w="397" w:type="dxa"/>
          </w:tcPr>
          <w:p w14:paraId="2168A597" w14:textId="77777777" w:rsidR="0013286A" w:rsidRDefault="0013286A" w:rsidP="00052DC6">
            <w:pPr>
              <w:spacing w:afterLines="50" w:after="156"/>
              <w:rPr>
                <w:rFonts w:ascii="苹方黑体-极细-简" w:eastAsia="苹方黑体-极细-简" w:hAnsi="苹方黑体-极细-简"/>
                <w:sz w:val="16"/>
                <w:szCs w:val="16"/>
              </w:rPr>
            </w:pPr>
          </w:p>
        </w:tc>
        <w:tc>
          <w:tcPr>
            <w:tcW w:w="4479" w:type="dxa"/>
          </w:tcPr>
          <w:p w14:paraId="46A54315" w14:textId="77777777" w:rsidR="0013286A" w:rsidRPr="0022194D" w:rsidRDefault="0013286A" w:rsidP="00052DC6">
            <w:pPr>
              <w:snapToGrid w:val="0"/>
              <w:spacing w:line="240" w:lineRule="atLeast"/>
              <w:rPr>
                <w:rFonts w:ascii="思源黑体 CN Light" w:eastAsia="思源黑体 CN Light" w:hAnsi="思源黑体 CN Light"/>
                <w:b/>
                <w:bCs/>
                <w:sz w:val="13"/>
                <w:szCs w:val="13"/>
              </w:rPr>
            </w:pPr>
          </w:p>
          <w:p w14:paraId="4D0B636E" w14:textId="77777777" w:rsidR="0013286A" w:rsidRDefault="0013286A" w:rsidP="00052DC6">
            <w:pPr>
              <w:snapToGrid w:val="0"/>
              <w:rPr>
                <w:rFonts w:ascii="思源黑体 CN Light" w:eastAsia="思源黑体 CN Light" w:hAnsi="思源黑体 CN Light" w:cs="Microsoft YaHei UI"/>
                <w:w w:val="110"/>
                <w:sz w:val="18"/>
                <w:szCs w:val="18"/>
              </w:rPr>
            </w:pPr>
            <w:r w:rsidRPr="000A14F4">
              <w:rPr>
                <w:rFonts w:ascii="思源黑体 CN Light" w:eastAsia="思源黑体 CN Light" w:hAnsi="思源黑体 CN Light" w:hint="eastAsia"/>
                <w:b/>
                <w:bCs/>
                <w:sz w:val="24"/>
                <w:szCs w:val="24"/>
              </w:rPr>
              <w:t>门架</w:t>
            </w:r>
          </w:p>
          <w:p w14:paraId="48F254E4" w14:textId="77777777" w:rsidR="0013286A" w:rsidRDefault="0013286A" w:rsidP="00052DC6">
            <w:pPr>
              <w:snapToGrid w:val="0"/>
              <w:rPr>
                <w:rFonts w:ascii="思源黑体 CN Light" w:eastAsia="思源黑体 CN Light" w:hAnsi="思源黑体 CN Light" w:cs="Microsoft YaHei UI"/>
                <w:w w:val="110"/>
                <w:sz w:val="18"/>
                <w:szCs w:val="18"/>
              </w:rPr>
            </w:pPr>
          </w:p>
          <w:p w14:paraId="13AF982E" w14:textId="77777777" w:rsidR="0013286A" w:rsidRPr="000B2360" w:rsidRDefault="0013286A" w:rsidP="00052DC6">
            <w:pPr>
              <w:snapToGrid w:val="0"/>
              <w:rPr>
                <w:rFonts w:ascii="思源黑体 CN Light" w:eastAsia="思源黑体 CN Light" w:hAnsi="思源黑体 CN Light" w:cs="Microsoft YaHei UI"/>
                <w:w w:val="110"/>
                <w:sz w:val="18"/>
                <w:szCs w:val="18"/>
              </w:rPr>
            </w:pPr>
            <w:r>
              <w:rPr>
                <w:rFonts w:ascii="思源黑体 CN Light" w:eastAsia="思源黑体 CN Light" w:hAnsi="思源黑体 CN Light" w:cs="Microsoft YaHei UI" w:hint="eastAsia"/>
                <w:w w:val="110"/>
                <w:sz w:val="18"/>
                <w:szCs w:val="18"/>
              </w:rPr>
              <w:t>门架</w:t>
            </w:r>
            <w:r w:rsidRPr="000A14F4">
              <w:rPr>
                <w:rFonts w:ascii="思源黑体 CN Light" w:eastAsia="思源黑体 CN Light" w:hAnsi="思源黑体 CN Light" w:cs="Microsoft YaHei UI"/>
                <w:w w:val="110"/>
                <w:sz w:val="18"/>
                <w:szCs w:val="18"/>
              </w:rPr>
              <w:t>采用液压油缸</w:t>
            </w:r>
            <w:r>
              <w:rPr>
                <w:rFonts w:ascii="思源黑体 CN Light" w:eastAsia="思源黑体 CN Light" w:hAnsi="思源黑体 CN Light" w:cs="Microsoft YaHei UI" w:hint="eastAsia"/>
                <w:w w:val="110"/>
                <w:sz w:val="18"/>
                <w:szCs w:val="18"/>
              </w:rPr>
              <w:t>的</w:t>
            </w:r>
            <w:r w:rsidRPr="000A14F4">
              <w:rPr>
                <w:rFonts w:ascii="思源黑体 CN Light" w:eastAsia="思源黑体 CN Light" w:hAnsi="思源黑体 CN Light" w:cs="Microsoft YaHei UI"/>
                <w:w w:val="110"/>
                <w:sz w:val="18"/>
                <w:szCs w:val="18"/>
              </w:rPr>
              <w:t>驱动</w:t>
            </w:r>
            <w:r>
              <w:rPr>
                <w:rFonts w:ascii="思源黑体 CN Light" w:eastAsia="思源黑体 CN Light" w:hAnsi="思源黑体 CN Light" w:cs="Microsoft YaHei UI" w:hint="eastAsia"/>
                <w:w w:val="110"/>
                <w:sz w:val="18"/>
                <w:szCs w:val="18"/>
              </w:rPr>
              <w:t>方式，</w:t>
            </w:r>
            <w:r w:rsidRPr="000A14F4">
              <w:rPr>
                <w:rFonts w:ascii="思源黑体 CN Light" w:eastAsia="思源黑体 CN Light" w:hAnsi="思源黑体 CN Light" w:cs="Microsoft YaHei UI" w:hint="eastAsia"/>
                <w:w w:val="110"/>
                <w:sz w:val="18"/>
                <w:szCs w:val="18"/>
              </w:rPr>
              <w:t>主要包括架体、油缸、滑轮、底座、液压控制系统、电气控制系统、导接头等</w:t>
            </w:r>
            <w:r>
              <w:rPr>
                <w:rFonts w:ascii="思源黑体 CN Light" w:eastAsia="思源黑体 CN Light" w:hAnsi="思源黑体 CN Light" w:cs="Microsoft YaHei UI" w:hint="eastAsia"/>
                <w:w w:val="110"/>
                <w:sz w:val="18"/>
                <w:szCs w:val="18"/>
              </w:rPr>
              <w:t>，</w:t>
            </w:r>
            <w:r w:rsidRPr="000A14F4">
              <w:rPr>
                <w:rFonts w:ascii="思源黑体 CN Light" w:eastAsia="思源黑体 CN Light" w:hAnsi="思源黑体 CN Light" w:cs="Microsoft YaHei UI"/>
                <w:w w:val="110"/>
                <w:sz w:val="18"/>
                <w:szCs w:val="18"/>
              </w:rPr>
              <w:t>最大工作负载可达350吨</w:t>
            </w:r>
            <w:r>
              <w:rPr>
                <w:rFonts w:ascii="思源黑体 CN Light" w:eastAsia="思源黑体 CN Light" w:hAnsi="思源黑体 CN Light" w:cs="Microsoft YaHei UI" w:hint="eastAsia"/>
                <w:w w:val="110"/>
                <w:sz w:val="18"/>
                <w:szCs w:val="18"/>
              </w:rPr>
              <w:t>，具有</w:t>
            </w:r>
            <w:r w:rsidRPr="000A14F4">
              <w:rPr>
                <w:rFonts w:ascii="思源黑体 CN Light" w:eastAsia="思源黑体 CN Light" w:hAnsi="思源黑体 CN Light" w:cs="Microsoft YaHei UI"/>
                <w:w w:val="110"/>
                <w:sz w:val="18"/>
                <w:szCs w:val="18"/>
              </w:rPr>
              <w:t>最大满足舷内80°，舷外90°，全翻转摆动角度</w:t>
            </w:r>
            <w:r>
              <w:rPr>
                <w:rFonts w:ascii="思源黑体 CN Light" w:eastAsia="思源黑体 CN Light" w:hAnsi="思源黑体 CN Light" w:cs="Microsoft YaHei UI" w:hint="eastAsia"/>
                <w:w w:val="110"/>
                <w:sz w:val="18"/>
                <w:szCs w:val="18"/>
              </w:rPr>
              <w:t>，</w:t>
            </w:r>
            <w:r w:rsidRPr="00A2667D">
              <w:rPr>
                <w:rFonts w:ascii="思源黑体 CN Light" w:eastAsia="思源黑体 CN Light" w:hAnsi="思源黑体 CN Light" w:cs="Microsoft YaHei UI" w:hint="eastAsia"/>
                <w:w w:val="110"/>
                <w:sz w:val="18"/>
                <w:szCs w:val="18"/>
              </w:rPr>
              <w:t>摆动角度</w:t>
            </w:r>
            <w:r w:rsidRPr="00A2667D">
              <w:rPr>
                <w:rFonts w:ascii="思源黑体 CN Light" w:eastAsia="思源黑体 CN Light" w:hAnsi="思源黑体 CN Light" w:cs="Microsoft YaHei UI"/>
                <w:w w:val="110"/>
                <w:sz w:val="18"/>
                <w:szCs w:val="18"/>
              </w:rPr>
              <w:t>170°，最大限度接近水面，方便出水作业</w:t>
            </w:r>
            <w:r>
              <w:rPr>
                <w:rFonts w:ascii="思源黑体 CN Light" w:eastAsia="思源黑体 CN Light" w:hAnsi="思源黑体 CN Light" w:cs="Microsoft YaHei UI" w:hint="eastAsia"/>
                <w:w w:val="110"/>
                <w:sz w:val="18"/>
                <w:szCs w:val="18"/>
              </w:rPr>
              <w:t>以及降低作业风险</w:t>
            </w:r>
            <w:r w:rsidRPr="000A14F4">
              <w:rPr>
                <w:rFonts w:ascii="思源黑体 CN Light" w:eastAsia="思源黑体 CN Light" w:hAnsi="思源黑体 CN Light" w:cs="Microsoft YaHei UI"/>
                <w:w w:val="110"/>
                <w:sz w:val="18"/>
                <w:szCs w:val="18"/>
              </w:rPr>
              <w:t>。</w:t>
            </w:r>
            <w:r>
              <w:rPr>
                <w:rFonts w:ascii="思源黑体 CN Light" w:eastAsia="思源黑体 CN Light" w:hAnsi="思源黑体 CN Light" w:cs="Microsoft YaHei UI" w:hint="eastAsia"/>
                <w:w w:val="110"/>
                <w:sz w:val="18"/>
                <w:szCs w:val="18"/>
              </w:rPr>
              <w:t>可</w:t>
            </w:r>
            <w:r w:rsidRPr="000A14F4">
              <w:rPr>
                <w:rFonts w:ascii="思源黑体 CN Light" w:eastAsia="思源黑体 CN Light" w:hAnsi="思源黑体 CN Light" w:cs="Microsoft YaHei UI"/>
                <w:w w:val="110"/>
                <w:sz w:val="18"/>
                <w:szCs w:val="18"/>
              </w:rPr>
              <w:t>配合科考绞车，安装应用于船体艉部或舷部</w:t>
            </w:r>
            <w:r>
              <w:rPr>
                <w:rFonts w:ascii="思源黑体 CN Light" w:eastAsia="思源黑体 CN Light" w:hAnsi="思源黑体 CN Light" w:cs="Microsoft YaHei UI" w:hint="eastAsia"/>
                <w:w w:val="110"/>
                <w:sz w:val="18"/>
                <w:szCs w:val="18"/>
              </w:rPr>
              <w:t>，</w:t>
            </w:r>
            <w:r w:rsidRPr="000A14F4">
              <w:rPr>
                <w:rFonts w:ascii="思源黑体 CN Light" w:eastAsia="思源黑体 CN Light" w:hAnsi="思源黑体 CN Light" w:cs="Microsoft YaHei UI" w:hint="eastAsia"/>
                <w:w w:val="110"/>
                <w:sz w:val="18"/>
                <w:szCs w:val="18"/>
              </w:rPr>
              <w:t>用于地质取样器、</w:t>
            </w:r>
            <w:r w:rsidRPr="000A14F4">
              <w:rPr>
                <w:rFonts w:ascii="思源黑体 CN Light" w:eastAsia="思源黑体 CN Light" w:hAnsi="思源黑体 CN Light" w:cs="Microsoft YaHei UI"/>
                <w:w w:val="110"/>
                <w:sz w:val="18"/>
                <w:szCs w:val="18"/>
              </w:rPr>
              <w:t>ROV、采水器、拖曳声纳等。</w:t>
            </w:r>
            <w:r>
              <w:rPr>
                <w:rFonts w:ascii="苹方-简" w:eastAsia="苹方-简" w:hAnsi="苹方-简" w:cs="Microsoft YaHei UI" w:hint="eastAsia"/>
                <w:noProof/>
                <w:sz w:val="20"/>
                <w:szCs w:val="20"/>
              </w:rPr>
              <mc:AlternateContent>
                <mc:Choice Requires="wpg">
                  <w:drawing>
                    <wp:anchor distT="0" distB="0" distL="114300" distR="114300" simplePos="0" relativeHeight="252487680" behindDoc="0" locked="0" layoutInCell="1" allowOverlap="1" wp14:anchorId="64E0B82D" wp14:editId="436026A7">
                      <wp:simplePos x="0" y="0"/>
                      <wp:positionH relativeFrom="page">
                        <wp:posOffset>-5080</wp:posOffset>
                      </wp:positionH>
                      <wp:positionV relativeFrom="margin">
                        <wp:posOffset>2486660</wp:posOffset>
                      </wp:positionV>
                      <wp:extent cx="3507740" cy="45085"/>
                      <wp:effectExtent l="19050" t="0" r="16510" b="31115"/>
                      <wp:wrapNone/>
                      <wp:docPr id="17465" name="组合 17465"/>
                      <wp:cNvGraphicFramePr/>
                      <a:graphic xmlns:a="http://schemas.openxmlformats.org/drawingml/2006/main">
                        <a:graphicData uri="http://schemas.microsoft.com/office/word/2010/wordprocessingGroup">
                          <wpg:wgp>
                            <wpg:cNvGrpSpPr/>
                            <wpg:grpSpPr>
                              <a:xfrm rot="10800000">
                                <a:off x="0" y="0"/>
                                <a:ext cx="3507740" cy="45085"/>
                                <a:chOff x="0" y="0"/>
                                <a:chExt cx="7579980" cy="58674"/>
                              </a:xfrm>
                            </wpg:grpSpPr>
                            <wps:wsp>
                              <wps:cNvPr id="17466" name="直接连接符 1746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67" name="直接连接符 17467"/>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04534CC" id="组合 17465" o:spid="_x0000_s1026" style="position:absolute;left:0;text-align:left;margin-left:-.4pt;margin-top:195.8pt;width:276.2pt;height:3.55pt;rotation:180;z-index:252487680;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">
                      <v:line id="直接连接符 1746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" strokecolor="#188ad3" strokeweight="3pt">
                        <v:stroke joinstyle="miter"/>
                      </v:line>
                      <v:line id="直接连接符 1746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" strokecolor="#00e7fd" strokeweight="1pt">
                        <v:stroke joinstyle="miter"/>
                      </v:line>
                      <w10:wrap anchorx="page" anchory="margin"/>
                    </v:group>
                  </w:pict>
                </mc:Fallback>
              </mc:AlternateContent>
            </w:r>
          </w:p>
        </w:tc>
      </w:tr>
      <w:tr w:rsidR="0013286A" w14:paraId="218DD4B0" w14:textId="77777777" w:rsidTr="00052DC6">
        <w:trPr>
          <w:trHeight w:hRule="exact" w:val="20"/>
        </w:trPr>
        <w:tc>
          <w:tcPr>
            <w:tcW w:w="4479" w:type="dxa"/>
            <w:vMerge/>
          </w:tcPr>
          <w:p w14:paraId="5C11B980" w14:textId="77777777" w:rsidR="0013286A" w:rsidRDefault="0013286A" w:rsidP="00052DC6">
            <w:pPr>
              <w:spacing w:afterLines="50" w:after="156"/>
              <w:rPr>
                <w:rFonts w:ascii="苹方-简" w:eastAsia="苹方-简" w:hAnsi="苹方-简" w:cs="Microsoft YaHei UI"/>
                <w:noProof/>
                <w:sz w:val="20"/>
                <w:szCs w:val="20"/>
              </w:rPr>
            </w:pPr>
          </w:p>
        </w:tc>
        <w:tc>
          <w:tcPr>
            <w:tcW w:w="5273" w:type="dxa"/>
            <w:gridSpan w:val="3"/>
          </w:tcPr>
          <w:p w14:paraId="2F0658EA" w14:textId="77777777" w:rsidR="0013286A" w:rsidRPr="00543A41" w:rsidRDefault="0013286A" w:rsidP="00052DC6">
            <w:pPr>
              <w:rPr>
                <w:rFonts w:ascii="思源黑体 CN Light" w:eastAsia="思源黑体 CN Light" w:hAnsi="思源黑体 CN Light"/>
                <w:sz w:val="24"/>
                <w:szCs w:val="24"/>
              </w:rPr>
            </w:pPr>
          </w:p>
        </w:tc>
      </w:tr>
      <w:tr w:rsidR="0013286A" w14:paraId="45BC03E4" w14:textId="77777777" w:rsidTr="00052DC6">
        <w:trPr>
          <w:trHeight w:hRule="exact" w:val="4706"/>
        </w:trPr>
        <w:tc>
          <w:tcPr>
            <w:tcW w:w="4479" w:type="dxa"/>
            <w:vAlign w:val="center"/>
          </w:tcPr>
          <w:p w14:paraId="592528F2" w14:textId="77777777" w:rsidR="0013286A" w:rsidRDefault="0013286A" w:rsidP="00052DC6">
            <w:pPr>
              <w:snapToGrid w:val="0"/>
              <w:rPr>
                <w:rFonts w:ascii="思源黑体 CN Light" w:eastAsia="思源黑体 CN Light" w:hAnsi="思源黑体 CN Light" w:cs="Microsoft YaHei UI"/>
                <w:w w:val="110"/>
                <w:sz w:val="18"/>
                <w:szCs w:val="18"/>
              </w:rPr>
            </w:pPr>
            <w:r w:rsidRPr="00A2667D">
              <w:rPr>
                <w:rFonts w:ascii="思源黑体 CN Light" w:eastAsia="思源黑体 CN Light" w:hAnsi="思源黑体 CN Light" w:hint="eastAsia"/>
                <w:b/>
                <w:bCs/>
                <w:sz w:val="24"/>
                <w:szCs w:val="24"/>
              </w:rPr>
              <w:t>吊机</w:t>
            </w:r>
          </w:p>
          <w:p w14:paraId="01A0B0EC" w14:textId="77777777" w:rsidR="0013286A" w:rsidRDefault="0013286A" w:rsidP="00052DC6">
            <w:pPr>
              <w:snapToGrid w:val="0"/>
              <w:rPr>
                <w:rFonts w:ascii="思源黑体 CN Light" w:eastAsia="思源黑体 CN Light" w:hAnsi="思源黑体 CN Light" w:cs="Microsoft YaHei UI"/>
                <w:w w:val="110"/>
                <w:sz w:val="18"/>
                <w:szCs w:val="18"/>
              </w:rPr>
            </w:pPr>
          </w:p>
          <w:p w14:paraId="0CAFFB85" w14:textId="77777777" w:rsidR="0013286A" w:rsidRPr="00A2667D" w:rsidRDefault="0013286A" w:rsidP="00052DC6">
            <w:pPr>
              <w:snapToGrid w:val="0"/>
              <w:rPr>
                <w:rFonts w:ascii="思源黑体 CN Light" w:eastAsia="思源黑体 CN Light" w:hAnsi="思源黑体 CN Light" w:cs="Arial"/>
                <w:sz w:val="18"/>
                <w:szCs w:val="18"/>
              </w:rPr>
            </w:pPr>
            <w:r w:rsidRPr="000B4C24">
              <w:rPr>
                <w:rFonts w:ascii="思源黑体 CN Light" w:eastAsia="思源黑体 CN Light" w:hAnsi="思源黑体 CN Light" w:cs="Arial" w:hint="eastAsia"/>
                <w:sz w:val="18"/>
                <w:szCs w:val="18"/>
              </w:rPr>
              <w:t>船用甲板吊机，</w:t>
            </w:r>
            <w:r w:rsidRPr="00A2667D">
              <w:rPr>
                <w:rFonts w:ascii="思源黑体 CN Light" w:eastAsia="思源黑体 CN Light" w:hAnsi="思源黑体 CN Light" w:cs="Arial" w:hint="eastAsia"/>
                <w:sz w:val="18"/>
                <w:szCs w:val="18"/>
              </w:rPr>
              <w:t>底座、塔身、固定臂架、活动臂架、油缸、变幅系统、起升系统、回转系统、伸缩系统、折臂系统、液压控制系统、电器控制系统等组成</w:t>
            </w:r>
            <w:r w:rsidRPr="000B4C24">
              <w:rPr>
                <w:rFonts w:ascii="思源黑体 CN Light" w:eastAsia="思源黑体 CN Light" w:hAnsi="思源黑体 CN Light" w:cs="Arial" w:hint="eastAsia"/>
                <w:sz w:val="18"/>
                <w:szCs w:val="18"/>
              </w:rPr>
              <w:t>，最大工作负载可达1</w:t>
            </w:r>
            <w:r w:rsidRPr="000B4C24">
              <w:rPr>
                <w:rFonts w:ascii="思源黑体 CN Light" w:eastAsia="思源黑体 CN Light" w:hAnsi="思源黑体 CN Light" w:cs="Arial"/>
                <w:sz w:val="18"/>
                <w:szCs w:val="18"/>
              </w:rPr>
              <w:t>00</w:t>
            </w:r>
            <w:r w:rsidRPr="000B4C24">
              <w:rPr>
                <w:rFonts w:ascii="思源黑体 CN Light" w:eastAsia="思源黑体 CN Light" w:hAnsi="思源黑体 CN Light" w:cs="Arial" w:hint="eastAsia"/>
                <w:sz w:val="18"/>
                <w:szCs w:val="18"/>
              </w:rPr>
              <w:t>吨。</w:t>
            </w:r>
            <w:r>
              <w:rPr>
                <w:rFonts w:ascii="思源黑体 CN Light" w:eastAsia="思源黑体 CN Light" w:hAnsi="思源黑体 CN Light" w:cs="Arial" w:hint="eastAsia"/>
                <w:sz w:val="18"/>
                <w:szCs w:val="18"/>
              </w:rPr>
              <w:t>具有</w:t>
            </w:r>
            <w:r w:rsidRPr="00A2667D">
              <w:rPr>
                <w:rFonts w:ascii="思源黑体 CN Light" w:eastAsia="思源黑体 CN Light" w:hAnsi="思源黑体 CN Light" w:cs="Arial" w:hint="eastAsia"/>
                <w:sz w:val="18"/>
                <w:szCs w:val="18"/>
              </w:rPr>
              <w:t>结构紧凑，占地空间小，安装维护简便</w:t>
            </w:r>
            <w:r>
              <w:rPr>
                <w:rFonts w:ascii="思源黑体 CN Light" w:eastAsia="思源黑体 CN Light" w:hAnsi="思源黑体 CN Light" w:cs="Arial" w:hint="eastAsia"/>
                <w:sz w:val="18"/>
                <w:szCs w:val="18"/>
              </w:rPr>
              <w:t>等优势，</w:t>
            </w:r>
            <w:r w:rsidRPr="00A2667D">
              <w:rPr>
                <w:rFonts w:ascii="思源黑体 CN Light" w:eastAsia="思源黑体 CN Light" w:hAnsi="思源黑体 CN Light" w:cs="Arial"/>
                <w:sz w:val="18"/>
                <w:szCs w:val="18"/>
              </w:rPr>
              <w:t>适应海洋环境下的作业需求</w:t>
            </w:r>
            <w:r>
              <w:rPr>
                <w:rFonts w:ascii="思源黑体 CN Light" w:eastAsia="思源黑体 CN Light" w:hAnsi="思源黑体 CN Light" w:cs="Arial" w:hint="eastAsia"/>
                <w:sz w:val="18"/>
                <w:szCs w:val="18"/>
              </w:rPr>
              <w:t>。</w:t>
            </w:r>
          </w:p>
        </w:tc>
        <w:tc>
          <w:tcPr>
            <w:tcW w:w="397" w:type="dxa"/>
          </w:tcPr>
          <w:p w14:paraId="5650D01E" w14:textId="77777777" w:rsidR="0013286A" w:rsidRDefault="0013286A" w:rsidP="00052DC6">
            <w:pPr>
              <w:spacing w:afterLines="50" w:after="156"/>
              <w:rPr>
                <w:rFonts w:ascii="苹方黑体-极细-简" w:eastAsia="苹方黑体-极细-简" w:hAnsi="苹方黑体-极细-简"/>
                <w:sz w:val="16"/>
                <w:szCs w:val="16"/>
              </w:rPr>
            </w:pPr>
          </w:p>
        </w:tc>
        <w:tc>
          <w:tcPr>
            <w:tcW w:w="397" w:type="dxa"/>
          </w:tcPr>
          <w:p w14:paraId="754CFA15" w14:textId="77777777" w:rsidR="0013286A" w:rsidRDefault="0013286A" w:rsidP="00052DC6">
            <w:pPr>
              <w:spacing w:afterLines="50" w:after="156"/>
              <w:rPr>
                <w:rFonts w:ascii="苹方黑体-极细-简" w:eastAsia="苹方黑体-极细-简" w:hAnsi="苹方黑体-极细-简"/>
                <w:sz w:val="16"/>
                <w:szCs w:val="16"/>
              </w:rPr>
            </w:pPr>
          </w:p>
        </w:tc>
        <w:tc>
          <w:tcPr>
            <w:tcW w:w="4479" w:type="dxa"/>
            <w:vAlign w:val="center"/>
          </w:tcPr>
          <w:p w14:paraId="2522DE6F" w14:textId="77777777" w:rsidR="0013286A" w:rsidRDefault="0013286A" w:rsidP="00052DC6">
            <w:pPr>
              <w:spacing w:afterLines="50" w:after="156"/>
              <w:jc w:val="right"/>
              <w:rPr>
                <w:rFonts w:ascii="苹方黑体-极细-简" w:eastAsia="苹方黑体-极细-简" w:hAnsi="苹方黑体-极细-简"/>
                <w:sz w:val="16"/>
                <w:szCs w:val="16"/>
              </w:rPr>
            </w:pPr>
            <w:r>
              <w:rPr>
                <w:noProof/>
              </w:rPr>
              <w:drawing>
                <wp:inline distT="0" distB="0" distL="0" distR="0" wp14:anchorId="400A5C17" wp14:editId="687BB319">
                  <wp:extent cx="1888407" cy="2578855"/>
                  <wp:effectExtent l="0" t="0" r="0" b="0"/>
                  <wp:docPr id="17479" name="图片 17479" descr="街道上有店铺的标志起重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9" name="图片 17479" descr="街道上有店铺的标志起重机&#10;&#10;低可信度描述已自动生成"/>
                          <pic:cNvPicPr/>
                        </pic:nvPicPr>
                        <pic:blipFill>
                          <a:blip r:embed="rId395"/>
                          <a:stretch>
                            <a:fillRect/>
                          </a:stretch>
                        </pic:blipFill>
                        <pic:spPr>
                          <a:xfrm>
                            <a:off x="0" y="0"/>
                            <a:ext cx="1915044" cy="2615231"/>
                          </a:xfrm>
                          <a:prstGeom prst="rect">
                            <a:avLst/>
                          </a:prstGeom>
                        </pic:spPr>
                      </pic:pic>
                    </a:graphicData>
                  </a:graphic>
                </wp:inline>
              </w:drawing>
            </w:r>
          </w:p>
        </w:tc>
      </w:tr>
    </w:tbl>
    <w:p w14:paraId="5F860BB9" w14:textId="77777777" w:rsidR="00616E9E" w:rsidRPr="003118A9" w:rsidRDefault="00616E9E" w:rsidP="00616E9E">
      <w:pPr>
        <w:spacing w:afterLines="50" w:after="156"/>
        <w:rPr>
          <w:rFonts w:ascii="苹方黑体-极细-简" w:hAnsi="苹方黑体-极细-简"/>
          <w:sz w:val="16"/>
          <w:szCs w:val="16"/>
        </w:rPr>
        <w:sectPr w:rsidR="00616E9E" w:rsidRPr="003118A9" w:rsidSect="000C13FB">
          <w:headerReference w:type="even" r:id="rId396"/>
          <w:headerReference w:type="default" r:id="rId397"/>
          <w:footerReference w:type="even" r:id="rId398"/>
          <w:footerReference w:type="default" r:id="rId399"/>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636160" behindDoc="0" locked="0" layoutInCell="1" allowOverlap="1" wp14:anchorId="3A41D963" wp14:editId="3490F11E">
                <wp:simplePos x="0" y="0"/>
                <wp:positionH relativeFrom="margin">
                  <wp:posOffset>2884805</wp:posOffset>
                </wp:positionH>
                <wp:positionV relativeFrom="paragraph">
                  <wp:posOffset>823899</wp:posOffset>
                </wp:positionV>
                <wp:extent cx="410400" cy="298800"/>
                <wp:effectExtent l="0" t="0" r="8890" b="6350"/>
                <wp:wrapNone/>
                <wp:docPr id="173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7988B662" w14:textId="077C6106" w:rsidR="00616E9E" w:rsidRPr="00DD7713" w:rsidRDefault="00616E9E" w:rsidP="00616E9E">
                            <w:pPr>
                              <w:jc w:val="center"/>
                              <w:rPr>
                                <w:rFonts w:ascii="思源黑体 CN Light" w:eastAsia="思源黑体 CN Light" w:hAnsi="思源黑体 CN Light"/>
                                <w:sz w:val="16"/>
                                <w:szCs w:val="18"/>
                              </w:rPr>
                            </w:pPr>
                            <w:r>
                              <w:rPr>
                                <w:rFonts w:ascii="思源黑体 CN Light" w:eastAsia="思源黑体 CN Light" w:hAnsi="思源黑体 CN Light" w:hint="eastAsia"/>
                                <w:sz w:val="16"/>
                                <w:szCs w:val="18"/>
                              </w:rPr>
                              <w:t>4</w:t>
                            </w:r>
                            <w:r w:rsidR="00887A60">
                              <w:rPr>
                                <w:rFonts w:ascii="思源黑体 CN Light" w:eastAsia="思源黑体 CN Light" w:hAnsi="思源黑体 CN Light"/>
                                <w:sz w:val="16"/>
                                <w:szCs w:val="18"/>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41D963" id="_x0000_s1189" type="#_x0000_t202" style="position:absolute;left:0;text-align:left;margin-left:227.15pt;margin-top:64.85pt;width:32.3pt;height:23.55pt;z-index:2526361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" stroked="f">
                <v:textbox>
                  <w:txbxContent>
                    <w:p w14:paraId="7988B662" w14:textId="077C6106" w:rsidR="00616E9E" w:rsidRPr="00DD7713" w:rsidRDefault="00616E9E" w:rsidP="00616E9E">
                      <w:pPr>
                        <w:jc w:val="center"/>
                        <w:rPr>
                          <w:rFonts w:ascii="思源黑体 CN Light" w:eastAsia="思源黑体 CN Light" w:hAnsi="思源黑体 CN Light"/>
                          <w:sz w:val="16"/>
                          <w:szCs w:val="18"/>
                        </w:rPr>
                      </w:pPr>
                      <w:r>
                        <w:rPr>
                          <w:rFonts w:ascii="思源黑体 CN Light" w:eastAsia="思源黑体 CN Light" w:hAnsi="思源黑体 CN Light" w:hint="eastAsia"/>
                          <w:sz w:val="16"/>
                          <w:szCs w:val="18"/>
                        </w:rPr>
                        <w:t>4</w:t>
                      </w:r>
                      <w:r w:rsidR="00887A60">
                        <w:rPr>
                          <w:rFonts w:ascii="思源黑体 CN Light" w:eastAsia="思源黑体 CN Light" w:hAnsi="思源黑体 CN Light"/>
                          <w:sz w:val="16"/>
                          <w:szCs w:val="18"/>
                        </w:rPr>
                        <w:t>8</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635136" behindDoc="0" locked="0" layoutInCell="1" allowOverlap="1" wp14:anchorId="50003CD2" wp14:editId="049A7541">
                <wp:simplePos x="0" y="0"/>
                <wp:positionH relativeFrom="margin">
                  <wp:align>center</wp:align>
                </wp:positionH>
                <wp:positionV relativeFrom="margin">
                  <wp:posOffset>8799830</wp:posOffset>
                </wp:positionV>
                <wp:extent cx="7614000" cy="61200"/>
                <wp:effectExtent l="19050" t="19050" r="25400" b="34290"/>
                <wp:wrapNone/>
                <wp:docPr id="17333" name="组合 17333"/>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334" name="直接连接符 17334"/>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335" name="直接连接符 17335"/>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20D23F0" id="组合 17333" o:spid="_x0000_s1026" style="position:absolute;left:0;text-align:left;margin-left:0;margin-top:692.9pt;width:599.55pt;height:4.8pt;z-index:252635136;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MI//PSFAgAArQcAAA4AAAAAAAAAAAAAAAAALgIAAGRycy9lMm9Eb2MueG1sUEsBAi0AFAAGAAgA&#10;AAAhAJPFBrngAAAACwEAAA8AAAAAAAAAAAAAAAAA3wQAAGRycy9kb3ducmV2LnhtbFBLBQYAAAAA&#10;BAAEAPMAAADsBQAAAAA=&#10;">
                <v:line id="直接连接符 17334"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" strokecolor="#188ad3" strokeweight="3pt">
                  <v:stroke joinstyle="miter"/>
                </v:line>
                <v:line id="直接连接符 17335"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" strokecolor="#00e7fd" strokeweight="1pt">
                  <v:stroke joinstyle="miter"/>
                </v:line>
                <w10:wrap anchorx="margin" anchory="margin"/>
              </v:group>
            </w:pict>
          </mc:Fallback>
        </mc:AlternateContent>
      </w:r>
    </w:p>
    <w:p w14:paraId="347C95CB" w14:textId="67DE887E" w:rsidR="00616E9E" w:rsidRDefault="00997D9E" w:rsidP="00616E9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643328" behindDoc="0" locked="0" layoutInCell="1" allowOverlap="1" wp14:anchorId="72079D27" wp14:editId="6C929A8E">
                <wp:simplePos x="0" y="0"/>
                <wp:positionH relativeFrom="page">
                  <wp:posOffset>-33655</wp:posOffset>
                </wp:positionH>
                <wp:positionV relativeFrom="margin">
                  <wp:posOffset>4553422</wp:posOffset>
                </wp:positionV>
                <wp:extent cx="3535680" cy="45085"/>
                <wp:effectExtent l="19050" t="0" r="7620" b="31115"/>
                <wp:wrapNone/>
                <wp:docPr id="17343" name="组合 17343"/>
                <wp:cNvGraphicFramePr/>
                <a:graphic xmlns:a="http://schemas.openxmlformats.org/drawingml/2006/main">
                  <a:graphicData uri="http://schemas.microsoft.com/office/word/2010/wordprocessingGroup">
                    <wpg:wgp>
                      <wpg:cNvGrpSpPr/>
                      <wpg:grpSpPr>
                        <a:xfrm rot="10800000">
                          <a:off x="0" y="0"/>
                          <a:ext cx="3535680" cy="45085"/>
                          <a:chOff x="0" y="0"/>
                          <a:chExt cx="7579980" cy="58674"/>
                        </a:xfrm>
                      </wpg:grpSpPr>
                      <wps:wsp>
                        <wps:cNvPr id="17408" name="直接连接符 1740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09" name="直接连接符 17409"/>
                        <wps:cNvCnPr/>
                        <wps:spPr>
                          <a:xfrm>
                            <a:off x="4760" y="50006"/>
                            <a:ext cx="7575220"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4BDB3AF" id="组合 17343" o:spid="_x0000_s1026" style="position:absolute;left:0;text-align:left;margin-left:-2.65pt;margin-top:358.55pt;width:278.4pt;height:3.55pt;rotation:180;z-index:252643328;mso-position-horizontal-relative:page;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">
                <v:line id="直接连接符 1740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" strokecolor="#188ad3" strokeweight="3pt">
                  <v:stroke joinstyle="miter"/>
                </v:line>
                <v:line id="直接连接符 1740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" strokecolor="#00e7fd" strokeweight="1pt">
                  <v:stroke joinstyle="miter"/>
                </v:line>
                <w10:wrap anchorx="page" anchory="margin"/>
              </v:group>
            </w:pict>
          </mc:Fallback>
        </mc:AlternateContent>
      </w:r>
      <w:r w:rsidR="00616E9E" w:rsidRPr="00E528C2">
        <w:rPr>
          <w:rFonts w:ascii="苹方黑体-极细-简" w:eastAsia="苹方黑体-极细-简" w:hAnsi="苹方黑体-极细-简"/>
          <w:noProof/>
          <w:sz w:val="16"/>
          <w:szCs w:val="16"/>
        </w:rPr>
        <mc:AlternateContent>
          <mc:Choice Requires="wps">
            <w:drawing>
              <wp:anchor distT="45720" distB="45720" distL="114300" distR="114300" simplePos="0" relativeHeight="252641280" behindDoc="0" locked="0" layoutInCell="1" allowOverlap="1" wp14:anchorId="4FE0DD81" wp14:editId="2EC59284">
                <wp:simplePos x="0" y="0"/>
                <wp:positionH relativeFrom="page">
                  <wp:posOffset>7034</wp:posOffset>
                </wp:positionH>
                <wp:positionV relativeFrom="paragraph">
                  <wp:posOffset>-618978</wp:posOffset>
                </wp:positionV>
                <wp:extent cx="2504049" cy="820420"/>
                <wp:effectExtent l="0" t="0" r="0" b="0"/>
                <wp:wrapNone/>
                <wp:docPr id="173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4049" cy="820420"/>
                        </a:xfrm>
                        <a:prstGeom prst="rect">
                          <a:avLst/>
                        </a:prstGeom>
                        <a:noFill/>
                        <a:ln w="9525">
                          <a:noFill/>
                          <a:miter lim="800000"/>
                          <a:headEnd/>
                          <a:tailEnd/>
                        </a:ln>
                      </wps:spPr>
                      <wps:txbx>
                        <w:txbxContent>
                          <w:p w14:paraId="0CC9D66D" w14:textId="3623A4DB" w:rsidR="00616E9E" w:rsidRPr="00153345" w:rsidRDefault="00616E9E" w:rsidP="00616E9E">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6</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集成</w:t>
                            </w:r>
                            <w:r w:rsidR="008C7A89">
                              <w:rPr>
                                <w:rFonts w:ascii="思源黑体 CN Light" w:eastAsia="思源黑体 CN Light" w:hAnsi="思源黑体 CN Light" w:hint="eastAsia"/>
                                <w:b/>
                                <w:bCs/>
                                <w:color w:val="188AD3"/>
                                <w:sz w:val="56"/>
                                <w:szCs w:val="56"/>
                              </w:rPr>
                              <w:t>系统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E0DD81" id="_x0000_s1190" type="#_x0000_t202" style="position:absolute;left:0;text-align:left;margin-left:.55pt;margin-top:-48.75pt;width:197.15pt;height:64.6pt;z-index:25264128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" filled="f" stroked="f">
                <v:textbox>
                  <w:txbxContent>
                    <w:p w14:paraId="0CC9D66D" w14:textId="3623A4DB" w:rsidR="00616E9E" w:rsidRPr="00153345" w:rsidRDefault="00616E9E" w:rsidP="00616E9E">
                      <w:pPr>
                        <w:snapToGrid w:val="0"/>
                        <w:spacing w:line="920" w:lineRule="exact"/>
                        <w:jc w:val="center"/>
                        <w:rPr>
                          <w:rFonts w:ascii="思源黑体 CN Light" w:eastAsia="思源黑体 CN Light" w:hAnsi="思源黑体 CN Light"/>
                          <w:b/>
                          <w:bCs/>
                          <w:color w:val="188AD3"/>
                          <w:sz w:val="40"/>
                          <w:szCs w:val="40"/>
                        </w:rPr>
                      </w:pPr>
                      <w:r w:rsidRPr="00153345">
                        <w:rPr>
                          <w:rFonts w:ascii="思源黑体 CN Light" w:eastAsia="思源黑体 CN Light" w:hAnsi="思源黑体 CN Light" w:hint="eastAsia"/>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w:t>
                      </w:r>
                      <w:r>
                        <w:rPr>
                          <w:rFonts w:ascii="思源黑体 CN Light" w:eastAsia="思源黑体 CN Light" w:hAnsi="思源黑体 CN Light"/>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6</w:t>
                      </w:r>
                      <w:r w:rsidRPr="00153345">
                        <w:rPr>
                          <w:rFonts w:ascii="思源黑体 CN Light" w:eastAsia="思源黑体 CN Light" w:hAnsi="思源黑体 CN Light"/>
                          <w:b/>
                          <w:bCs/>
                          <w:color w:val="188AD3"/>
                          <w:sz w:val="40"/>
                          <w:szCs w:val="40"/>
                        </w:rPr>
                        <w:t xml:space="preserve"> </w:t>
                      </w:r>
                      <w:r>
                        <w:rPr>
                          <w:rFonts w:ascii="思源黑体 CN Light" w:eastAsia="思源黑体 CN Light" w:hAnsi="思源黑体 CN Light" w:hint="eastAsia"/>
                          <w:b/>
                          <w:bCs/>
                          <w:color w:val="188AD3"/>
                          <w:sz w:val="56"/>
                          <w:szCs w:val="56"/>
                        </w:rPr>
                        <w:t>集成</w:t>
                      </w:r>
                      <w:r w:rsidR="008C7A89">
                        <w:rPr>
                          <w:rFonts w:ascii="思源黑体 CN Light" w:eastAsia="思源黑体 CN Light" w:hAnsi="思源黑体 CN Light" w:hint="eastAsia"/>
                          <w:b/>
                          <w:bCs/>
                          <w:color w:val="188AD3"/>
                          <w:sz w:val="56"/>
                          <w:szCs w:val="56"/>
                        </w:rPr>
                        <w:t>系统</w:t>
                      </w:r>
                    </w:p>
                  </w:txbxContent>
                </v:textbox>
                <w10:wrap anchorx="page"/>
              </v:shape>
            </w:pict>
          </mc:Fallback>
        </mc:AlternateContent>
      </w:r>
      <w:r w:rsidR="00616E9E">
        <w:rPr>
          <w:rFonts w:ascii="苹方-简" w:eastAsia="苹方-简" w:hAnsi="苹方-简" w:cs="Microsoft YaHei UI" w:hint="eastAsia"/>
          <w:noProof/>
          <w:sz w:val="20"/>
          <w:szCs w:val="20"/>
        </w:rPr>
        <mc:AlternateContent>
          <mc:Choice Requires="wpg">
            <w:drawing>
              <wp:anchor distT="0" distB="0" distL="114300" distR="114300" simplePos="0" relativeHeight="252637184" behindDoc="0" locked="0" layoutInCell="1" allowOverlap="1" wp14:anchorId="59C20D4E" wp14:editId="377ECFB6">
                <wp:simplePos x="0" y="0"/>
                <wp:positionH relativeFrom="margin">
                  <wp:align>center</wp:align>
                </wp:positionH>
                <wp:positionV relativeFrom="margin">
                  <wp:posOffset>8799830</wp:posOffset>
                </wp:positionV>
                <wp:extent cx="7614000" cy="61200"/>
                <wp:effectExtent l="19050" t="19050" r="25400" b="34290"/>
                <wp:wrapNone/>
                <wp:docPr id="17337" name="组合 1733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338" name="直接连接符 17338"/>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339" name="直接连接符 17339"/>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256805A" id="组合 17337" o:spid="_x0000_s1026" style="position:absolute;left:0;text-align:left;margin-left:0;margin-top:692.9pt;width:599.55pt;height:4.8pt;z-index:252637184;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">
                <v:line id="直接连接符 17338"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" strokecolor="#188ad3" strokeweight="3pt">
                  <v:stroke joinstyle="miter"/>
                </v:line>
                <v:line id="直接连接符 17339"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" strokecolor="#00e7fd" strokeweight="1pt">
                  <v:stroke joinstyle="miter"/>
                </v:line>
                <w10:wrap anchorx="margin" anchory="margin"/>
              </v:group>
            </w:pict>
          </mc:Fallback>
        </mc:AlternateContent>
      </w:r>
      <w:r w:rsidR="00616E9E">
        <w:rPr>
          <w:rFonts w:ascii="苹方-简" w:eastAsia="苹方-简" w:hAnsi="苹方-简" w:cs="Microsoft YaHei UI" w:hint="eastAsia"/>
          <w:noProof/>
          <w:sz w:val="20"/>
          <w:szCs w:val="20"/>
        </w:rPr>
        <mc:AlternateContent>
          <mc:Choice Requires="wpg">
            <w:drawing>
              <wp:anchor distT="0" distB="0" distL="114300" distR="114300" simplePos="0" relativeHeight="252638208" behindDoc="0" locked="0" layoutInCell="1" allowOverlap="1" wp14:anchorId="0774B23B" wp14:editId="16F33B5B">
                <wp:simplePos x="0" y="0"/>
                <wp:positionH relativeFrom="margin">
                  <wp:align>center</wp:align>
                </wp:positionH>
                <wp:positionV relativeFrom="paragraph">
                  <wp:posOffset>71755</wp:posOffset>
                </wp:positionV>
                <wp:extent cx="7614000" cy="61200"/>
                <wp:effectExtent l="19050" t="19050" r="25400" b="34290"/>
                <wp:wrapNone/>
                <wp:docPr id="17340" name="组合 17340"/>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341" name="直接连接符 17341"/>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342" name="直接连接符 17342"/>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70638D0" id="组合 17340" o:spid="_x0000_s1026" style="position:absolute;left:0;text-align:left;margin-left:0;margin-top:5.65pt;width:599.55pt;height:4.8pt;z-index:252638208;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">
                <v:line id="直接连接符 17341"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" strokecolor="#188ad3" strokeweight="3pt">
                  <v:stroke joinstyle="miter"/>
                </v:line>
                <v:line id="直接连接符 17342"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1"/>
        <w:gridCol w:w="370"/>
        <w:gridCol w:w="370"/>
        <w:gridCol w:w="4551"/>
      </w:tblGrid>
      <w:tr w:rsidR="00616E9E" w14:paraId="07EDA004" w14:textId="77777777" w:rsidTr="00A13C0B">
        <w:trPr>
          <w:trHeight w:hRule="exact" w:val="6520"/>
        </w:trPr>
        <w:tc>
          <w:tcPr>
            <w:tcW w:w="4461" w:type="dxa"/>
          </w:tcPr>
          <w:p w14:paraId="55DB9D2C" w14:textId="77777777" w:rsidR="00826808" w:rsidRPr="00AF1E4F" w:rsidRDefault="00826808" w:rsidP="00826808">
            <w:pPr>
              <w:rPr>
                <w:rFonts w:ascii="思源黑体 CN Light" w:eastAsia="思源黑体 CN Light" w:hAnsi="思源黑体 CN Light"/>
                <w:b/>
                <w:bCs/>
                <w:sz w:val="24"/>
                <w:szCs w:val="24"/>
              </w:rPr>
            </w:pPr>
            <w:r>
              <w:rPr>
                <w:rFonts w:ascii="思源黑体 CN Light" w:eastAsia="思源黑体 CN Light" w:hAnsi="思源黑体 CN Light" w:hint="eastAsia"/>
                <w:b/>
                <w:bCs/>
                <w:sz w:val="24"/>
                <w:szCs w:val="24"/>
              </w:rPr>
              <w:t>深海着陆器</w:t>
            </w:r>
          </w:p>
          <w:p w14:paraId="65297487" w14:textId="77777777" w:rsidR="00826808" w:rsidRDefault="00826808" w:rsidP="00826808">
            <w:pPr>
              <w:snapToGrid w:val="0"/>
              <w:rPr>
                <w:rFonts w:ascii="思源黑体 CN Light" w:eastAsia="思源黑体 CN Light" w:hAnsi="思源黑体 CN Light"/>
                <w:sz w:val="18"/>
                <w:szCs w:val="18"/>
              </w:rPr>
            </w:pPr>
          </w:p>
          <w:p w14:paraId="02684D31" w14:textId="17C6B874" w:rsidR="00826808" w:rsidRDefault="00B85296" w:rsidP="00826808">
            <w:pPr>
              <w:snapToGrid w:val="0"/>
              <w:rPr>
                <w:rFonts w:ascii="思源黑体 CN Light" w:eastAsia="思源黑体 CN Light" w:hAnsi="思源黑体 CN Light"/>
                <w:sz w:val="18"/>
                <w:szCs w:val="18"/>
              </w:rPr>
            </w:pPr>
            <w:r>
              <w:rPr>
                <w:rFonts w:ascii="思源黑体 CN Light" w:eastAsia="思源黑体 CN Light" w:hAnsi="思源黑体 CN Light" w:hint="eastAsia"/>
                <w:sz w:val="18"/>
                <w:szCs w:val="18"/>
              </w:rPr>
              <w:t>国产</w:t>
            </w:r>
            <w:r w:rsidR="00826808" w:rsidRPr="0017798A">
              <w:rPr>
                <w:rFonts w:ascii="思源黑体 CN Light" w:eastAsia="思源黑体 CN Light" w:hAnsi="思源黑体 CN Light" w:hint="eastAsia"/>
                <w:sz w:val="18"/>
                <w:szCs w:val="18"/>
              </w:rPr>
              <w:t>深海着陆器作为深海坐底式长期观测平台，采用模块化设计，可根据不同的仪器搭载应用调整浮力配置</w:t>
            </w:r>
            <w:r w:rsidR="00826808">
              <w:rPr>
                <w:rFonts w:ascii="思源黑体 CN Light" w:eastAsia="思源黑体 CN Light" w:hAnsi="思源黑体 CN Light" w:hint="eastAsia"/>
                <w:sz w:val="18"/>
                <w:szCs w:val="18"/>
              </w:rPr>
              <w:t>，</w:t>
            </w:r>
            <w:r w:rsidR="00826808" w:rsidRPr="0017798A">
              <w:rPr>
                <w:rFonts w:ascii="思源黑体 CN Light" w:eastAsia="思源黑体 CN Light" w:hAnsi="思源黑体 CN Light" w:hint="eastAsia"/>
                <w:sz w:val="18"/>
                <w:szCs w:val="18"/>
              </w:rPr>
              <w:t>主体由钛合金框架、模块化浮体、抛载机构、配重以及观测仪器安装支架等部件组成</w:t>
            </w:r>
            <w:r w:rsidR="00826808">
              <w:rPr>
                <w:rFonts w:ascii="思源黑体 CN Light" w:eastAsia="思源黑体 CN Light" w:hAnsi="思源黑体 CN Light" w:hint="eastAsia"/>
                <w:sz w:val="18"/>
                <w:szCs w:val="18"/>
              </w:rPr>
              <w:t>，</w:t>
            </w:r>
            <w:r w:rsidR="00826808" w:rsidRPr="0017798A">
              <w:rPr>
                <w:rFonts w:ascii="思源黑体 CN Light" w:eastAsia="思源黑体 CN Light" w:hAnsi="思源黑体 CN Light" w:hint="eastAsia"/>
                <w:sz w:val="18"/>
                <w:szCs w:val="18"/>
              </w:rPr>
              <w:t>标配的抛载机构可安装一台或两台声学释放器，最大工作深度可达</w:t>
            </w:r>
            <w:r w:rsidR="00826808" w:rsidRPr="0017798A">
              <w:rPr>
                <w:rFonts w:ascii="思源黑体 CN Light" w:eastAsia="思源黑体 CN Light" w:hAnsi="思源黑体 CN Light"/>
                <w:sz w:val="18"/>
                <w:szCs w:val="18"/>
              </w:rPr>
              <w:t>6000m</w:t>
            </w:r>
            <w:r w:rsidR="00826808">
              <w:rPr>
                <w:rFonts w:ascii="思源黑体 CN Light" w:eastAsia="思源黑体 CN Light" w:hAnsi="思源黑体 CN Light" w:hint="eastAsia"/>
                <w:sz w:val="18"/>
                <w:szCs w:val="18"/>
              </w:rPr>
              <w:t>；</w:t>
            </w:r>
            <w:r w:rsidR="00826808" w:rsidRPr="0017798A">
              <w:rPr>
                <w:rFonts w:ascii="思源黑体 CN Light" w:eastAsia="思源黑体 CN Light" w:hAnsi="思源黑体 CN Light" w:hint="eastAsia"/>
                <w:sz w:val="18"/>
                <w:szCs w:val="18"/>
              </w:rPr>
              <w:t>可搭载的仪器设备</w:t>
            </w:r>
            <w:r w:rsidR="00826808" w:rsidRPr="0017798A">
              <w:rPr>
                <w:rFonts w:ascii="思源黑体 CN Light" w:eastAsia="思源黑体 CN Light" w:hAnsi="思源黑体 CN Light"/>
                <w:sz w:val="18"/>
                <w:szCs w:val="18"/>
              </w:rPr>
              <w:t>:75KADCP、ADV、CTD、信标、声学传感器、声学通讯机、供电电池仓、激光粒度仪、姿态传感器等</w:t>
            </w:r>
            <w:r w:rsidR="00F6777D">
              <w:rPr>
                <w:rFonts w:ascii="思源黑体 CN Light" w:eastAsia="思源黑体 CN Light" w:hAnsi="思源黑体 CN Light" w:hint="eastAsia"/>
                <w:sz w:val="18"/>
                <w:szCs w:val="18"/>
              </w:rPr>
              <w:t>。</w:t>
            </w:r>
          </w:p>
          <w:p w14:paraId="35BD5BC2" w14:textId="77777777" w:rsidR="003825F3" w:rsidRDefault="003825F3" w:rsidP="00826808">
            <w:pPr>
              <w:snapToGrid w:val="0"/>
              <w:rPr>
                <w:rFonts w:ascii="思源黑体 CN Light" w:eastAsia="思源黑体 CN Light" w:hAnsi="思源黑体 CN Light"/>
                <w:sz w:val="18"/>
                <w:szCs w:val="18"/>
              </w:rPr>
            </w:pPr>
          </w:p>
          <w:tbl>
            <w:tblPr>
              <w:tblStyle w:val="a7"/>
              <w:tblW w:w="0" w:type="auto"/>
              <w:jc w:val="center"/>
              <w:tblBorders>
                <w:top w:val="none" w:sz="0" w:space="0" w:color="auto"/>
                <w:left w:val="none" w:sz="0" w:space="0" w:color="auto"/>
                <w:bottom w:val="single" w:sz="4" w:space="0" w:color="188AD3"/>
                <w:right w:val="none" w:sz="0" w:space="0" w:color="auto"/>
                <w:insideH w:val="single" w:sz="4" w:space="0" w:color="188AD3"/>
                <w:insideV w:val="none" w:sz="0" w:space="0" w:color="auto"/>
              </w:tblBorders>
              <w:tblLook w:val="04A0" w:firstRow="1" w:lastRow="0" w:firstColumn="1" w:lastColumn="0" w:noHBand="0" w:noVBand="1"/>
            </w:tblPr>
            <w:tblGrid>
              <w:gridCol w:w="1450"/>
              <w:gridCol w:w="2577"/>
            </w:tblGrid>
            <w:tr w:rsidR="00826808" w:rsidRPr="0017798A" w14:paraId="42D028B1" w14:textId="77777777" w:rsidTr="00760A50">
              <w:trPr>
                <w:jc w:val="center"/>
              </w:trPr>
              <w:tc>
                <w:tcPr>
                  <w:tcW w:w="4027" w:type="dxa"/>
                  <w:gridSpan w:val="2"/>
                  <w:vAlign w:val="center"/>
                </w:tcPr>
                <w:p w14:paraId="766604B9" w14:textId="77777777" w:rsidR="00826808" w:rsidRPr="0017798A" w:rsidRDefault="00826808" w:rsidP="00760A50">
                  <w:pPr>
                    <w:snapToGrid w:val="0"/>
                    <w:jc w:val="center"/>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技术指标</w:t>
                  </w:r>
                </w:p>
              </w:tc>
            </w:tr>
            <w:tr w:rsidR="00826808" w:rsidRPr="0017798A" w14:paraId="7E32D033" w14:textId="77777777" w:rsidTr="00027E10">
              <w:trPr>
                <w:jc w:val="center"/>
              </w:trPr>
              <w:tc>
                <w:tcPr>
                  <w:tcW w:w="1450" w:type="dxa"/>
                  <w:vAlign w:val="center"/>
                </w:tcPr>
                <w:p w14:paraId="46B5E60B" w14:textId="77777777" w:rsidR="00826808" w:rsidRPr="0017798A" w:rsidRDefault="00826808" w:rsidP="001621A2">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外尺寸</w:t>
                  </w:r>
                  <w:r>
                    <w:rPr>
                      <w:rFonts w:ascii="思源黑体 CN Light" w:eastAsia="思源黑体 CN Light" w:hAnsi="思源黑体 CN Light" w:hint="eastAsia"/>
                      <w:sz w:val="15"/>
                      <w:szCs w:val="15"/>
                    </w:rPr>
                    <w:t>/</w:t>
                  </w:r>
                  <w:r w:rsidRPr="0017798A">
                    <w:rPr>
                      <w:rFonts w:ascii="思源黑体 CN Light" w:eastAsia="思源黑体 CN Light" w:hAnsi="思源黑体 CN Light" w:hint="eastAsia"/>
                      <w:sz w:val="15"/>
                      <w:szCs w:val="15"/>
                    </w:rPr>
                    <w:t>长</w:t>
                  </w:r>
                  <w:r w:rsidRPr="0017798A">
                    <w:rPr>
                      <w:rFonts w:ascii="思源黑体 CN Light" w:eastAsia="思源黑体 CN Light" w:hAnsi="思源黑体 CN Light"/>
                      <w:sz w:val="15"/>
                      <w:szCs w:val="15"/>
                    </w:rPr>
                    <w:t>*宽*高</w:t>
                  </w:r>
                </w:p>
              </w:tc>
              <w:tc>
                <w:tcPr>
                  <w:tcW w:w="2577" w:type="dxa"/>
                  <w:vAlign w:val="center"/>
                </w:tcPr>
                <w:p w14:paraId="4B47025F" w14:textId="77777777" w:rsidR="00826808" w:rsidRPr="0017798A" w:rsidRDefault="00826808" w:rsidP="00027E10">
                  <w:pPr>
                    <w:snapToGrid w:val="0"/>
                    <w:rPr>
                      <w:rFonts w:ascii="思源黑体 CN Light" w:eastAsia="思源黑体 CN Light" w:hAnsi="思源黑体 CN Light"/>
                      <w:sz w:val="15"/>
                      <w:szCs w:val="15"/>
                    </w:rPr>
                  </w:pPr>
                  <w:r w:rsidRPr="0017798A">
                    <w:rPr>
                      <w:rFonts w:ascii="思源黑体 CN Light" w:eastAsia="思源黑体 CN Light" w:hAnsi="思源黑体 CN Light"/>
                      <w:sz w:val="15"/>
                      <w:szCs w:val="15"/>
                    </w:rPr>
                    <w:t>1100*1100*1400（mm）</w:t>
                  </w:r>
                </w:p>
              </w:tc>
            </w:tr>
            <w:tr w:rsidR="00826808" w:rsidRPr="0017798A" w14:paraId="6B86FD06" w14:textId="77777777" w:rsidTr="00027E10">
              <w:trPr>
                <w:jc w:val="center"/>
              </w:trPr>
              <w:tc>
                <w:tcPr>
                  <w:tcW w:w="1450" w:type="dxa"/>
                  <w:vAlign w:val="center"/>
                </w:tcPr>
                <w:p w14:paraId="7E6A1E9F" w14:textId="77777777" w:rsidR="00826808" w:rsidRPr="0017798A" w:rsidRDefault="00826808" w:rsidP="001621A2">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模块化浮体重量</w:t>
                  </w:r>
                </w:p>
              </w:tc>
              <w:tc>
                <w:tcPr>
                  <w:tcW w:w="2577" w:type="dxa"/>
                  <w:vAlign w:val="center"/>
                </w:tcPr>
                <w:p w14:paraId="4825C1C2" w14:textId="77777777" w:rsidR="00826808" w:rsidRPr="0017798A" w:rsidRDefault="00826808" w:rsidP="00027E10">
                  <w:pPr>
                    <w:snapToGrid w:val="0"/>
                    <w:rPr>
                      <w:rFonts w:ascii="思源黑体 CN Light" w:eastAsia="思源黑体 CN Light" w:hAnsi="思源黑体 CN Light"/>
                      <w:sz w:val="15"/>
                      <w:szCs w:val="15"/>
                    </w:rPr>
                  </w:pPr>
                  <w:r w:rsidRPr="0017798A">
                    <w:rPr>
                      <w:rFonts w:ascii="思源黑体 CN Light" w:eastAsia="思源黑体 CN Light" w:hAnsi="思源黑体 CN Light"/>
                      <w:sz w:val="15"/>
                      <w:szCs w:val="15"/>
                    </w:rPr>
                    <w:t>60Kg/块（工作深度6000米）</w:t>
                  </w:r>
                </w:p>
              </w:tc>
            </w:tr>
            <w:tr w:rsidR="00826808" w:rsidRPr="0017798A" w14:paraId="4BFD10AB" w14:textId="77777777" w:rsidTr="00027E10">
              <w:trPr>
                <w:jc w:val="center"/>
              </w:trPr>
              <w:tc>
                <w:tcPr>
                  <w:tcW w:w="1450" w:type="dxa"/>
                  <w:vAlign w:val="center"/>
                </w:tcPr>
                <w:p w14:paraId="34A5CF4F" w14:textId="77777777" w:rsidR="00826808" w:rsidRPr="0017798A" w:rsidRDefault="00826808" w:rsidP="001621A2">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浮体材质</w:t>
                  </w:r>
                </w:p>
              </w:tc>
              <w:tc>
                <w:tcPr>
                  <w:tcW w:w="2577" w:type="dxa"/>
                  <w:vAlign w:val="center"/>
                </w:tcPr>
                <w:p w14:paraId="580ED48D" w14:textId="77777777" w:rsidR="00826808" w:rsidRPr="0017798A" w:rsidRDefault="00826808" w:rsidP="00027E10">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树脂合成固体浮力材</w:t>
                  </w:r>
                  <w:r>
                    <w:rPr>
                      <w:rFonts w:ascii="思源黑体 CN Light" w:eastAsia="思源黑体 CN Light" w:hAnsi="思源黑体 CN Light" w:hint="eastAsia"/>
                      <w:sz w:val="15"/>
                      <w:szCs w:val="15"/>
                    </w:rPr>
                    <w:t>料</w:t>
                  </w:r>
                </w:p>
              </w:tc>
            </w:tr>
            <w:tr w:rsidR="00826808" w:rsidRPr="0017798A" w14:paraId="7AA0568F" w14:textId="77777777" w:rsidTr="00027E10">
              <w:trPr>
                <w:jc w:val="center"/>
              </w:trPr>
              <w:tc>
                <w:tcPr>
                  <w:tcW w:w="1450" w:type="dxa"/>
                  <w:vAlign w:val="center"/>
                </w:tcPr>
                <w:p w14:paraId="46755C18" w14:textId="77777777" w:rsidR="00826808" w:rsidRPr="0017798A" w:rsidRDefault="00826808" w:rsidP="001621A2">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框架重量</w:t>
                  </w:r>
                </w:p>
              </w:tc>
              <w:tc>
                <w:tcPr>
                  <w:tcW w:w="2577" w:type="dxa"/>
                  <w:vAlign w:val="center"/>
                </w:tcPr>
                <w:p w14:paraId="1F5AD4BF" w14:textId="77777777" w:rsidR="00826808" w:rsidRPr="0017798A" w:rsidRDefault="00826808" w:rsidP="00027E10">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空气中</w:t>
                  </w:r>
                  <w:r w:rsidRPr="0072774A">
                    <w:rPr>
                      <w:rFonts w:ascii="思源黑体 CN Light" w:eastAsia="思源黑体 CN Light" w:hAnsi="思源黑体 CN Light"/>
                      <w:sz w:val="15"/>
                      <w:szCs w:val="15"/>
                    </w:rPr>
                    <w:t>600Kg，水中抛载后160Kg</w:t>
                  </w:r>
                </w:p>
              </w:tc>
            </w:tr>
            <w:tr w:rsidR="00826808" w:rsidRPr="0017798A" w14:paraId="662714EB" w14:textId="77777777" w:rsidTr="00027E10">
              <w:trPr>
                <w:jc w:val="center"/>
              </w:trPr>
              <w:tc>
                <w:tcPr>
                  <w:tcW w:w="1450" w:type="dxa"/>
                  <w:vAlign w:val="center"/>
                </w:tcPr>
                <w:p w14:paraId="7425AE79" w14:textId="77777777" w:rsidR="00826808" w:rsidRPr="0017798A" w:rsidRDefault="00826808" w:rsidP="001621A2">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模块化浮体净浮力</w:t>
                  </w:r>
                </w:p>
              </w:tc>
              <w:tc>
                <w:tcPr>
                  <w:tcW w:w="2577" w:type="dxa"/>
                  <w:vAlign w:val="center"/>
                </w:tcPr>
                <w:p w14:paraId="64A341FB" w14:textId="77777777" w:rsidR="00826808" w:rsidRPr="0017798A" w:rsidRDefault="00826808" w:rsidP="00027E10">
                  <w:pPr>
                    <w:snapToGrid w:val="0"/>
                    <w:rPr>
                      <w:rFonts w:ascii="思源黑体 CN Light" w:eastAsia="思源黑体 CN Light" w:hAnsi="思源黑体 CN Light"/>
                      <w:sz w:val="15"/>
                      <w:szCs w:val="15"/>
                    </w:rPr>
                  </w:pPr>
                  <w:r w:rsidRPr="0017798A">
                    <w:rPr>
                      <w:rFonts w:ascii="思源黑体 CN Light" w:eastAsia="思源黑体 CN Light" w:hAnsi="思源黑体 CN Light"/>
                      <w:sz w:val="15"/>
                      <w:szCs w:val="15"/>
                    </w:rPr>
                    <w:t>50Kg/块（工作深度6000米）</w:t>
                  </w:r>
                </w:p>
              </w:tc>
            </w:tr>
            <w:tr w:rsidR="00826808" w:rsidRPr="0017798A" w14:paraId="291D0970" w14:textId="77777777" w:rsidTr="00027E10">
              <w:trPr>
                <w:jc w:val="center"/>
              </w:trPr>
              <w:tc>
                <w:tcPr>
                  <w:tcW w:w="1450" w:type="dxa"/>
                  <w:vAlign w:val="center"/>
                </w:tcPr>
                <w:p w14:paraId="045A7A4E" w14:textId="5D2AEAEE" w:rsidR="00826808" w:rsidRPr="0017798A" w:rsidRDefault="00826808" w:rsidP="001621A2">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框架材质</w:t>
                  </w:r>
                </w:p>
              </w:tc>
              <w:tc>
                <w:tcPr>
                  <w:tcW w:w="2577" w:type="dxa"/>
                  <w:vAlign w:val="center"/>
                </w:tcPr>
                <w:p w14:paraId="1E12AA46" w14:textId="77777777" w:rsidR="00826808" w:rsidRDefault="00826808" w:rsidP="00027E10">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钛合金；</w:t>
                  </w:r>
                </w:p>
                <w:p w14:paraId="4D1B1226" w14:textId="77777777" w:rsidR="00826808" w:rsidRDefault="00826808" w:rsidP="00027E10">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抛载机构材质：</w:t>
                  </w:r>
                </w:p>
                <w:p w14:paraId="22942A07" w14:textId="77777777" w:rsidR="00826808" w:rsidRPr="0017798A" w:rsidRDefault="00826808" w:rsidP="00027E10">
                  <w:pPr>
                    <w:snapToGrid w:val="0"/>
                    <w:rPr>
                      <w:rFonts w:ascii="思源黑体 CN Light" w:eastAsia="思源黑体 CN Light" w:hAnsi="思源黑体 CN Light"/>
                      <w:sz w:val="15"/>
                      <w:szCs w:val="15"/>
                    </w:rPr>
                  </w:pPr>
                  <w:r w:rsidRPr="0017798A">
                    <w:rPr>
                      <w:rFonts w:ascii="思源黑体 CN Light" w:eastAsia="思源黑体 CN Light" w:hAnsi="思源黑体 CN Light"/>
                      <w:sz w:val="15"/>
                      <w:szCs w:val="15"/>
                    </w:rPr>
                    <w:t>316L不锈钢</w:t>
                  </w:r>
                </w:p>
              </w:tc>
            </w:tr>
          </w:tbl>
          <w:p w14:paraId="4BB46EF2" w14:textId="3517A9EC" w:rsidR="00616E9E" w:rsidRPr="008605F6" w:rsidRDefault="00616E9E" w:rsidP="008A6D5F">
            <w:pPr>
              <w:snapToGrid w:val="0"/>
              <w:rPr>
                <w:rFonts w:ascii="苹方 特细" w:eastAsia="苹方 特细" w:hAnsi="苹方 特细" w:cs="Microsoft YaHei UI"/>
                <w:b/>
                <w:bCs/>
                <w:w w:val="110"/>
                <w:sz w:val="18"/>
                <w:szCs w:val="18"/>
              </w:rPr>
            </w:pPr>
          </w:p>
        </w:tc>
        <w:tc>
          <w:tcPr>
            <w:tcW w:w="370" w:type="dxa"/>
          </w:tcPr>
          <w:p w14:paraId="64110B6F" w14:textId="77777777" w:rsidR="00616E9E" w:rsidRDefault="00616E9E" w:rsidP="008A6D5F">
            <w:pPr>
              <w:spacing w:afterLines="50" w:after="156"/>
              <w:rPr>
                <w:rFonts w:ascii="苹方黑体-极细-简" w:eastAsia="苹方黑体-极细-简" w:hAnsi="苹方黑体-极细-简"/>
                <w:sz w:val="16"/>
                <w:szCs w:val="16"/>
              </w:rPr>
            </w:pPr>
          </w:p>
        </w:tc>
        <w:tc>
          <w:tcPr>
            <w:tcW w:w="370" w:type="dxa"/>
          </w:tcPr>
          <w:p w14:paraId="7CF09323" w14:textId="77777777" w:rsidR="00616E9E" w:rsidRDefault="00616E9E" w:rsidP="008A6D5F">
            <w:pPr>
              <w:spacing w:afterLines="50" w:after="156"/>
              <w:rPr>
                <w:rFonts w:ascii="苹方黑体-极细-简" w:eastAsia="苹方黑体-极细-简" w:hAnsi="苹方黑体-极细-简"/>
                <w:sz w:val="16"/>
                <w:szCs w:val="16"/>
              </w:rPr>
            </w:pPr>
          </w:p>
        </w:tc>
        <w:tc>
          <w:tcPr>
            <w:tcW w:w="4551" w:type="dxa"/>
            <w:vAlign w:val="center"/>
          </w:tcPr>
          <w:p w14:paraId="3449A28C" w14:textId="67697C7C" w:rsidR="00616E9E" w:rsidRPr="00C04478" w:rsidRDefault="00826808" w:rsidP="008A6D5F">
            <w:pPr>
              <w:jc w:val="right"/>
            </w:pPr>
            <w:r>
              <w:rPr>
                <w:noProof/>
              </w:rPr>
              <w:drawing>
                <wp:inline distT="0" distB="0" distL="0" distR="0" wp14:anchorId="54D99675" wp14:editId="52C87632">
                  <wp:extent cx="2380057" cy="2729132"/>
                  <wp:effectExtent l="0" t="0" r="1270" b="0"/>
                  <wp:docPr id="17521" name="图片 17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2388466" cy="2738774"/>
                          </a:xfrm>
                          <a:prstGeom prst="rect">
                            <a:avLst/>
                          </a:prstGeom>
                          <a:noFill/>
                          <a:ln>
                            <a:noFill/>
                          </a:ln>
                        </pic:spPr>
                      </pic:pic>
                    </a:graphicData>
                  </a:graphic>
                </wp:inline>
              </w:drawing>
            </w:r>
          </w:p>
        </w:tc>
      </w:tr>
      <w:tr w:rsidR="00616E9E" w:rsidRPr="0043686D" w14:paraId="65D85A29" w14:textId="77777777" w:rsidTr="00997D9E">
        <w:trPr>
          <w:trHeight w:val="6236"/>
        </w:trPr>
        <w:tc>
          <w:tcPr>
            <w:tcW w:w="4461" w:type="dxa"/>
            <w:vMerge w:val="restart"/>
            <w:vAlign w:val="center"/>
          </w:tcPr>
          <w:p w14:paraId="4220740C" w14:textId="2EACE439" w:rsidR="00616E9E" w:rsidRDefault="003825F3" w:rsidP="008A6D5F">
            <w:pPr>
              <w:spacing w:afterLines="50" w:after="156"/>
              <w:rPr>
                <w:rFonts w:ascii="苹方黑体-极细-简" w:eastAsia="苹方黑体-极细-简" w:hAnsi="苹方黑体-极细-简"/>
                <w:sz w:val="16"/>
                <w:szCs w:val="16"/>
              </w:rPr>
            </w:pPr>
            <w:r>
              <w:rPr>
                <w:rFonts w:ascii="思源黑体 CN Light" w:eastAsia="思源黑体 CN Light" w:hAnsi="思源黑体 CN Light"/>
                <w:noProof/>
              </w:rPr>
              <w:drawing>
                <wp:inline distT="0" distB="0" distL="0" distR="0" wp14:anchorId="39BC1FAC" wp14:editId="326EA45A">
                  <wp:extent cx="2497016" cy="1872762"/>
                  <wp:effectExtent l="0" t="0" r="0" b="0"/>
                  <wp:docPr id="17522" name="图片 17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1" cstate="print">
                            <a:extLst>
                              <a:ext uri="{28A0092B-C50C-407E-A947-70E740481C1C}">
                                <a14:useLocalDpi xmlns:a14="http://schemas.microsoft.com/office/drawing/2010/main" val="0"/>
                              </a:ext>
                            </a:extLst>
                          </a:blip>
                          <a:srcRect/>
                          <a:stretch>
                            <a:fillRect/>
                          </a:stretch>
                        </pic:blipFill>
                        <pic:spPr bwMode="auto">
                          <a:xfrm>
                            <a:off x="0" y="0"/>
                            <a:ext cx="2501348" cy="1876011"/>
                          </a:xfrm>
                          <a:prstGeom prst="rect">
                            <a:avLst/>
                          </a:prstGeom>
                          <a:noFill/>
                          <a:ln>
                            <a:noFill/>
                          </a:ln>
                        </pic:spPr>
                      </pic:pic>
                    </a:graphicData>
                  </a:graphic>
                </wp:inline>
              </w:drawing>
            </w:r>
          </w:p>
        </w:tc>
        <w:tc>
          <w:tcPr>
            <w:tcW w:w="370" w:type="dxa"/>
          </w:tcPr>
          <w:p w14:paraId="7210CBD8" w14:textId="77777777" w:rsidR="00616E9E" w:rsidRDefault="00616E9E" w:rsidP="008A6D5F">
            <w:pPr>
              <w:spacing w:afterLines="50" w:after="156"/>
              <w:rPr>
                <w:rFonts w:ascii="苹方黑体-极细-简" w:eastAsia="苹方黑体-极细-简" w:hAnsi="苹方黑体-极细-简"/>
                <w:sz w:val="16"/>
                <w:szCs w:val="16"/>
              </w:rPr>
            </w:pPr>
          </w:p>
        </w:tc>
        <w:tc>
          <w:tcPr>
            <w:tcW w:w="370" w:type="dxa"/>
          </w:tcPr>
          <w:p w14:paraId="0969155C" w14:textId="6F6B4DC1" w:rsidR="00616E9E" w:rsidRDefault="00616E9E" w:rsidP="008A6D5F">
            <w:pPr>
              <w:spacing w:afterLines="50" w:after="156"/>
              <w:rPr>
                <w:rFonts w:ascii="苹方黑体-极细-简" w:eastAsia="苹方黑体-极细-简" w:hAnsi="苹方黑体-极细-简"/>
                <w:sz w:val="16"/>
                <w:szCs w:val="16"/>
              </w:rPr>
            </w:pPr>
          </w:p>
        </w:tc>
        <w:tc>
          <w:tcPr>
            <w:tcW w:w="4551" w:type="dxa"/>
            <w:vAlign w:val="center"/>
          </w:tcPr>
          <w:p w14:paraId="5547DDEF" w14:textId="77777777" w:rsidR="003825F3" w:rsidRDefault="003825F3" w:rsidP="00997D9E">
            <w:pPr>
              <w:adjustRightInd w:val="0"/>
              <w:snapToGrid w:val="0"/>
              <w:rPr>
                <w:rFonts w:ascii="思源黑体 CN Light" w:eastAsia="思源黑体 CN Light" w:hAnsi="思源黑体 CN Light"/>
                <w:sz w:val="18"/>
                <w:szCs w:val="18"/>
              </w:rPr>
            </w:pPr>
            <w:r w:rsidRPr="008413F7">
              <w:rPr>
                <w:rFonts w:ascii="思源黑体 CN Light" w:eastAsia="思源黑体 CN Light" w:hAnsi="思源黑体 CN Light"/>
                <w:b/>
                <w:bCs/>
                <w:sz w:val="24"/>
                <w:szCs w:val="24"/>
              </w:rPr>
              <w:t>BTM18050海床基观测系统</w:t>
            </w:r>
          </w:p>
          <w:p w14:paraId="4119FB75" w14:textId="77777777" w:rsidR="003825F3" w:rsidRDefault="003825F3" w:rsidP="00997D9E">
            <w:pPr>
              <w:adjustRightInd w:val="0"/>
              <w:snapToGrid w:val="0"/>
              <w:rPr>
                <w:rFonts w:ascii="思源黑体 CN Light" w:eastAsia="思源黑体 CN Light" w:hAnsi="思源黑体 CN Light"/>
                <w:sz w:val="18"/>
                <w:szCs w:val="18"/>
              </w:rPr>
            </w:pPr>
          </w:p>
          <w:p w14:paraId="1CD084FB" w14:textId="3D9F0AB0" w:rsidR="003825F3" w:rsidRPr="008413F7" w:rsidRDefault="00B85296" w:rsidP="00997D9E">
            <w:pPr>
              <w:adjustRightInd w:val="0"/>
              <w:snapToGrid w:val="0"/>
              <w:rPr>
                <w:rFonts w:ascii="思源黑体 CN Light" w:eastAsia="思源黑体 CN Light" w:hAnsi="思源黑体 CN Light"/>
                <w:sz w:val="18"/>
                <w:szCs w:val="18"/>
              </w:rPr>
            </w:pPr>
            <w:r>
              <w:rPr>
                <w:rFonts w:ascii="思源黑体 CN Light" w:eastAsia="思源黑体 CN Light" w:hAnsi="思源黑体 CN Light" w:hint="eastAsia"/>
                <w:sz w:val="18"/>
                <w:szCs w:val="18"/>
              </w:rPr>
              <w:t>国产</w:t>
            </w:r>
            <w:r w:rsidR="003825F3" w:rsidRPr="008413F7">
              <w:rPr>
                <w:rFonts w:ascii="思源黑体 CN Light" w:eastAsia="思源黑体 CN Light" w:hAnsi="思源黑体 CN Light"/>
                <w:sz w:val="18"/>
                <w:szCs w:val="18"/>
              </w:rPr>
              <w:t>BTM18050海床基观测系统由海床基、观测仪器、声学释放器、信标机组成</w:t>
            </w:r>
            <w:r w:rsidR="003825F3">
              <w:rPr>
                <w:rFonts w:ascii="思源黑体 CN Light" w:eastAsia="思源黑体 CN Light" w:hAnsi="思源黑体 CN Light" w:hint="eastAsia"/>
                <w:sz w:val="18"/>
                <w:szCs w:val="18"/>
              </w:rPr>
              <w:t>,</w:t>
            </w:r>
            <w:r w:rsidR="003825F3" w:rsidRPr="008413F7">
              <w:rPr>
                <w:rFonts w:ascii="思源黑体 CN Light" w:eastAsia="思源黑体 CN Light" w:hAnsi="思源黑体 CN Light" w:hint="eastAsia"/>
                <w:sz w:val="18"/>
                <w:szCs w:val="18"/>
              </w:rPr>
              <w:t xml:space="preserve"> 海床基</w:t>
            </w:r>
            <w:r w:rsidR="003825F3">
              <w:rPr>
                <w:rFonts w:ascii="思源黑体 CN Light" w:eastAsia="思源黑体 CN Light" w:hAnsi="思源黑体 CN Light" w:hint="eastAsia"/>
                <w:sz w:val="18"/>
                <w:szCs w:val="18"/>
              </w:rPr>
              <w:t>可分为</w:t>
            </w:r>
            <w:r w:rsidR="003825F3" w:rsidRPr="008413F7">
              <w:rPr>
                <w:rFonts w:ascii="思源黑体 CN Light" w:eastAsia="思源黑体 CN Light" w:hAnsi="思源黑体 CN Light" w:hint="eastAsia"/>
                <w:sz w:val="18"/>
                <w:szCs w:val="18"/>
              </w:rPr>
              <w:t>底座、主浮体、释放仓、回收缆绳、倾角仪（选配）等部件</w:t>
            </w:r>
            <w:r w:rsidR="003825F3">
              <w:rPr>
                <w:rFonts w:ascii="思源黑体 CN Light" w:eastAsia="思源黑体 CN Light" w:hAnsi="思源黑体 CN Light" w:hint="eastAsia"/>
                <w:sz w:val="18"/>
                <w:szCs w:val="18"/>
              </w:rPr>
              <w:t>，</w:t>
            </w:r>
            <w:r w:rsidR="003825F3" w:rsidRPr="0072774A">
              <w:rPr>
                <w:rFonts w:ascii="思源黑体 CN Light" w:eastAsia="思源黑体 CN Light" w:hAnsi="思源黑体 CN Light" w:hint="eastAsia"/>
                <w:sz w:val="18"/>
                <w:szCs w:val="18"/>
              </w:rPr>
              <w:t>全无磁材料拼装式设计</w:t>
            </w:r>
            <w:r w:rsidR="003825F3">
              <w:rPr>
                <w:rFonts w:ascii="思源黑体 CN Light" w:eastAsia="思源黑体 CN Light" w:hAnsi="思源黑体 CN Light" w:hint="eastAsia"/>
                <w:sz w:val="18"/>
                <w:szCs w:val="18"/>
              </w:rPr>
              <w:t>，</w:t>
            </w:r>
            <w:r w:rsidR="003825F3" w:rsidRPr="0072774A">
              <w:rPr>
                <w:rFonts w:ascii="思源黑体 CN Light" w:eastAsia="思源黑体 CN Light" w:hAnsi="思源黑体 CN Light" w:hint="eastAsia"/>
                <w:sz w:val="18"/>
                <w:szCs w:val="18"/>
              </w:rPr>
              <w:t>配套声学多普勒海流计万向安装架</w:t>
            </w:r>
            <w:r w:rsidR="003825F3">
              <w:rPr>
                <w:rFonts w:ascii="思源黑体 CN Light" w:eastAsia="思源黑体 CN Light" w:hAnsi="思源黑体 CN Light" w:hint="eastAsia"/>
                <w:sz w:val="18"/>
                <w:szCs w:val="18"/>
              </w:rPr>
              <w:t>，</w:t>
            </w:r>
            <w:r w:rsidR="003825F3" w:rsidRPr="008413F7">
              <w:rPr>
                <w:rFonts w:ascii="思源黑体 CN Light" w:eastAsia="思源黑体 CN Light" w:hAnsi="思源黑体 CN Light" w:hint="eastAsia"/>
                <w:sz w:val="18"/>
                <w:szCs w:val="18"/>
              </w:rPr>
              <w:t>可搭载</w:t>
            </w:r>
            <w:r w:rsidR="003825F3" w:rsidRPr="008413F7">
              <w:rPr>
                <w:rFonts w:ascii="思源黑体 CN Light" w:eastAsia="思源黑体 CN Light" w:hAnsi="思源黑体 CN Light"/>
                <w:sz w:val="18"/>
                <w:szCs w:val="18"/>
              </w:rPr>
              <w:t>ADCP，CTD，多参数水质仪，声音记录仪等小型自容式观测仪器</w:t>
            </w:r>
            <w:r w:rsidR="003825F3">
              <w:rPr>
                <w:rFonts w:ascii="思源黑体 CN Light" w:eastAsia="思源黑体 CN Light" w:hAnsi="思源黑体 CN Light" w:hint="eastAsia"/>
                <w:sz w:val="18"/>
                <w:szCs w:val="18"/>
              </w:rPr>
              <w:t>,</w:t>
            </w:r>
            <w:r w:rsidR="003825F3" w:rsidRPr="008413F7">
              <w:rPr>
                <w:rFonts w:ascii="思源黑体 CN Light" w:eastAsia="思源黑体 CN Light" w:hAnsi="思源黑体 CN Light" w:hint="eastAsia"/>
                <w:sz w:val="18"/>
                <w:szCs w:val="18"/>
              </w:rPr>
              <w:t>单释放器或双释放器结构均可完成释放回收</w:t>
            </w:r>
            <w:r w:rsidR="003825F3">
              <w:rPr>
                <w:rFonts w:ascii="思源黑体 CN Light" w:eastAsia="思源黑体 CN Light" w:hAnsi="思源黑体 CN Light" w:hint="eastAsia"/>
                <w:sz w:val="18"/>
                <w:szCs w:val="18"/>
              </w:rPr>
              <w:t>。</w:t>
            </w:r>
          </w:p>
          <w:p w14:paraId="07298E32" w14:textId="2862BF62" w:rsidR="003825F3" w:rsidRDefault="003825F3" w:rsidP="00997D9E">
            <w:pPr>
              <w:adjustRightInd w:val="0"/>
              <w:snapToGrid w:val="0"/>
              <w:rPr>
                <w:rFonts w:ascii="思源黑体 CN Light" w:eastAsia="思源黑体 CN Light" w:hAnsi="思源黑体 CN Light"/>
                <w:sz w:val="18"/>
                <w:szCs w:val="18"/>
              </w:rPr>
            </w:pPr>
            <w:r w:rsidRPr="008413F7">
              <w:rPr>
                <w:rFonts w:ascii="思源黑体 CN Light" w:eastAsia="思源黑体 CN Light" w:hAnsi="思源黑体 CN Light"/>
                <w:sz w:val="18"/>
                <w:szCs w:val="18"/>
              </w:rPr>
              <w:t>BTM18050海床基系统</w:t>
            </w:r>
            <w:r w:rsidRPr="0072774A">
              <w:rPr>
                <w:rFonts w:ascii="思源黑体 CN Light" w:eastAsia="思源黑体 CN Light" w:hAnsi="思源黑体 CN Light" w:hint="eastAsia"/>
                <w:sz w:val="18"/>
                <w:szCs w:val="18"/>
              </w:rPr>
              <w:t>浮体采用树脂合成固体浮力材料</w:t>
            </w:r>
            <w:r>
              <w:rPr>
                <w:rFonts w:ascii="思源黑体 CN Light" w:eastAsia="思源黑体 CN Light" w:hAnsi="思源黑体 CN Light" w:hint="eastAsia"/>
                <w:sz w:val="18"/>
                <w:szCs w:val="18"/>
              </w:rPr>
              <w:t>，</w:t>
            </w:r>
            <w:r w:rsidRPr="008413F7">
              <w:rPr>
                <w:rFonts w:ascii="思源黑体 CN Light" w:eastAsia="思源黑体 CN Light" w:hAnsi="思源黑体 CN Light"/>
                <w:sz w:val="18"/>
                <w:szCs w:val="18"/>
              </w:rPr>
              <w:t>在水中可达到自动平衡下降效果，适合小型船舶布放，整套系统可回收重复使用</w:t>
            </w:r>
            <w:r>
              <w:rPr>
                <w:rFonts w:ascii="思源黑体 CN Light" w:eastAsia="思源黑体 CN Light" w:hAnsi="思源黑体 CN Light" w:hint="eastAsia"/>
                <w:sz w:val="18"/>
                <w:szCs w:val="18"/>
              </w:rPr>
              <w:t>。</w:t>
            </w:r>
          </w:p>
          <w:p w14:paraId="31A79FB3" w14:textId="77777777" w:rsidR="003825F3" w:rsidRDefault="003825F3" w:rsidP="00997D9E">
            <w:pPr>
              <w:adjustRightInd w:val="0"/>
              <w:snapToGrid w:val="0"/>
              <w:rPr>
                <w:rFonts w:ascii="思源黑体 CN Light" w:eastAsia="思源黑体 CN Light" w:hAnsi="思源黑体 CN Light"/>
                <w:sz w:val="18"/>
                <w:szCs w:val="18"/>
              </w:rPr>
            </w:pPr>
          </w:p>
          <w:tbl>
            <w:tblPr>
              <w:tblStyle w:val="a7"/>
              <w:tblW w:w="0" w:type="auto"/>
              <w:jc w:val="center"/>
              <w:tblBorders>
                <w:top w:val="none" w:sz="0" w:space="0" w:color="auto"/>
                <w:left w:val="none" w:sz="0" w:space="0" w:color="auto"/>
                <w:bottom w:val="single" w:sz="4" w:space="0" w:color="188AD3"/>
                <w:right w:val="none" w:sz="0" w:space="0" w:color="auto"/>
                <w:insideH w:val="single" w:sz="4" w:space="0" w:color="188AD3"/>
                <w:insideV w:val="none" w:sz="0" w:space="0" w:color="auto"/>
              </w:tblBorders>
              <w:tblLook w:val="04A0" w:firstRow="1" w:lastRow="0" w:firstColumn="1" w:lastColumn="0" w:noHBand="0" w:noVBand="1"/>
            </w:tblPr>
            <w:tblGrid>
              <w:gridCol w:w="1450"/>
              <w:gridCol w:w="2577"/>
            </w:tblGrid>
            <w:tr w:rsidR="003825F3" w:rsidRPr="0017798A" w14:paraId="232520DD" w14:textId="77777777" w:rsidTr="00760A50">
              <w:trPr>
                <w:jc w:val="center"/>
              </w:trPr>
              <w:tc>
                <w:tcPr>
                  <w:tcW w:w="4027" w:type="dxa"/>
                  <w:gridSpan w:val="2"/>
                  <w:vAlign w:val="center"/>
                </w:tcPr>
                <w:p w14:paraId="062A6303" w14:textId="77777777" w:rsidR="003825F3" w:rsidRPr="0017798A" w:rsidRDefault="003825F3" w:rsidP="00760A50">
                  <w:pPr>
                    <w:snapToGrid w:val="0"/>
                    <w:jc w:val="center"/>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技术指标</w:t>
                  </w:r>
                </w:p>
              </w:tc>
            </w:tr>
            <w:tr w:rsidR="003825F3" w:rsidRPr="0017798A" w14:paraId="40A0E05B" w14:textId="77777777" w:rsidTr="00760A50">
              <w:trPr>
                <w:jc w:val="center"/>
              </w:trPr>
              <w:tc>
                <w:tcPr>
                  <w:tcW w:w="1450" w:type="dxa"/>
                </w:tcPr>
                <w:p w14:paraId="626A8FA8" w14:textId="77777777" w:rsidR="003825F3" w:rsidRPr="0017798A" w:rsidRDefault="003825F3" w:rsidP="00997D9E">
                  <w:pPr>
                    <w:snapToGrid w:val="0"/>
                    <w:rPr>
                      <w:rFonts w:ascii="思源黑体 CN Light" w:eastAsia="思源黑体 CN Light" w:hAnsi="思源黑体 CN Light"/>
                      <w:sz w:val="15"/>
                      <w:szCs w:val="15"/>
                    </w:rPr>
                  </w:pPr>
                  <w:r w:rsidRPr="0017798A">
                    <w:rPr>
                      <w:rFonts w:ascii="思源黑体 CN Light" w:eastAsia="思源黑体 CN Light" w:hAnsi="思源黑体 CN Light" w:hint="eastAsia"/>
                      <w:sz w:val="15"/>
                      <w:szCs w:val="15"/>
                    </w:rPr>
                    <w:t>外尺寸</w:t>
                  </w:r>
                  <w:r>
                    <w:rPr>
                      <w:rFonts w:ascii="思源黑体 CN Light" w:eastAsia="思源黑体 CN Light" w:hAnsi="思源黑体 CN Light" w:hint="eastAsia"/>
                      <w:sz w:val="15"/>
                      <w:szCs w:val="15"/>
                    </w:rPr>
                    <w:t>/</w:t>
                  </w:r>
                  <w:r w:rsidRPr="0017798A">
                    <w:rPr>
                      <w:rFonts w:ascii="思源黑体 CN Light" w:eastAsia="思源黑体 CN Light" w:hAnsi="思源黑体 CN Light" w:hint="eastAsia"/>
                      <w:sz w:val="15"/>
                      <w:szCs w:val="15"/>
                    </w:rPr>
                    <w:t>长</w:t>
                  </w:r>
                  <w:r w:rsidRPr="0017798A">
                    <w:rPr>
                      <w:rFonts w:ascii="思源黑体 CN Light" w:eastAsia="思源黑体 CN Light" w:hAnsi="思源黑体 CN Light"/>
                      <w:sz w:val="15"/>
                      <w:szCs w:val="15"/>
                    </w:rPr>
                    <w:t>*宽*高</w:t>
                  </w:r>
                </w:p>
              </w:tc>
              <w:tc>
                <w:tcPr>
                  <w:tcW w:w="2577" w:type="dxa"/>
                </w:tcPr>
                <w:p w14:paraId="2D1603EA" w14:textId="77777777" w:rsidR="003825F3" w:rsidRPr="0017798A" w:rsidRDefault="003825F3" w:rsidP="00997D9E">
                  <w:pPr>
                    <w:snapToGrid w:val="0"/>
                    <w:rPr>
                      <w:rFonts w:ascii="思源黑体 CN Light" w:eastAsia="思源黑体 CN Light" w:hAnsi="思源黑体 CN Light"/>
                      <w:sz w:val="15"/>
                      <w:szCs w:val="15"/>
                    </w:rPr>
                  </w:pPr>
                  <w:r w:rsidRPr="0072774A">
                    <w:rPr>
                      <w:rFonts w:ascii="思源黑体 CN Light" w:eastAsia="思源黑体 CN Light" w:hAnsi="思源黑体 CN Light"/>
                      <w:sz w:val="15"/>
                      <w:szCs w:val="15"/>
                    </w:rPr>
                    <w:t>1850*1850*600</w:t>
                  </w:r>
                  <w:r w:rsidRPr="0017798A">
                    <w:rPr>
                      <w:rFonts w:ascii="思源黑体 CN Light" w:eastAsia="思源黑体 CN Light" w:hAnsi="思源黑体 CN Light"/>
                      <w:sz w:val="15"/>
                      <w:szCs w:val="15"/>
                    </w:rPr>
                    <w:t>（mm）</w:t>
                  </w:r>
                </w:p>
              </w:tc>
            </w:tr>
            <w:tr w:rsidR="003825F3" w:rsidRPr="0017798A" w14:paraId="525EC25A" w14:textId="77777777" w:rsidTr="00760A50">
              <w:trPr>
                <w:jc w:val="center"/>
              </w:trPr>
              <w:tc>
                <w:tcPr>
                  <w:tcW w:w="1450" w:type="dxa"/>
                </w:tcPr>
                <w:p w14:paraId="76CBCD4F" w14:textId="77777777" w:rsidR="003825F3" w:rsidRPr="0017798A" w:rsidRDefault="003825F3" w:rsidP="00997D9E">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空气中总重量</w:t>
                  </w:r>
                </w:p>
              </w:tc>
              <w:tc>
                <w:tcPr>
                  <w:tcW w:w="2577" w:type="dxa"/>
                </w:tcPr>
                <w:p w14:paraId="03905021" w14:textId="77777777" w:rsidR="003825F3" w:rsidRPr="0017798A" w:rsidRDefault="003825F3" w:rsidP="00997D9E">
                  <w:pPr>
                    <w:snapToGrid w:val="0"/>
                    <w:rPr>
                      <w:rFonts w:ascii="思源黑体 CN Light" w:eastAsia="思源黑体 CN Light" w:hAnsi="思源黑体 CN Light"/>
                      <w:sz w:val="15"/>
                      <w:szCs w:val="15"/>
                    </w:rPr>
                  </w:pPr>
                  <w:r w:rsidRPr="0072774A">
                    <w:rPr>
                      <w:rFonts w:ascii="思源黑体 CN Light" w:eastAsia="思源黑体 CN Light" w:hAnsi="思源黑体 CN Light"/>
                      <w:sz w:val="15"/>
                      <w:szCs w:val="15"/>
                    </w:rPr>
                    <w:t>310Kg</w:t>
                  </w:r>
                  <w:r w:rsidRPr="0072774A">
                    <w:rPr>
                      <w:rFonts w:ascii="思源黑体 CN Light" w:eastAsia="思源黑体 CN Light" w:hAnsi="思源黑体 CN Light" w:hint="eastAsia"/>
                      <w:sz w:val="15"/>
                      <w:szCs w:val="15"/>
                    </w:rPr>
                    <w:t>（不含仪器）</w:t>
                  </w:r>
                </w:p>
              </w:tc>
            </w:tr>
            <w:tr w:rsidR="003825F3" w:rsidRPr="0017798A" w14:paraId="4C26A1CD" w14:textId="77777777" w:rsidTr="00760A50">
              <w:trPr>
                <w:jc w:val="center"/>
              </w:trPr>
              <w:tc>
                <w:tcPr>
                  <w:tcW w:w="1450" w:type="dxa"/>
                </w:tcPr>
                <w:p w14:paraId="1852D1A9" w14:textId="77777777" w:rsidR="003825F3" w:rsidRPr="0017798A" w:rsidRDefault="003825F3" w:rsidP="00997D9E">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高强度耐磨回收缆</w:t>
                  </w:r>
                </w:p>
              </w:tc>
              <w:tc>
                <w:tcPr>
                  <w:tcW w:w="2577" w:type="dxa"/>
                </w:tcPr>
                <w:p w14:paraId="3C420781" w14:textId="77777777" w:rsidR="003825F3" w:rsidRPr="0017798A" w:rsidRDefault="003825F3" w:rsidP="00997D9E">
                  <w:pPr>
                    <w:snapToGrid w:val="0"/>
                    <w:rPr>
                      <w:rFonts w:ascii="思源黑体 CN Light" w:eastAsia="思源黑体 CN Light" w:hAnsi="思源黑体 CN Light"/>
                      <w:sz w:val="15"/>
                      <w:szCs w:val="15"/>
                    </w:rPr>
                  </w:pPr>
                  <w:r w:rsidRPr="0072774A">
                    <w:rPr>
                      <w:rFonts w:ascii="思源黑体 CN Light" w:eastAsia="思源黑体 CN Light" w:hAnsi="思源黑体 CN Light" w:hint="eastAsia"/>
                      <w:sz w:val="15"/>
                      <w:szCs w:val="15"/>
                    </w:rPr>
                    <w:t>长度</w:t>
                  </w:r>
                  <w:r w:rsidRPr="0072774A">
                    <w:rPr>
                      <w:rFonts w:ascii="思源黑体 CN Light" w:eastAsia="思源黑体 CN Light" w:hAnsi="思源黑体 CN Light"/>
                      <w:sz w:val="15"/>
                      <w:szCs w:val="15"/>
                    </w:rPr>
                    <w:t>200米，破断力3吨</w:t>
                  </w:r>
                </w:p>
              </w:tc>
            </w:tr>
          </w:tbl>
          <w:p w14:paraId="3B166974" w14:textId="0292CD0B" w:rsidR="00616E9E" w:rsidRPr="00543A41" w:rsidRDefault="00616E9E" w:rsidP="00997D9E">
            <w:pPr>
              <w:snapToGrid w:val="0"/>
              <w:rPr>
                <w:rFonts w:ascii="思源黑体 CN Light" w:eastAsia="思源黑体 CN Light" w:hAnsi="思源黑体 CN Light" w:cs="Microsoft YaHei UI"/>
                <w:w w:val="110"/>
                <w:sz w:val="18"/>
                <w:szCs w:val="18"/>
              </w:rPr>
            </w:pPr>
          </w:p>
        </w:tc>
      </w:tr>
      <w:tr w:rsidR="00616E9E" w14:paraId="245CB27D" w14:textId="77777777" w:rsidTr="00A13C0B">
        <w:trPr>
          <w:trHeight w:hRule="exact" w:val="20"/>
        </w:trPr>
        <w:tc>
          <w:tcPr>
            <w:tcW w:w="4461" w:type="dxa"/>
            <w:vMerge/>
          </w:tcPr>
          <w:p w14:paraId="3807D1A1" w14:textId="77777777" w:rsidR="00616E9E" w:rsidRDefault="00616E9E" w:rsidP="008A6D5F">
            <w:pPr>
              <w:spacing w:afterLines="50" w:after="156"/>
              <w:rPr>
                <w:rFonts w:ascii="苹方-简" w:eastAsia="苹方-简" w:hAnsi="苹方-简" w:cs="Microsoft YaHei UI"/>
                <w:noProof/>
                <w:sz w:val="20"/>
                <w:szCs w:val="20"/>
              </w:rPr>
            </w:pPr>
          </w:p>
        </w:tc>
        <w:tc>
          <w:tcPr>
            <w:tcW w:w="5291" w:type="dxa"/>
            <w:gridSpan w:val="3"/>
          </w:tcPr>
          <w:p w14:paraId="1F01D532" w14:textId="77777777" w:rsidR="00616E9E" w:rsidRPr="00543A41" w:rsidRDefault="00616E9E" w:rsidP="008A6D5F">
            <w:pPr>
              <w:rPr>
                <w:rFonts w:ascii="思源黑体 CN Light" w:eastAsia="思源黑体 CN Light" w:hAnsi="思源黑体 CN Light"/>
                <w:sz w:val="24"/>
                <w:szCs w:val="24"/>
              </w:rPr>
            </w:pPr>
          </w:p>
        </w:tc>
      </w:tr>
    </w:tbl>
    <w:p w14:paraId="313ADDA5" w14:textId="009C097C" w:rsidR="00616E9E" w:rsidRDefault="00616E9E" w:rsidP="00616E9E">
      <w:pPr>
        <w:spacing w:afterLines="50" w:after="156"/>
        <w:rPr>
          <w:rFonts w:ascii="苹方黑体-极细-简" w:eastAsia="苹方黑体-极细-简" w:hAnsi="苹方黑体-极细-简"/>
          <w:sz w:val="16"/>
          <w:szCs w:val="16"/>
        </w:rPr>
        <w:sectPr w:rsidR="00616E9E" w:rsidSect="000C13FB">
          <w:headerReference w:type="default" r:id="rId402"/>
          <w:footerReference w:type="even" r:id="rId403"/>
          <w:footerReference w:type="default" r:id="rId404"/>
          <w:pgSz w:w="11906" w:h="16838"/>
          <w:pgMar w:top="1440" w:right="1080" w:bottom="1440" w:left="1080" w:header="0" w:footer="0" w:gutter="0"/>
          <w:cols w:space="425"/>
          <w:docGrid w:type="lines" w:linePitch="312"/>
        </w:sectPr>
      </w:pPr>
      <w:r>
        <w:rPr>
          <w:noProof/>
        </w:rPr>
        <mc:AlternateContent>
          <mc:Choice Requires="wps">
            <w:drawing>
              <wp:anchor distT="45720" distB="45720" distL="114300" distR="114300" simplePos="0" relativeHeight="252648448" behindDoc="0" locked="0" layoutInCell="1" allowOverlap="1" wp14:anchorId="291969DF" wp14:editId="6E042B68">
                <wp:simplePos x="0" y="0"/>
                <wp:positionH relativeFrom="margin">
                  <wp:posOffset>2884805</wp:posOffset>
                </wp:positionH>
                <wp:positionV relativeFrom="paragraph">
                  <wp:posOffset>1040130</wp:posOffset>
                </wp:positionV>
                <wp:extent cx="410400" cy="298800"/>
                <wp:effectExtent l="0" t="0" r="8890" b="6350"/>
                <wp:wrapNone/>
                <wp:docPr id="174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298800"/>
                        </a:xfrm>
                        <a:prstGeom prst="rect">
                          <a:avLst/>
                        </a:prstGeom>
                        <a:solidFill>
                          <a:srgbClr val="FFFFFF"/>
                        </a:solidFill>
                        <a:ln w="9525">
                          <a:noFill/>
                          <a:miter lim="800000"/>
                          <a:headEnd/>
                          <a:tailEnd/>
                        </a:ln>
                      </wps:spPr>
                      <wps:txbx>
                        <w:txbxContent>
                          <w:p w14:paraId="3633BAC9" w14:textId="074B3A1F" w:rsidR="00616E9E" w:rsidRPr="00DD7713" w:rsidRDefault="00616E9E" w:rsidP="00616E9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w:t>
                            </w:r>
                            <w:r w:rsidR="00887A60">
                              <w:rPr>
                                <w:rFonts w:ascii="思源黑体 CN Light" w:eastAsia="思源黑体 CN Light" w:hAnsi="思源黑体 CN Light"/>
                                <w:sz w:val="16"/>
                                <w:szCs w:val="18"/>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1969DF" id="_x0000_s1191" type="#_x0000_t202" style="position:absolute;left:0;text-align:left;margin-left:227.15pt;margin-top:81.9pt;width:32.3pt;height:23.55pt;z-index:2526484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" stroked="f">
                <v:textbox>
                  <w:txbxContent>
                    <w:p w14:paraId="3633BAC9" w14:textId="074B3A1F" w:rsidR="00616E9E" w:rsidRPr="00DD7713" w:rsidRDefault="00616E9E" w:rsidP="00616E9E">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4</w:t>
                      </w:r>
                      <w:r w:rsidR="00887A60">
                        <w:rPr>
                          <w:rFonts w:ascii="思源黑体 CN Light" w:eastAsia="思源黑体 CN Light" w:hAnsi="思源黑体 CN Light"/>
                          <w:sz w:val="16"/>
                          <w:szCs w:val="18"/>
                        </w:rPr>
                        <w:t>9</w:t>
                      </w:r>
                    </w:p>
                  </w:txbxContent>
                </v:textbox>
                <w10:wrap anchorx="margin"/>
              </v:shape>
            </w:pict>
          </mc:Fallback>
        </mc:AlternateContent>
      </w:r>
      <w:r>
        <w:rPr>
          <w:rFonts w:ascii="苹方-简" w:eastAsia="苹方-简" w:hAnsi="苹方-简" w:cs="Microsoft YaHei UI" w:hint="eastAsia"/>
          <w:noProof/>
          <w:sz w:val="20"/>
          <w:szCs w:val="20"/>
        </w:rPr>
        <mc:AlternateContent>
          <mc:Choice Requires="wpg">
            <w:drawing>
              <wp:anchor distT="0" distB="0" distL="114300" distR="114300" simplePos="0" relativeHeight="252639232" behindDoc="0" locked="0" layoutInCell="1" allowOverlap="1" wp14:anchorId="2E65D186" wp14:editId="0C38DB6B">
                <wp:simplePos x="0" y="0"/>
                <wp:positionH relativeFrom="margin">
                  <wp:align>center</wp:align>
                </wp:positionH>
                <wp:positionV relativeFrom="margin">
                  <wp:posOffset>8799830</wp:posOffset>
                </wp:positionV>
                <wp:extent cx="7614000" cy="61200"/>
                <wp:effectExtent l="19050" t="19050" r="25400" b="34290"/>
                <wp:wrapNone/>
                <wp:docPr id="17415" name="组合 17415"/>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16" name="直接连接符 1741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17" name="直接连接符 1741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7764921" id="组合 17415" o:spid="_x0000_s1026" style="position:absolute;left:0;text-align:left;margin-left:0;margin-top:692.9pt;width:599.55pt;height:4.8pt;z-index:25263923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">
                <v:line id="直接连接符 1741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" strokecolor="#188ad3" strokeweight="3pt">
                  <v:stroke joinstyle="miter"/>
                </v:line>
                <v:line id="直接连接符 1741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" strokecolor="#00e7fd" strokeweight="1pt">
                  <v:stroke joinstyle="miter"/>
                </v:line>
                <w10:wrap anchorx="margin" anchory="margin"/>
              </v:group>
            </w:pict>
          </mc:Fallback>
        </mc:AlternateContent>
      </w:r>
      <w:r>
        <w:rPr>
          <w:noProof/>
        </w:rPr>
        <w:drawing>
          <wp:anchor distT="0" distB="0" distL="114300" distR="114300" simplePos="0" relativeHeight="252640256" behindDoc="0" locked="0" layoutInCell="1" allowOverlap="1" wp14:anchorId="5EE90EAC" wp14:editId="7C4644AD">
            <wp:simplePos x="0" y="0"/>
            <wp:positionH relativeFrom="column">
              <wp:posOffset>-647699</wp:posOffset>
            </wp:positionH>
            <wp:positionV relativeFrom="page">
              <wp:posOffset>9917781</wp:posOffset>
            </wp:positionV>
            <wp:extent cx="703898" cy="707622"/>
            <wp:effectExtent l="0" t="0" r="1270" b="0"/>
            <wp:wrapNone/>
            <wp:docPr id="17434" name="图片 17434"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 代码&#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05341" cy="709072"/>
                    </a:xfrm>
                    <a:prstGeom prst="rect">
                      <a:avLst/>
                    </a:prstGeom>
                  </pic:spPr>
                </pic:pic>
              </a:graphicData>
            </a:graphic>
            <wp14:sizeRelH relativeFrom="margin">
              <wp14:pctWidth>0</wp14:pctWidth>
            </wp14:sizeRelH>
            <wp14:sizeRelV relativeFrom="margin">
              <wp14:pctHeight>0</wp14:pctHeight>
            </wp14:sizeRelV>
          </wp:anchor>
        </w:drawing>
      </w:r>
    </w:p>
    <w:p w14:paraId="3A55C4CE" w14:textId="77777777" w:rsidR="00616E9E" w:rsidRDefault="00616E9E" w:rsidP="00616E9E">
      <w:pPr>
        <w:spacing w:afterLines="50" w:after="156"/>
        <w:rPr>
          <w:rFonts w:ascii="苹方黑体-极细-简" w:eastAsia="苹方黑体-极细-简" w:hAnsi="苹方黑体-极细-简"/>
          <w:sz w:val="16"/>
          <w:szCs w:val="16"/>
        </w:rPr>
      </w:pPr>
      <w:r>
        <w:rPr>
          <w:rFonts w:ascii="苹方-简" w:eastAsia="苹方-简" w:hAnsi="苹方-简" w:cs="Microsoft YaHei UI" w:hint="eastAsia"/>
          <w:noProof/>
          <w:sz w:val="20"/>
          <w:szCs w:val="20"/>
        </w:rPr>
        <w:lastRenderedPageBreak/>
        <mc:AlternateContent>
          <mc:Choice Requires="wpg">
            <w:drawing>
              <wp:anchor distT="0" distB="0" distL="114300" distR="114300" simplePos="0" relativeHeight="252644352" behindDoc="0" locked="0" layoutInCell="1" allowOverlap="1" wp14:anchorId="3BF6AB85" wp14:editId="4F403A2A">
                <wp:simplePos x="0" y="0"/>
                <wp:positionH relativeFrom="margin">
                  <wp:align>center</wp:align>
                </wp:positionH>
                <wp:positionV relativeFrom="paragraph">
                  <wp:posOffset>71755</wp:posOffset>
                </wp:positionV>
                <wp:extent cx="7614000" cy="61200"/>
                <wp:effectExtent l="19050" t="19050" r="25400" b="34290"/>
                <wp:wrapNone/>
                <wp:docPr id="17418" name="组合 17418"/>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19" name="直接连接符 17419"/>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20" name="直接连接符 17420"/>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39EE448" id="组合 17418" o:spid="_x0000_s1026" style="position:absolute;left:0;text-align:left;margin-left:0;margin-top:5.65pt;width:599.55pt;height:4.8pt;z-index:252644352;mso-position-horizontal:center;mso-position-horizont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">
                <v:line id="直接连接符 17419"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" strokecolor="#188ad3" strokeweight="3pt">
                  <v:stroke joinstyle="miter"/>
                </v:line>
                <v:line id="直接连接符 17420"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" strokecolor="#00e7fd" strokeweight="1pt">
                  <v:stroke joinstyle="miter"/>
                </v:line>
                <w10:wrap anchorx="margin"/>
              </v:group>
            </w:pict>
          </mc:Fallback>
        </mc:AlternateContent>
      </w:r>
    </w:p>
    <w:tbl>
      <w:tblPr>
        <w:tblStyle w:val="a7"/>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2"/>
      </w:tblGrid>
      <w:tr w:rsidR="00615753" w14:paraId="3A84DA6B" w14:textId="77777777" w:rsidTr="001238B8">
        <w:trPr>
          <w:trHeight w:hRule="exact" w:val="3345"/>
        </w:trPr>
        <w:tc>
          <w:tcPr>
            <w:tcW w:w="9752" w:type="dxa"/>
          </w:tcPr>
          <w:p w14:paraId="00A75343" w14:textId="7760CEDC" w:rsidR="00615753" w:rsidRPr="00FD495D" w:rsidRDefault="00615753" w:rsidP="002C32F9">
            <w:pPr>
              <w:spacing w:line="500" w:lineRule="exact"/>
              <w:rPr>
                <w:rFonts w:ascii="思源黑体 CN Light" w:eastAsia="思源黑体 CN Light" w:hAnsi="思源黑体 CN Light"/>
                <w:b/>
                <w:bCs/>
                <w:sz w:val="24"/>
                <w:szCs w:val="24"/>
              </w:rPr>
            </w:pPr>
            <w:r w:rsidRPr="00FD495D">
              <w:rPr>
                <w:rFonts w:ascii="思源黑体 CN Light" w:eastAsia="思源黑体 CN Light" w:hAnsi="思源黑体 CN Light" w:hint="eastAsia"/>
                <w:b/>
                <w:bCs/>
                <w:sz w:val="24"/>
                <w:szCs w:val="24"/>
              </w:rPr>
              <w:t>BUOY-MPS多参数</w:t>
            </w:r>
            <w:r>
              <w:rPr>
                <w:rFonts w:ascii="思源黑体 CN Light" w:eastAsia="思源黑体 CN Light" w:hAnsi="思源黑体 CN Light" w:hint="eastAsia"/>
                <w:b/>
                <w:bCs/>
                <w:sz w:val="24"/>
                <w:szCs w:val="24"/>
              </w:rPr>
              <w:t>浮标</w:t>
            </w:r>
          </w:p>
          <w:p w14:paraId="2E31DF46" w14:textId="77777777" w:rsidR="00615753" w:rsidRDefault="00615753" w:rsidP="002C32F9"/>
          <w:p w14:paraId="504AB880" w14:textId="6F232155" w:rsidR="00921661" w:rsidRDefault="003B5131" w:rsidP="00921661">
            <w:pPr>
              <w:adjustRightInd w:val="0"/>
              <w:snapToGrid w:val="0"/>
              <w:rPr>
                <w:rFonts w:ascii="思源黑体 CN Light" w:eastAsia="思源黑体 CN Light" w:hAnsi="思源黑体 CN Light"/>
                <w:sz w:val="18"/>
                <w:szCs w:val="18"/>
              </w:rPr>
            </w:pPr>
            <w:r>
              <w:rPr>
                <w:rFonts w:ascii="思源黑体 CN Light" w:eastAsia="思源黑体 CN Light" w:hAnsi="思源黑体 CN Light" w:hint="eastAsia"/>
                <w:sz w:val="18"/>
                <w:szCs w:val="18"/>
              </w:rPr>
              <w:t>耀海科技(</w:t>
            </w:r>
            <w:r>
              <w:rPr>
                <w:rFonts w:ascii="思源黑体 CN Light" w:eastAsia="思源黑体 CN Light" w:hAnsi="思源黑体 CN Light"/>
                <w:sz w:val="18"/>
                <w:szCs w:val="18"/>
              </w:rPr>
              <w:t>BOT)</w:t>
            </w:r>
            <w:r>
              <w:rPr>
                <w:rFonts w:ascii="思源黑体 CN Light" w:eastAsia="思源黑体 CN Light" w:hAnsi="思源黑体 CN Light" w:hint="eastAsia"/>
                <w:sz w:val="18"/>
                <w:szCs w:val="18"/>
              </w:rPr>
              <w:t>生产的</w:t>
            </w:r>
            <w:r w:rsidR="00615753" w:rsidRPr="00133D79">
              <w:rPr>
                <w:rFonts w:ascii="思源黑体 CN Light" w:eastAsia="思源黑体 CN Light" w:hAnsi="思源黑体 CN Light" w:hint="eastAsia"/>
                <w:sz w:val="18"/>
                <w:szCs w:val="18"/>
              </w:rPr>
              <w:t>BUOY-MPS</w:t>
            </w:r>
            <w:r w:rsidR="00615753">
              <w:rPr>
                <w:rFonts w:ascii="思源黑体 CN Light" w:eastAsia="思源黑体 CN Light" w:hAnsi="思源黑体 CN Light" w:hint="eastAsia"/>
                <w:sz w:val="18"/>
                <w:szCs w:val="18"/>
              </w:rPr>
              <w:t>多参数浮标，可以根据客户需求进行定制。</w:t>
            </w:r>
            <w:r w:rsidR="002A031C" w:rsidRPr="002A031C">
              <w:rPr>
                <w:rFonts w:ascii="思源黑体 CN Light" w:eastAsia="思源黑体 CN Light" w:hAnsi="思源黑体 CN Light" w:hint="eastAsia"/>
                <w:sz w:val="18"/>
                <w:szCs w:val="18"/>
              </w:rPr>
              <w:t>由观测浮标体及锚链体、数据采集传输与控制系统、卫星定位系统、太阳能供电系统、数据接收管理系统、软件平台、</w:t>
            </w:r>
            <w:r w:rsidR="001C01AA">
              <w:rPr>
                <w:rFonts w:ascii="思源黑体 CN Light" w:eastAsia="思源黑体 CN Light" w:hAnsi="思源黑体 CN Light" w:hint="eastAsia"/>
                <w:sz w:val="18"/>
                <w:szCs w:val="18"/>
              </w:rPr>
              <w:t>测量</w:t>
            </w:r>
            <w:r w:rsidR="002A031C" w:rsidRPr="002A031C">
              <w:rPr>
                <w:rFonts w:ascii="思源黑体 CN Light" w:eastAsia="思源黑体 CN Light" w:hAnsi="思源黑体 CN Light" w:hint="eastAsia"/>
                <w:sz w:val="18"/>
                <w:szCs w:val="18"/>
              </w:rPr>
              <w:t>设备等组成，实现数据的自动采集、存储、传输自动定位等功能。</w:t>
            </w:r>
          </w:p>
          <w:p w14:paraId="6A97062E" w14:textId="77777777" w:rsidR="001238B8" w:rsidRDefault="001238B8" w:rsidP="00921661">
            <w:pPr>
              <w:adjustRightInd w:val="0"/>
              <w:snapToGrid w:val="0"/>
              <w:rPr>
                <w:rFonts w:ascii="思源黑体 CN Light" w:eastAsia="思源黑体 CN Light" w:hAnsi="思源黑体 CN Light"/>
                <w:sz w:val="18"/>
                <w:szCs w:val="18"/>
              </w:rPr>
            </w:pPr>
          </w:p>
          <w:p w14:paraId="161EE508" w14:textId="1BC1884F" w:rsidR="00615753" w:rsidRPr="001238B8" w:rsidRDefault="00615753" w:rsidP="001238B8">
            <w:pPr>
              <w:pStyle w:val="aa"/>
              <w:numPr>
                <w:ilvl w:val="0"/>
                <w:numId w:val="12"/>
              </w:numPr>
              <w:adjustRightInd w:val="0"/>
              <w:snapToGrid w:val="0"/>
              <w:ind w:firstLineChars="0"/>
              <w:rPr>
                <w:rFonts w:ascii="思源黑体 CN Light" w:eastAsia="思源黑体 CN Light" w:hAnsi="思源黑体 CN Light"/>
                <w:sz w:val="18"/>
                <w:szCs w:val="18"/>
              </w:rPr>
            </w:pPr>
            <w:r w:rsidRPr="001238B8">
              <w:rPr>
                <w:rFonts w:ascii="思源黑体 CN Light" w:eastAsia="思源黑体 CN Light" w:hAnsi="思源黑体 CN Light" w:hint="eastAsia"/>
                <w:sz w:val="18"/>
                <w:szCs w:val="18"/>
              </w:rPr>
              <w:t>测量参数</w:t>
            </w:r>
            <w:r w:rsidR="00921661" w:rsidRPr="001238B8">
              <w:rPr>
                <w:rFonts w:ascii="思源黑体 CN Light" w:eastAsia="思源黑体 CN Light" w:hAnsi="思源黑体 CN Light" w:hint="eastAsia"/>
                <w:sz w:val="18"/>
                <w:szCs w:val="18"/>
              </w:rPr>
              <w:t>包括：气象参数；温盐深、溶解氧、p</w:t>
            </w:r>
            <w:r w:rsidR="00921661" w:rsidRPr="001238B8">
              <w:rPr>
                <w:rFonts w:ascii="思源黑体 CN Light" w:eastAsia="思源黑体 CN Light" w:hAnsi="思源黑体 CN Light"/>
                <w:sz w:val="18"/>
                <w:szCs w:val="18"/>
              </w:rPr>
              <w:t>H</w:t>
            </w:r>
            <w:r w:rsidR="00921661" w:rsidRPr="001238B8">
              <w:rPr>
                <w:rFonts w:ascii="思源黑体 CN Light" w:eastAsia="思源黑体 CN Light" w:hAnsi="思源黑体 CN Light" w:hint="eastAsia"/>
                <w:sz w:val="18"/>
                <w:szCs w:val="18"/>
              </w:rPr>
              <w:t>、浊度、叶绿素等；营养盐；流速、流向；波高、波向、波周期；甲烷；</w:t>
            </w:r>
            <w:r w:rsidR="00DD5AE0" w:rsidRPr="001238B8">
              <w:rPr>
                <w:rFonts w:ascii="思源黑体 CN Light" w:eastAsia="思源黑体 CN Light" w:hAnsi="思源黑体 CN Light" w:hint="eastAsia"/>
                <w:sz w:val="18"/>
                <w:szCs w:val="18"/>
              </w:rPr>
              <w:t>二氧化碳；水中油</w:t>
            </w:r>
            <w:r w:rsidR="00AF246F" w:rsidRPr="001238B8">
              <w:rPr>
                <w:rFonts w:ascii="思源黑体 CN Light" w:eastAsia="思源黑体 CN Light" w:hAnsi="思源黑体 CN Light" w:hint="eastAsia"/>
                <w:sz w:val="18"/>
                <w:szCs w:val="18"/>
              </w:rPr>
              <w:t>；辐照度、辐亮度</w:t>
            </w:r>
            <w:r w:rsidR="00DD5AE0" w:rsidRPr="001238B8">
              <w:rPr>
                <w:rFonts w:ascii="思源黑体 CN Light" w:eastAsia="思源黑体 CN Light" w:hAnsi="思源黑体 CN Light" w:hint="eastAsia"/>
                <w:sz w:val="18"/>
                <w:szCs w:val="18"/>
              </w:rPr>
              <w:t>等；</w:t>
            </w:r>
          </w:p>
          <w:p w14:paraId="2F8F27BF" w14:textId="534D5DA8" w:rsidR="00DD5AE0" w:rsidRPr="001238B8" w:rsidRDefault="00DD5AE0" w:rsidP="001238B8">
            <w:pPr>
              <w:pStyle w:val="aa"/>
              <w:numPr>
                <w:ilvl w:val="0"/>
                <w:numId w:val="12"/>
              </w:numPr>
              <w:adjustRightInd w:val="0"/>
              <w:snapToGrid w:val="0"/>
              <w:ind w:firstLineChars="0"/>
              <w:rPr>
                <w:rFonts w:ascii="思源黑体 CN Light" w:eastAsia="思源黑体 CN Light" w:hAnsi="思源黑体 CN Light"/>
                <w:sz w:val="18"/>
                <w:szCs w:val="18"/>
              </w:rPr>
            </w:pPr>
            <w:r w:rsidRPr="001238B8">
              <w:rPr>
                <w:rFonts w:ascii="思源黑体 CN Light" w:eastAsia="思源黑体 CN Light" w:hAnsi="思源黑体 CN Light" w:hint="eastAsia"/>
                <w:sz w:val="18"/>
                <w:szCs w:val="18"/>
              </w:rPr>
              <w:t>传输方式：高频无线；北斗卫星；铱星；</w:t>
            </w:r>
          </w:p>
          <w:p w14:paraId="641B0609" w14:textId="7366FCE6" w:rsidR="002A031C" w:rsidRPr="001238B8" w:rsidRDefault="004C622B" w:rsidP="00D16382">
            <w:pPr>
              <w:pStyle w:val="aa"/>
              <w:numPr>
                <w:ilvl w:val="0"/>
                <w:numId w:val="12"/>
              </w:numPr>
              <w:adjustRightInd w:val="0"/>
              <w:snapToGrid w:val="0"/>
              <w:ind w:firstLineChars="0"/>
              <w:rPr>
                <w:rFonts w:ascii="思源黑体 CN Light" w:eastAsia="思源黑体 CN Light" w:hAnsi="思源黑体 CN Light"/>
                <w:sz w:val="18"/>
                <w:szCs w:val="18"/>
              </w:rPr>
            </w:pPr>
            <w:r w:rsidRPr="001238B8">
              <w:rPr>
                <w:rFonts w:ascii="思源黑体 CN Light" w:eastAsia="思源黑体 CN Light" w:hAnsi="思源黑体 CN Light" w:hint="eastAsia"/>
                <w:sz w:val="18"/>
                <w:szCs w:val="18"/>
              </w:rPr>
              <w:t>供电方式：</w:t>
            </w:r>
            <w:r w:rsidR="00892F0C" w:rsidRPr="001238B8">
              <w:rPr>
                <w:rFonts w:ascii="思源黑体 CN Light" w:eastAsia="思源黑体 CN Light" w:hAnsi="思源黑体 CN Light" w:hint="eastAsia"/>
                <w:sz w:val="18"/>
                <w:szCs w:val="18"/>
              </w:rPr>
              <w:t>内置电池</w:t>
            </w:r>
            <w:r w:rsidR="00120C4C" w:rsidRPr="001238B8">
              <w:rPr>
                <w:rFonts w:ascii="思源黑体 CN Light" w:eastAsia="思源黑体 CN Light" w:hAnsi="思源黑体 CN Light" w:hint="eastAsia"/>
                <w:sz w:val="18"/>
                <w:szCs w:val="18"/>
              </w:rPr>
              <w:t>（电池组数量可定制）</w:t>
            </w:r>
            <w:r w:rsidR="00892F0C" w:rsidRPr="001238B8">
              <w:rPr>
                <w:rFonts w:ascii="思源黑体 CN Light" w:eastAsia="思源黑体 CN Light" w:hAnsi="思源黑体 CN Light" w:hint="eastAsia"/>
                <w:sz w:val="18"/>
                <w:szCs w:val="18"/>
              </w:rPr>
              <w:t>+太阳能板</w:t>
            </w:r>
          </w:p>
          <w:p w14:paraId="5B8FE659" w14:textId="2E0A1B56" w:rsidR="00615753" w:rsidRPr="00C04478" w:rsidRDefault="00615753" w:rsidP="008A6D5F">
            <w:pPr>
              <w:jc w:val="right"/>
            </w:pPr>
          </w:p>
        </w:tc>
      </w:tr>
      <w:tr w:rsidR="00D26112" w14:paraId="34C4EA5B" w14:textId="77777777" w:rsidTr="001238B8">
        <w:trPr>
          <w:trHeight w:hRule="exact" w:val="8164"/>
        </w:trPr>
        <w:tc>
          <w:tcPr>
            <w:tcW w:w="9752" w:type="dxa"/>
            <w:vAlign w:val="center"/>
          </w:tcPr>
          <w:p w14:paraId="58D9C0C3" w14:textId="4EA3D4E1" w:rsidR="00D26112" w:rsidRPr="00C04478" w:rsidRDefault="00D26112" w:rsidP="001238B8">
            <w:pPr>
              <w:jc w:val="center"/>
            </w:pPr>
            <w:r>
              <w:rPr>
                <w:noProof/>
              </w:rPr>
              <w:drawing>
                <wp:inline distT="0" distB="0" distL="0" distR="0" wp14:anchorId="294D75CB" wp14:editId="7D2E63F1">
                  <wp:extent cx="3458308" cy="4149970"/>
                  <wp:effectExtent l="0" t="0" r="8890" b="317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3500186" cy="4200224"/>
                          </a:xfrm>
                          <a:prstGeom prst="rect">
                            <a:avLst/>
                          </a:prstGeom>
                          <a:noFill/>
                          <a:ln>
                            <a:noFill/>
                          </a:ln>
                        </pic:spPr>
                      </pic:pic>
                    </a:graphicData>
                  </a:graphic>
                </wp:inline>
              </w:drawing>
            </w:r>
          </w:p>
        </w:tc>
      </w:tr>
      <w:tr w:rsidR="005B6126" w14:paraId="5CA7DFA3" w14:textId="77777777" w:rsidTr="001238B8">
        <w:trPr>
          <w:trHeight w:hRule="exact" w:val="1701"/>
        </w:trPr>
        <w:tc>
          <w:tcPr>
            <w:tcW w:w="9752" w:type="dxa"/>
          </w:tcPr>
          <w:tbl>
            <w:tblPr>
              <w:tblStyle w:val="a7"/>
              <w:tblW w:w="0" w:type="auto"/>
              <w:tblBorders>
                <w:top w:val="none" w:sz="0" w:space="0" w:color="auto"/>
                <w:left w:val="none" w:sz="0" w:space="0" w:color="auto"/>
                <w:bottom w:val="single" w:sz="4" w:space="0" w:color="188AD3"/>
                <w:right w:val="none" w:sz="0" w:space="0" w:color="auto"/>
                <w:insideH w:val="single" w:sz="4" w:space="0" w:color="188AD3"/>
                <w:insideV w:val="none" w:sz="0" w:space="0" w:color="auto"/>
              </w:tblBorders>
              <w:tblLook w:val="04A0" w:firstRow="1" w:lastRow="0" w:firstColumn="1" w:lastColumn="0" w:noHBand="0" w:noVBand="1"/>
            </w:tblPr>
            <w:tblGrid>
              <w:gridCol w:w="1190"/>
              <w:gridCol w:w="1190"/>
              <w:gridCol w:w="1191"/>
              <w:gridCol w:w="1191"/>
              <w:gridCol w:w="1191"/>
              <w:gridCol w:w="1191"/>
              <w:gridCol w:w="1191"/>
              <w:gridCol w:w="1191"/>
            </w:tblGrid>
            <w:tr w:rsidR="005B6126" w14:paraId="10A16B07" w14:textId="77777777" w:rsidTr="00615753">
              <w:tc>
                <w:tcPr>
                  <w:tcW w:w="1190" w:type="dxa"/>
                </w:tcPr>
                <w:p w14:paraId="6F8B61A3" w14:textId="3A8E36BF" w:rsidR="005B6126" w:rsidRDefault="005B6126" w:rsidP="005B6126">
                  <w:pPr>
                    <w:jc w:val="center"/>
                    <w:rPr>
                      <w:noProof/>
                    </w:rPr>
                  </w:pPr>
                  <w:r w:rsidRPr="00FD495D">
                    <w:rPr>
                      <w:rFonts w:ascii="思源黑体 CN Light" w:eastAsia="思源黑体 CN Light" w:hAnsi="思源黑体 CN Light" w:hint="eastAsia"/>
                      <w:sz w:val="13"/>
                      <w:szCs w:val="13"/>
                    </w:rPr>
                    <w:t>营养盐</w:t>
                  </w:r>
                </w:p>
              </w:tc>
              <w:tc>
                <w:tcPr>
                  <w:tcW w:w="1190" w:type="dxa"/>
                  <w:vAlign w:val="center"/>
                </w:tcPr>
                <w:p w14:paraId="512DA8EB" w14:textId="7CD72190" w:rsidR="005B6126" w:rsidRDefault="005B6126" w:rsidP="005B6126">
                  <w:pPr>
                    <w:jc w:val="center"/>
                    <w:rPr>
                      <w:noProof/>
                    </w:rPr>
                  </w:pPr>
                  <w:r w:rsidRPr="00FD495D">
                    <w:rPr>
                      <w:rFonts w:ascii="思源黑体 CN Light" w:eastAsia="思源黑体 CN Light" w:hAnsi="思源黑体 CN Light" w:hint="eastAsia"/>
                      <w:sz w:val="13"/>
                      <w:szCs w:val="13"/>
                    </w:rPr>
                    <w:t>水质</w:t>
                  </w:r>
                </w:p>
              </w:tc>
              <w:tc>
                <w:tcPr>
                  <w:tcW w:w="1191" w:type="dxa"/>
                </w:tcPr>
                <w:p w14:paraId="5FB61F34" w14:textId="49AB2C48" w:rsidR="005B6126" w:rsidRDefault="008D512C" w:rsidP="005B6126">
                  <w:pPr>
                    <w:jc w:val="center"/>
                    <w:rPr>
                      <w:noProof/>
                    </w:rPr>
                  </w:pPr>
                  <w:r>
                    <w:rPr>
                      <w:rFonts w:ascii="思源黑体 CN Light" w:eastAsia="思源黑体 CN Light" w:hAnsi="思源黑体 CN Light" w:hint="eastAsia"/>
                      <w:sz w:val="13"/>
                      <w:szCs w:val="13"/>
                    </w:rPr>
                    <w:t>流向</w:t>
                  </w:r>
                  <w:r w:rsidR="005B6126" w:rsidRPr="00FD495D">
                    <w:rPr>
                      <w:rFonts w:ascii="思源黑体 CN Light" w:eastAsia="思源黑体 CN Light" w:hAnsi="思源黑体 CN Light" w:hint="eastAsia"/>
                      <w:sz w:val="13"/>
                      <w:szCs w:val="13"/>
                    </w:rPr>
                    <w:t>流速</w:t>
                  </w:r>
                </w:p>
              </w:tc>
              <w:tc>
                <w:tcPr>
                  <w:tcW w:w="1191" w:type="dxa"/>
                  <w:vAlign w:val="center"/>
                </w:tcPr>
                <w:p w14:paraId="68D7F3F1" w14:textId="09F4AB2F" w:rsidR="005B6126" w:rsidRDefault="005B6126" w:rsidP="005B6126">
                  <w:pPr>
                    <w:jc w:val="center"/>
                    <w:rPr>
                      <w:noProof/>
                    </w:rPr>
                  </w:pPr>
                  <w:r w:rsidRPr="00FD495D">
                    <w:rPr>
                      <w:rFonts w:ascii="思源黑体 CN Light" w:eastAsia="思源黑体 CN Light" w:hAnsi="思源黑体 CN Light" w:hint="eastAsia"/>
                      <w:sz w:val="13"/>
                      <w:szCs w:val="13"/>
                    </w:rPr>
                    <w:t>气象</w:t>
                  </w:r>
                </w:p>
              </w:tc>
              <w:tc>
                <w:tcPr>
                  <w:tcW w:w="1191" w:type="dxa"/>
                </w:tcPr>
                <w:p w14:paraId="3FB64D87" w14:textId="0A57DEC1" w:rsidR="005B6126" w:rsidRDefault="005B6126" w:rsidP="005B6126">
                  <w:pPr>
                    <w:jc w:val="center"/>
                    <w:rPr>
                      <w:noProof/>
                    </w:rPr>
                  </w:pPr>
                  <w:r w:rsidRPr="00FD495D">
                    <w:rPr>
                      <w:rFonts w:ascii="思源黑体 CN Light" w:eastAsia="思源黑体 CN Light" w:hAnsi="思源黑体 CN Light" w:hint="eastAsia"/>
                      <w:sz w:val="13"/>
                      <w:szCs w:val="13"/>
                    </w:rPr>
                    <w:t>波浪</w:t>
                  </w:r>
                </w:p>
              </w:tc>
              <w:tc>
                <w:tcPr>
                  <w:tcW w:w="1191" w:type="dxa"/>
                </w:tcPr>
                <w:p w14:paraId="4FC8F9E0" w14:textId="70171EDC" w:rsidR="005B6126" w:rsidRDefault="005B6126" w:rsidP="005B6126">
                  <w:pPr>
                    <w:jc w:val="center"/>
                    <w:rPr>
                      <w:noProof/>
                    </w:rPr>
                  </w:pPr>
                  <w:r w:rsidRPr="00FD495D">
                    <w:rPr>
                      <w:rFonts w:ascii="思源黑体 CN Light" w:eastAsia="思源黑体 CN Light" w:hAnsi="思源黑体 CN Light" w:cs="宋体" w:hint="eastAsia"/>
                      <w:noProof/>
                      <w:sz w:val="13"/>
                      <w:szCs w:val="13"/>
                    </w:rPr>
                    <w:t>水中油</w:t>
                  </w:r>
                </w:p>
              </w:tc>
              <w:tc>
                <w:tcPr>
                  <w:tcW w:w="1191" w:type="dxa"/>
                </w:tcPr>
                <w:p w14:paraId="6C26EB4D" w14:textId="2B738035" w:rsidR="005B6126" w:rsidRDefault="005B6126" w:rsidP="005B6126">
                  <w:pPr>
                    <w:jc w:val="center"/>
                    <w:rPr>
                      <w:noProof/>
                    </w:rPr>
                  </w:pPr>
                  <w:r w:rsidRPr="00FD495D">
                    <w:rPr>
                      <w:rFonts w:ascii="思源黑体 CN Light" w:eastAsia="思源黑体 CN Light" w:hAnsi="思源黑体 CN Light" w:hint="eastAsia"/>
                      <w:noProof/>
                      <w:sz w:val="13"/>
                      <w:szCs w:val="13"/>
                    </w:rPr>
                    <w:t>C</w:t>
                  </w:r>
                  <w:r w:rsidRPr="00FD495D">
                    <w:rPr>
                      <w:rFonts w:ascii="思源黑体 CN Light" w:eastAsia="思源黑体 CN Light" w:hAnsi="思源黑体 CN Light"/>
                      <w:noProof/>
                      <w:sz w:val="13"/>
                      <w:szCs w:val="13"/>
                    </w:rPr>
                    <w:t>O2</w:t>
                  </w:r>
                </w:p>
              </w:tc>
              <w:tc>
                <w:tcPr>
                  <w:tcW w:w="1191" w:type="dxa"/>
                </w:tcPr>
                <w:p w14:paraId="2C1DDC83" w14:textId="5CAFF2AB" w:rsidR="005B6126" w:rsidRDefault="005B6126" w:rsidP="005B6126">
                  <w:pPr>
                    <w:jc w:val="center"/>
                    <w:rPr>
                      <w:noProof/>
                    </w:rPr>
                  </w:pPr>
                  <w:r w:rsidRPr="00257E5A">
                    <w:rPr>
                      <w:rFonts w:ascii="思源黑体 CN Light" w:eastAsia="思源黑体 CN Light" w:hAnsi="思源黑体 CN Light" w:hint="eastAsia"/>
                      <w:noProof/>
                      <w:sz w:val="13"/>
                      <w:szCs w:val="13"/>
                    </w:rPr>
                    <w:t>C</w:t>
                  </w:r>
                  <w:r w:rsidRPr="00257E5A">
                    <w:rPr>
                      <w:rFonts w:ascii="思源黑体 CN Light" w:eastAsia="思源黑体 CN Light" w:hAnsi="思源黑体 CN Light"/>
                      <w:noProof/>
                      <w:sz w:val="13"/>
                      <w:szCs w:val="13"/>
                    </w:rPr>
                    <w:t>H4</w:t>
                  </w:r>
                </w:p>
              </w:tc>
            </w:tr>
            <w:tr w:rsidR="005B6126" w14:paraId="5DC77C48" w14:textId="77777777" w:rsidTr="00615753">
              <w:tc>
                <w:tcPr>
                  <w:tcW w:w="1190" w:type="dxa"/>
                  <w:vAlign w:val="center"/>
                </w:tcPr>
                <w:p w14:paraId="1B93B26D" w14:textId="7B8405AF"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12DB1665" wp14:editId="52FBBE25">
                        <wp:extent cx="277200" cy="763200"/>
                        <wp:effectExtent l="0" t="0" r="8890" b="0"/>
                        <wp:docPr id="16664" name="图片 16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6" cstate="print">
                                  <a:extLst>
                                    <a:ext uri="{28A0092B-C50C-407E-A947-70E740481C1C}">
                                      <a14:useLocalDpi xmlns:a14="http://schemas.microsoft.com/office/drawing/2010/main" val="0"/>
                                    </a:ext>
                                  </a:extLst>
                                </a:blip>
                                <a:stretch>
                                  <a:fillRect/>
                                </a:stretch>
                              </pic:blipFill>
                              <pic:spPr>
                                <a:xfrm>
                                  <a:off x="0" y="0"/>
                                  <a:ext cx="277200" cy="763200"/>
                                </a:xfrm>
                                <a:prstGeom prst="rect">
                                  <a:avLst/>
                                </a:prstGeom>
                              </pic:spPr>
                            </pic:pic>
                          </a:graphicData>
                        </a:graphic>
                      </wp:inline>
                    </w:drawing>
                  </w:r>
                </w:p>
              </w:tc>
              <w:tc>
                <w:tcPr>
                  <w:tcW w:w="1190" w:type="dxa"/>
                  <w:vAlign w:val="center"/>
                </w:tcPr>
                <w:p w14:paraId="0C30D2FF" w14:textId="0C4210A7"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5D85887E" wp14:editId="1F53F0CD">
                        <wp:extent cx="446400" cy="687600"/>
                        <wp:effectExtent l="0" t="0" r="0" b="0"/>
                        <wp:docPr id="16665" name="图片 16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7" cstate="print">
                                  <a:extLst>
                                    <a:ext uri="{28A0092B-C50C-407E-A947-70E740481C1C}">
                                      <a14:useLocalDpi xmlns:a14="http://schemas.microsoft.com/office/drawing/2010/main" val="0"/>
                                    </a:ext>
                                  </a:extLst>
                                </a:blip>
                                <a:stretch>
                                  <a:fillRect/>
                                </a:stretch>
                              </pic:blipFill>
                              <pic:spPr>
                                <a:xfrm>
                                  <a:off x="0" y="0"/>
                                  <a:ext cx="446400" cy="687600"/>
                                </a:xfrm>
                                <a:prstGeom prst="rect">
                                  <a:avLst/>
                                </a:prstGeom>
                              </pic:spPr>
                            </pic:pic>
                          </a:graphicData>
                        </a:graphic>
                      </wp:inline>
                    </w:drawing>
                  </w:r>
                </w:p>
              </w:tc>
              <w:tc>
                <w:tcPr>
                  <w:tcW w:w="1191" w:type="dxa"/>
                  <w:vAlign w:val="center"/>
                </w:tcPr>
                <w:p w14:paraId="481B3A7B" w14:textId="14F20A78" w:rsidR="005B6126" w:rsidRDefault="005B6126" w:rsidP="005B6126">
                  <w:pPr>
                    <w:jc w:val="center"/>
                    <w:rPr>
                      <w:noProof/>
                    </w:rPr>
                  </w:pPr>
                  <w:r w:rsidRPr="00824046">
                    <w:rPr>
                      <w:rFonts w:ascii="思源黑体 CN Light" w:eastAsia="思源黑体 CN Light" w:hAnsi="思源黑体 CN Light" w:cs="宋体"/>
                      <w:noProof/>
                      <w:sz w:val="18"/>
                      <w:szCs w:val="18"/>
                    </w:rPr>
                    <w:drawing>
                      <wp:inline distT="0" distB="0" distL="0" distR="0" wp14:anchorId="248856EA" wp14:editId="20C4A163">
                        <wp:extent cx="442800" cy="457412"/>
                        <wp:effectExtent l="0" t="0" r="0" b="0"/>
                        <wp:docPr id="16716" name="图片 16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408" cstate="print">
                                  <a:extLst>
                                    <a:ext uri="{28A0092B-C50C-407E-A947-70E740481C1C}">
                                      <a14:useLocalDpi xmlns:a14="http://schemas.microsoft.com/office/drawing/2010/main" val="0"/>
                                    </a:ext>
                                  </a:extLst>
                                </a:blip>
                                <a:srcRect l="14840" r="18311" b="4242"/>
                                <a:stretch/>
                              </pic:blipFill>
                              <pic:spPr bwMode="auto">
                                <a:xfrm>
                                  <a:off x="0" y="0"/>
                                  <a:ext cx="442800" cy="45741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91" w:type="dxa"/>
                  <w:vAlign w:val="center"/>
                </w:tcPr>
                <w:p w14:paraId="579F6337" w14:textId="25C1472D"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02D4490A" wp14:editId="0CC84B36">
                        <wp:extent cx="327600" cy="511200"/>
                        <wp:effectExtent l="0" t="0" r="0" b="3175"/>
                        <wp:docPr id="16717" name="图片 16717" descr="MaxiMet-GMX500-CN Is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7" descr="MaxiMet-GMX500-CN Iss 2"/>
                                <pic:cNvPicPr>
                                  <a:picLocks noChangeAspect="1" noChangeArrowheads="1"/>
                                </pic:cNvPicPr>
                              </pic:nvPicPr>
                              <pic:blipFill>
                                <a:blip r:embed="rId409" cstate="print">
                                  <a:extLst>
                                    <a:ext uri="{28A0092B-C50C-407E-A947-70E740481C1C}">
                                      <a14:useLocalDpi xmlns:a14="http://schemas.microsoft.com/office/drawing/2010/main" val="0"/>
                                    </a:ext>
                                  </a:extLst>
                                </a:blip>
                                <a:srcRect t="11449"/>
                                <a:stretch>
                                  <a:fillRect/>
                                </a:stretch>
                              </pic:blipFill>
                              <pic:spPr bwMode="auto">
                                <a:xfrm>
                                  <a:off x="0" y="0"/>
                                  <a:ext cx="327600" cy="511200"/>
                                </a:xfrm>
                                <a:prstGeom prst="rect">
                                  <a:avLst/>
                                </a:prstGeom>
                                <a:noFill/>
                                <a:ln>
                                  <a:noFill/>
                                </a:ln>
                              </pic:spPr>
                            </pic:pic>
                          </a:graphicData>
                        </a:graphic>
                      </wp:inline>
                    </w:drawing>
                  </w:r>
                </w:p>
              </w:tc>
              <w:tc>
                <w:tcPr>
                  <w:tcW w:w="1191" w:type="dxa"/>
                  <w:vAlign w:val="center"/>
                </w:tcPr>
                <w:p w14:paraId="18AE095A" w14:textId="53752404"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4FF38B0A" wp14:editId="0B455135">
                        <wp:extent cx="540000" cy="464400"/>
                        <wp:effectExtent l="0" t="0" r="0" b="0"/>
                        <wp:docPr id="16718" name="图片 16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0" y="0"/>
                                  <a:ext cx="540000" cy="464400"/>
                                </a:xfrm>
                                <a:prstGeom prst="rect">
                                  <a:avLst/>
                                </a:prstGeom>
                                <a:noFill/>
                                <a:ln>
                                  <a:noFill/>
                                </a:ln>
                              </pic:spPr>
                            </pic:pic>
                          </a:graphicData>
                        </a:graphic>
                      </wp:inline>
                    </w:drawing>
                  </w:r>
                </w:p>
              </w:tc>
              <w:tc>
                <w:tcPr>
                  <w:tcW w:w="1191" w:type="dxa"/>
                  <w:vAlign w:val="center"/>
                </w:tcPr>
                <w:p w14:paraId="67A98966" w14:textId="08A17F4A"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369CE5A4" wp14:editId="79B450D2">
                        <wp:extent cx="640800" cy="176400"/>
                        <wp:effectExtent l="3810" t="0" r="0"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8"/>
                                <pic:cNvPicPr>
                                  <a:picLocks noChangeAspect="1" noChangeArrowheads="1"/>
                                </pic:cNvPicPr>
                              </pic:nvPicPr>
                              <pic:blipFill>
                                <a:blip r:embed="rId411" cstate="print">
                                  <a:extLst>
                                    <a:ext uri="{28A0092B-C50C-407E-A947-70E740481C1C}">
                                      <a14:useLocalDpi xmlns:a14="http://schemas.microsoft.com/office/drawing/2010/main" val="0"/>
                                    </a:ext>
                                  </a:extLst>
                                </a:blip>
                                <a:srcRect/>
                                <a:stretch>
                                  <a:fillRect/>
                                </a:stretch>
                              </pic:blipFill>
                              <pic:spPr bwMode="auto">
                                <a:xfrm rot="16200000">
                                  <a:off x="0" y="0"/>
                                  <a:ext cx="640800" cy="176400"/>
                                </a:xfrm>
                                <a:prstGeom prst="rect">
                                  <a:avLst/>
                                </a:prstGeom>
                                <a:noFill/>
                                <a:ln>
                                  <a:noFill/>
                                </a:ln>
                              </pic:spPr>
                            </pic:pic>
                          </a:graphicData>
                        </a:graphic>
                      </wp:inline>
                    </w:drawing>
                  </w:r>
                </w:p>
              </w:tc>
              <w:tc>
                <w:tcPr>
                  <w:tcW w:w="1191" w:type="dxa"/>
                  <w:vAlign w:val="center"/>
                </w:tcPr>
                <w:p w14:paraId="6E0907BC" w14:textId="228C256E"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7584BA95" wp14:editId="2275776A">
                        <wp:extent cx="543600" cy="392400"/>
                        <wp:effectExtent l="0" t="318" r="8573" b="8572"/>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12" cstate="print">
                                  <a:extLst>
                                    <a:ext uri="{28A0092B-C50C-407E-A947-70E740481C1C}">
                                      <a14:useLocalDpi xmlns:a14="http://schemas.microsoft.com/office/drawing/2010/main" val="0"/>
                                    </a:ext>
                                  </a:extLst>
                                </a:blip>
                                <a:srcRect l="14483" t="25747" r="13103" b="22069"/>
                                <a:stretch/>
                              </pic:blipFill>
                              <pic:spPr bwMode="auto">
                                <a:xfrm rot="5400000">
                                  <a:off x="0" y="0"/>
                                  <a:ext cx="543600" cy="3924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91" w:type="dxa"/>
                  <w:vAlign w:val="center"/>
                </w:tcPr>
                <w:p w14:paraId="6B7AB6E6" w14:textId="564BAB41" w:rsidR="005B6126" w:rsidRDefault="005B6126" w:rsidP="005B6126">
                  <w:pPr>
                    <w:jc w:val="center"/>
                    <w:rPr>
                      <w:noProof/>
                    </w:rPr>
                  </w:pPr>
                  <w:r w:rsidRPr="00FD495D">
                    <w:rPr>
                      <w:rFonts w:ascii="思源黑体 CN Light" w:eastAsia="思源黑体 CN Light" w:hAnsi="思源黑体 CN Light"/>
                      <w:noProof/>
                      <w:sz w:val="13"/>
                      <w:szCs w:val="13"/>
                    </w:rPr>
                    <w:drawing>
                      <wp:inline distT="0" distB="0" distL="0" distR="0" wp14:anchorId="2FF5B6FA" wp14:editId="05D6494A">
                        <wp:extent cx="669600" cy="313200"/>
                        <wp:effectExtent l="6667" t="0" r="4128" b="4127"/>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3" cstate="print">
                                  <a:extLst>
                                    <a:ext uri="{28A0092B-C50C-407E-A947-70E740481C1C}">
                                      <a14:useLocalDpi xmlns:a14="http://schemas.microsoft.com/office/drawing/2010/main" val="0"/>
                                    </a:ext>
                                  </a:extLst>
                                </a:blip>
                                <a:stretch>
                                  <a:fillRect/>
                                </a:stretch>
                              </pic:blipFill>
                              <pic:spPr>
                                <a:xfrm rot="16200000">
                                  <a:off x="0" y="0"/>
                                  <a:ext cx="669600" cy="313200"/>
                                </a:xfrm>
                                <a:prstGeom prst="rect">
                                  <a:avLst/>
                                </a:prstGeom>
                              </pic:spPr>
                            </pic:pic>
                          </a:graphicData>
                        </a:graphic>
                      </wp:inline>
                    </w:drawing>
                  </w:r>
                </w:p>
              </w:tc>
            </w:tr>
          </w:tbl>
          <w:p w14:paraId="566786B6" w14:textId="77777777" w:rsidR="005B6126" w:rsidRDefault="005B6126" w:rsidP="005B6126">
            <w:pPr>
              <w:jc w:val="center"/>
              <w:rPr>
                <w:noProof/>
              </w:rPr>
            </w:pPr>
          </w:p>
        </w:tc>
      </w:tr>
    </w:tbl>
    <w:p w14:paraId="426F133D" w14:textId="77777777" w:rsidR="00616E9E" w:rsidRDefault="00616E9E" w:rsidP="00616E9E">
      <w:pPr>
        <w:spacing w:afterLines="50" w:after="156"/>
        <w:rPr>
          <w:rFonts w:ascii="苹方黑体-极细-简" w:eastAsia="苹方黑体-极细-简" w:hAnsi="苹方黑体-极细-简"/>
          <w:sz w:val="16"/>
          <w:szCs w:val="16"/>
        </w:rPr>
        <w:sectPr w:rsidR="00616E9E" w:rsidSect="000C13FB">
          <w:headerReference w:type="even" r:id="rId414"/>
          <w:headerReference w:type="default" r:id="rId415"/>
          <w:footerReference w:type="even" r:id="rId416"/>
          <w:footerReference w:type="default" r:id="rId417"/>
          <w:pgSz w:w="11906" w:h="16838"/>
          <w:pgMar w:top="1440" w:right="1080" w:bottom="1440" w:left="1080" w:header="0" w:footer="0" w:gutter="0"/>
          <w:cols w:space="425"/>
          <w:docGrid w:type="lines" w:linePitch="312"/>
        </w:sectPr>
      </w:pPr>
      <w:r>
        <w:rPr>
          <w:rFonts w:ascii="苹方-简" w:eastAsia="苹方-简" w:hAnsi="苹方-简" w:cs="Microsoft YaHei UI" w:hint="eastAsia"/>
          <w:noProof/>
          <w:sz w:val="20"/>
          <w:szCs w:val="20"/>
        </w:rPr>
        <mc:AlternateContent>
          <mc:Choice Requires="wpg">
            <w:drawing>
              <wp:anchor distT="0" distB="0" distL="114300" distR="114300" simplePos="0" relativeHeight="252634112" behindDoc="0" locked="0" layoutInCell="1" allowOverlap="1" wp14:anchorId="0B3A178D" wp14:editId="15B2BA1C">
                <wp:simplePos x="0" y="0"/>
                <wp:positionH relativeFrom="margin">
                  <wp:align>center</wp:align>
                </wp:positionH>
                <wp:positionV relativeFrom="margin">
                  <wp:posOffset>8799830</wp:posOffset>
                </wp:positionV>
                <wp:extent cx="7614000" cy="61200"/>
                <wp:effectExtent l="19050" t="19050" r="25400" b="34290"/>
                <wp:wrapNone/>
                <wp:docPr id="17427" name="组合 17427"/>
                <wp:cNvGraphicFramePr/>
                <a:graphic xmlns:a="http://schemas.openxmlformats.org/drawingml/2006/main">
                  <a:graphicData uri="http://schemas.microsoft.com/office/word/2010/wordprocessingGroup">
                    <wpg:wgp>
                      <wpg:cNvGrpSpPr/>
                      <wpg:grpSpPr>
                        <a:xfrm>
                          <a:off x="0" y="0"/>
                          <a:ext cx="7614000" cy="61200"/>
                          <a:chOff x="0" y="0"/>
                          <a:chExt cx="7579981" cy="58674"/>
                        </a:xfrm>
                      </wpg:grpSpPr>
                      <wps:wsp>
                        <wps:cNvPr id="17428" name="直接连接符 16716"/>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429" name="直接连接符 1671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DF5AE41" id="组合 17427" o:spid="_x0000_s1026" style="position:absolute;left:0;text-align:left;margin-left:0;margin-top:692.9pt;width:599.55pt;height:4.8pt;z-index:252634112;mso-position-horizontal:center;mso-position-horizontal-relative:margin;mso-position-vertical-relative:margin;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">
                <v:line id="直接连接符 16716"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" strokecolor="#188ad3" strokeweight="3pt">
                  <v:stroke joinstyle="miter"/>
                </v:line>
                <v:line id="直接连接符 1671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" strokecolor="#00e7fd" strokeweight="1pt">
                  <v:stroke joinstyle="miter"/>
                </v:line>
                <w10:wrap anchorx="margin" anchory="margin"/>
              </v:group>
            </w:pict>
          </mc:Fallback>
        </mc:AlternateContent>
      </w:r>
    </w:p>
    <w:p w14:paraId="085CC5E2" w14:textId="70BC9613" w:rsidR="000C2F7E" w:rsidRDefault="000C2F7E" w:rsidP="000C2F7E">
      <w:pPr>
        <w:spacing w:afterLines="50" w:after="156"/>
      </w:pPr>
      <w:r w:rsidRPr="004F5745">
        <w:rPr>
          <w:noProof/>
        </w:rPr>
        <w:lastRenderedPageBreak/>
        <w:drawing>
          <wp:anchor distT="0" distB="0" distL="114300" distR="114300" simplePos="0" relativeHeight="252664832" behindDoc="0" locked="0" layoutInCell="1" allowOverlap="1" wp14:anchorId="1224427F" wp14:editId="398FBDB6">
            <wp:simplePos x="0" y="0"/>
            <wp:positionH relativeFrom="column">
              <wp:posOffset>-1111250</wp:posOffset>
            </wp:positionH>
            <wp:positionV relativeFrom="paragraph">
              <wp:posOffset>-713105</wp:posOffset>
            </wp:positionV>
            <wp:extent cx="2368800" cy="1105200"/>
            <wp:effectExtent l="0" t="0" r="0" b="0"/>
            <wp:wrapNone/>
            <wp:docPr id="17221" name="图片 1722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68800" cy="1105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202559" w14:textId="77777777" w:rsidR="000C2F7E" w:rsidRPr="00EC6F1B" w:rsidRDefault="000C2F7E" w:rsidP="000C2F7E"/>
    <w:p w14:paraId="6E45B4A6" w14:textId="77777777" w:rsidR="000C2F7E" w:rsidRPr="00EC6F1B" w:rsidRDefault="000C2F7E" w:rsidP="000C2F7E"/>
    <w:p w14:paraId="03304509" w14:textId="006E6F9B" w:rsidR="000C2F7E" w:rsidRPr="00EC6F1B" w:rsidRDefault="009934FF" w:rsidP="000C2F7E">
      <w:r>
        <w:rPr>
          <w:noProof/>
        </w:rPr>
        <mc:AlternateContent>
          <mc:Choice Requires="wps">
            <w:drawing>
              <wp:anchor distT="45720" distB="45720" distL="114300" distR="114300" simplePos="0" relativeHeight="252665856" behindDoc="0" locked="0" layoutInCell="1" allowOverlap="1" wp14:anchorId="1CE06542" wp14:editId="5A6DB732">
                <wp:simplePos x="0" y="0"/>
                <wp:positionH relativeFrom="page">
                  <wp:posOffset>4018280</wp:posOffset>
                </wp:positionH>
                <wp:positionV relativeFrom="paragraph">
                  <wp:posOffset>198120</wp:posOffset>
                </wp:positionV>
                <wp:extent cx="3787140" cy="1155065"/>
                <wp:effectExtent l="0" t="0" r="0" b="0"/>
                <wp:wrapNone/>
                <wp:docPr id="1719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7140" cy="1155065"/>
                        </a:xfrm>
                        <a:prstGeom prst="rect">
                          <a:avLst/>
                        </a:prstGeom>
                        <a:noFill/>
                        <a:ln w="9525">
                          <a:noFill/>
                          <a:miter lim="800000"/>
                          <a:headEnd/>
                          <a:tailEnd/>
                        </a:ln>
                      </wps:spPr>
                      <wps:txbx>
                        <w:txbxContent>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8"/>
                            </w:tblGrid>
                            <w:tr w:rsidR="000C2F7E" w14:paraId="388B36AF" w14:textId="77777777" w:rsidTr="00EC6F1B">
                              <w:trPr>
                                <w:trHeight w:val="170"/>
                              </w:trPr>
                              <w:tc>
                                <w:tcPr>
                                  <w:tcW w:w="4868" w:type="dxa"/>
                                  <w:vAlign w:val="center"/>
                                </w:tcPr>
                                <w:p w14:paraId="1249E963" w14:textId="77777777" w:rsidR="000C2F7E" w:rsidRPr="00EE1E1A" w:rsidRDefault="000C2F7E" w:rsidP="00EC6F1B">
                                  <w:pPr>
                                    <w:snapToGrid w:val="0"/>
                                    <w:jc w:val="right"/>
                                    <w:rPr>
                                      <w:rFonts w:ascii="思源黑体 CN Bold" w:eastAsia="思源黑体 CN Bold" w:hAnsi="思源黑体 CN Bold" w:cs="Microsoft YaHei UI"/>
                                      <w:w w:val="110"/>
                                      <w:sz w:val="11"/>
                                      <w:szCs w:val="11"/>
                                    </w:rPr>
                                  </w:pPr>
                                  <w:r w:rsidRPr="00EC6F1B">
                                    <w:rPr>
                                      <w:rFonts w:ascii="思源黑体 CN Bold" w:eastAsia="思源黑体 CN Bold" w:hAnsi="思源黑体 CN Bold" w:cs="Microsoft YaHei UI" w:hint="eastAsia"/>
                                      <w:w w:val="110"/>
                                      <w:sz w:val="22"/>
                                    </w:rPr>
                                    <w:t>广州耀海科技有限公司</w:t>
                                  </w:r>
                                </w:p>
                              </w:tc>
                            </w:tr>
                            <w:tr w:rsidR="000C2F7E" w14:paraId="39F5F092" w14:textId="77777777" w:rsidTr="00EC6F1B">
                              <w:trPr>
                                <w:trHeight w:val="283"/>
                              </w:trPr>
                              <w:tc>
                                <w:tcPr>
                                  <w:tcW w:w="4868" w:type="dxa"/>
                                  <w:vAlign w:val="center"/>
                                </w:tcPr>
                                <w:p w14:paraId="4FBDA87F"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hint="eastAsia"/>
                                      <w:w w:val="110"/>
                                      <w:sz w:val="16"/>
                                      <w:szCs w:val="16"/>
                                    </w:rPr>
                                    <w:t>广州市</w:t>
                                  </w:r>
                                  <w:proofErr w:type="gramStart"/>
                                  <w:r w:rsidRPr="00EC6F1B">
                                    <w:rPr>
                                      <w:rFonts w:ascii="思源黑体 CN Light" w:eastAsia="思源黑体 CN Light" w:hAnsi="思源黑体 CN Light" w:cs="Microsoft YaHei UI" w:hint="eastAsia"/>
                                      <w:w w:val="110"/>
                                      <w:sz w:val="16"/>
                                      <w:szCs w:val="16"/>
                                    </w:rPr>
                                    <w:t>番禺区汉溪</w:t>
                                  </w:r>
                                  <w:proofErr w:type="gramEnd"/>
                                  <w:r w:rsidRPr="00EC6F1B">
                                    <w:rPr>
                                      <w:rFonts w:ascii="思源黑体 CN Light" w:eastAsia="思源黑体 CN Light" w:hAnsi="思源黑体 CN Light" w:cs="Microsoft YaHei UI" w:hint="eastAsia"/>
                                      <w:w w:val="110"/>
                                      <w:sz w:val="16"/>
                                      <w:szCs w:val="16"/>
                                    </w:rPr>
                                    <w:t>大道东3</w:t>
                                  </w:r>
                                  <w:r w:rsidRPr="00EC6F1B">
                                    <w:rPr>
                                      <w:rFonts w:ascii="思源黑体 CN Light" w:eastAsia="思源黑体 CN Light" w:hAnsi="思源黑体 CN Light" w:cs="Microsoft YaHei UI"/>
                                      <w:w w:val="110"/>
                                      <w:sz w:val="16"/>
                                      <w:szCs w:val="16"/>
                                    </w:rPr>
                                    <w:t>83</w:t>
                                  </w:r>
                                  <w:r w:rsidRPr="00EC6F1B">
                                    <w:rPr>
                                      <w:rFonts w:ascii="思源黑体 CN Light" w:eastAsia="思源黑体 CN Light" w:hAnsi="思源黑体 CN Light" w:cs="Microsoft YaHei UI" w:hint="eastAsia"/>
                                      <w:w w:val="110"/>
                                      <w:sz w:val="16"/>
                                      <w:szCs w:val="16"/>
                                    </w:rPr>
                                    <w:t>号万达B</w:t>
                                  </w:r>
                                  <w:r w:rsidRPr="00EC6F1B">
                                    <w:rPr>
                                      <w:rFonts w:ascii="思源黑体 CN Light" w:eastAsia="思源黑体 CN Light" w:hAnsi="思源黑体 CN Light" w:cs="Microsoft YaHei UI"/>
                                      <w:w w:val="110"/>
                                      <w:sz w:val="16"/>
                                      <w:szCs w:val="16"/>
                                    </w:rPr>
                                    <w:t>3</w:t>
                                  </w:r>
                                  <w:r w:rsidRPr="00EC6F1B">
                                    <w:rPr>
                                      <w:rFonts w:ascii="思源黑体 CN Light" w:eastAsia="思源黑体 CN Light" w:hAnsi="思源黑体 CN Light" w:cs="Microsoft YaHei UI" w:hint="eastAsia"/>
                                      <w:w w:val="110"/>
                                      <w:sz w:val="16"/>
                                      <w:szCs w:val="16"/>
                                    </w:rPr>
                                    <w:t>座2</w:t>
                                  </w:r>
                                  <w:r w:rsidRPr="00EC6F1B">
                                    <w:rPr>
                                      <w:rFonts w:ascii="思源黑体 CN Light" w:eastAsia="思源黑体 CN Light" w:hAnsi="思源黑体 CN Light" w:cs="Microsoft YaHei UI"/>
                                      <w:w w:val="110"/>
                                      <w:sz w:val="16"/>
                                      <w:szCs w:val="16"/>
                                    </w:rPr>
                                    <w:t>901</w:t>
                                  </w:r>
                                </w:p>
                              </w:tc>
                            </w:tr>
                            <w:tr w:rsidR="000C2F7E" w14:paraId="41613A8B" w14:textId="77777777" w:rsidTr="00EC6F1B">
                              <w:trPr>
                                <w:trHeight w:val="283"/>
                              </w:trPr>
                              <w:tc>
                                <w:tcPr>
                                  <w:tcW w:w="4868" w:type="dxa"/>
                                  <w:vAlign w:val="center"/>
                                </w:tcPr>
                                <w:p w14:paraId="2B1AE21D"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hint="eastAsia"/>
                                      <w:w w:val="110"/>
                                      <w:sz w:val="16"/>
                                      <w:szCs w:val="16"/>
                                    </w:rPr>
                                    <w:t>0</w:t>
                                  </w:r>
                                  <w:r w:rsidRPr="00EC6F1B">
                                    <w:rPr>
                                      <w:rFonts w:ascii="思源黑体 CN Light" w:eastAsia="思源黑体 CN Light" w:hAnsi="思源黑体 CN Light" w:cs="Microsoft YaHei UI"/>
                                      <w:w w:val="110"/>
                                      <w:sz w:val="16"/>
                                      <w:szCs w:val="16"/>
                                    </w:rPr>
                                    <w:t>20-6682 2081</w:t>
                                  </w:r>
                                </w:p>
                              </w:tc>
                            </w:tr>
                            <w:tr w:rsidR="000C2F7E" w14:paraId="56C5F245" w14:textId="77777777" w:rsidTr="00EC6F1B">
                              <w:trPr>
                                <w:trHeight w:val="283"/>
                              </w:trPr>
                              <w:tc>
                                <w:tcPr>
                                  <w:tcW w:w="4868" w:type="dxa"/>
                                  <w:vAlign w:val="center"/>
                                </w:tcPr>
                                <w:p w14:paraId="4A0FAF53"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w w:val="110"/>
                                      <w:sz w:val="16"/>
                                      <w:szCs w:val="16"/>
                                    </w:rPr>
                                    <w:t>s</w:t>
                                  </w:r>
                                  <w:r w:rsidRPr="00EC6F1B">
                                    <w:rPr>
                                      <w:rFonts w:ascii="思源黑体 CN Light" w:eastAsia="思源黑体 CN Light" w:hAnsi="思源黑体 CN Light" w:cs="Microsoft YaHei UI" w:hint="eastAsia"/>
                                      <w:w w:val="110"/>
                                      <w:sz w:val="16"/>
                                      <w:szCs w:val="16"/>
                                    </w:rPr>
                                    <w:t>ales</w:t>
                                  </w:r>
                                  <w:r w:rsidRPr="00EC6F1B">
                                    <w:rPr>
                                      <w:rFonts w:ascii="思源黑体 CN Light" w:eastAsia="思源黑体 CN Light" w:hAnsi="思源黑体 CN Light" w:cs="Microsoft YaHei UI"/>
                                      <w:w w:val="110"/>
                                      <w:sz w:val="16"/>
                                      <w:szCs w:val="16"/>
                                    </w:rPr>
                                    <w:t>@brightocean.com.cn</w:t>
                                  </w:r>
                                </w:p>
                              </w:tc>
                            </w:tr>
                            <w:tr w:rsidR="000C2F7E" w14:paraId="38F60F41" w14:textId="77777777" w:rsidTr="00EC6F1B">
                              <w:trPr>
                                <w:trHeight w:val="283"/>
                              </w:trPr>
                              <w:tc>
                                <w:tcPr>
                                  <w:tcW w:w="4868" w:type="dxa"/>
                                  <w:vAlign w:val="center"/>
                                </w:tcPr>
                                <w:p w14:paraId="02EC2939"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w w:val="110"/>
                                      <w:sz w:val="16"/>
                                      <w:szCs w:val="16"/>
                                    </w:rPr>
                                    <w:t>http://www.brightocean.com.cn</w:t>
                                  </w:r>
                                </w:p>
                              </w:tc>
                            </w:tr>
                          </w:tbl>
                          <w:p w14:paraId="52B3F626" w14:textId="77777777" w:rsidR="000C2F7E" w:rsidRPr="00EC6F1B" w:rsidRDefault="000C2F7E" w:rsidP="000C2F7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E06542" id="_x0000_s1192" type="#_x0000_t202" style="position:absolute;left:0;text-align:left;margin-left:316.4pt;margin-top:15.6pt;width:298.2pt;height:90.95pt;z-index:2526658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" filled="f" stroked="f">
                <v:textbox>
                  <w:txbxContent>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8"/>
                      </w:tblGrid>
                      <w:tr w:rsidR="000C2F7E" w14:paraId="388B36AF" w14:textId="77777777" w:rsidTr="00EC6F1B">
                        <w:trPr>
                          <w:trHeight w:val="170"/>
                        </w:trPr>
                        <w:tc>
                          <w:tcPr>
                            <w:tcW w:w="4868" w:type="dxa"/>
                            <w:vAlign w:val="center"/>
                          </w:tcPr>
                          <w:p w14:paraId="1249E963" w14:textId="77777777" w:rsidR="000C2F7E" w:rsidRPr="00EE1E1A" w:rsidRDefault="000C2F7E" w:rsidP="00EC6F1B">
                            <w:pPr>
                              <w:snapToGrid w:val="0"/>
                              <w:jc w:val="right"/>
                              <w:rPr>
                                <w:rFonts w:ascii="思源黑体 CN Bold" w:eastAsia="思源黑体 CN Bold" w:hAnsi="思源黑体 CN Bold" w:cs="Microsoft YaHei UI"/>
                                <w:w w:val="110"/>
                                <w:sz w:val="11"/>
                                <w:szCs w:val="11"/>
                              </w:rPr>
                            </w:pPr>
                            <w:r w:rsidRPr="00EC6F1B">
                              <w:rPr>
                                <w:rFonts w:ascii="思源黑体 CN Bold" w:eastAsia="思源黑体 CN Bold" w:hAnsi="思源黑体 CN Bold" w:cs="Microsoft YaHei UI" w:hint="eastAsia"/>
                                <w:w w:val="110"/>
                                <w:sz w:val="22"/>
                              </w:rPr>
                              <w:t>广州耀海科技有限公司</w:t>
                            </w:r>
                          </w:p>
                        </w:tc>
                      </w:tr>
                      <w:tr w:rsidR="000C2F7E" w14:paraId="39F5F092" w14:textId="77777777" w:rsidTr="00EC6F1B">
                        <w:trPr>
                          <w:trHeight w:val="283"/>
                        </w:trPr>
                        <w:tc>
                          <w:tcPr>
                            <w:tcW w:w="4868" w:type="dxa"/>
                            <w:vAlign w:val="center"/>
                          </w:tcPr>
                          <w:p w14:paraId="4FBDA87F"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hint="eastAsia"/>
                                <w:w w:val="110"/>
                                <w:sz w:val="16"/>
                                <w:szCs w:val="16"/>
                              </w:rPr>
                              <w:t>广州市</w:t>
                            </w:r>
                            <w:proofErr w:type="gramStart"/>
                            <w:r w:rsidRPr="00EC6F1B">
                              <w:rPr>
                                <w:rFonts w:ascii="思源黑体 CN Light" w:eastAsia="思源黑体 CN Light" w:hAnsi="思源黑体 CN Light" w:cs="Microsoft YaHei UI" w:hint="eastAsia"/>
                                <w:w w:val="110"/>
                                <w:sz w:val="16"/>
                                <w:szCs w:val="16"/>
                              </w:rPr>
                              <w:t>番禺区汉溪</w:t>
                            </w:r>
                            <w:proofErr w:type="gramEnd"/>
                            <w:r w:rsidRPr="00EC6F1B">
                              <w:rPr>
                                <w:rFonts w:ascii="思源黑体 CN Light" w:eastAsia="思源黑体 CN Light" w:hAnsi="思源黑体 CN Light" w:cs="Microsoft YaHei UI" w:hint="eastAsia"/>
                                <w:w w:val="110"/>
                                <w:sz w:val="16"/>
                                <w:szCs w:val="16"/>
                              </w:rPr>
                              <w:t>大道东3</w:t>
                            </w:r>
                            <w:r w:rsidRPr="00EC6F1B">
                              <w:rPr>
                                <w:rFonts w:ascii="思源黑体 CN Light" w:eastAsia="思源黑体 CN Light" w:hAnsi="思源黑体 CN Light" w:cs="Microsoft YaHei UI"/>
                                <w:w w:val="110"/>
                                <w:sz w:val="16"/>
                                <w:szCs w:val="16"/>
                              </w:rPr>
                              <w:t>83</w:t>
                            </w:r>
                            <w:r w:rsidRPr="00EC6F1B">
                              <w:rPr>
                                <w:rFonts w:ascii="思源黑体 CN Light" w:eastAsia="思源黑体 CN Light" w:hAnsi="思源黑体 CN Light" w:cs="Microsoft YaHei UI" w:hint="eastAsia"/>
                                <w:w w:val="110"/>
                                <w:sz w:val="16"/>
                                <w:szCs w:val="16"/>
                              </w:rPr>
                              <w:t>号万达B</w:t>
                            </w:r>
                            <w:r w:rsidRPr="00EC6F1B">
                              <w:rPr>
                                <w:rFonts w:ascii="思源黑体 CN Light" w:eastAsia="思源黑体 CN Light" w:hAnsi="思源黑体 CN Light" w:cs="Microsoft YaHei UI"/>
                                <w:w w:val="110"/>
                                <w:sz w:val="16"/>
                                <w:szCs w:val="16"/>
                              </w:rPr>
                              <w:t>3</w:t>
                            </w:r>
                            <w:r w:rsidRPr="00EC6F1B">
                              <w:rPr>
                                <w:rFonts w:ascii="思源黑体 CN Light" w:eastAsia="思源黑体 CN Light" w:hAnsi="思源黑体 CN Light" w:cs="Microsoft YaHei UI" w:hint="eastAsia"/>
                                <w:w w:val="110"/>
                                <w:sz w:val="16"/>
                                <w:szCs w:val="16"/>
                              </w:rPr>
                              <w:t>座2</w:t>
                            </w:r>
                            <w:r w:rsidRPr="00EC6F1B">
                              <w:rPr>
                                <w:rFonts w:ascii="思源黑体 CN Light" w:eastAsia="思源黑体 CN Light" w:hAnsi="思源黑体 CN Light" w:cs="Microsoft YaHei UI"/>
                                <w:w w:val="110"/>
                                <w:sz w:val="16"/>
                                <w:szCs w:val="16"/>
                              </w:rPr>
                              <w:t>901</w:t>
                            </w:r>
                          </w:p>
                        </w:tc>
                      </w:tr>
                      <w:tr w:rsidR="000C2F7E" w14:paraId="41613A8B" w14:textId="77777777" w:rsidTr="00EC6F1B">
                        <w:trPr>
                          <w:trHeight w:val="283"/>
                        </w:trPr>
                        <w:tc>
                          <w:tcPr>
                            <w:tcW w:w="4868" w:type="dxa"/>
                            <w:vAlign w:val="center"/>
                          </w:tcPr>
                          <w:p w14:paraId="2B1AE21D"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hint="eastAsia"/>
                                <w:w w:val="110"/>
                                <w:sz w:val="16"/>
                                <w:szCs w:val="16"/>
                              </w:rPr>
                              <w:t>0</w:t>
                            </w:r>
                            <w:r w:rsidRPr="00EC6F1B">
                              <w:rPr>
                                <w:rFonts w:ascii="思源黑体 CN Light" w:eastAsia="思源黑体 CN Light" w:hAnsi="思源黑体 CN Light" w:cs="Microsoft YaHei UI"/>
                                <w:w w:val="110"/>
                                <w:sz w:val="16"/>
                                <w:szCs w:val="16"/>
                              </w:rPr>
                              <w:t>20-6682 2081</w:t>
                            </w:r>
                          </w:p>
                        </w:tc>
                      </w:tr>
                      <w:tr w:rsidR="000C2F7E" w14:paraId="56C5F245" w14:textId="77777777" w:rsidTr="00EC6F1B">
                        <w:trPr>
                          <w:trHeight w:val="283"/>
                        </w:trPr>
                        <w:tc>
                          <w:tcPr>
                            <w:tcW w:w="4868" w:type="dxa"/>
                            <w:vAlign w:val="center"/>
                          </w:tcPr>
                          <w:p w14:paraId="4A0FAF53"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w w:val="110"/>
                                <w:sz w:val="16"/>
                                <w:szCs w:val="16"/>
                              </w:rPr>
                              <w:t>s</w:t>
                            </w:r>
                            <w:r w:rsidRPr="00EC6F1B">
                              <w:rPr>
                                <w:rFonts w:ascii="思源黑体 CN Light" w:eastAsia="思源黑体 CN Light" w:hAnsi="思源黑体 CN Light" w:cs="Microsoft YaHei UI" w:hint="eastAsia"/>
                                <w:w w:val="110"/>
                                <w:sz w:val="16"/>
                                <w:szCs w:val="16"/>
                              </w:rPr>
                              <w:t>ales</w:t>
                            </w:r>
                            <w:r w:rsidRPr="00EC6F1B">
                              <w:rPr>
                                <w:rFonts w:ascii="思源黑体 CN Light" w:eastAsia="思源黑体 CN Light" w:hAnsi="思源黑体 CN Light" w:cs="Microsoft YaHei UI"/>
                                <w:w w:val="110"/>
                                <w:sz w:val="16"/>
                                <w:szCs w:val="16"/>
                              </w:rPr>
                              <w:t>@brightocean.com.cn</w:t>
                            </w:r>
                          </w:p>
                        </w:tc>
                      </w:tr>
                      <w:tr w:rsidR="000C2F7E" w14:paraId="38F60F41" w14:textId="77777777" w:rsidTr="00EC6F1B">
                        <w:trPr>
                          <w:trHeight w:val="283"/>
                        </w:trPr>
                        <w:tc>
                          <w:tcPr>
                            <w:tcW w:w="4868" w:type="dxa"/>
                            <w:vAlign w:val="center"/>
                          </w:tcPr>
                          <w:p w14:paraId="02EC2939" w14:textId="77777777" w:rsidR="000C2F7E" w:rsidRPr="00EC6F1B" w:rsidRDefault="000C2F7E" w:rsidP="00EC6F1B">
                            <w:pPr>
                              <w:adjustRightInd w:val="0"/>
                              <w:snapToGrid w:val="0"/>
                              <w:spacing w:line="240" w:lineRule="atLeast"/>
                              <w:jc w:val="right"/>
                              <w:rPr>
                                <w:rFonts w:ascii="思源黑体 CN Light" w:eastAsia="思源黑体 CN Light" w:hAnsi="思源黑体 CN Light" w:cs="Microsoft YaHei UI"/>
                                <w:w w:val="110"/>
                                <w:sz w:val="16"/>
                                <w:szCs w:val="16"/>
                              </w:rPr>
                            </w:pPr>
                            <w:r w:rsidRPr="00EC6F1B">
                              <w:rPr>
                                <w:rFonts w:ascii="思源黑体 CN Light" w:eastAsia="思源黑体 CN Light" w:hAnsi="思源黑体 CN Light" w:cs="Microsoft YaHei UI"/>
                                <w:w w:val="110"/>
                                <w:sz w:val="16"/>
                                <w:szCs w:val="16"/>
                              </w:rPr>
                              <w:t>http://www.brightocean.com.cn</w:t>
                            </w:r>
                          </w:p>
                        </w:tc>
                      </w:tr>
                    </w:tbl>
                    <w:p w14:paraId="52B3F626" w14:textId="77777777" w:rsidR="000C2F7E" w:rsidRPr="00EC6F1B" w:rsidRDefault="000C2F7E" w:rsidP="000C2F7E"/>
                  </w:txbxContent>
                </v:textbox>
                <w10:wrap anchorx="page"/>
              </v:shape>
            </w:pict>
          </mc:Fallback>
        </mc:AlternateContent>
      </w:r>
    </w:p>
    <w:p w14:paraId="6DD52024" w14:textId="7802045E" w:rsidR="000C2F7E" w:rsidRDefault="000C2F7E" w:rsidP="000C2F7E"/>
    <w:p w14:paraId="0B479506" w14:textId="6F648928" w:rsidR="00F4717B" w:rsidRDefault="009934FF" w:rsidP="000C2F7E">
      <w:pPr>
        <w:spacing w:afterLines="50" w:after="156"/>
      </w:pPr>
      <w:r w:rsidRPr="004F5745">
        <w:rPr>
          <w:rFonts w:hint="eastAsia"/>
          <w:noProof/>
        </w:rPr>
        <mc:AlternateContent>
          <mc:Choice Requires="wpg">
            <w:drawing>
              <wp:anchor distT="0" distB="0" distL="114300" distR="114300" simplePos="0" relativeHeight="252666880" behindDoc="0" locked="0" layoutInCell="1" allowOverlap="1" wp14:anchorId="7E9CFA63" wp14:editId="3E19EF54">
                <wp:simplePos x="0" y="0"/>
                <wp:positionH relativeFrom="page">
                  <wp:posOffset>4474210</wp:posOffset>
                </wp:positionH>
                <wp:positionV relativeFrom="page">
                  <wp:posOffset>3009900</wp:posOffset>
                </wp:positionV>
                <wp:extent cx="3059430" cy="71755"/>
                <wp:effectExtent l="19050" t="19050" r="26670" b="23495"/>
                <wp:wrapNone/>
                <wp:docPr id="17197" name="组合 17197"/>
                <wp:cNvGraphicFramePr/>
                <a:graphic xmlns:a="http://schemas.openxmlformats.org/drawingml/2006/main">
                  <a:graphicData uri="http://schemas.microsoft.com/office/word/2010/wordprocessingGroup">
                    <wpg:wgp>
                      <wpg:cNvGrpSpPr/>
                      <wpg:grpSpPr>
                        <a:xfrm>
                          <a:off x="0" y="0"/>
                          <a:ext cx="3059430" cy="71755"/>
                          <a:chOff x="0" y="0"/>
                          <a:chExt cx="7579981" cy="58674"/>
                        </a:xfrm>
                      </wpg:grpSpPr>
                      <wps:wsp>
                        <wps:cNvPr id="17212" name="直接连接符 17212"/>
                        <wps:cNvCnPr/>
                        <wps:spPr>
                          <a:xfrm>
                            <a:off x="0" y="0"/>
                            <a:ext cx="7575219" cy="8668"/>
                          </a:xfrm>
                          <a:prstGeom prst="line">
                            <a:avLst/>
                          </a:prstGeom>
                          <a:ln w="38100">
                            <a:solidFill>
                              <a:srgbClr val="188AD3"/>
                            </a:solidFill>
                          </a:ln>
                        </wps:spPr>
                        <wps:style>
                          <a:lnRef idx="1">
                            <a:schemeClr val="accent1"/>
                          </a:lnRef>
                          <a:fillRef idx="0">
                            <a:schemeClr val="accent1"/>
                          </a:fillRef>
                          <a:effectRef idx="0">
                            <a:schemeClr val="accent1"/>
                          </a:effectRef>
                          <a:fontRef idx="minor">
                            <a:schemeClr val="tx1"/>
                          </a:fontRef>
                        </wps:style>
                        <wps:bodyPr/>
                      </wps:wsp>
                      <wps:wsp>
                        <wps:cNvPr id="17217" name="直接连接符 17217"/>
                        <wps:cNvCnPr/>
                        <wps:spPr>
                          <a:xfrm>
                            <a:off x="4762" y="50006"/>
                            <a:ext cx="7575219" cy="8668"/>
                          </a:xfrm>
                          <a:prstGeom prst="line">
                            <a:avLst/>
                          </a:prstGeom>
                          <a:ln w="12700">
                            <a:solidFill>
                              <a:srgbClr val="00E7FD"/>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2EDF3EF" id="组合 17197" o:spid="_x0000_s1026" style="position:absolute;left:0;text-align:left;margin-left:352.3pt;margin-top:237pt;width:240.9pt;height:5.65pt;z-index:252666880;mso-position-horizontal-relative:page;mso-position-vertical-relative:page;mso-width-relative:margin;mso-height-relative:margin" coordsize="75799,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">
                <v:line id="直接连接符 17212" o:spid="_x0000_s1027" style="position:absolute;visibility:visible;mso-wrap-style:square" from="0,0" to="7575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" strokecolor="#188ad3" strokeweight="3pt">
                  <v:stroke joinstyle="miter"/>
                </v:line>
                <v:line id="直接连接符 17217" o:spid="_x0000_s1028" style="position:absolute;visibility:visible;mso-wrap-style:square" from="47,500" to="75799,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" strokecolor="#00e7fd" strokeweight="1pt">
                  <v:stroke joinstyle="miter"/>
                </v:line>
                <w10:wrap anchorx="page" anchory="page"/>
              </v:group>
            </w:pict>
          </mc:Fallback>
        </mc:AlternateContent>
      </w:r>
      <w:r w:rsidR="00731164" w:rsidRPr="004F5745">
        <w:rPr>
          <w:noProof/>
        </w:rPr>
        <w:drawing>
          <wp:anchor distT="0" distB="0" distL="114300" distR="114300" simplePos="0" relativeHeight="252663808" behindDoc="0" locked="0" layoutInCell="1" allowOverlap="1" wp14:anchorId="6B268AA5" wp14:editId="31021FEE">
            <wp:simplePos x="0" y="0"/>
            <wp:positionH relativeFrom="column">
              <wp:posOffset>-599792</wp:posOffset>
            </wp:positionH>
            <wp:positionV relativeFrom="paragraph">
              <wp:posOffset>1744075</wp:posOffset>
            </wp:positionV>
            <wp:extent cx="7048500" cy="6360795"/>
            <wp:effectExtent l="0" t="0" r="0" b="1905"/>
            <wp:wrapNone/>
            <wp:docPr id="17226" name="图片 17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6" name="图片 17226"/>
                    <pic:cNvPicPr/>
                  </pic:nvPicPr>
                  <pic:blipFill>
                    <a:blip r:embed="rId418">
                      <a:extLst>
                        <a:ext uri="{28A0092B-C50C-407E-A947-70E740481C1C}">
                          <a14:useLocalDpi xmlns:a14="http://schemas.microsoft.com/office/drawing/2010/main" val="0"/>
                        </a:ext>
                      </a:extLst>
                    </a:blip>
                    <a:srcRect t="145" b="145"/>
                    <a:stretch>
                      <a:fillRect/>
                    </a:stretch>
                  </pic:blipFill>
                  <pic:spPr bwMode="auto">
                    <a:xfrm>
                      <a:off x="0" y="0"/>
                      <a:ext cx="7048500" cy="6360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2F7E">
        <w:tab/>
      </w:r>
    </w:p>
    <w:sectPr w:rsidR="00F4717B" w:rsidSect="000C13FB">
      <w:headerReference w:type="even" r:id="rId419"/>
      <w:headerReference w:type="default" r:id="rId420"/>
      <w:footerReference w:type="even" r:id="rId421"/>
      <w:footerReference w:type="default" r:id="rId4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0AB6E" w14:textId="77777777" w:rsidR="00E46694" w:rsidRDefault="00E46694" w:rsidP="004F5745">
      <w:r>
        <w:separator/>
      </w:r>
    </w:p>
  </w:endnote>
  <w:endnote w:type="continuationSeparator" w:id="0">
    <w:p w14:paraId="10220C86" w14:textId="77777777" w:rsidR="00E46694" w:rsidRDefault="00E46694" w:rsidP="004F5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苹方 粗体">
    <w:altName w:val="微软雅黑"/>
    <w:charset w:val="86"/>
    <w:family w:val="swiss"/>
    <w:pitch w:val="variable"/>
    <w:sig w:usb0="A00002FF" w:usb1="7ACFFCFB" w:usb2="00000016" w:usb3="00000000" w:csb0="00040001" w:csb1="00000000"/>
  </w:font>
  <w:font w:name="思源黑体 CN Light">
    <w:panose1 w:val="020B0300000000000000"/>
    <w:charset w:val="86"/>
    <w:family w:val="swiss"/>
    <w:notTrueType/>
    <w:pitch w:val="variable"/>
    <w:sig w:usb0="20000207" w:usb1="2ADF3C10" w:usb2="00000016" w:usb3="00000000" w:csb0="00060107" w:csb1="00000000"/>
  </w:font>
  <w:font w:name="Microsoft YaHei UI">
    <w:panose1 w:val="020B0503020204020204"/>
    <w:charset w:val="86"/>
    <w:family w:val="swiss"/>
    <w:pitch w:val="variable"/>
    <w:sig w:usb0="80000287" w:usb1="2ACF3C50" w:usb2="00000016" w:usb3="00000000" w:csb0="0004001F" w:csb1="00000000"/>
  </w:font>
  <w:font w:name="苹方黑体-极细-简">
    <w:altName w:val="Yu Gothic"/>
    <w:charset w:val="80"/>
    <w:family w:val="auto"/>
    <w:pitch w:val="variable"/>
    <w:sig w:usb0="A00002C7" w:usb1="08CF1C11" w:usb2="00000016" w:usb3="00000000" w:csb0="00020101" w:csb1="00000000"/>
  </w:font>
  <w:font w:name="苹方-简">
    <w:altName w:val="微软雅黑"/>
    <w:panose1 w:val="00000000000000000000"/>
    <w:charset w:val="86"/>
    <w:family w:val="swiss"/>
    <w:notTrueType/>
    <w:pitch w:val="variable"/>
    <w:sig w:usb0="A00002FF" w:usb1="7ACFFCFB" w:usb2="00000016" w:usb3="00000000" w:csb0="00040001" w:csb1="00000000"/>
  </w:font>
  <w:font w:name="Tahoma">
    <w:panose1 w:val="020B0604030504040204"/>
    <w:charset w:val="00"/>
    <w:family w:val="swiss"/>
    <w:pitch w:val="variable"/>
    <w:sig w:usb0="E1002EFF" w:usb1="C000605B" w:usb2="00000029" w:usb3="00000000" w:csb0="000101FF" w:csb1="00000000"/>
  </w:font>
  <w:font w:name="思源黑体 CN Bold">
    <w:panose1 w:val="020B0800000000000000"/>
    <w:charset w:val="86"/>
    <w:family w:val="swiss"/>
    <w:notTrueType/>
    <w:pitch w:val="variable"/>
    <w:sig w:usb0="20000207" w:usb1="2ADF3C10" w:usb2="00000016" w:usb3="00000000" w:csb0="00060107" w:csb1="00000000"/>
  </w:font>
  <w:font w:name="苹方 特细">
    <w:altName w:val="微软雅黑"/>
    <w:charset w:val="86"/>
    <w:family w:val="swiss"/>
    <w:pitch w:val="variable"/>
    <w:sig w:usb0="A00002FF" w:usb1="7ACFFCFB" w:usb2="00000016" w:usb3="00000000" w:csb0="00040001" w:csb1="00000000"/>
  </w:font>
  <w:font w:name="Arial">
    <w:panose1 w:val="020B0604020202020204"/>
    <w:charset w:val="00"/>
    <w:family w:val="swiss"/>
    <w:pitch w:val="variable"/>
    <w:sig w:usb0="E0002EFF" w:usb1="C000785B" w:usb2="00000009" w:usb3="00000000" w:csb0="000001FF" w:csb1="00000000"/>
  </w:font>
  <w:font w:name="RotisSansSerifStd-ExtraBold">
    <w:altName w:val="宋体"/>
    <w:charset w:val="86"/>
    <w:family w:val="swiss"/>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727B3" w14:textId="01EDDD16" w:rsidR="00FA6BE8" w:rsidRPr="00EE1E1A" w:rsidRDefault="00FA6BE8" w:rsidP="00FA6BE8">
    <w:pPr>
      <w:snapToGrid w:val="0"/>
      <w:rPr>
        <w:rFonts w:ascii="思源黑体 CN Light" w:eastAsia="思源黑体 CN Light" w:hAnsi="思源黑体 CN Light" w:cs="Microsoft YaHei UI"/>
        <w:w w:val="110"/>
        <w:sz w:val="11"/>
        <w:szCs w:val="11"/>
      </w:rPr>
    </w:pPr>
  </w:p>
  <w:p w14:paraId="10745911" w14:textId="71E9C1FE" w:rsidR="00FA6BE8" w:rsidRPr="00FA6BE8" w:rsidRDefault="00FA6BE8" w:rsidP="00FA6BE8">
    <w:pPr>
      <w:snapToGrid w:val="0"/>
      <w:rPr>
        <w:sz w:val="6"/>
        <w:szCs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427D5" w14:textId="119DFAF7" w:rsidR="000A4B53" w:rsidRPr="007357A1" w:rsidRDefault="000A4B53" w:rsidP="007357A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48C1A" w14:textId="77777777" w:rsidR="008209B7" w:rsidRPr="007357A1" w:rsidRDefault="008209B7" w:rsidP="007357A1">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B48ED" w14:textId="77777777" w:rsidR="009B2E52" w:rsidRPr="007357A1" w:rsidRDefault="009B2E52" w:rsidP="007357A1">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BFF6F" w14:textId="77777777" w:rsidR="009B2E52" w:rsidRPr="007357A1" w:rsidRDefault="009B2E52" w:rsidP="007357A1">
    <w:pPr>
      <w:pStyle w:val="a5"/>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FEEC6" w14:textId="77777777" w:rsidR="009B2E52" w:rsidRPr="007357A1" w:rsidRDefault="009B2E52" w:rsidP="007357A1">
    <w:pPr>
      <w:pStyle w:val="a5"/>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C610C" w14:textId="77777777" w:rsidR="009B2E52" w:rsidRPr="007357A1" w:rsidRDefault="009B2E52" w:rsidP="007357A1">
    <w:pPr>
      <w:pStyle w:val="a5"/>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C3E1E" w14:textId="77777777" w:rsidR="00453BAD" w:rsidRDefault="00453BAD">
    <w:pPr>
      <w:pStyle w:val="a5"/>
    </w:pPr>
    <w:r>
      <w:rPr>
        <w:noProof/>
      </w:rPr>
      <w:drawing>
        <wp:anchor distT="0" distB="0" distL="114300" distR="114300" simplePos="0" relativeHeight="251662336" behindDoc="0" locked="0" layoutInCell="1" allowOverlap="1" wp14:anchorId="1C0DD9E5" wp14:editId="5A6CE248">
          <wp:simplePos x="0" y="0"/>
          <wp:positionH relativeFrom="page">
            <wp:align>right</wp:align>
          </wp:positionH>
          <wp:positionV relativeFrom="paragraph">
            <wp:posOffset>-106680</wp:posOffset>
          </wp:positionV>
          <wp:extent cx="2524125" cy="238865"/>
          <wp:effectExtent l="0" t="0" r="0" b="8890"/>
          <wp:wrapNone/>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453BAD" w14:paraId="39FC2695" w14:textId="77777777" w:rsidTr="00E5457D">
      <w:trPr>
        <w:trHeight w:val="170"/>
      </w:trPr>
      <w:tc>
        <w:tcPr>
          <w:tcW w:w="342" w:type="dxa"/>
        </w:tcPr>
        <w:p w14:paraId="3AF6D8D1" w14:textId="77777777" w:rsidR="00453BAD" w:rsidRPr="00EE1E1A" w:rsidRDefault="00453BAD" w:rsidP="007551B8">
          <w:pPr>
            <w:snapToGrid w:val="0"/>
            <w:rPr>
              <w:rFonts w:ascii="思源黑体 CN Light" w:eastAsia="思源黑体 CN Light" w:hAnsi="思源黑体 CN Light" w:cs="Microsoft YaHei UI"/>
              <w:w w:val="110"/>
              <w:sz w:val="11"/>
              <w:szCs w:val="11"/>
            </w:rPr>
          </w:pPr>
        </w:p>
      </w:tc>
      <w:tc>
        <w:tcPr>
          <w:tcW w:w="3485" w:type="dxa"/>
        </w:tcPr>
        <w:p w14:paraId="2AE8A484" w14:textId="77777777" w:rsidR="00453BAD" w:rsidRPr="00EE1E1A" w:rsidRDefault="00453BAD"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453BAD" w14:paraId="3EEE4767" w14:textId="77777777" w:rsidTr="00E5457D">
      <w:trPr>
        <w:trHeight w:val="170"/>
      </w:trPr>
      <w:tc>
        <w:tcPr>
          <w:tcW w:w="342" w:type="dxa"/>
        </w:tcPr>
        <w:p w14:paraId="1960F8AC" w14:textId="77777777" w:rsidR="00453BAD" w:rsidRPr="00EE1E1A" w:rsidRDefault="00453BAD"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1E31D7EC" wp14:editId="7935448F">
                <wp:extent cx="80394" cy="106680"/>
                <wp:effectExtent l="0" t="0" r="0" b="0"/>
                <wp:docPr id="232"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3830B075" w14:textId="77777777" w:rsidR="00453BAD" w:rsidRPr="001F4869" w:rsidRDefault="00453BAD"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453BAD" w14:paraId="5E2BD9B7" w14:textId="77777777" w:rsidTr="00E5457D">
      <w:trPr>
        <w:trHeight w:val="170"/>
      </w:trPr>
      <w:tc>
        <w:tcPr>
          <w:tcW w:w="342" w:type="dxa"/>
        </w:tcPr>
        <w:p w14:paraId="56361E85" w14:textId="77777777" w:rsidR="00453BAD" w:rsidRPr="00EE1E1A" w:rsidRDefault="00453BAD"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64384" behindDoc="0" locked="0" layoutInCell="1" allowOverlap="1" wp14:anchorId="0B941B43" wp14:editId="4BE68FD0">
                <wp:simplePos x="0" y="0"/>
                <wp:positionH relativeFrom="column">
                  <wp:posOffset>-1270</wp:posOffset>
                </wp:positionH>
                <wp:positionV relativeFrom="paragraph">
                  <wp:posOffset>1270</wp:posOffset>
                </wp:positionV>
                <wp:extent cx="120650" cy="120650"/>
                <wp:effectExtent l="0" t="0" r="0" b="0"/>
                <wp:wrapNone/>
                <wp:docPr id="2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53DC7EE" w14:textId="77777777" w:rsidR="00453BAD" w:rsidRPr="001F4869" w:rsidRDefault="00453BAD"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453BAD" w14:paraId="066FD013" w14:textId="77777777" w:rsidTr="00E5457D">
      <w:trPr>
        <w:trHeight w:val="170"/>
      </w:trPr>
      <w:tc>
        <w:tcPr>
          <w:tcW w:w="342" w:type="dxa"/>
        </w:tcPr>
        <w:p w14:paraId="534C1CD1" w14:textId="77777777" w:rsidR="00453BAD" w:rsidRPr="00EE1E1A" w:rsidRDefault="00453BAD"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665408" behindDoc="0" locked="0" layoutInCell="1" allowOverlap="1" wp14:anchorId="6727FA6C" wp14:editId="03BEF59A">
                <wp:simplePos x="0" y="0"/>
                <wp:positionH relativeFrom="column">
                  <wp:posOffset>-1270</wp:posOffset>
                </wp:positionH>
                <wp:positionV relativeFrom="paragraph">
                  <wp:posOffset>635</wp:posOffset>
                </wp:positionV>
                <wp:extent cx="120650" cy="120650"/>
                <wp:effectExtent l="0" t="0" r="0" b="0"/>
                <wp:wrapNone/>
                <wp:docPr id="2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9FA67E0" w14:textId="1E083348" w:rsidR="00453BAD" w:rsidRPr="001F4869" w:rsidRDefault="00E5457D"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453BAD" w14:paraId="6A9AB20C" w14:textId="77777777" w:rsidTr="00E5457D">
      <w:trPr>
        <w:trHeight w:val="170"/>
      </w:trPr>
      <w:tc>
        <w:tcPr>
          <w:tcW w:w="342" w:type="dxa"/>
        </w:tcPr>
        <w:p w14:paraId="0A8E1843" w14:textId="77777777" w:rsidR="00453BAD" w:rsidRPr="00EE1E1A" w:rsidRDefault="00453BAD"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66432" behindDoc="0" locked="0" layoutInCell="1" allowOverlap="1" wp14:anchorId="4FE0CBCB" wp14:editId="7DF70315">
                <wp:simplePos x="0" y="0"/>
                <wp:positionH relativeFrom="column">
                  <wp:posOffset>-1270</wp:posOffset>
                </wp:positionH>
                <wp:positionV relativeFrom="paragraph">
                  <wp:posOffset>0</wp:posOffset>
                </wp:positionV>
                <wp:extent cx="120650" cy="120650"/>
                <wp:effectExtent l="0" t="0" r="0" b="0"/>
                <wp:wrapNone/>
                <wp:docPr id="2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8456E07" w14:textId="1FAB7D02" w:rsidR="00453BAD" w:rsidRPr="001F4869" w:rsidRDefault="00E5457D"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4BAD5658" w14:textId="13B851F4" w:rsidR="00453BAD" w:rsidRPr="00E5457D" w:rsidRDefault="00E5457D" w:rsidP="005C7BB4">
    <w:pPr>
      <w:pStyle w:val="a5"/>
      <w:rPr>
        <w:sz w:val="4"/>
        <w:szCs w:val="4"/>
      </w:rPr>
    </w:pPr>
    <w:r>
      <w:rPr>
        <w:rFonts w:hint="eastAsia"/>
        <w:sz w:val="4"/>
        <w:szCs w:val="4"/>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5A40F" w14:textId="008A6E6D" w:rsidR="00E5457D" w:rsidRDefault="008C5B98">
    <w:pPr>
      <w:pStyle w:val="a5"/>
      <w:jc w:val="center"/>
    </w:pPr>
    <w:r>
      <w:rPr>
        <w:noProof/>
      </w:rPr>
      <mc:AlternateContent>
        <mc:Choice Requires="wps">
          <w:drawing>
            <wp:anchor distT="45720" distB="45720" distL="114300" distR="114300" simplePos="0" relativeHeight="251689984" behindDoc="0" locked="0" layoutInCell="1" allowOverlap="1" wp14:anchorId="59BAEA65" wp14:editId="53B69041">
              <wp:simplePos x="0" y="0"/>
              <wp:positionH relativeFrom="margin">
                <wp:align>center</wp:align>
              </wp:positionH>
              <wp:positionV relativeFrom="paragraph">
                <wp:posOffset>-24130</wp:posOffset>
              </wp:positionV>
              <wp:extent cx="410210" cy="300355"/>
              <wp:effectExtent l="0" t="0" r="0" b="4445"/>
              <wp:wrapSquare wrapText="bothSides"/>
              <wp:docPr id="3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110ECE4A" w14:textId="01F70C64" w:rsidR="008C5B98" w:rsidRPr="001F5638" w:rsidRDefault="008C5B98"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BAEA65" id="_x0000_t202" coordsize="21600,21600" o:spt="202" path="m,l,21600r21600,l21600,xe">
              <v:stroke joinstyle="miter"/>
              <v:path gradientshapeok="t" o:connecttype="rect"/>
            </v:shapetype>
            <v:shape id="_x0000_s1193" type="#_x0000_t202" style="position:absolute;left:0;text-align:left;margin-left:0;margin-top:-1.9pt;width:32.3pt;height:23.65pt;z-index:2516899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" filled="f" stroked="f">
              <v:textbox>
                <w:txbxContent>
                  <w:p w14:paraId="110ECE4A" w14:textId="01F70C64" w:rsidR="008C5B98" w:rsidRPr="001F5638" w:rsidRDefault="008C5B98"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p>
                </w:txbxContent>
              </v:textbox>
              <w10:wrap type="square" anchorx="margin"/>
            </v:shape>
          </w:pict>
        </mc:Fallback>
      </mc:AlternateContent>
    </w:r>
    <w:sdt>
      <w:sdtPr>
        <w:id w:val="1531612484"/>
        <w:docPartObj>
          <w:docPartGallery w:val="Page Numbers (Bottom of Page)"/>
          <w:docPartUnique/>
        </w:docPartObj>
      </w:sdtPr>
      <w:sdtEndPr/>
      <w:sdtContent>
        <w:r w:rsidR="00E5457D">
          <w:rPr>
            <w:noProof/>
          </w:rPr>
          <w:drawing>
            <wp:anchor distT="0" distB="0" distL="114300" distR="114300" simplePos="0" relativeHeight="251676672" behindDoc="0" locked="0" layoutInCell="1" allowOverlap="1" wp14:anchorId="1B130396" wp14:editId="567FD813">
              <wp:simplePos x="0" y="0"/>
              <wp:positionH relativeFrom="page">
                <wp:posOffset>5022850</wp:posOffset>
              </wp:positionH>
              <wp:positionV relativeFrom="paragraph">
                <wp:posOffset>58843</wp:posOffset>
              </wp:positionV>
              <wp:extent cx="2524125" cy="238865"/>
              <wp:effectExtent l="0" t="0" r="0" b="8890"/>
              <wp:wrapNone/>
              <wp:docPr id="272"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79D12999" w14:textId="73143AC3" w:rsidR="000C13FB" w:rsidRDefault="000C13FB">
    <w:pPr>
      <w:pStyle w:val="a5"/>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0C13FB" w14:paraId="3809774A" w14:textId="77777777" w:rsidTr="005C7BB4">
      <w:trPr>
        <w:trHeight w:val="170"/>
      </w:trPr>
      <w:tc>
        <w:tcPr>
          <w:tcW w:w="342" w:type="dxa"/>
        </w:tcPr>
        <w:p w14:paraId="72C4C7B2" w14:textId="77777777" w:rsidR="000C13FB" w:rsidRPr="00EE1E1A" w:rsidRDefault="000C13FB" w:rsidP="007551B8">
          <w:pPr>
            <w:snapToGrid w:val="0"/>
            <w:rPr>
              <w:rFonts w:ascii="思源黑体 CN Light" w:eastAsia="思源黑体 CN Light" w:hAnsi="思源黑体 CN Light" w:cs="Microsoft YaHei UI"/>
              <w:w w:val="110"/>
              <w:sz w:val="11"/>
              <w:szCs w:val="11"/>
            </w:rPr>
          </w:pPr>
        </w:p>
      </w:tc>
      <w:tc>
        <w:tcPr>
          <w:tcW w:w="4868" w:type="dxa"/>
        </w:tcPr>
        <w:p w14:paraId="022DF480" w14:textId="77777777" w:rsidR="000C13FB" w:rsidRPr="00EE1E1A" w:rsidRDefault="000C13F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0C13FB" w14:paraId="011B3A0B" w14:textId="77777777" w:rsidTr="005C7BB4">
      <w:trPr>
        <w:trHeight w:val="170"/>
      </w:trPr>
      <w:tc>
        <w:tcPr>
          <w:tcW w:w="342" w:type="dxa"/>
        </w:tcPr>
        <w:p w14:paraId="5E3232D7" w14:textId="77777777" w:rsidR="000C13FB" w:rsidRPr="00EE1E1A" w:rsidRDefault="000C13F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3807A41D" wp14:editId="182FB225">
                <wp:extent cx="80394" cy="106680"/>
                <wp:effectExtent l="0" t="0" r="0" b="0"/>
                <wp:docPr id="2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46D55499" w14:textId="77777777" w:rsidR="000C13FB" w:rsidRPr="001F4869" w:rsidRDefault="000C13F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0C13FB" w14:paraId="6B7D712B" w14:textId="77777777" w:rsidTr="005C7BB4">
      <w:trPr>
        <w:trHeight w:val="170"/>
      </w:trPr>
      <w:tc>
        <w:tcPr>
          <w:tcW w:w="342" w:type="dxa"/>
        </w:tcPr>
        <w:p w14:paraId="0C8E5DEA" w14:textId="77777777" w:rsidR="000C13FB" w:rsidRPr="00EE1E1A" w:rsidRDefault="000C13F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72576" behindDoc="0" locked="0" layoutInCell="1" allowOverlap="1" wp14:anchorId="78D20576" wp14:editId="2C287FC5">
                <wp:simplePos x="0" y="0"/>
                <wp:positionH relativeFrom="column">
                  <wp:posOffset>-1270</wp:posOffset>
                </wp:positionH>
                <wp:positionV relativeFrom="paragraph">
                  <wp:posOffset>1270</wp:posOffset>
                </wp:positionV>
                <wp:extent cx="120650" cy="120650"/>
                <wp:effectExtent l="0" t="0" r="0" b="0"/>
                <wp:wrapNone/>
                <wp:docPr id="2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CB58A0A" w14:textId="77777777" w:rsidR="000C13FB" w:rsidRPr="001F4869" w:rsidRDefault="000C13F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0C13FB" w14:paraId="2C37A3E1" w14:textId="77777777" w:rsidTr="005C7BB4">
      <w:trPr>
        <w:trHeight w:val="170"/>
      </w:trPr>
      <w:tc>
        <w:tcPr>
          <w:tcW w:w="342" w:type="dxa"/>
        </w:tcPr>
        <w:p w14:paraId="466B6460" w14:textId="77777777" w:rsidR="000C13FB" w:rsidRPr="00EE1E1A" w:rsidRDefault="000C13F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673600" behindDoc="0" locked="0" layoutInCell="1" allowOverlap="1" wp14:anchorId="28BA84CE" wp14:editId="16859D51">
                <wp:simplePos x="0" y="0"/>
                <wp:positionH relativeFrom="column">
                  <wp:posOffset>-1270</wp:posOffset>
                </wp:positionH>
                <wp:positionV relativeFrom="paragraph">
                  <wp:posOffset>635</wp:posOffset>
                </wp:positionV>
                <wp:extent cx="120650" cy="120650"/>
                <wp:effectExtent l="0" t="0" r="0" b="0"/>
                <wp:wrapNone/>
                <wp:docPr id="2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0F68421" w14:textId="77777777" w:rsidR="000C13FB" w:rsidRPr="001F4869" w:rsidRDefault="000C13F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0C13FB" w14:paraId="7EACBF1B" w14:textId="77777777" w:rsidTr="005C7BB4">
      <w:trPr>
        <w:trHeight w:val="170"/>
      </w:trPr>
      <w:tc>
        <w:tcPr>
          <w:tcW w:w="342" w:type="dxa"/>
        </w:tcPr>
        <w:p w14:paraId="6D96C9EC" w14:textId="77777777" w:rsidR="000C13FB" w:rsidRPr="00EE1E1A" w:rsidRDefault="000C13F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74624" behindDoc="0" locked="0" layoutInCell="1" allowOverlap="1" wp14:anchorId="1EF0F509" wp14:editId="1CF50E1F">
                <wp:simplePos x="0" y="0"/>
                <wp:positionH relativeFrom="column">
                  <wp:posOffset>-1270</wp:posOffset>
                </wp:positionH>
                <wp:positionV relativeFrom="paragraph">
                  <wp:posOffset>0</wp:posOffset>
                </wp:positionV>
                <wp:extent cx="120650" cy="120650"/>
                <wp:effectExtent l="0" t="0" r="0" b="0"/>
                <wp:wrapNone/>
                <wp:docPr id="2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CCD651C" w14:textId="77777777" w:rsidR="000C13FB" w:rsidRPr="001F4869" w:rsidRDefault="000C13F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442C6A24" w14:textId="77777777" w:rsidR="000C13FB" w:rsidRPr="005C7BB4" w:rsidRDefault="000C13FB" w:rsidP="005C7BB4">
    <w:pPr>
      <w:pStyle w:val="a5"/>
      <w:rPr>
        <w:sz w:val="4"/>
        <w:szCs w:val="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E9739" w14:textId="77777777" w:rsidR="008C5B98" w:rsidRDefault="008C5B98">
    <w:pPr>
      <w:pStyle w:val="a5"/>
    </w:pPr>
    <w:r>
      <w:rPr>
        <w:noProof/>
      </w:rPr>
      <w:drawing>
        <wp:anchor distT="0" distB="0" distL="114300" distR="114300" simplePos="0" relativeHeight="251678720" behindDoc="0" locked="0" layoutInCell="1" allowOverlap="1" wp14:anchorId="025F08ED" wp14:editId="12E62FD6">
          <wp:simplePos x="0" y="0"/>
          <wp:positionH relativeFrom="page">
            <wp:align>right</wp:align>
          </wp:positionH>
          <wp:positionV relativeFrom="paragraph">
            <wp:posOffset>-106680</wp:posOffset>
          </wp:positionV>
          <wp:extent cx="2524125" cy="238865"/>
          <wp:effectExtent l="0" t="0" r="0" b="8890"/>
          <wp:wrapNone/>
          <wp:docPr id="308"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8C5B98" w14:paraId="357E938C" w14:textId="77777777" w:rsidTr="00E5457D">
      <w:trPr>
        <w:trHeight w:val="170"/>
      </w:trPr>
      <w:tc>
        <w:tcPr>
          <w:tcW w:w="342" w:type="dxa"/>
        </w:tcPr>
        <w:p w14:paraId="327BB074" w14:textId="77777777" w:rsidR="008C5B98" w:rsidRPr="00EE1E1A" w:rsidRDefault="008C5B98" w:rsidP="007551B8">
          <w:pPr>
            <w:snapToGrid w:val="0"/>
            <w:rPr>
              <w:rFonts w:ascii="思源黑体 CN Light" w:eastAsia="思源黑体 CN Light" w:hAnsi="思源黑体 CN Light" w:cs="Microsoft YaHei UI"/>
              <w:w w:val="110"/>
              <w:sz w:val="11"/>
              <w:szCs w:val="11"/>
            </w:rPr>
          </w:pPr>
        </w:p>
      </w:tc>
      <w:tc>
        <w:tcPr>
          <w:tcW w:w="3485" w:type="dxa"/>
        </w:tcPr>
        <w:p w14:paraId="4E2D28AF" w14:textId="77777777" w:rsidR="008C5B98" w:rsidRPr="00EE1E1A" w:rsidRDefault="008C5B98"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8C5B98" w14:paraId="01222F62" w14:textId="77777777" w:rsidTr="00E5457D">
      <w:trPr>
        <w:trHeight w:val="170"/>
      </w:trPr>
      <w:tc>
        <w:tcPr>
          <w:tcW w:w="342" w:type="dxa"/>
        </w:tcPr>
        <w:p w14:paraId="53EF30C2"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23C5E004" wp14:editId="792FB791">
                <wp:extent cx="80394" cy="106680"/>
                <wp:effectExtent l="0" t="0" r="0" b="0"/>
                <wp:docPr id="30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1A2E6695" w14:textId="77777777" w:rsidR="008C5B98" w:rsidRPr="001F4869" w:rsidRDefault="008C5B98"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8C5B98" w14:paraId="7E0590E1" w14:textId="77777777" w:rsidTr="00E5457D">
      <w:trPr>
        <w:trHeight w:val="170"/>
      </w:trPr>
      <w:tc>
        <w:tcPr>
          <w:tcW w:w="342" w:type="dxa"/>
        </w:tcPr>
        <w:p w14:paraId="1780807F"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79744" behindDoc="0" locked="0" layoutInCell="1" allowOverlap="1" wp14:anchorId="36A225C5" wp14:editId="058FC638">
                <wp:simplePos x="0" y="0"/>
                <wp:positionH relativeFrom="column">
                  <wp:posOffset>-1270</wp:posOffset>
                </wp:positionH>
                <wp:positionV relativeFrom="paragraph">
                  <wp:posOffset>1270</wp:posOffset>
                </wp:positionV>
                <wp:extent cx="120650" cy="120650"/>
                <wp:effectExtent l="0" t="0" r="0" b="0"/>
                <wp:wrapNone/>
                <wp:docPr id="3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7CE3CF7" w14:textId="77777777" w:rsidR="008C5B98" w:rsidRPr="001F4869" w:rsidRDefault="008C5B98"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8C5B98" w14:paraId="1E42EB70" w14:textId="77777777" w:rsidTr="00E5457D">
      <w:trPr>
        <w:trHeight w:val="170"/>
      </w:trPr>
      <w:tc>
        <w:tcPr>
          <w:tcW w:w="342" w:type="dxa"/>
        </w:tcPr>
        <w:p w14:paraId="3693F24A"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680768" behindDoc="0" locked="0" layoutInCell="1" allowOverlap="1" wp14:anchorId="77B4090A" wp14:editId="50CBB566">
                <wp:simplePos x="0" y="0"/>
                <wp:positionH relativeFrom="column">
                  <wp:posOffset>-1270</wp:posOffset>
                </wp:positionH>
                <wp:positionV relativeFrom="paragraph">
                  <wp:posOffset>635</wp:posOffset>
                </wp:positionV>
                <wp:extent cx="120650" cy="120650"/>
                <wp:effectExtent l="0" t="0" r="0" b="0"/>
                <wp:wrapNone/>
                <wp:docPr id="3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4C2BFBF" w14:textId="4407099C" w:rsidR="008C5B98" w:rsidRPr="001F4869" w:rsidRDefault="008C5B98"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8C5B98" w14:paraId="02DA71E6" w14:textId="77777777" w:rsidTr="00E5457D">
      <w:trPr>
        <w:trHeight w:val="170"/>
      </w:trPr>
      <w:tc>
        <w:tcPr>
          <w:tcW w:w="342" w:type="dxa"/>
        </w:tcPr>
        <w:p w14:paraId="084EF47E"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81792" behindDoc="0" locked="0" layoutInCell="1" allowOverlap="1" wp14:anchorId="31FAF222" wp14:editId="0327C14C">
                <wp:simplePos x="0" y="0"/>
                <wp:positionH relativeFrom="column">
                  <wp:posOffset>-1270</wp:posOffset>
                </wp:positionH>
                <wp:positionV relativeFrom="paragraph">
                  <wp:posOffset>0</wp:posOffset>
                </wp:positionV>
                <wp:extent cx="120650" cy="120650"/>
                <wp:effectExtent l="0" t="0" r="0" b="0"/>
                <wp:wrapNone/>
                <wp:docPr id="3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58064037" w14:textId="27E5CF39" w:rsidR="008C5B98" w:rsidRPr="001F4869" w:rsidRDefault="008C5B98"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115037F5" w14:textId="77777777" w:rsidR="008C5B98" w:rsidRPr="00E5457D" w:rsidRDefault="008C5B98" w:rsidP="005C7BB4">
    <w:pPr>
      <w:pStyle w:val="a5"/>
      <w:rPr>
        <w:sz w:val="4"/>
        <w:szCs w:val="4"/>
      </w:rPr>
    </w:pPr>
    <w:r>
      <w:rPr>
        <w:rFonts w:hint="eastAsia"/>
        <w:sz w:val="4"/>
        <w:szCs w:val="4"/>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6840734"/>
      <w:docPartObj>
        <w:docPartGallery w:val="Page Numbers (Bottom of Page)"/>
        <w:docPartUnique/>
      </w:docPartObj>
    </w:sdtPr>
    <w:sdtEndPr/>
    <w:sdtContent>
      <w:p w14:paraId="7E248727" w14:textId="0D3F8F5F" w:rsidR="008C5B98" w:rsidRDefault="008C5B98">
        <w:pPr>
          <w:pStyle w:val="a5"/>
          <w:jc w:val="center"/>
        </w:pPr>
        <w:r>
          <w:rPr>
            <w:noProof/>
          </w:rPr>
          <w:drawing>
            <wp:anchor distT="0" distB="0" distL="114300" distR="114300" simplePos="0" relativeHeight="251687936" behindDoc="0" locked="0" layoutInCell="1" allowOverlap="1" wp14:anchorId="32596EC5" wp14:editId="2BFB3C88">
              <wp:simplePos x="0" y="0"/>
              <wp:positionH relativeFrom="page">
                <wp:posOffset>5022850</wp:posOffset>
              </wp:positionH>
              <wp:positionV relativeFrom="paragraph">
                <wp:posOffset>58843</wp:posOffset>
              </wp:positionV>
              <wp:extent cx="2524125" cy="238865"/>
              <wp:effectExtent l="0" t="0" r="0" b="8890"/>
              <wp:wrapNone/>
              <wp:docPr id="314" name="图片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sdtContent>
  </w:sdt>
  <w:p w14:paraId="5A61CD6A" w14:textId="77777777" w:rsidR="008C5B98" w:rsidRDefault="008C5B98">
    <w:pPr>
      <w:pStyle w:val="a5"/>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8C5B98" w14:paraId="40A2094A" w14:textId="77777777" w:rsidTr="005C7BB4">
      <w:trPr>
        <w:trHeight w:val="170"/>
      </w:trPr>
      <w:tc>
        <w:tcPr>
          <w:tcW w:w="342" w:type="dxa"/>
        </w:tcPr>
        <w:p w14:paraId="59DCC33D" w14:textId="77777777" w:rsidR="008C5B98" w:rsidRPr="00EE1E1A" w:rsidRDefault="008C5B98" w:rsidP="007551B8">
          <w:pPr>
            <w:snapToGrid w:val="0"/>
            <w:rPr>
              <w:rFonts w:ascii="思源黑体 CN Light" w:eastAsia="思源黑体 CN Light" w:hAnsi="思源黑体 CN Light" w:cs="Microsoft YaHei UI"/>
              <w:w w:val="110"/>
              <w:sz w:val="11"/>
              <w:szCs w:val="11"/>
            </w:rPr>
          </w:pPr>
        </w:p>
      </w:tc>
      <w:tc>
        <w:tcPr>
          <w:tcW w:w="4868" w:type="dxa"/>
        </w:tcPr>
        <w:p w14:paraId="053AECFB" w14:textId="77777777" w:rsidR="008C5B98" w:rsidRPr="00EE1E1A" w:rsidRDefault="008C5B98"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8C5B98" w14:paraId="7A1C69C6" w14:textId="77777777" w:rsidTr="005C7BB4">
      <w:trPr>
        <w:trHeight w:val="170"/>
      </w:trPr>
      <w:tc>
        <w:tcPr>
          <w:tcW w:w="342" w:type="dxa"/>
        </w:tcPr>
        <w:p w14:paraId="234B26E3"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04DF363" wp14:editId="297F0FD5">
                <wp:extent cx="80394" cy="106680"/>
                <wp:effectExtent l="0" t="0" r="0" b="0"/>
                <wp:docPr id="31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151FA57D" w14:textId="77777777" w:rsidR="008C5B98" w:rsidRPr="001F4869" w:rsidRDefault="008C5B98"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8C5B98" w14:paraId="431C8D8A" w14:textId="77777777" w:rsidTr="005C7BB4">
      <w:trPr>
        <w:trHeight w:val="170"/>
      </w:trPr>
      <w:tc>
        <w:tcPr>
          <w:tcW w:w="342" w:type="dxa"/>
        </w:tcPr>
        <w:p w14:paraId="2F12C811"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84864" behindDoc="0" locked="0" layoutInCell="1" allowOverlap="1" wp14:anchorId="0A8F2351" wp14:editId="304A9219">
                <wp:simplePos x="0" y="0"/>
                <wp:positionH relativeFrom="column">
                  <wp:posOffset>-1270</wp:posOffset>
                </wp:positionH>
                <wp:positionV relativeFrom="paragraph">
                  <wp:posOffset>1270</wp:posOffset>
                </wp:positionV>
                <wp:extent cx="120650" cy="120650"/>
                <wp:effectExtent l="0" t="0" r="0" b="0"/>
                <wp:wrapNone/>
                <wp:docPr id="3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7E9206D1" w14:textId="77777777" w:rsidR="008C5B98" w:rsidRPr="001F4869" w:rsidRDefault="008C5B98"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8C5B98" w14:paraId="3BF16C52" w14:textId="77777777" w:rsidTr="005C7BB4">
      <w:trPr>
        <w:trHeight w:val="170"/>
      </w:trPr>
      <w:tc>
        <w:tcPr>
          <w:tcW w:w="342" w:type="dxa"/>
        </w:tcPr>
        <w:p w14:paraId="396ECCA9"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685888" behindDoc="0" locked="0" layoutInCell="1" allowOverlap="1" wp14:anchorId="37D3A159" wp14:editId="4CE1AC1F">
                <wp:simplePos x="0" y="0"/>
                <wp:positionH relativeFrom="column">
                  <wp:posOffset>-1270</wp:posOffset>
                </wp:positionH>
                <wp:positionV relativeFrom="paragraph">
                  <wp:posOffset>635</wp:posOffset>
                </wp:positionV>
                <wp:extent cx="120650" cy="120650"/>
                <wp:effectExtent l="0" t="0" r="0" b="0"/>
                <wp:wrapNone/>
                <wp:docPr id="3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6AAE4DF4" w14:textId="77777777" w:rsidR="008C5B98" w:rsidRPr="001F4869" w:rsidRDefault="008C5B98"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8C5B98" w14:paraId="5F2A3CED" w14:textId="77777777" w:rsidTr="005C7BB4">
      <w:trPr>
        <w:trHeight w:val="170"/>
      </w:trPr>
      <w:tc>
        <w:tcPr>
          <w:tcW w:w="342" w:type="dxa"/>
        </w:tcPr>
        <w:p w14:paraId="37D56819" w14:textId="77777777" w:rsidR="008C5B98" w:rsidRPr="00EE1E1A" w:rsidRDefault="008C5B98"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86912" behindDoc="0" locked="0" layoutInCell="1" allowOverlap="1" wp14:anchorId="08950478" wp14:editId="57D935F3">
                <wp:simplePos x="0" y="0"/>
                <wp:positionH relativeFrom="column">
                  <wp:posOffset>-1270</wp:posOffset>
                </wp:positionH>
                <wp:positionV relativeFrom="paragraph">
                  <wp:posOffset>0</wp:posOffset>
                </wp:positionV>
                <wp:extent cx="120650" cy="120650"/>
                <wp:effectExtent l="0" t="0" r="0" b="0"/>
                <wp:wrapNone/>
                <wp:docPr id="3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107468D" w14:textId="77777777" w:rsidR="008C5B98" w:rsidRPr="001F4869" w:rsidRDefault="008C5B98"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727048A8" w14:textId="77777777" w:rsidR="008C5B98" w:rsidRPr="005C7BB4" w:rsidRDefault="008C5B98" w:rsidP="005C7BB4">
    <w:pPr>
      <w:pStyle w:val="a5"/>
      <w:rPr>
        <w:sz w:val="4"/>
        <w:szCs w:val="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8916D" w14:textId="77777777" w:rsidR="009A2A4E" w:rsidRDefault="009A2A4E">
    <w:pPr>
      <w:pStyle w:val="a5"/>
    </w:pPr>
    <w:r>
      <w:rPr>
        <w:noProof/>
      </w:rPr>
      <w:drawing>
        <wp:anchor distT="0" distB="0" distL="114300" distR="114300" simplePos="0" relativeHeight="251692032" behindDoc="0" locked="0" layoutInCell="1" allowOverlap="1" wp14:anchorId="642B7F65" wp14:editId="73C336C1">
          <wp:simplePos x="0" y="0"/>
          <wp:positionH relativeFrom="page">
            <wp:align>right</wp:align>
          </wp:positionH>
          <wp:positionV relativeFrom="paragraph">
            <wp:posOffset>-106680</wp:posOffset>
          </wp:positionV>
          <wp:extent cx="2524125" cy="238865"/>
          <wp:effectExtent l="0" t="0" r="0" b="8890"/>
          <wp:wrapNone/>
          <wp:docPr id="377" name="图片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A2A4E" w14:paraId="0587DD00" w14:textId="77777777" w:rsidTr="00E5457D">
      <w:trPr>
        <w:trHeight w:val="170"/>
      </w:trPr>
      <w:tc>
        <w:tcPr>
          <w:tcW w:w="342" w:type="dxa"/>
        </w:tcPr>
        <w:p w14:paraId="1B7C79F2" w14:textId="77777777" w:rsidR="009A2A4E" w:rsidRPr="00EE1E1A" w:rsidRDefault="009A2A4E" w:rsidP="007551B8">
          <w:pPr>
            <w:snapToGrid w:val="0"/>
            <w:rPr>
              <w:rFonts w:ascii="思源黑体 CN Light" w:eastAsia="思源黑体 CN Light" w:hAnsi="思源黑体 CN Light" w:cs="Microsoft YaHei UI"/>
              <w:w w:val="110"/>
              <w:sz w:val="11"/>
              <w:szCs w:val="11"/>
            </w:rPr>
          </w:pPr>
        </w:p>
      </w:tc>
      <w:tc>
        <w:tcPr>
          <w:tcW w:w="3485" w:type="dxa"/>
        </w:tcPr>
        <w:p w14:paraId="115F0678" w14:textId="77777777" w:rsidR="009A2A4E" w:rsidRPr="00EE1E1A" w:rsidRDefault="009A2A4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A2A4E" w14:paraId="21144CC0" w14:textId="77777777" w:rsidTr="00E5457D">
      <w:trPr>
        <w:trHeight w:val="170"/>
      </w:trPr>
      <w:tc>
        <w:tcPr>
          <w:tcW w:w="342" w:type="dxa"/>
        </w:tcPr>
        <w:p w14:paraId="4835ED57"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23188DFD" wp14:editId="000BF0C4">
                <wp:extent cx="80394" cy="106680"/>
                <wp:effectExtent l="0" t="0" r="0" b="0"/>
                <wp:docPr id="378"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57DF001D"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A2A4E" w14:paraId="50FB7ED9" w14:textId="77777777" w:rsidTr="00E5457D">
      <w:trPr>
        <w:trHeight w:val="170"/>
      </w:trPr>
      <w:tc>
        <w:tcPr>
          <w:tcW w:w="342" w:type="dxa"/>
        </w:tcPr>
        <w:p w14:paraId="22D13107"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93056" behindDoc="0" locked="0" layoutInCell="1" allowOverlap="1" wp14:anchorId="6520381D" wp14:editId="2015911F">
                <wp:simplePos x="0" y="0"/>
                <wp:positionH relativeFrom="column">
                  <wp:posOffset>-1270</wp:posOffset>
                </wp:positionH>
                <wp:positionV relativeFrom="paragraph">
                  <wp:posOffset>1270</wp:posOffset>
                </wp:positionV>
                <wp:extent cx="120650" cy="120650"/>
                <wp:effectExtent l="0" t="0" r="0" b="0"/>
                <wp:wrapNone/>
                <wp:docPr id="3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E5293C3"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A2A4E" w14:paraId="382229FE" w14:textId="77777777" w:rsidTr="00E5457D">
      <w:trPr>
        <w:trHeight w:val="170"/>
      </w:trPr>
      <w:tc>
        <w:tcPr>
          <w:tcW w:w="342" w:type="dxa"/>
        </w:tcPr>
        <w:p w14:paraId="5B3E30F5"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694080" behindDoc="0" locked="0" layoutInCell="1" allowOverlap="1" wp14:anchorId="766D188B" wp14:editId="525374DF">
                <wp:simplePos x="0" y="0"/>
                <wp:positionH relativeFrom="column">
                  <wp:posOffset>-1270</wp:posOffset>
                </wp:positionH>
                <wp:positionV relativeFrom="paragraph">
                  <wp:posOffset>635</wp:posOffset>
                </wp:positionV>
                <wp:extent cx="120650" cy="120650"/>
                <wp:effectExtent l="0" t="0" r="0" b="0"/>
                <wp:wrapNone/>
                <wp:docPr id="3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BE916F2" w14:textId="0B669A07" w:rsidR="009A2A4E" w:rsidRPr="001F4869" w:rsidRDefault="009A2A4E"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9A2A4E" w14:paraId="61837EC9" w14:textId="77777777" w:rsidTr="00E5457D">
      <w:trPr>
        <w:trHeight w:val="170"/>
      </w:trPr>
      <w:tc>
        <w:tcPr>
          <w:tcW w:w="342" w:type="dxa"/>
        </w:tcPr>
        <w:p w14:paraId="11B1B44B"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695104" behindDoc="0" locked="0" layoutInCell="1" allowOverlap="1" wp14:anchorId="66B769E6" wp14:editId="2566830F">
                <wp:simplePos x="0" y="0"/>
                <wp:positionH relativeFrom="column">
                  <wp:posOffset>-1270</wp:posOffset>
                </wp:positionH>
                <wp:positionV relativeFrom="paragraph">
                  <wp:posOffset>0</wp:posOffset>
                </wp:positionV>
                <wp:extent cx="120650" cy="120650"/>
                <wp:effectExtent l="0" t="0" r="0" b="0"/>
                <wp:wrapNone/>
                <wp:docPr id="3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95E4B81" w14:textId="14CFC458" w:rsidR="009A2A4E" w:rsidRPr="001F4869" w:rsidRDefault="009A2A4E"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0CA3C694" w14:textId="77777777" w:rsidR="009A2A4E" w:rsidRPr="00E5457D" w:rsidRDefault="009A2A4E" w:rsidP="005C7BB4">
    <w:pPr>
      <w:pStyle w:val="a5"/>
      <w:rPr>
        <w:sz w:val="4"/>
        <w:szCs w:val="4"/>
      </w:rPr>
    </w:pPr>
    <w:r>
      <w:rPr>
        <w:rFonts w:hint="eastAsia"/>
        <w:sz w:val="4"/>
        <w:szCs w:val="4"/>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5F7A2" w14:textId="77777777" w:rsidR="00956D07" w:rsidRDefault="00956D07">
    <w:pPr>
      <w:pStyle w:val="a5"/>
      <w:jc w:val="center"/>
    </w:pPr>
    <w:r>
      <w:rPr>
        <w:noProof/>
      </w:rPr>
      <mc:AlternateContent>
        <mc:Choice Requires="wps">
          <w:drawing>
            <wp:anchor distT="45720" distB="45720" distL="114300" distR="114300" simplePos="0" relativeHeight="251978752" behindDoc="0" locked="0" layoutInCell="1" allowOverlap="1" wp14:anchorId="2BEC6D56" wp14:editId="282B4021">
              <wp:simplePos x="0" y="0"/>
              <wp:positionH relativeFrom="margin">
                <wp:align>center</wp:align>
              </wp:positionH>
              <wp:positionV relativeFrom="paragraph">
                <wp:posOffset>-5715</wp:posOffset>
              </wp:positionV>
              <wp:extent cx="410210" cy="300355"/>
              <wp:effectExtent l="0" t="0" r="0" b="4445"/>
              <wp:wrapSquare wrapText="bothSides"/>
              <wp:docPr id="171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70266E47" w14:textId="77777777" w:rsidR="00956D07" w:rsidRPr="00257084" w:rsidRDefault="00956D07" w:rsidP="008C5B98">
                          <w:pPr>
                            <w:jc w:val="center"/>
                            <w:rPr>
                              <w:rFonts w:ascii="思源黑体 CN Light" w:eastAsia="思源黑体 CN Light" w:hAnsi="思源黑体 CN Light"/>
                              <w:sz w:val="11"/>
                              <w:szCs w:val="13"/>
                            </w:rPr>
                          </w:pPr>
                          <w:r w:rsidRPr="00257084">
                            <w:rPr>
                              <w:rFonts w:ascii="思源黑体 CN Light" w:eastAsia="思源黑体 CN Light" w:hAnsi="思源黑体 CN Light"/>
                              <w:sz w:val="16"/>
                              <w:szCs w:val="1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EC6D56" id="_x0000_t202" coordsize="21600,21600" o:spt="202" path="m,l,21600r21600,l21600,xe">
              <v:stroke joinstyle="miter"/>
              <v:path gradientshapeok="t" o:connecttype="rect"/>
            </v:shapetype>
            <v:shape id="_x0000_s1194" type="#_x0000_t202" style="position:absolute;left:0;text-align:left;margin-left:0;margin-top:-.45pt;width:32.3pt;height:23.65pt;z-index:2519787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" filled="f" stroked="f">
              <v:textbox>
                <w:txbxContent>
                  <w:p w14:paraId="70266E47" w14:textId="77777777" w:rsidR="00956D07" w:rsidRPr="00257084" w:rsidRDefault="00956D07" w:rsidP="008C5B98">
                    <w:pPr>
                      <w:jc w:val="center"/>
                      <w:rPr>
                        <w:rFonts w:ascii="思源黑体 CN Light" w:eastAsia="思源黑体 CN Light" w:hAnsi="思源黑体 CN Light"/>
                        <w:sz w:val="11"/>
                        <w:szCs w:val="13"/>
                      </w:rPr>
                    </w:pPr>
                    <w:r w:rsidRPr="00257084">
                      <w:rPr>
                        <w:rFonts w:ascii="思源黑体 CN Light" w:eastAsia="思源黑体 CN Light" w:hAnsi="思源黑体 CN Light"/>
                        <w:sz w:val="16"/>
                        <w:szCs w:val="18"/>
                      </w:rPr>
                      <w:t>6</w:t>
                    </w:r>
                  </w:p>
                </w:txbxContent>
              </v:textbox>
              <w10:wrap type="square" anchorx="margin"/>
            </v:shape>
          </w:pict>
        </mc:Fallback>
      </mc:AlternateContent>
    </w:r>
    <w:sdt>
      <w:sdtPr>
        <w:id w:val="-7296063"/>
        <w:docPartObj>
          <w:docPartGallery w:val="Page Numbers (Bottom of Page)"/>
          <w:docPartUnique/>
        </w:docPartObj>
      </w:sdtPr>
      <w:sdtEndPr/>
      <w:sdtContent>
        <w:r>
          <w:rPr>
            <w:noProof/>
          </w:rPr>
          <w:drawing>
            <wp:anchor distT="0" distB="0" distL="114300" distR="114300" simplePos="0" relativeHeight="251977728" behindDoc="0" locked="0" layoutInCell="1" allowOverlap="1" wp14:anchorId="1E47FB32" wp14:editId="4A7C7266">
              <wp:simplePos x="0" y="0"/>
              <wp:positionH relativeFrom="page">
                <wp:posOffset>5022850</wp:posOffset>
              </wp:positionH>
              <wp:positionV relativeFrom="paragraph">
                <wp:posOffset>58843</wp:posOffset>
              </wp:positionV>
              <wp:extent cx="2524125" cy="238865"/>
              <wp:effectExtent l="0" t="0" r="0" b="8890"/>
              <wp:wrapNone/>
              <wp:docPr id="17136" name="图片 17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6AE9A7B0" w14:textId="77777777" w:rsidR="00956D07" w:rsidRDefault="00956D07">
    <w:pPr>
      <w:pStyle w:val="a5"/>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FA7BA" w14:textId="77777777" w:rsidR="00956D07" w:rsidRPr="005C7BB4" w:rsidRDefault="00956D07" w:rsidP="005C7BB4">
    <w:pPr>
      <w:pStyle w:val="a5"/>
      <w:rPr>
        <w:sz w:val="4"/>
        <w:szCs w:val="4"/>
      </w:rPr>
    </w:pPr>
    <w:r w:rsidRPr="003D3AB6">
      <w:rPr>
        <w:noProof/>
        <w:sz w:val="6"/>
        <w:szCs w:val="6"/>
      </w:rPr>
      <w:drawing>
        <wp:anchor distT="0" distB="0" distL="114300" distR="114300" simplePos="0" relativeHeight="251985920" behindDoc="0" locked="0" layoutInCell="1" allowOverlap="1" wp14:anchorId="233D869A" wp14:editId="0A6189BB">
          <wp:simplePos x="0" y="0"/>
          <wp:positionH relativeFrom="page">
            <wp:align>right</wp:align>
          </wp:positionH>
          <wp:positionV relativeFrom="paragraph">
            <wp:posOffset>-224790</wp:posOffset>
          </wp:positionV>
          <wp:extent cx="2524125" cy="238865"/>
          <wp:effectExtent l="0" t="0" r="0" b="8890"/>
          <wp:wrapNone/>
          <wp:docPr id="17137" name="图片 17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956D07" w14:paraId="258B1EA4" w14:textId="77777777" w:rsidTr="006F599E">
      <w:trPr>
        <w:trHeight w:val="170"/>
      </w:trPr>
      <w:tc>
        <w:tcPr>
          <w:tcW w:w="342" w:type="dxa"/>
        </w:tcPr>
        <w:p w14:paraId="253E603E" w14:textId="77777777" w:rsidR="00956D07" w:rsidRPr="00EE1E1A" w:rsidRDefault="00956D07" w:rsidP="00A817DD">
          <w:pPr>
            <w:snapToGrid w:val="0"/>
            <w:rPr>
              <w:rFonts w:ascii="思源黑体 CN Light" w:eastAsia="思源黑体 CN Light" w:hAnsi="思源黑体 CN Light" w:cs="Microsoft YaHei UI"/>
              <w:w w:val="110"/>
              <w:sz w:val="11"/>
              <w:szCs w:val="11"/>
            </w:rPr>
          </w:pPr>
        </w:p>
      </w:tc>
      <w:tc>
        <w:tcPr>
          <w:tcW w:w="4868" w:type="dxa"/>
        </w:tcPr>
        <w:p w14:paraId="64FEFF0A" w14:textId="77777777" w:rsidR="00956D07" w:rsidRPr="00EE1E1A" w:rsidRDefault="00956D07" w:rsidP="00A817DD">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56D07" w14:paraId="4ACC8E6D" w14:textId="77777777" w:rsidTr="006F599E">
      <w:trPr>
        <w:trHeight w:val="170"/>
      </w:trPr>
      <w:tc>
        <w:tcPr>
          <w:tcW w:w="342" w:type="dxa"/>
        </w:tcPr>
        <w:p w14:paraId="652344A8" w14:textId="77777777" w:rsidR="00956D07" w:rsidRPr="00EE1E1A" w:rsidRDefault="00956D07" w:rsidP="00A817DD">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B79CDA2" wp14:editId="3AD2A9A7">
                <wp:extent cx="80394" cy="106680"/>
                <wp:effectExtent l="0" t="0" r="0" b="0"/>
                <wp:docPr id="4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150DBB06" w14:textId="77777777" w:rsidR="00956D07" w:rsidRPr="001F4869" w:rsidRDefault="00956D07" w:rsidP="00A817DD">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56D07" w14:paraId="175B467F" w14:textId="77777777" w:rsidTr="006F599E">
      <w:trPr>
        <w:trHeight w:val="170"/>
      </w:trPr>
      <w:tc>
        <w:tcPr>
          <w:tcW w:w="342" w:type="dxa"/>
        </w:tcPr>
        <w:p w14:paraId="2480BCBF" w14:textId="77777777" w:rsidR="00956D07" w:rsidRPr="00EE1E1A" w:rsidRDefault="00956D07" w:rsidP="00A817DD">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90016" behindDoc="0" locked="0" layoutInCell="1" allowOverlap="1" wp14:anchorId="3EC3316D" wp14:editId="614C008E">
                <wp:simplePos x="0" y="0"/>
                <wp:positionH relativeFrom="column">
                  <wp:posOffset>-1270</wp:posOffset>
                </wp:positionH>
                <wp:positionV relativeFrom="paragraph">
                  <wp:posOffset>1270</wp:posOffset>
                </wp:positionV>
                <wp:extent cx="120650" cy="120650"/>
                <wp:effectExtent l="0" t="0" r="0" b="0"/>
                <wp:wrapNone/>
                <wp:docPr id="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79D5BA5C" w14:textId="77777777" w:rsidR="00956D07" w:rsidRPr="001F4869" w:rsidRDefault="00956D07" w:rsidP="00A817DD">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56D07" w14:paraId="7BA1166F" w14:textId="77777777" w:rsidTr="006F599E">
      <w:trPr>
        <w:trHeight w:val="170"/>
      </w:trPr>
      <w:tc>
        <w:tcPr>
          <w:tcW w:w="342" w:type="dxa"/>
        </w:tcPr>
        <w:p w14:paraId="23AC3F58" w14:textId="77777777" w:rsidR="00956D07" w:rsidRPr="00EE1E1A" w:rsidRDefault="00956D07" w:rsidP="00A817DD">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991040" behindDoc="0" locked="0" layoutInCell="1" allowOverlap="1" wp14:anchorId="3BBE3F3F" wp14:editId="0C8D30CD">
                <wp:simplePos x="0" y="0"/>
                <wp:positionH relativeFrom="column">
                  <wp:posOffset>-1270</wp:posOffset>
                </wp:positionH>
                <wp:positionV relativeFrom="paragraph">
                  <wp:posOffset>635</wp:posOffset>
                </wp:positionV>
                <wp:extent cx="120650" cy="120650"/>
                <wp:effectExtent l="0" t="0" r="0" b="0"/>
                <wp:wrapNone/>
                <wp:docPr id="171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206D834" w14:textId="77777777" w:rsidR="00956D07" w:rsidRPr="001F4869" w:rsidRDefault="00956D07" w:rsidP="00A817DD">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56D07" w14:paraId="7BE15208" w14:textId="77777777" w:rsidTr="006F599E">
      <w:trPr>
        <w:trHeight w:val="170"/>
      </w:trPr>
      <w:tc>
        <w:tcPr>
          <w:tcW w:w="342" w:type="dxa"/>
        </w:tcPr>
        <w:p w14:paraId="6DE68E77" w14:textId="77777777" w:rsidR="00956D07" w:rsidRPr="00EE1E1A" w:rsidRDefault="00956D07" w:rsidP="00A817DD">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92064" behindDoc="0" locked="0" layoutInCell="1" allowOverlap="1" wp14:anchorId="1F95E4F1" wp14:editId="547CBB6E">
                <wp:simplePos x="0" y="0"/>
                <wp:positionH relativeFrom="column">
                  <wp:posOffset>-1270</wp:posOffset>
                </wp:positionH>
                <wp:positionV relativeFrom="paragraph">
                  <wp:posOffset>0</wp:posOffset>
                </wp:positionV>
                <wp:extent cx="120650" cy="120650"/>
                <wp:effectExtent l="0" t="0" r="0" b="0"/>
                <wp:wrapNone/>
                <wp:docPr id="171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0F46C08" w14:textId="77777777" w:rsidR="00956D07" w:rsidRPr="001F4869" w:rsidRDefault="00956D07" w:rsidP="00A817DD">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0E150907" w14:textId="77777777" w:rsidR="00956D07" w:rsidRPr="00A817DD" w:rsidRDefault="00956D07">
    <w:pPr>
      <w:pStyle w:val="a5"/>
      <w:rPr>
        <w:sz w:val="6"/>
        <w:szCs w:val="6"/>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56D07" w14:paraId="074B9AA3" w14:textId="77777777" w:rsidTr="00E5457D">
      <w:trPr>
        <w:trHeight w:val="170"/>
      </w:trPr>
      <w:tc>
        <w:tcPr>
          <w:tcW w:w="342" w:type="dxa"/>
        </w:tcPr>
        <w:p w14:paraId="44D27837" w14:textId="77777777" w:rsidR="00956D07" w:rsidRPr="00EE1E1A" w:rsidRDefault="00956D07" w:rsidP="007551B8">
          <w:pPr>
            <w:snapToGrid w:val="0"/>
            <w:rPr>
              <w:rFonts w:ascii="思源黑体 CN Light" w:eastAsia="思源黑体 CN Light" w:hAnsi="思源黑体 CN Light" w:cs="Microsoft YaHei UI"/>
              <w:w w:val="110"/>
              <w:sz w:val="11"/>
              <w:szCs w:val="11"/>
            </w:rPr>
          </w:pPr>
        </w:p>
      </w:tc>
      <w:tc>
        <w:tcPr>
          <w:tcW w:w="3485" w:type="dxa"/>
        </w:tcPr>
        <w:p w14:paraId="595AB12B" w14:textId="77777777" w:rsidR="00956D07" w:rsidRPr="00EE1E1A" w:rsidRDefault="00956D07"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56D07" w14:paraId="1AAA7BF0" w14:textId="77777777" w:rsidTr="00E5457D">
      <w:trPr>
        <w:trHeight w:val="170"/>
      </w:trPr>
      <w:tc>
        <w:tcPr>
          <w:tcW w:w="342" w:type="dxa"/>
        </w:tcPr>
        <w:p w14:paraId="7A7814C9" w14:textId="77777777" w:rsidR="00956D07" w:rsidRPr="00EE1E1A" w:rsidRDefault="00956D07"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502F488C" wp14:editId="40FEF7AE">
                <wp:extent cx="80394" cy="106680"/>
                <wp:effectExtent l="0" t="0" r="0" b="0"/>
                <wp:docPr id="1714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6BC25E59" w14:textId="77777777" w:rsidR="00956D07" w:rsidRPr="001F4869" w:rsidRDefault="00956D07"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56D07" w14:paraId="719B9A8B" w14:textId="77777777" w:rsidTr="00E5457D">
      <w:trPr>
        <w:trHeight w:val="170"/>
      </w:trPr>
      <w:tc>
        <w:tcPr>
          <w:tcW w:w="342" w:type="dxa"/>
        </w:tcPr>
        <w:p w14:paraId="1961668E" w14:textId="77777777" w:rsidR="00956D07" w:rsidRPr="00EE1E1A" w:rsidRDefault="00956D07"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79776" behindDoc="0" locked="0" layoutInCell="1" allowOverlap="1" wp14:anchorId="1070995E" wp14:editId="4AB865BE">
                <wp:simplePos x="0" y="0"/>
                <wp:positionH relativeFrom="column">
                  <wp:posOffset>-1270</wp:posOffset>
                </wp:positionH>
                <wp:positionV relativeFrom="paragraph">
                  <wp:posOffset>1270</wp:posOffset>
                </wp:positionV>
                <wp:extent cx="120650" cy="120650"/>
                <wp:effectExtent l="0" t="0" r="0" b="0"/>
                <wp:wrapNone/>
                <wp:docPr id="171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8A80A2F" w14:textId="77777777" w:rsidR="00956D07" w:rsidRPr="001F4869" w:rsidRDefault="00956D07"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56D07" w14:paraId="1A95C35F" w14:textId="77777777" w:rsidTr="00E5457D">
      <w:trPr>
        <w:trHeight w:val="170"/>
      </w:trPr>
      <w:tc>
        <w:tcPr>
          <w:tcW w:w="342" w:type="dxa"/>
        </w:tcPr>
        <w:p w14:paraId="7984AECB" w14:textId="77777777" w:rsidR="00956D07" w:rsidRPr="00EE1E1A" w:rsidRDefault="00956D07"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980800" behindDoc="0" locked="0" layoutInCell="1" allowOverlap="1" wp14:anchorId="1F240583" wp14:editId="43F4441D">
                <wp:simplePos x="0" y="0"/>
                <wp:positionH relativeFrom="column">
                  <wp:posOffset>-1270</wp:posOffset>
                </wp:positionH>
                <wp:positionV relativeFrom="paragraph">
                  <wp:posOffset>635</wp:posOffset>
                </wp:positionV>
                <wp:extent cx="120650" cy="120650"/>
                <wp:effectExtent l="0" t="0" r="0" b="0"/>
                <wp:wrapNone/>
                <wp:docPr id="171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2329BF4" w14:textId="77777777" w:rsidR="00956D07" w:rsidRPr="001F4869" w:rsidRDefault="00956D07"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956D07" w14:paraId="1A02B7D0" w14:textId="77777777" w:rsidTr="00E5457D">
      <w:trPr>
        <w:trHeight w:val="170"/>
      </w:trPr>
      <w:tc>
        <w:tcPr>
          <w:tcW w:w="342" w:type="dxa"/>
        </w:tcPr>
        <w:p w14:paraId="7E74E45B" w14:textId="77777777" w:rsidR="00956D07" w:rsidRPr="00EE1E1A" w:rsidRDefault="00956D07"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81824" behindDoc="0" locked="0" layoutInCell="1" allowOverlap="1" wp14:anchorId="0CE5D7FE" wp14:editId="689BDB60">
                <wp:simplePos x="0" y="0"/>
                <wp:positionH relativeFrom="column">
                  <wp:posOffset>-1270</wp:posOffset>
                </wp:positionH>
                <wp:positionV relativeFrom="paragraph">
                  <wp:posOffset>0</wp:posOffset>
                </wp:positionV>
                <wp:extent cx="120650" cy="120650"/>
                <wp:effectExtent l="0" t="0" r="0" b="0"/>
                <wp:wrapNone/>
                <wp:docPr id="171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56976E2" w14:textId="77777777" w:rsidR="00956D07" w:rsidRPr="001F4869" w:rsidRDefault="00956D07"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755255C4" w14:textId="77777777" w:rsidR="00956D07" w:rsidRPr="00E5457D" w:rsidRDefault="00956D07" w:rsidP="005C7BB4">
    <w:pPr>
      <w:pStyle w:val="a5"/>
      <w:rPr>
        <w:sz w:val="4"/>
        <w:szCs w:val="4"/>
      </w:rPr>
    </w:pPr>
    <w:r>
      <w:rPr>
        <w:rFonts w:hint="eastAsia"/>
        <w:sz w:val="4"/>
        <w:szCs w:val="4"/>
      </w:rP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651FD" w14:textId="77777777" w:rsidR="00956D07" w:rsidRDefault="00956D07">
    <w:pPr>
      <w:pStyle w:val="a5"/>
      <w:jc w:val="center"/>
    </w:pPr>
    <w:r>
      <w:rPr>
        <w:noProof/>
      </w:rPr>
      <mc:AlternateContent>
        <mc:Choice Requires="wps">
          <w:drawing>
            <wp:anchor distT="45720" distB="45720" distL="114300" distR="114300" simplePos="0" relativeHeight="251984896" behindDoc="0" locked="0" layoutInCell="1" allowOverlap="1" wp14:anchorId="19C469F8" wp14:editId="0003B7C2">
              <wp:simplePos x="0" y="0"/>
              <wp:positionH relativeFrom="margin">
                <wp:posOffset>2889250</wp:posOffset>
              </wp:positionH>
              <wp:positionV relativeFrom="paragraph">
                <wp:posOffset>-20651</wp:posOffset>
              </wp:positionV>
              <wp:extent cx="410210" cy="300355"/>
              <wp:effectExtent l="0" t="0" r="0" b="4445"/>
              <wp:wrapSquare wrapText="bothSides"/>
              <wp:docPr id="171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732A0B25" w14:textId="14979980" w:rsidR="00956D07"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C469F8" id="_x0000_t202" coordsize="21600,21600" o:spt="202" path="m,l,21600r21600,l21600,xe">
              <v:stroke joinstyle="miter"/>
              <v:path gradientshapeok="t" o:connecttype="rect"/>
            </v:shapetype>
            <v:shape id="_x0000_s1195" type="#_x0000_t202" style="position:absolute;left:0;text-align:left;margin-left:227.5pt;margin-top:-1.65pt;width:32.3pt;height:23.65pt;z-index:251984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" filled="f" stroked="f">
              <v:textbox>
                <w:txbxContent>
                  <w:p w14:paraId="732A0B25" w14:textId="14979980" w:rsidR="00956D07"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8</w:t>
                    </w:r>
                  </w:p>
                </w:txbxContent>
              </v:textbox>
              <w10:wrap type="square" anchorx="margin"/>
            </v:shape>
          </w:pict>
        </mc:Fallback>
      </mc:AlternateContent>
    </w:r>
    <w:sdt>
      <w:sdtPr>
        <w:id w:val="2004078218"/>
        <w:docPartObj>
          <w:docPartGallery w:val="Page Numbers (Bottom of Page)"/>
          <w:docPartUnique/>
        </w:docPartObj>
      </w:sdtPr>
      <w:sdtEndPr/>
      <w:sdtContent/>
    </w:sdt>
  </w:p>
  <w:p w14:paraId="1B043FE3" w14:textId="77777777" w:rsidR="00956D07" w:rsidRDefault="00956D07">
    <w:pPr>
      <w:pStyle w:val="a5"/>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F0169" w14:textId="77777777" w:rsidR="00956D07" w:rsidRPr="005C7BB4" w:rsidRDefault="00956D07" w:rsidP="005C7BB4">
    <w:pPr>
      <w:pStyle w:val="a5"/>
      <w:rPr>
        <w:sz w:val="4"/>
        <w:szCs w:val="4"/>
      </w:rPr>
    </w:pPr>
    <w:r>
      <w:rPr>
        <w:noProof/>
      </w:rPr>
      <mc:AlternateContent>
        <mc:Choice Requires="wps">
          <w:drawing>
            <wp:anchor distT="45720" distB="45720" distL="114300" distR="114300" simplePos="0" relativeHeight="251993088" behindDoc="0" locked="0" layoutInCell="1" allowOverlap="1" wp14:anchorId="76B54D9D" wp14:editId="246F7646">
              <wp:simplePos x="0" y="0"/>
              <wp:positionH relativeFrom="margin">
                <wp:align>center</wp:align>
              </wp:positionH>
              <wp:positionV relativeFrom="paragraph">
                <wp:posOffset>-256540</wp:posOffset>
              </wp:positionV>
              <wp:extent cx="263769" cy="281354"/>
              <wp:effectExtent l="0" t="0" r="3175" b="4445"/>
              <wp:wrapNone/>
              <wp:docPr id="171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769" cy="281354"/>
                      </a:xfrm>
                      <a:prstGeom prst="rect">
                        <a:avLst/>
                      </a:prstGeom>
                      <a:solidFill>
                        <a:srgbClr val="FFFFFF"/>
                      </a:solidFill>
                      <a:ln w="9525">
                        <a:noFill/>
                        <a:miter lim="800000"/>
                        <a:headEnd/>
                        <a:tailEnd/>
                      </a:ln>
                    </wps:spPr>
                    <wps:txbx>
                      <w:txbxContent>
                        <w:p w14:paraId="59ABF009" w14:textId="77777777" w:rsidR="00956D07" w:rsidRPr="00DD7713" w:rsidRDefault="00956D07" w:rsidP="00E1460F">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B54D9D" id="_x0000_t202" coordsize="21600,21600" o:spt="202" path="m,l,21600r21600,l21600,xe">
              <v:stroke joinstyle="miter"/>
              <v:path gradientshapeok="t" o:connecttype="rect"/>
            </v:shapetype>
            <v:shape id="_x0000_s1196" type="#_x0000_t202" style="position:absolute;margin-left:0;margin-top:-20.2pt;width:20.75pt;height:22.15pt;z-index:2519930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" stroked="f">
              <v:textbox>
                <w:txbxContent>
                  <w:p w14:paraId="59ABF009" w14:textId="77777777" w:rsidR="00956D07" w:rsidRPr="00DD7713" w:rsidRDefault="00956D07" w:rsidP="00E1460F">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9FB4A" w14:textId="77777777" w:rsidR="009A2A4E" w:rsidRDefault="009A2A4E">
    <w:pPr>
      <w:pStyle w:val="a5"/>
    </w:pPr>
    <w:r>
      <w:rPr>
        <w:noProof/>
      </w:rPr>
      <w:drawing>
        <wp:anchor distT="0" distB="0" distL="114300" distR="114300" simplePos="0" relativeHeight="251704320" behindDoc="0" locked="0" layoutInCell="1" allowOverlap="1" wp14:anchorId="6691EA11" wp14:editId="06CD792D">
          <wp:simplePos x="0" y="0"/>
          <wp:positionH relativeFrom="page">
            <wp:align>right</wp:align>
          </wp:positionH>
          <wp:positionV relativeFrom="paragraph">
            <wp:posOffset>-106680</wp:posOffset>
          </wp:positionV>
          <wp:extent cx="2524125" cy="238865"/>
          <wp:effectExtent l="0" t="0" r="0" b="8890"/>
          <wp:wrapNone/>
          <wp:docPr id="426"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A2A4E" w14:paraId="06BA3413" w14:textId="77777777" w:rsidTr="00E5457D">
      <w:trPr>
        <w:trHeight w:val="170"/>
      </w:trPr>
      <w:tc>
        <w:tcPr>
          <w:tcW w:w="342" w:type="dxa"/>
        </w:tcPr>
        <w:p w14:paraId="72DF8BBC" w14:textId="77777777" w:rsidR="009A2A4E" w:rsidRPr="00EE1E1A" w:rsidRDefault="009A2A4E" w:rsidP="007551B8">
          <w:pPr>
            <w:snapToGrid w:val="0"/>
            <w:rPr>
              <w:rFonts w:ascii="思源黑体 CN Light" w:eastAsia="思源黑体 CN Light" w:hAnsi="思源黑体 CN Light" w:cs="Microsoft YaHei UI"/>
              <w:w w:val="110"/>
              <w:sz w:val="11"/>
              <w:szCs w:val="11"/>
            </w:rPr>
          </w:pPr>
        </w:p>
      </w:tc>
      <w:tc>
        <w:tcPr>
          <w:tcW w:w="3485" w:type="dxa"/>
        </w:tcPr>
        <w:p w14:paraId="0500B206" w14:textId="77777777" w:rsidR="009A2A4E" w:rsidRPr="00EE1E1A" w:rsidRDefault="009A2A4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A2A4E" w14:paraId="7222A3B4" w14:textId="77777777" w:rsidTr="00E5457D">
      <w:trPr>
        <w:trHeight w:val="170"/>
      </w:trPr>
      <w:tc>
        <w:tcPr>
          <w:tcW w:w="342" w:type="dxa"/>
        </w:tcPr>
        <w:p w14:paraId="306C709B"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13AE7583" wp14:editId="26DEE4FA">
                <wp:extent cx="80394" cy="106680"/>
                <wp:effectExtent l="0" t="0" r="0" b="0"/>
                <wp:docPr id="42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4B28AA86"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A2A4E" w14:paraId="306AE366" w14:textId="77777777" w:rsidTr="00E5457D">
      <w:trPr>
        <w:trHeight w:val="170"/>
      </w:trPr>
      <w:tc>
        <w:tcPr>
          <w:tcW w:w="342" w:type="dxa"/>
        </w:tcPr>
        <w:p w14:paraId="35EF261B"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05344" behindDoc="0" locked="0" layoutInCell="1" allowOverlap="1" wp14:anchorId="5003221C" wp14:editId="23407D77">
                <wp:simplePos x="0" y="0"/>
                <wp:positionH relativeFrom="column">
                  <wp:posOffset>-1270</wp:posOffset>
                </wp:positionH>
                <wp:positionV relativeFrom="paragraph">
                  <wp:posOffset>1270</wp:posOffset>
                </wp:positionV>
                <wp:extent cx="120650" cy="120650"/>
                <wp:effectExtent l="0" t="0" r="0" b="0"/>
                <wp:wrapNone/>
                <wp:docPr id="4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2959B13"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A2A4E" w14:paraId="017FD232" w14:textId="77777777" w:rsidTr="00E5457D">
      <w:trPr>
        <w:trHeight w:val="170"/>
      </w:trPr>
      <w:tc>
        <w:tcPr>
          <w:tcW w:w="342" w:type="dxa"/>
        </w:tcPr>
        <w:p w14:paraId="0FA27C13"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06368" behindDoc="0" locked="0" layoutInCell="1" allowOverlap="1" wp14:anchorId="7C1A0A48" wp14:editId="0E095403">
                <wp:simplePos x="0" y="0"/>
                <wp:positionH relativeFrom="column">
                  <wp:posOffset>-1270</wp:posOffset>
                </wp:positionH>
                <wp:positionV relativeFrom="paragraph">
                  <wp:posOffset>635</wp:posOffset>
                </wp:positionV>
                <wp:extent cx="120650" cy="120650"/>
                <wp:effectExtent l="0" t="0" r="0" b="0"/>
                <wp:wrapNone/>
                <wp:docPr id="4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77EAB55" w14:textId="40AD91DD" w:rsidR="009A2A4E" w:rsidRPr="001F4869" w:rsidRDefault="009A2A4E"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9A2A4E" w14:paraId="6F92A0BE" w14:textId="77777777" w:rsidTr="00E5457D">
      <w:trPr>
        <w:trHeight w:val="170"/>
      </w:trPr>
      <w:tc>
        <w:tcPr>
          <w:tcW w:w="342" w:type="dxa"/>
        </w:tcPr>
        <w:p w14:paraId="1FAF7460"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07392" behindDoc="0" locked="0" layoutInCell="1" allowOverlap="1" wp14:anchorId="16E8A147" wp14:editId="757FDE62">
                <wp:simplePos x="0" y="0"/>
                <wp:positionH relativeFrom="column">
                  <wp:posOffset>-1270</wp:posOffset>
                </wp:positionH>
                <wp:positionV relativeFrom="paragraph">
                  <wp:posOffset>0</wp:posOffset>
                </wp:positionV>
                <wp:extent cx="120650" cy="120650"/>
                <wp:effectExtent l="0" t="0" r="0" b="0"/>
                <wp:wrapNone/>
                <wp:docPr id="4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91040CC" w14:textId="69729F17" w:rsidR="009A2A4E" w:rsidRPr="001F4869" w:rsidRDefault="009A2A4E"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672D9E48" w14:textId="77777777" w:rsidR="009A2A4E" w:rsidRPr="00E5457D" w:rsidRDefault="009A2A4E" w:rsidP="005C7BB4">
    <w:pPr>
      <w:pStyle w:val="a5"/>
      <w:rPr>
        <w:sz w:val="4"/>
        <w:szCs w:val="4"/>
      </w:rPr>
    </w:pPr>
    <w:r>
      <w:rPr>
        <w:rFonts w:hint="eastAsia"/>
        <w:sz w:val="4"/>
        <w:szCs w:val="4"/>
      </w:rPr>
      <w:t xml:space="preserve"> </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A2DC4" w14:textId="4A759E51" w:rsidR="009A2A4E" w:rsidRDefault="008D512C">
    <w:pPr>
      <w:pStyle w:val="a5"/>
      <w:jc w:val="center"/>
    </w:pPr>
    <w:sdt>
      <w:sdtPr>
        <w:id w:val="1654796671"/>
        <w:docPartObj>
          <w:docPartGallery w:val="Page Numbers (Bottom of Page)"/>
          <w:docPartUnique/>
        </w:docPartObj>
      </w:sdtPr>
      <w:sdtEndPr/>
      <w:sdtContent>
        <w:r w:rsidR="009A2A4E">
          <w:rPr>
            <w:noProof/>
          </w:rPr>
          <w:drawing>
            <wp:anchor distT="0" distB="0" distL="114300" distR="114300" simplePos="0" relativeHeight="251713536" behindDoc="0" locked="0" layoutInCell="1" allowOverlap="1" wp14:anchorId="01B5BD89" wp14:editId="3434DF14">
              <wp:simplePos x="0" y="0"/>
              <wp:positionH relativeFrom="page">
                <wp:posOffset>5022850</wp:posOffset>
              </wp:positionH>
              <wp:positionV relativeFrom="paragraph">
                <wp:posOffset>58843</wp:posOffset>
              </wp:positionV>
              <wp:extent cx="2524125" cy="238865"/>
              <wp:effectExtent l="0" t="0" r="0" b="8890"/>
              <wp:wrapNone/>
              <wp:docPr id="432" name="图片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0D3ABD94" w14:textId="77777777" w:rsidR="009A2A4E" w:rsidRDefault="009A2A4E">
    <w:pPr>
      <w:pStyle w:val="a5"/>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9A2A4E" w14:paraId="57D0C010" w14:textId="77777777" w:rsidTr="005C7BB4">
      <w:trPr>
        <w:trHeight w:val="170"/>
      </w:trPr>
      <w:tc>
        <w:tcPr>
          <w:tcW w:w="342" w:type="dxa"/>
        </w:tcPr>
        <w:p w14:paraId="69A6A8FC" w14:textId="77777777" w:rsidR="009A2A4E" w:rsidRPr="00EE1E1A" w:rsidRDefault="009A2A4E" w:rsidP="007551B8">
          <w:pPr>
            <w:snapToGrid w:val="0"/>
            <w:rPr>
              <w:rFonts w:ascii="思源黑体 CN Light" w:eastAsia="思源黑体 CN Light" w:hAnsi="思源黑体 CN Light" w:cs="Microsoft YaHei UI"/>
              <w:w w:val="110"/>
              <w:sz w:val="11"/>
              <w:szCs w:val="11"/>
            </w:rPr>
          </w:pPr>
        </w:p>
      </w:tc>
      <w:tc>
        <w:tcPr>
          <w:tcW w:w="4868" w:type="dxa"/>
        </w:tcPr>
        <w:p w14:paraId="39ADB39F" w14:textId="77777777" w:rsidR="009A2A4E" w:rsidRPr="00EE1E1A" w:rsidRDefault="009A2A4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A2A4E" w14:paraId="25E301C8" w14:textId="77777777" w:rsidTr="005C7BB4">
      <w:trPr>
        <w:trHeight w:val="170"/>
      </w:trPr>
      <w:tc>
        <w:tcPr>
          <w:tcW w:w="342" w:type="dxa"/>
        </w:tcPr>
        <w:p w14:paraId="7E6515D4"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B5EBF7B" wp14:editId="2CE4D1E3">
                <wp:extent cx="80394" cy="106680"/>
                <wp:effectExtent l="0" t="0" r="0" b="0"/>
                <wp:docPr id="43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07035510"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A2A4E" w14:paraId="73F34352" w14:textId="77777777" w:rsidTr="005C7BB4">
      <w:trPr>
        <w:trHeight w:val="170"/>
      </w:trPr>
      <w:tc>
        <w:tcPr>
          <w:tcW w:w="342" w:type="dxa"/>
        </w:tcPr>
        <w:p w14:paraId="10C82DA0"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10464" behindDoc="0" locked="0" layoutInCell="1" allowOverlap="1" wp14:anchorId="6154C336" wp14:editId="0BD1CEFA">
                <wp:simplePos x="0" y="0"/>
                <wp:positionH relativeFrom="column">
                  <wp:posOffset>-1270</wp:posOffset>
                </wp:positionH>
                <wp:positionV relativeFrom="paragraph">
                  <wp:posOffset>1270</wp:posOffset>
                </wp:positionV>
                <wp:extent cx="120650" cy="120650"/>
                <wp:effectExtent l="0" t="0" r="0" b="0"/>
                <wp:wrapNone/>
                <wp:docPr id="4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6A8B100A"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A2A4E" w14:paraId="5EE988C9" w14:textId="77777777" w:rsidTr="005C7BB4">
      <w:trPr>
        <w:trHeight w:val="170"/>
      </w:trPr>
      <w:tc>
        <w:tcPr>
          <w:tcW w:w="342" w:type="dxa"/>
        </w:tcPr>
        <w:p w14:paraId="566A8C03"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11488" behindDoc="0" locked="0" layoutInCell="1" allowOverlap="1" wp14:anchorId="0AFE16EE" wp14:editId="50C24E39">
                <wp:simplePos x="0" y="0"/>
                <wp:positionH relativeFrom="column">
                  <wp:posOffset>-1270</wp:posOffset>
                </wp:positionH>
                <wp:positionV relativeFrom="paragraph">
                  <wp:posOffset>635</wp:posOffset>
                </wp:positionV>
                <wp:extent cx="120650" cy="120650"/>
                <wp:effectExtent l="0" t="0" r="0" b="0"/>
                <wp:wrapNone/>
                <wp:docPr id="4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08A263B"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A2A4E" w14:paraId="6DB931B7" w14:textId="77777777" w:rsidTr="005C7BB4">
      <w:trPr>
        <w:trHeight w:val="170"/>
      </w:trPr>
      <w:tc>
        <w:tcPr>
          <w:tcW w:w="342" w:type="dxa"/>
        </w:tcPr>
        <w:p w14:paraId="403181AD"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12512" behindDoc="0" locked="0" layoutInCell="1" allowOverlap="1" wp14:anchorId="493FCF87" wp14:editId="30093A52">
                <wp:simplePos x="0" y="0"/>
                <wp:positionH relativeFrom="column">
                  <wp:posOffset>-1270</wp:posOffset>
                </wp:positionH>
                <wp:positionV relativeFrom="paragraph">
                  <wp:posOffset>0</wp:posOffset>
                </wp:positionV>
                <wp:extent cx="120650" cy="120650"/>
                <wp:effectExtent l="0" t="0" r="0" b="0"/>
                <wp:wrapNone/>
                <wp:docPr id="4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648B0F3"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74B538B5" w14:textId="77777777" w:rsidR="009A2A4E" w:rsidRPr="005C7BB4" w:rsidRDefault="009A2A4E" w:rsidP="005C7BB4">
    <w:pPr>
      <w:pStyle w:val="a5"/>
      <w:rPr>
        <w:sz w:val="4"/>
        <w:szCs w:val="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79F5A" w14:textId="77777777" w:rsidR="00F60F00" w:rsidRDefault="00F60F00">
    <w:pPr>
      <w:pStyle w:val="a5"/>
    </w:pPr>
    <w:r>
      <w:rPr>
        <w:noProof/>
      </w:rPr>
      <w:drawing>
        <wp:anchor distT="0" distB="0" distL="114300" distR="114300" simplePos="0" relativeHeight="251735040" behindDoc="0" locked="0" layoutInCell="1" allowOverlap="1" wp14:anchorId="186762DB" wp14:editId="51482BC5">
          <wp:simplePos x="0" y="0"/>
          <wp:positionH relativeFrom="page">
            <wp:align>right</wp:align>
          </wp:positionH>
          <wp:positionV relativeFrom="paragraph">
            <wp:posOffset>-106680</wp:posOffset>
          </wp:positionV>
          <wp:extent cx="2524125" cy="238865"/>
          <wp:effectExtent l="0" t="0" r="0" b="8890"/>
          <wp:wrapNone/>
          <wp:docPr id="16493" name="图片 16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F60F00" w14:paraId="6AB91EAB" w14:textId="77777777" w:rsidTr="00E5457D">
      <w:trPr>
        <w:trHeight w:val="170"/>
      </w:trPr>
      <w:tc>
        <w:tcPr>
          <w:tcW w:w="342" w:type="dxa"/>
        </w:tcPr>
        <w:p w14:paraId="721C5CDA" w14:textId="77777777" w:rsidR="00F60F00" w:rsidRPr="00EE1E1A" w:rsidRDefault="00F60F00" w:rsidP="007551B8">
          <w:pPr>
            <w:snapToGrid w:val="0"/>
            <w:rPr>
              <w:rFonts w:ascii="思源黑体 CN Light" w:eastAsia="思源黑体 CN Light" w:hAnsi="思源黑体 CN Light" w:cs="Microsoft YaHei UI"/>
              <w:w w:val="110"/>
              <w:sz w:val="11"/>
              <w:szCs w:val="11"/>
            </w:rPr>
          </w:pPr>
        </w:p>
      </w:tc>
      <w:tc>
        <w:tcPr>
          <w:tcW w:w="3485" w:type="dxa"/>
        </w:tcPr>
        <w:p w14:paraId="4522FFB8" w14:textId="77777777" w:rsidR="00F60F00" w:rsidRPr="00EE1E1A" w:rsidRDefault="00F60F0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F60F00" w14:paraId="34E6EA93" w14:textId="77777777" w:rsidTr="00E5457D">
      <w:trPr>
        <w:trHeight w:val="170"/>
      </w:trPr>
      <w:tc>
        <w:tcPr>
          <w:tcW w:w="342" w:type="dxa"/>
        </w:tcPr>
        <w:p w14:paraId="5ADA6461" w14:textId="77777777" w:rsidR="00F60F00" w:rsidRPr="00EE1E1A" w:rsidRDefault="00F60F0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58C417F4" wp14:editId="75D7E15A">
                <wp:extent cx="80394" cy="106680"/>
                <wp:effectExtent l="0" t="0" r="0" b="0"/>
                <wp:docPr id="1649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0749CA6A" w14:textId="77777777" w:rsidR="00F60F00" w:rsidRPr="001F4869" w:rsidRDefault="00F60F0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F60F00" w14:paraId="36C4DF3A" w14:textId="77777777" w:rsidTr="00E5457D">
      <w:trPr>
        <w:trHeight w:val="170"/>
      </w:trPr>
      <w:tc>
        <w:tcPr>
          <w:tcW w:w="342" w:type="dxa"/>
        </w:tcPr>
        <w:p w14:paraId="19C1C75F" w14:textId="77777777" w:rsidR="00F60F00" w:rsidRPr="00EE1E1A" w:rsidRDefault="00F60F0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36064" behindDoc="0" locked="0" layoutInCell="1" allowOverlap="1" wp14:anchorId="75ED213E" wp14:editId="252148ED">
                <wp:simplePos x="0" y="0"/>
                <wp:positionH relativeFrom="column">
                  <wp:posOffset>-1270</wp:posOffset>
                </wp:positionH>
                <wp:positionV relativeFrom="paragraph">
                  <wp:posOffset>1270</wp:posOffset>
                </wp:positionV>
                <wp:extent cx="120650" cy="120650"/>
                <wp:effectExtent l="0" t="0" r="0" b="0"/>
                <wp:wrapNone/>
                <wp:docPr id="164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A0A434E" w14:textId="77777777" w:rsidR="00F60F00" w:rsidRPr="001F4869" w:rsidRDefault="00F60F0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F60F00" w14:paraId="1647A436" w14:textId="77777777" w:rsidTr="00E5457D">
      <w:trPr>
        <w:trHeight w:val="170"/>
      </w:trPr>
      <w:tc>
        <w:tcPr>
          <w:tcW w:w="342" w:type="dxa"/>
        </w:tcPr>
        <w:p w14:paraId="39B49062" w14:textId="77777777" w:rsidR="00F60F00" w:rsidRPr="00EE1E1A" w:rsidRDefault="00F60F0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37088" behindDoc="0" locked="0" layoutInCell="1" allowOverlap="1" wp14:anchorId="08F77A40" wp14:editId="1919AE09">
                <wp:simplePos x="0" y="0"/>
                <wp:positionH relativeFrom="column">
                  <wp:posOffset>-1270</wp:posOffset>
                </wp:positionH>
                <wp:positionV relativeFrom="paragraph">
                  <wp:posOffset>635</wp:posOffset>
                </wp:positionV>
                <wp:extent cx="120650" cy="120650"/>
                <wp:effectExtent l="0" t="0" r="0" b="0"/>
                <wp:wrapNone/>
                <wp:docPr id="164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5F13D10C" w14:textId="6A167B64" w:rsidR="00F60F00" w:rsidRPr="001F4869" w:rsidRDefault="00F60F0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F60F00" w14:paraId="544711A0" w14:textId="77777777" w:rsidTr="00E5457D">
      <w:trPr>
        <w:trHeight w:val="170"/>
      </w:trPr>
      <w:tc>
        <w:tcPr>
          <w:tcW w:w="342" w:type="dxa"/>
        </w:tcPr>
        <w:p w14:paraId="55735FD7" w14:textId="77777777" w:rsidR="00F60F00" w:rsidRPr="00EE1E1A" w:rsidRDefault="00F60F0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38112" behindDoc="0" locked="0" layoutInCell="1" allowOverlap="1" wp14:anchorId="09365F5F" wp14:editId="05F579A9">
                <wp:simplePos x="0" y="0"/>
                <wp:positionH relativeFrom="column">
                  <wp:posOffset>-1270</wp:posOffset>
                </wp:positionH>
                <wp:positionV relativeFrom="paragraph">
                  <wp:posOffset>0</wp:posOffset>
                </wp:positionV>
                <wp:extent cx="120650" cy="120650"/>
                <wp:effectExtent l="0" t="0" r="0" b="0"/>
                <wp:wrapNone/>
                <wp:docPr id="164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630AC19" w14:textId="40B7054B" w:rsidR="00F60F00" w:rsidRPr="001F4869" w:rsidRDefault="00F60F0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457BF919" w14:textId="77777777" w:rsidR="00F60F00" w:rsidRPr="00E5457D" w:rsidRDefault="00F60F00" w:rsidP="005C7BB4">
    <w:pPr>
      <w:pStyle w:val="a5"/>
      <w:rPr>
        <w:sz w:val="4"/>
        <w:szCs w:val="4"/>
      </w:rPr>
    </w:pPr>
    <w:r>
      <w:rPr>
        <w:rFonts w:hint="eastAsia"/>
        <w:sz w:val="4"/>
        <w:szCs w:val="4"/>
      </w:rPr>
      <w:t xml:space="preserve"> </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8C84B" w14:textId="77777777" w:rsidR="00576FB5" w:rsidRDefault="008D512C">
    <w:pPr>
      <w:pStyle w:val="a5"/>
      <w:jc w:val="center"/>
    </w:pPr>
    <w:sdt>
      <w:sdtPr>
        <w:id w:val="1180083857"/>
        <w:docPartObj>
          <w:docPartGallery w:val="Page Numbers (Bottom of Page)"/>
          <w:docPartUnique/>
        </w:docPartObj>
      </w:sdtPr>
      <w:sdtEndPr/>
      <w:sdtContent>
        <w:r w:rsidR="00576FB5">
          <w:rPr>
            <w:noProof/>
          </w:rPr>
          <w:drawing>
            <wp:anchor distT="0" distB="0" distL="114300" distR="114300" simplePos="0" relativeHeight="251750400" behindDoc="0" locked="0" layoutInCell="1" allowOverlap="1" wp14:anchorId="5D8ED197" wp14:editId="4B0B87EA">
              <wp:simplePos x="0" y="0"/>
              <wp:positionH relativeFrom="page">
                <wp:posOffset>5022850</wp:posOffset>
              </wp:positionH>
              <wp:positionV relativeFrom="paragraph">
                <wp:posOffset>58843</wp:posOffset>
              </wp:positionV>
              <wp:extent cx="2524125" cy="238865"/>
              <wp:effectExtent l="0" t="0" r="0" b="8890"/>
              <wp:wrapNone/>
              <wp:docPr id="16538" name="图片 16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17888432" w14:textId="7E374667" w:rsidR="00576FB5" w:rsidRDefault="00576FB5">
    <w:pPr>
      <w:pStyle w:val="a5"/>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576FB5" w14:paraId="1F01B7A7" w14:textId="77777777" w:rsidTr="005C7BB4">
      <w:trPr>
        <w:trHeight w:val="170"/>
      </w:trPr>
      <w:tc>
        <w:tcPr>
          <w:tcW w:w="342" w:type="dxa"/>
        </w:tcPr>
        <w:p w14:paraId="307EC097" w14:textId="77777777" w:rsidR="00576FB5" w:rsidRPr="00EE1E1A" w:rsidRDefault="00576FB5" w:rsidP="007551B8">
          <w:pPr>
            <w:snapToGrid w:val="0"/>
            <w:rPr>
              <w:rFonts w:ascii="思源黑体 CN Light" w:eastAsia="思源黑体 CN Light" w:hAnsi="思源黑体 CN Light" w:cs="Microsoft YaHei UI"/>
              <w:w w:val="110"/>
              <w:sz w:val="11"/>
              <w:szCs w:val="11"/>
            </w:rPr>
          </w:pPr>
        </w:p>
      </w:tc>
      <w:tc>
        <w:tcPr>
          <w:tcW w:w="4868" w:type="dxa"/>
        </w:tcPr>
        <w:p w14:paraId="09AF23EC" w14:textId="77777777" w:rsidR="00576FB5" w:rsidRPr="00EE1E1A" w:rsidRDefault="00576FB5"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576FB5" w14:paraId="094117D9" w14:textId="77777777" w:rsidTr="005C7BB4">
      <w:trPr>
        <w:trHeight w:val="170"/>
      </w:trPr>
      <w:tc>
        <w:tcPr>
          <w:tcW w:w="342" w:type="dxa"/>
        </w:tcPr>
        <w:p w14:paraId="1FEF4DDF" w14:textId="77777777" w:rsidR="00576FB5" w:rsidRPr="00EE1E1A" w:rsidRDefault="00576FB5"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1469F1BB" wp14:editId="3F6B3E9E">
                <wp:extent cx="80394" cy="106680"/>
                <wp:effectExtent l="0" t="0" r="0" b="0"/>
                <wp:docPr id="1653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3A8B3370" w14:textId="77777777" w:rsidR="00576FB5" w:rsidRPr="001F4869" w:rsidRDefault="00576FB5"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576FB5" w14:paraId="70CF9362" w14:textId="77777777" w:rsidTr="005C7BB4">
      <w:trPr>
        <w:trHeight w:val="170"/>
      </w:trPr>
      <w:tc>
        <w:tcPr>
          <w:tcW w:w="342" w:type="dxa"/>
        </w:tcPr>
        <w:p w14:paraId="213C903D" w14:textId="77777777" w:rsidR="00576FB5" w:rsidRPr="00EE1E1A" w:rsidRDefault="00576FB5"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47328" behindDoc="0" locked="0" layoutInCell="1" allowOverlap="1" wp14:anchorId="104E0945" wp14:editId="1CC655B0">
                <wp:simplePos x="0" y="0"/>
                <wp:positionH relativeFrom="column">
                  <wp:posOffset>-1270</wp:posOffset>
                </wp:positionH>
                <wp:positionV relativeFrom="paragraph">
                  <wp:posOffset>1270</wp:posOffset>
                </wp:positionV>
                <wp:extent cx="120650" cy="120650"/>
                <wp:effectExtent l="0" t="0" r="0" b="0"/>
                <wp:wrapNone/>
                <wp:docPr id="165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B7634AD" w14:textId="77777777" w:rsidR="00576FB5" w:rsidRPr="001F4869" w:rsidRDefault="00576FB5"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576FB5" w14:paraId="34F281D9" w14:textId="77777777" w:rsidTr="005C7BB4">
      <w:trPr>
        <w:trHeight w:val="170"/>
      </w:trPr>
      <w:tc>
        <w:tcPr>
          <w:tcW w:w="342" w:type="dxa"/>
        </w:tcPr>
        <w:p w14:paraId="6655FBD4" w14:textId="77777777" w:rsidR="00576FB5" w:rsidRPr="00EE1E1A" w:rsidRDefault="00576FB5"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48352" behindDoc="0" locked="0" layoutInCell="1" allowOverlap="1" wp14:anchorId="7FD20E8F" wp14:editId="38858B0C">
                <wp:simplePos x="0" y="0"/>
                <wp:positionH relativeFrom="column">
                  <wp:posOffset>-1270</wp:posOffset>
                </wp:positionH>
                <wp:positionV relativeFrom="paragraph">
                  <wp:posOffset>635</wp:posOffset>
                </wp:positionV>
                <wp:extent cx="120650" cy="120650"/>
                <wp:effectExtent l="0" t="0" r="0" b="0"/>
                <wp:wrapNone/>
                <wp:docPr id="165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0BAADD25" w14:textId="77777777" w:rsidR="00576FB5" w:rsidRPr="001F4869" w:rsidRDefault="00576FB5"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576FB5" w14:paraId="58A51AC4" w14:textId="77777777" w:rsidTr="005C7BB4">
      <w:trPr>
        <w:trHeight w:val="170"/>
      </w:trPr>
      <w:tc>
        <w:tcPr>
          <w:tcW w:w="342" w:type="dxa"/>
        </w:tcPr>
        <w:p w14:paraId="566C3E84" w14:textId="77777777" w:rsidR="00576FB5" w:rsidRPr="00EE1E1A" w:rsidRDefault="00576FB5"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49376" behindDoc="0" locked="0" layoutInCell="1" allowOverlap="1" wp14:anchorId="76341204" wp14:editId="46A4084E">
                <wp:simplePos x="0" y="0"/>
                <wp:positionH relativeFrom="column">
                  <wp:posOffset>-1270</wp:posOffset>
                </wp:positionH>
                <wp:positionV relativeFrom="paragraph">
                  <wp:posOffset>0</wp:posOffset>
                </wp:positionV>
                <wp:extent cx="120650" cy="120650"/>
                <wp:effectExtent l="0" t="0" r="0" b="0"/>
                <wp:wrapNone/>
                <wp:docPr id="165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1A7423F" w14:textId="77777777" w:rsidR="00576FB5" w:rsidRPr="001F4869" w:rsidRDefault="00576FB5"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5100ADAA" w14:textId="77777777" w:rsidR="00576FB5" w:rsidRPr="005C7BB4" w:rsidRDefault="00576FB5" w:rsidP="005C7BB4">
    <w:pPr>
      <w:pStyle w:val="a5"/>
      <w:rPr>
        <w:sz w:val="4"/>
        <w:szCs w:val="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C5C46" w14:textId="77777777" w:rsidR="009A2A4E" w:rsidRDefault="009A2A4E">
    <w:pPr>
      <w:pStyle w:val="a5"/>
      <w:jc w:val="center"/>
    </w:pPr>
    <w:r>
      <w:rPr>
        <w:noProof/>
      </w:rPr>
      <mc:AlternateContent>
        <mc:Choice Requires="wps">
          <w:drawing>
            <wp:anchor distT="45720" distB="45720" distL="114300" distR="114300" simplePos="0" relativeHeight="251726848" behindDoc="0" locked="0" layoutInCell="1" allowOverlap="1" wp14:anchorId="2328FDCA" wp14:editId="08D88E8A">
              <wp:simplePos x="0" y="0"/>
              <wp:positionH relativeFrom="margin">
                <wp:posOffset>2889250</wp:posOffset>
              </wp:positionH>
              <wp:positionV relativeFrom="paragraph">
                <wp:posOffset>-23826</wp:posOffset>
              </wp:positionV>
              <wp:extent cx="410210" cy="300355"/>
              <wp:effectExtent l="0" t="0" r="0" b="4445"/>
              <wp:wrapSquare wrapText="bothSides"/>
              <wp:docPr id="46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68887FF8" w14:textId="5D4A7DDC" w:rsidR="009A2A4E" w:rsidRPr="003F6196" w:rsidRDefault="003F6196" w:rsidP="008C5B98">
                          <w:pPr>
                            <w:jc w:val="center"/>
                            <w:rPr>
                              <w:rFonts w:ascii="思源黑体 CN Light" w:eastAsia="思源黑体 CN Light" w:hAnsi="思源黑体 CN Light"/>
                              <w:sz w:val="16"/>
                              <w:szCs w:val="18"/>
                            </w:rPr>
                          </w:pPr>
                          <w:r w:rsidRPr="003F6196">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28FDCA" id="_x0000_t202" coordsize="21600,21600" o:spt="202" path="m,l,21600r21600,l21600,xe">
              <v:stroke joinstyle="miter"/>
              <v:path gradientshapeok="t" o:connecttype="rect"/>
            </v:shapetype>
            <v:shape id="_x0000_s1197" type="#_x0000_t202" style="position:absolute;left:0;text-align:left;margin-left:227.5pt;margin-top:-1.9pt;width:32.3pt;height:23.65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" filled="f" stroked="f">
              <v:textbox>
                <w:txbxContent>
                  <w:p w14:paraId="68887FF8" w14:textId="5D4A7DDC" w:rsidR="009A2A4E" w:rsidRPr="003F6196" w:rsidRDefault="003F6196" w:rsidP="008C5B98">
                    <w:pPr>
                      <w:jc w:val="center"/>
                      <w:rPr>
                        <w:rFonts w:ascii="思源黑体 CN Light" w:eastAsia="思源黑体 CN Light" w:hAnsi="思源黑体 CN Light"/>
                        <w:sz w:val="16"/>
                        <w:szCs w:val="18"/>
                      </w:rPr>
                    </w:pPr>
                    <w:r w:rsidRPr="003F6196">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4</w:t>
                    </w:r>
                  </w:p>
                </w:txbxContent>
              </v:textbox>
              <w10:wrap type="square" anchorx="margin"/>
            </v:shape>
          </w:pict>
        </mc:Fallback>
      </mc:AlternateContent>
    </w:r>
    <w:sdt>
      <w:sdtPr>
        <w:id w:val="-535660024"/>
        <w:docPartObj>
          <w:docPartGallery w:val="Page Numbers (Bottom of Page)"/>
          <w:docPartUnique/>
        </w:docPartObj>
      </w:sdtPr>
      <w:sdtEndPr/>
      <w:sdtContent>
        <w:r>
          <w:rPr>
            <w:noProof/>
          </w:rPr>
          <w:drawing>
            <wp:anchor distT="0" distB="0" distL="114300" distR="114300" simplePos="0" relativeHeight="251725824" behindDoc="0" locked="0" layoutInCell="1" allowOverlap="1" wp14:anchorId="7E91040F" wp14:editId="1C55BF7E">
              <wp:simplePos x="0" y="0"/>
              <wp:positionH relativeFrom="page">
                <wp:posOffset>5022850</wp:posOffset>
              </wp:positionH>
              <wp:positionV relativeFrom="paragraph">
                <wp:posOffset>58843</wp:posOffset>
              </wp:positionV>
              <wp:extent cx="2524125" cy="238865"/>
              <wp:effectExtent l="0" t="0" r="0" b="8890"/>
              <wp:wrapNone/>
              <wp:docPr id="481"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4D0CA5E5" w14:textId="77777777" w:rsidR="009A2A4E" w:rsidRDefault="009A2A4E">
    <w:pPr>
      <w:pStyle w:val="a5"/>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
      <w:gridCol w:w="5064"/>
    </w:tblGrid>
    <w:tr w:rsidR="009A2A4E" w14:paraId="07299455" w14:textId="77777777" w:rsidTr="002A6928">
      <w:trPr>
        <w:trHeight w:val="127"/>
      </w:trPr>
      <w:tc>
        <w:tcPr>
          <w:tcW w:w="355" w:type="dxa"/>
        </w:tcPr>
        <w:p w14:paraId="6EACA9E8" w14:textId="77777777" w:rsidR="009A2A4E" w:rsidRPr="00EE1E1A" w:rsidRDefault="009A2A4E" w:rsidP="007551B8">
          <w:pPr>
            <w:snapToGrid w:val="0"/>
            <w:rPr>
              <w:rFonts w:ascii="思源黑体 CN Light" w:eastAsia="思源黑体 CN Light" w:hAnsi="思源黑体 CN Light" w:cs="Microsoft YaHei UI"/>
              <w:w w:val="110"/>
              <w:sz w:val="11"/>
              <w:szCs w:val="11"/>
            </w:rPr>
          </w:pPr>
        </w:p>
      </w:tc>
      <w:tc>
        <w:tcPr>
          <w:tcW w:w="5064" w:type="dxa"/>
        </w:tcPr>
        <w:p w14:paraId="70FF2489" w14:textId="77777777" w:rsidR="009A2A4E" w:rsidRPr="00EE1E1A" w:rsidRDefault="009A2A4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A2A4E" w14:paraId="53F144AC" w14:textId="77777777" w:rsidTr="002A6928">
      <w:trPr>
        <w:trHeight w:val="127"/>
      </w:trPr>
      <w:tc>
        <w:tcPr>
          <w:tcW w:w="355" w:type="dxa"/>
        </w:tcPr>
        <w:p w14:paraId="612C3E65"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20A00AFC" wp14:editId="36D22097">
                <wp:extent cx="80394" cy="106680"/>
                <wp:effectExtent l="0" t="0" r="0" b="0"/>
                <wp:docPr id="482"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5064" w:type="dxa"/>
        </w:tcPr>
        <w:p w14:paraId="79628766"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A2A4E" w14:paraId="4E62B09B" w14:textId="77777777" w:rsidTr="002A6928">
      <w:trPr>
        <w:trHeight w:val="127"/>
      </w:trPr>
      <w:tc>
        <w:tcPr>
          <w:tcW w:w="355" w:type="dxa"/>
        </w:tcPr>
        <w:p w14:paraId="69E4549F"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22752" behindDoc="0" locked="0" layoutInCell="1" allowOverlap="1" wp14:anchorId="36391FCA" wp14:editId="4885678B">
                <wp:simplePos x="0" y="0"/>
                <wp:positionH relativeFrom="column">
                  <wp:posOffset>-1270</wp:posOffset>
                </wp:positionH>
                <wp:positionV relativeFrom="paragraph">
                  <wp:posOffset>1270</wp:posOffset>
                </wp:positionV>
                <wp:extent cx="120650" cy="120650"/>
                <wp:effectExtent l="0" t="0" r="0" b="0"/>
                <wp:wrapNone/>
                <wp:docPr id="4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5064" w:type="dxa"/>
        </w:tcPr>
        <w:p w14:paraId="778F454E"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A2A4E" w14:paraId="06F46F5D" w14:textId="77777777" w:rsidTr="002A6928">
      <w:trPr>
        <w:trHeight w:val="127"/>
      </w:trPr>
      <w:tc>
        <w:tcPr>
          <w:tcW w:w="355" w:type="dxa"/>
        </w:tcPr>
        <w:p w14:paraId="3B1DFA1C"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23776" behindDoc="0" locked="0" layoutInCell="1" allowOverlap="1" wp14:anchorId="40E20D32" wp14:editId="3B211EDE">
                <wp:simplePos x="0" y="0"/>
                <wp:positionH relativeFrom="column">
                  <wp:posOffset>-1270</wp:posOffset>
                </wp:positionH>
                <wp:positionV relativeFrom="paragraph">
                  <wp:posOffset>635</wp:posOffset>
                </wp:positionV>
                <wp:extent cx="120650" cy="120650"/>
                <wp:effectExtent l="0" t="0" r="0" b="0"/>
                <wp:wrapNone/>
                <wp:docPr id="4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5064" w:type="dxa"/>
        </w:tcPr>
        <w:p w14:paraId="0810C8CF"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A2A4E" w14:paraId="357EAEB9" w14:textId="77777777" w:rsidTr="002A6928">
      <w:trPr>
        <w:trHeight w:val="127"/>
      </w:trPr>
      <w:tc>
        <w:tcPr>
          <w:tcW w:w="355" w:type="dxa"/>
        </w:tcPr>
        <w:p w14:paraId="6A61052B" w14:textId="77777777" w:rsidR="009A2A4E" w:rsidRPr="00EE1E1A" w:rsidRDefault="009A2A4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24800" behindDoc="0" locked="0" layoutInCell="1" allowOverlap="1" wp14:anchorId="00A9ED1D" wp14:editId="11FA296F">
                <wp:simplePos x="0" y="0"/>
                <wp:positionH relativeFrom="column">
                  <wp:posOffset>-1270</wp:posOffset>
                </wp:positionH>
                <wp:positionV relativeFrom="paragraph">
                  <wp:posOffset>0</wp:posOffset>
                </wp:positionV>
                <wp:extent cx="120650" cy="120650"/>
                <wp:effectExtent l="0" t="0" r="0" b="0"/>
                <wp:wrapNone/>
                <wp:docPr id="4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5064" w:type="dxa"/>
        </w:tcPr>
        <w:p w14:paraId="27104047" w14:textId="77777777" w:rsidR="009A2A4E" w:rsidRPr="001F4869" w:rsidRDefault="009A2A4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5801BB42" w14:textId="77777777" w:rsidR="009A2A4E" w:rsidRPr="005C7BB4" w:rsidRDefault="009A2A4E" w:rsidP="005C7BB4">
    <w:pPr>
      <w:pStyle w:val="a5"/>
      <w:rPr>
        <w:sz w:val="4"/>
        <w:szCs w:val="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49D01" w14:textId="77777777" w:rsidR="00962F81" w:rsidRDefault="00962F81">
    <w:pPr>
      <w:pStyle w:val="a5"/>
    </w:pPr>
    <w:r>
      <w:rPr>
        <w:noProof/>
      </w:rPr>
      <w:drawing>
        <wp:anchor distT="0" distB="0" distL="114300" distR="114300" simplePos="0" relativeHeight="251752448" behindDoc="0" locked="0" layoutInCell="1" allowOverlap="1" wp14:anchorId="0BE0C9ED" wp14:editId="49AF3C93">
          <wp:simplePos x="0" y="0"/>
          <wp:positionH relativeFrom="page">
            <wp:align>right</wp:align>
          </wp:positionH>
          <wp:positionV relativeFrom="paragraph">
            <wp:posOffset>-106680</wp:posOffset>
          </wp:positionV>
          <wp:extent cx="2524125" cy="238865"/>
          <wp:effectExtent l="0" t="0" r="0" b="8890"/>
          <wp:wrapNone/>
          <wp:docPr id="16403" name="图片 16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62F81" w14:paraId="403390F9" w14:textId="77777777" w:rsidTr="00E5457D">
      <w:trPr>
        <w:trHeight w:val="170"/>
      </w:trPr>
      <w:tc>
        <w:tcPr>
          <w:tcW w:w="342" w:type="dxa"/>
        </w:tcPr>
        <w:p w14:paraId="1F569E42"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3485" w:type="dxa"/>
        </w:tcPr>
        <w:p w14:paraId="590216DA"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276B187E" w14:textId="77777777" w:rsidTr="00E5457D">
      <w:trPr>
        <w:trHeight w:val="170"/>
      </w:trPr>
      <w:tc>
        <w:tcPr>
          <w:tcW w:w="342" w:type="dxa"/>
        </w:tcPr>
        <w:p w14:paraId="154D69E4"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2B3A513" wp14:editId="20D0A34B">
                <wp:extent cx="80394" cy="106680"/>
                <wp:effectExtent l="0" t="0" r="0" b="0"/>
                <wp:docPr id="1640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55E4039A"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7812C0DA" w14:textId="77777777" w:rsidTr="00E5457D">
      <w:trPr>
        <w:trHeight w:val="170"/>
      </w:trPr>
      <w:tc>
        <w:tcPr>
          <w:tcW w:w="342" w:type="dxa"/>
        </w:tcPr>
        <w:p w14:paraId="529762A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53472" behindDoc="0" locked="0" layoutInCell="1" allowOverlap="1" wp14:anchorId="7F154278" wp14:editId="6DA3E7B5">
                <wp:simplePos x="0" y="0"/>
                <wp:positionH relativeFrom="column">
                  <wp:posOffset>-1270</wp:posOffset>
                </wp:positionH>
                <wp:positionV relativeFrom="paragraph">
                  <wp:posOffset>1270</wp:posOffset>
                </wp:positionV>
                <wp:extent cx="120650" cy="120650"/>
                <wp:effectExtent l="0" t="0" r="0" b="0"/>
                <wp:wrapNone/>
                <wp:docPr id="164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4B17CF0"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13EDF83E" w14:textId="77777777" w:rsidTr="00E5457D">
      <w:trPr>
        <w:trHeight w:val="170"/>
      </w:trPr>
      <w:tc>
        <w:tcPr>
          <w:tcW w:w="342" w:type="dxa"/>
        </w:tcPr>
        <w:p w14:paraId="027D57D8"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54496" behindDoc="0" locked="0" layoutInCell="1" allowOverlap="1" wp14:anchorId="43FCFD2B" wp14:editId="5B89428C">
                <wp:simplePos x="0" y="0"/>
                <wp:positionH relativeFrom="column">
                  <wp:posOffset>-1270</wp:posOffset>
                </wp:positionH>
                <wp:positionV relativeFrom="paragraph">
                  <wp:posOffset>635</wp:posOffset>
                </wp:positionV>
                <wp:extent cx="120650" cy="120650"/>
                <wp:effectExtent l="0" t="0" r="0" b="0"/>
                <wp:wrapNone/>
                <wp:docPr id="164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D9FBBA2" w14:textId="48832140"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s</w:t>
          </w:r>
          <w:r w:rsidRPr="00216840">
            <w:rPr>
              <w:rFonts w:ascii="思源黑体 CN Light" w:eastAsia="思源黑体 CN Light" w:hAnsi="思源黑体 CN Light" w:cs="Microsoft YaHei UI" w:hint="eastAsia"/>
              <w:w w:val="110"/>
              <w:sz w:val="13"/>
              <w:szCs w:val="13"/>
            </w:rPr>
            <w:t>ales</w:t>
          </w:r>
          <w:r w:rsidRPr="00216840">
            <w:rPr>
              <w:rFonts w:ascii="思源黑体 CN Light" w:eastAsia="思源黑体 CN Light" w:hAnsi="思源黑体 CN Light" w:cs="Microsoft YaHei UI"/>
              <w:w w:val="110"/>
              <w:sz w:val="13"/>
              <w:szCs w:val="13"/>
            </w:rPr>
            <w:t>@brightocean.com.cn</w:t>
          </w:r>
        </w:p>
      </w:tc>
    </w:tr>
    <w:tr w:rsidR="00962F81" w14:paraId="271BBF07" w14:textId="77777777" w:rsidTr="00E5457D">
      <w:trPr>
        <w:trHeight w:val="170"/>
      </w:trPr>
      <w:tc>
        <w:tcPr>
          <w:tcW w:w="342" w:type="dxa"/>
        </w:tcPr>
        <w:p w14:paraId="2B592A75"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55520" behindDoc="0" locked="0" layoutInCell="1" allowOverlap="1" wp14:anchorId="3BCACC3A" wp14:editId="6E099EF7">
                <wp:simplePos x="0" y="0"/>
                <wp:positionH relativeFrom="column">
                  <wp:posOffset>-1270</wp:posOffset>
                </wp:positionH>
                <wp:positionV relativeFrom="paragraph">
                  <wp:posOffset>0</wp:posOffset>
                </wp:positionV>
                <wp:extent cx="120650" cy="120650"/>
                <wp:effectExtent l="0" t="0" r="0" b="0"/>
                <wp:wrapNone/>
                <wp:docPr id="164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6BE8C5E" w14:textId="226C4FC2"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http://www.brightocean.com.cn</w:t>
          </w:r>
        </w:p>
      </w:tc>
    </w:tr>
  </w:tbl>
  <w:p w14:paraId="6E7C30F4" w14:textId="77777777" w:rsidR="00962F81" w:rsidRPr="00E5457D" w:rsidRDefault="00962F81" w:rsidP="005C7BB4">
    <w:pPr>
      <w:pStyle w:val="a5"/>
      <w:rPr>
        <w:sz w:val="4"/>
        <w:szCs w:val="4"/>
      </w:rPr>
    </w:pPr>
    <w:r>
      <w:rPr>
        <w:rFonts w:hint="eastAsia"/>
        <w:sz w:val="4"/>
        <w:szCs w:val="4"/>
      </w:rPr>
      <w:t xml:space="preserve"> </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BD5D4" w14:textId="77777777" w:rsidR="00722D8B" w:rsidRDefault="00722D8B">
    <w:pPr>
      <w:pStyle w:val="a5"/>
      <w:jc w:val="center"/>
    </w:pPr>
    <w:r>
      <w:rPr>
        <w:noProof/>
      </w:rPr>
      <mc:AlternateContent>
        <mc:Choice Requires="wps">
          <w:drawing>
            <wp:anchor distT="45720" distB="45720" distL="114300" distR="114300" simplePos="0" relativeHeight="251828224" behindDoc="0" locked="0" layoutInCell="1" allowOverlap="1" wp14:anchorId="6325388E" wp14:editId="6F6094D8">
              <wp:simplePos x="0" y="0"/>
              <wp:positionH relativeFrom="margin">
                <wp:posOffset>2889250</wp:posOffset>
              </wp:positionH>
              <wp:positionV relativeFrom="paragraph">
                <wp:posOffset>-24461</wp:posOffset>
              </wp:positionV>
              <wp:extent cx="410210" cy="300355"/>
              <wp:effectExtent l="0" t="0" r="0" b="4445"/>
              <wp:wrapSquare wrapText="bothSides"/>
              <wp:docPr id="166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4BE2136E" w14:textId="2E96798B" w:rsidR="00722D8B" w:rsidRPr="003F6196" w:rsidRDefault="00722D8B" w:rsidP="008C5B98">
                          <w:pPr>
                            <w:jc w:val="center"/>
                            <w:rPr>
                              <w:rFonts w:ascii="思源黑体 CN Light" w:eastAsia="思源黑体 CN Light" w:hAnsi="思源黑体 CN Light"/>
                              <w:sz w:val="16"/>
                              <w:szCs w:val="18"/>
                            </w:rPr>
                          </w:pPr>
                          <w:r w:rsidRPr="003F6196">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25388E" id="_x0000_t202" coordsize="21600,21600" o:spt="202" path="m,l,21600r21600,l21600,xe">
              <v:stroke joinstyle="miter"/>
              <v:path gradientshapeok="t" o:connecttype="rect"/>
            </v:shapetype>
            <v:shape id="_x0000_s1198" type="#_x0000_t202" style="position:absolute;left:0;text-align:left;margin-left:227.5pt;margin-top:-1.95pt;width:32.3pt;height:23.65pt;z-index:251828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" filled="f" stroked="f">
              <v:textbox>
                <w:txbxContent>
                  <w:p w14:paraId="4BE2136E" w14:textId="2E96798B" w:rsidR="00722D8B" w:rsidRPr="003F6196" w:rsidRDefault="00722D8B" w:rsidP="008C5B98">
                    <w:pPr>
                      <w:jc w:val="center"/>
                      <w:rPr>
                        <w:rFonts w:ascii="思源黑体 CN Light" w:eastAsia="思源黑体 CN Light" w:hAnsi="思源黑体 CN Light"/>
                        <w:sz w:val="16"/>
                        <w:szCs w:val="18"/>
                      </w:rPr>
                    </w:pPr>
                    <w:r w:rsidRPr="003F6196">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6</w:t>
                    </w:r>
                  </w:p>
                </w:txbxContent>
              </v:textbox>
              <w10:wrap type="square" anchorx="margin"/>
            </v:shape>
          </w:pict>
        </mc:Fallback>
      </mc:AlternateContent>
    </w:r>
    <w:sdt>
      <w:sdtPr>
        <w:id w:val="443358750"/>
        <w:docPartObj>
          <w:docPartGallery w:val="Page Numbers (Bottom of Page)"/>
          <w:docPartUnique/>
        </w:docPartObj>
      </w:sdtPr>
      <w:sdtEndPr/>
      <w:sdtContent>
        <w:r>
          <w:rPr>
            <w:noProof/>
          </w:rPr>
          <w:drawing>
            <wp:anchor distT="0" distB="0" distL="114300" distR="114300" simplePos="0" relativeHeight="251827200" behindDoc="0" locked="0" layoutInCell="1" allowOverlap="1" wp14:anchorId="2578140D" wp14:editId="0AA60075">
              <wp:simplePos x="0" y="0"/>
              <wp:positionH relativeFrom="page">
                <wp:posOffset>5022850</wp:posOffset>
              </wp:positionH>
              <wp:positionV relativeFrom="paragraph">
                <wp:posOffset>58843</wp:posOffset>
              </wp:positionV>
              <wp:extent cx="2524125" cy="238865"/>
              <wp:effectExtent l="0" t="0" r="0" b="8890"/>
              <wp:wrapNone/>
              <wp:docPr id="16754" name="图片 16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5806E7F4" w14:textId="77777777" w:rsidR="00722D8B" w:rsidRDefault="00722D8B">
    <w:pPr>
      <w:pStyle w:val="a5"/>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
      <w:gridCol w:w="5064"/>
    </w:tblGrid>
    <w:tr w:rsidR="00722D8B" w14:paraId="7D6FEEC7" w14:textId="77777777" w:rsidTr="002A6928">
      <w:trPr>
        <w:trHeight w:val="127"/>
      </w:trPr>
      <w:tc>
        <w:tcPr>
          <w:tcW w:w="355" w:type="dxa"/>
        </w:tcPr>
        <w:p w14:paraId="5FDF2BB3" w14:textId="77777777" w:rsidR="00722D8B" w:rsidRPr="00EE1E1A" w:rsidRDefault="00722D8B" w:rsidP="007551B8">
          <w:pPr>
            <w:snapToGrid w:val="0"/>
            <w:rPr>
              <w:rFonts w:ascii="思源黑体 CN Light" w:eastAsia="思源黑体 CN Light" w:hAnsi="思源黑体 CN Light" w:cs="Microsoft YaHei UI"/>
              <w:w w:val="110"/>
              <w:sz w:val="11"/>
              <w:szCs w:val="11"/>
            </w:rPr>
          </w:pPr>
        </w:p>
      </w:tc>
      <w:tc>
        <w:tcPr>
          <w:tcW w:w="5064" w:type="dxa"/>
        </w:tcPr>
        <w:p w14:paraId="0F9C6233" w14:textId="77777777" w:rsidR="00722D8B" w:rsidRPr="00EE1E1A" w:rsidRDefault="00722D8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722D8B" w14:paraId="337224C6" w14:textId="77777777" w:rsidTr="002A6928">
      <w:trPr>
        <w:trHeight w:val="127"/>
      </w:trPr>
      <w:tc>
        <w:tcPr>
          <w:tcW w:w="355" w:type="dxa"/>
        </w:tcPr>
        <w:p w14:paraId="4A284799"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1D6C31CB" wp14:editId="5ABEEF71">
                <wp:extent cx="80394" cy="106680"/>
                <wp:effectExtent l="0" t="0" r="0" b="0"/>
                <wp:docPr id="1675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5064" w:type="dxa"/>
        </w:tcPr>
        <w:p w14:paraId="064F8370" w14:textId="77777777" w:rsidR="00722D8B" w:rsidRPr="001F4869" w:rsidRDefault="00722D8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722D8B" w14:paraId="410C0B12" w14:textId="77777777" w:rsidTr="002A6928">
      <w:trPr>
        <w:trHeight w:val="127"/>
      </w:trPr>
      <w:tc>
        <w:tcPr>
          <w:tcW w:w="355" w:type="dxa"/>
        </w:tcPr>
        <w:p w14:paraId="3CF9858A"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24128" behindDoc="0" locked="0" layoutInCell="1" allowOverlap="1" wp14:anchorId="69F4B2D1" wp14:editId="6B7CE3ED">
                <wp:simplePos x="0" y="0"/>
                <wp:positionH relativeFrom="column">
                  <wp:posOffset>-1270</wp:posOffset>
                </wp:positionH>
                <wp:positionV relativeFrom="paragraph">
                  <wp:posOffset>1270</wp:posOffset>
                </wp:positionV>
                <wp:extent cx="120650" cy="120650"/>
                <wp:effectExtent l="0" t="0" r="0" b="0"/>
                <wp:wrapNone/>
                <wp:docPr id="167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5064" w:type="dxa"/>
        </w:tcPr>
        <w:p w14:paraId="4B84CF28" w14:textId="77777777" w:rsidR="00722D8B" w:rsidRPr="001F4869" w:rsidRDefault="00722D8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722D8B" w14:paraId="4A676BA5" w14:textId="77777777" w:rsidTr="002A6928">
      <w:trPr>
        <w:trHeight w:val="127"/>
      </w:trPr>
      <w:tc>
        <w:tcPr>
          <w:tcW w:w="355" w:type="dxa"/>
        </w:tcPr>
        <w:p w14:paraId="06118DB4"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25152" behindDoc="0" locked="0" layoutInCell="1" allowOverlap="1" wp14:anchorId="3140D96F" wp14:editId="1FE2452D">
                <wp:simplePos x="0" y="0"/>
                <wp:positionH relativeFrom="column">
                  <wp:posOffset>-1270</wp:posOffset>
                </wp:positionH>
                <wp:positionV relativeFrom="paragraph">
                  <wp:posOffset>635</wp:posOffset>
                </wp:positionV>
                <wp:extent cx="120650" cy="120650"/>
                <wp:effectExtent l="0" t="0" r="0" b="0"/>
                <wp:wrapNone/>
                <wp:docPr id="167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5064" w:type="dxa"/>
        </w:tcPr>
        <w:p w14:paraId="6A75F5E6" w14:textId="77777777" w:rsidR="00722D8B" w:rsidRPr="001F4869" w:rsidRDefault="00722D8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722D8B" w14:paraId="7F45540D" w14:textId="77777777" w:rsidTr="002A6928">
      <w:trPr>
        <w:trHeight w:val="127"/>
      </w:trPr>
      <w:tc>
        <w:tcPr>
          <w:tcW w:w="355" w:type="dxa"/>
        </w:tcPr>
        <w:p w14:paraId="7C9972C7"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26176" behindDoc="0" locked="0" layoutInCell="1" allowOverlap="1" wp14:anchorId="46849E9F" wp14:editId="68C61A58">
                <wp:simplePos x="0" y="0"/>
                <wp:positionH relativeFrom="column">
                  <wp:posOffset>-1270</wp:posOffset>
                </wp:positionH>
                <wp:positionV relativeFrom="paragraph">
                  <wp:posOffset>0</wp:posOffset>
                </wp:positionV>
                <wp:extent cx="120650" cy="120650"/>
                <wp:effectExtent l="0" t="0" r="0" b="0"/>
                <wp:wrapNone/>
                <wp:docPr id="167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5064" w:type="dxa"/>
        </w:tcPr>
        <w:p w14:paraId="25D53454" w14:textId="77777777" w:rsidR="00722D8B" w:rsidRPr="001F4869" w:rsidRDefault="00722D8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21B67940" w14:textId="77777777" w:rsidR="00722D8B" w:rsidRPr="005C7BB4" w:rsidRDefault="00722D8B" w:rsidP="005C7BB4">
    <w:pPr>
      <w:pStyle w:val="a5"/>
      <w:rPr>
        <w:sz w:val="4"/>
        <w:szCs w:val="4"/>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BE529" w14:textId="77777777" w:rsidR="00722D8B" w:rsidRDefault="00722D8B">
    <w:pPr>
      <w:pStyle w:val="a5"/>
    </w:pPr>
    <w:r>
      <w:rPr>
        <w:noProof/>
      </w:rPr>
      <w:drawing>
        <wp:anchor distT="0" distB="0" distL="114300" distR="114300" simplePos="0" relativeHeight="251829248" behindDoc="0" locked="0" layoutInCell="1" allowOverlap="1" wp14:anchorId="2A1E1FDC" wp14:editId="60B8FCA2">
          <wp:simplePos x="0" y="0"/>
          <wp:positionH relativeFrom="page">
            <wp:align>right</wp:align>
          </wp:positionH>
          <wp:positionV relativeFrom="paragraph">
            <wp:posOffset>-106680</wp:posOffset>
          </wp:positionV>
          <wp:extent cx="2524125" cy="238865"/>
          <wp:effectExtent l="0" t="0" r="0" b="8890"/>
          <wp:wrapNone/>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
      <w:gridCol w:w="3485"/>
    </w:tblGrid>
    <w:tr w:rsidR="00722D8B" w14:paraId="1D8DA444" w14:textId="77777777" w:rsidTr="00EE4FB0">
      <w:trPr>
        <w:trHeight w:val="170"/>
      </w:trPr>
      <w:tc>
        <w:tcPr>
          <w:tcW w:w="342" w:type="dxa"/>
        </w:tcPr>
        <w:p w14:paraId="1CD12BFC" w14:textId="77777777" w:rsidR="00722D8B" w:rsidRPr="00EE1E1A" w:rsidRDefault="00722D8B" w:rsidP="007551B8">
          <w:pPr>
            <w:snapToGrid w:val="0"/>
            <w:rPr>
              <w:rFonts w:ascii="思源黑体 CN Light" w:eastAsia="思源黑体 CN Light" w:hAnsi="思源黑体 CN Light" w:cs="Microsoft YaHei UI"/>
              <w:w w:val="110"/>
              <w:sz w:val="11"/>
              <w:szCs w:val="11"/>
            </w:rPr>
          </w:pPr>
        </w:p>
      </w:tc>
      <w:tc>
        <w:tcPr>
          <w:tcW w:w="3485" w:type="dxa"/>
        </w:tcPr>
        <w:p w14:paraId="1F912037" w14:textId="77777777" w:rsidR="00722D8B" w:rsidRPr="00EE1E1A" w:rsidRDefault="00722D8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722D8B" w14:paraId="1ED61DC8" w14:textId="77777777" w:rsidTr="00EE4FB0">
      <w:trPr>
        <w:trHeight w:val="170"/>
      </w:trPr>
      <w:tc>
        <w:tcPr>
          <w:tcW w:w="342" w:type="dxa"/>
        </w:tcPr>
        <w:p w14:paraId="5DE386B7"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33C0B828" wp14:editId="0365A031">
                <wp:extent cx="80394" cy="106680"/>
                <wp:effectExtent l="0" t="0" r="0" b="0"/>
                <wp:docPr id="26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7CB3F54A" w14:textId="77777777" w:rsidR="00722D8B" w:rsidRPr="001F4869" w:rsidRDefault="00722D8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722D8B" w14:paraId="7E3D1D54" w14:textId="77777777" w:rsidTr="00EE4FB0">
      <w:trPr>
        <w:trHeight w:val="170"/>
      </w:trPr>
      <w:tc>
        <w:tcPr>
          <w:tcW w:w="342" w:type="dxa"/>
        </w:tcPr>
        <w:p w14:paraId="17414BEA"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30272" behindDoc="0" locked="0" layoutInCell="1" allowOverlap="1" wp14:anchorId="6CBF1A1E" wp14:editId="7A59D214">
                <wp:simplePos x="0" y="0"/>
                <wp:positionH relativeFrom="column">
                  <wp:posOffset>-1270</wp:posOffset>
                </wp:positionH>
                <wp:positionV relativeFrom="paragraph">
                  <wp:posOffset>1270</wp:posOffset>
                </wp:positionV>
                <wp:extent cx="120650" cy="120650"/>
                <wp:effectExtent l="0" t="0" r="0" b="0"/>
                <wp:wrapNone/>
                <wp:docPr id="26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F0A03B5" w14:textId="77777777" w:rsidR="00722D8B" w:rsidRPr="001F4869" w:rsidRDefault="00722D8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722D8B" w14:paraId="004A910B" w14:textId="77777777" w:rsidTr="00EE4FB0">
      <w:trPr>
        <w:trHeight w:val="170"/>
      </w:trPr>
      <w:tc>
        <w:tcPr>
          <w:tcW w:w="342" w:type="dxa"/>
        </w:tcPr>
        <w:p w14:paraId="099B12E9"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31296" behindDoc="0" locked="0" layoutInCell="1" allowOverlap="1" wp14:anchorId="62DD39BB" wp14:editId="5BFCAD7F">
                <wp:simplePos x="0" y="0"/>
                <wp:positionH relativeFrom="column">
                  <wp:posOffset>-1270</wp:posOffset>
                </wp:positionH>
                <wp:positionV relativeFrom="paragraph">
                  <wp:posOffset>635</wp:posOffset>
                </wp:positionV>
                <wp:extent cx="120650" cy="120650"/>
                <wp:effectExtent l="0" t="0" r="0" b="0"/>
                <wp:wrapNone/>
                <wp:docPr id="2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D311DA2" w14:textId="2260F8B9" w:rsidR="00722D8B" w:rsidRPr="001F4869" w:rsidRDefault="00722D8B"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s</w:t>
          </w:r>
          <w:r w:rsidRPr="00216840">
            <w:rPr>
              <w:rFonts w:ascii="思源黑体 CN Light" w:eastAsia="思源黑体 CN Light" w:hAnsi="思源黑体 CN Light" w:cs="Microsoft YaHei UI" w:hint="eastAsia"/>
              <w:w w:val="110"/>
              <w:sz w:val="13"/>
              <w:szCs w:val="13"/>
            </w:rPr>
            <w:t>ales</w:t>
          </w:r>
          <w:r w:rsidRPr="00216840">
            <w:rPr>
              <w:rFonts w:ascii="思源黑体 CN Light" w:eastAsia="思源黑体 CN Light" w:hAnsi="思源黑体 CN Light" w:cs="Microsoft YaHei UI"/>
              <w:w w:val="110"/>
              <w:sz w:val="13"/>
              <w:szCs w:val="13"/>
            </w:rPr>
            <w:t>@brightocean.com.cn</w:t>
          </w:r>
        </w:p>
      </w:tc>
    </w:tr>
    <w:tr w:rsidR="00722D8B" w14:paraId="1804CFBC" w14:textId="77777777" w:rsidTr="00EE4FB0">
      <w:trPr>
        <w:trHeight w:val="170"/>
      </w:trPr>
      <w:tc>
        <w:tcPr>
          <w:tcW w:w="342" w:type="dxa"/>
        </w:tcPr>
        <w:p w14:paraId="47AB0785" w14:textId="77777777" w:rsidR="00722D8B" w:rsidRPr="00EE1E1A" w:rsidRDefault="00722D8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32320" behindDoc="0" locked="0" layoutInCell="1" allowOverlap="1" wp14:anchorId="0798D6EE" wp14:editId="0D7A0A42">
                <wp:simplePos x="0" y="0"/>
                <wp:positionH relativeFrom="column">
                  <wp:posOffset>-1270</wp:posOffset>
                </wp:positionH>
                <wp:positionV relativeFrom="paragraph">
                  <wp:posOffset>0</wp:posOffset>
                </wp:positionV>
                <wp:extent cx="120650" cy="120650"/>
                <wp:effectExtent l="0" t="0" r="0" b="0"/>
                <wp:wrapNone/>
                <wp:docPr id="2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74C5FD3" w14:textId="19FE725F" w:rsidR="00722D8B" w:rsidRPr="001F4869" w:rsidRDefault="00722D8B"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http://www.brightocean.com.cn</w:t>
          </w:r>
        </w:p>
      </w:tc>
    </w:tr>
  </w:tbl>
  <w:p w14:paraId="0BA22DFA" w14:textId="77777777" w:rsidR="00722D8B" w:rsidRPr="00E5457D" w:rsidRDefault="00722D8B" w:rsidP="005C7BB4">
    <w:pPr>
      <w:pStyle w:val="a5"/>
      <w:rPr>
        <w:sz w:val="4"/>
        <w:szCs w:val="4"/>
      </w:rPr>
    </w:pPr>
    <w:r>
      <w:rPr>
        <w:rFonts w:hint="eastAsia"/>
        <w:sz w:val="4"/>
        <w:szCs w:val="4"/>
      </w:rPr>
      <w:t xml:space="preserve"> </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60068" w14:textId="77777777" w:rsidR="00962F81" w:rsidRDefault="00962F81">
    <w:pPr>
      <w:pStyle w:val="a5"/>
      <w:jc w:val="center"/>
    </w:pPr>
    <w:r>
      <w:rPr>
        <w:noProof/>
      </w:rPr>
      <mc:AlternateContent>
        <mc:Choice Requires="wps">
          <w:drawing>
            <wp:anchor distT="45720" distB="45720" distL="114300" distR="114300" simplePos="0" relativeHeight="251762688" behindDoc="0" locked="0" layoutInCell="1" allowOverlap="1" wp14:anchorId="273550A9" wp14:editId="0350D366">
              <wp:simplePos x="0" y="0"/>
              <wp:positionH relativeFrom="margin">
                <wp:posOffset>2889250</wp:posOffset>
              </wp:positionH>
              <wp:positionV relativeFrom="paragraph">
                <wp:posOffset>-18111</wp:posOffset>
              </wp:positionV>
              <wp:extent cx="410210" cy="300355"/>
              <wp:effectExtent l="0" t="0" r="0" b="4445"/>
              <wp:wrapSquare wrapText="bothSides"/>
              <wp:docPr id="1639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342A9886" w14:textId="5FE5902D" w:rsidR="00962F81" w:rsidRPr="001F5638" w:rsidRDefault="00EA714A"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3550A9" id="_x0000_t202" coordsize="21600,21600" o:spt="202" path="m,l,21600r21600,l21600,xe">
              <v:stroke joinstyle="miter"/>
              <v:path gradientshapeok="t" o:connecttype="rect"/>
            </v:shapetype>
            <v:shape id="_x0000_s1199" type="#_x0000_t202" style="position:absolute;left:0;text-align:left;margin-left:227.5pt;margin-top:-1.45pt;width:32.3pt;height:23.65pt;z-index:251762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" filled="f" stroked="f">
              <v:textbox>
                <w:txbxContent>
                  <w:p w14:paraId="342A9886" w14:textId="5FE5902D" w:rsidR="00962F81" w:rsidRPr="001F5638" w:rsidRDefault="00EA714A"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1</w:t>
                    </w:r>
                    <w:r w:rsidR="003C3F04">
                      <w:rPr>
                        <w:rFonts w:ascii="思源黑体 CN Light" w:eastAsia="思源黑体 CN Light" w:hAnsi="思源黑体 CN Light"/>
                        <w:sz w:val="16"/>
                        <w:szCs w:val="18"/>
                      </w:rPr>
                      <w:t>8</w:t>
                    </w:r>
                  </w:p>
                </w:txbxContent>
              </v:textbox>
              <w10:wrap type="square" anchorx="margin"/>
            </v:shape>
          </w:pict>
        </mc:Fallback>
      </mc:AlternateContent>
    </w:r>
    <w:sdt>
      <w:sdtPr>
        <w:id w:val="-216587524"/>
        <w:docPartObj>
          <w:docPartGallery w:val="Page Numbers (Bottom of Page)"/>
          <w:docPartUnique/>
        </w:docPartObj>
      </w:sdtPr>
      <w:sdtEndPr/>
      <w:sdtContent>
        <w:r>
          <w:rPr>
            <w:noProof/>
          </w:rPr>
          <w:drawing>
            <wp:anchor distT="0" distB="0" distL="114300" distR="114300" simplePos="0" relativeHeight="251761664" behindDoc="0" locked="0" layoutInCell="1" allowOverlap="1" wp14:anchorId="77575AEC" wp14:editId="6D48110F">
              <wp:simplePos x="0" y="0"/>
              <wp:positionH relativeFrom="page">
                <wp:posOffset>5022850</wp:posOffset>
              </wp:positionH>
              <wp:positionV relativeFrom="paragraph">
                <wp:posOffset>58843</wp:posOffset>
              </wp:positionV>
              <wp:extent cx="2524125" cy="238865"/>
              <wp:effectExtent l="0" t="0" r="0" b="8890"/>
              <wp:wrapNone/>
              <wp:docPr id="16409" name="图片 16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001A855B" w14:textId="77777777" w:rsidR="00962F81" w:rsidRDefault="00962F81">
    <w:pPr>
      <w:pStyle w:val="a5"/>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962F81" w14:paraId="0BD9E0F1" w14:textId="77777777" w:rsidTr="005C7BB4">
      <w:trPr>
        <w:trHeight w:val="170"/>
      </w:trPr>
      <w:tc>
        <w:tcPr>
          <w:tcW w:w="342" w:type="dxa"/>
        </w:tcPr>
        <w:p w14:paraId="3D6667E1"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4868" w:type="dxa"/>
        </w:tcPr>
        <w:p w14:paraId="1CABF4C5"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25B06F5C" w14:textId="77777777" w:rsidTr="005C7BB4">
      <w:trPr>
        <w:trHeight w:val="170"/>
      </w:trPr>
      <w:tc>
        <w:tcPr>
          <w:tcW w:w="342" w:type="dxa"/>
        </w:tcPr>
        <w:p w14:paraId="409739F1"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00C35A13" wp14:editId="6163347C">
                <wp:extent cx="80394" cy="106680"/>
                <wp:effectExtent l="0" t="0" r="0" b="0"/>
                <wp:docPr id="16410"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0496BBD4"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72A09680" w14:textId="77777777" w:rsidTr="005C7BB4">
      <w:trPr>
        <w:trHeight w:val="170"/>
      </w:trPr>
      <w:tc>
        <w:tcPr>
          <w:tcW w:w="342" w:type="dxa"/>
        </w:tcPr>
        <w:p w14:paraId="7CACF0DD"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58592" behindDoc="0" locked="0" layoutInCell="1" allowOverlap="1" wp14:anchorId="35E171FC" wp14:editId="24DE95EF">
                <wp:simplePos x="0" y="0"/>
                <wp:positionH relativeFrom="column">
                  <wp:posOffset>-1270</wp:posOffset>
                </wp:positionH>
                <wp:positionV relativeFrom="paragraph">
                  <wp:posOffset>1270</wp:posOffset>
                </wp:positionV>
                <wp:extent cx="120650" cy="120650"/>
                <wp:effectExtent l="0" t="0" r="0" b="0"/>
                <wp:wrapNone/>
                <wp:docPr id="164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1A14354"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5CBAB3EA" w14:textId="77777777" w:rsidTr="005C7BB4">
      <w:trPr>
        <w:trHeight w:val="170"/>
      </w:trPr>
      <w:tc>
        <w:tcPr>
          <w:tcW w:w="342" w:type="dxa"/>
        </w:tcPr>
        <w:p w14:paraId="15BA940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59616" behindDoc="0" locked="0" layoutInCell="1" allowOverlap="1" wp14:anchorId="0A2AACF2" wp14:editId="22397F75">
                <wp:simplePos x="0" y="0"/>
                <wp:positionH relativeFrom="column">
                  <wp:posOffset>-1270</wp:posOffset>
                </wp:positionH>
                <wp:positionV relativeFrom="paragraph">
                  <wp:posOffset>635</wp:posOffset>
                </wp:positionV>
                <wp:extent cx="120650" cy="120650"/>
                <wp:effectExtent l="0" t="0" r="0" b="0"/>
                <wp:wrapNone/>
                <wp:docPr id="164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31CE91C3"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62F81" w14:paraId="2A2FBA2B" w14:textId="77777777" w:rsidTr="005C7BB4">
      <w:trPr>
        <w:trHeight w:val="170"/>
      </w:trPr>
      <w:tc>
        <w:tcPr>
          <w:tcW w:w="342" w:type="dxa"/>
        </w:tcPr>
        <w:p w14:paraId="0194FC31"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60640" behindDoc="0" locked="0" layoutInCell="1" allowOverlap="1" wp14:anchorId="12DB602E" wp14:editId="050592CA">
                <wp:simplePos x="0" y="0"/>
                <wp:positionH relativeFrom="column">
                  <wp:posOffset>-1270</wp:posOffset>
                </wp:positionH>
                <wp:positionV relativeFrom="paragraph">
                  <wp:posOffset>0</wp:posOffset>
                </wp:positionV>
                <wp:extent cx="120650" cy="120650"/>
                <wp:effectExtent l="0" t="0" r="0" b="0"/>
                <wp:wrapNone/>
                <wp:docPr id="164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B9B91A8"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0405C44A" w14:textId="77777777" w:rsidR="00962F81" w:rsidRPr="005C7BB4" w:rsidRDefault="00962F81" w:rsidP="005C7BB4">
    <w:pPr>
      <w:pStyle w:val="a5"/>
      <w:rPr>
        <w:sz w:val="4"/>
        <w:szCs w:val="4"/>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8E7DE" w14:textId="77777777" w:rsidR="00962F81" w:rsidRDefault="00962F81">
    <w:pPr>
      <w:pStyle w:val="a5"/>
    </w:pPr>
    <w:r>
      <w:rPr>
        <w:noProof/>
      </w:rPr>
      <w:drawing>
        <wp:anchor distT="0" distB="0" distL="114300" distR="114300" simplePos="0" relativeHeight="251764736" behindDoc="0" locked="0" layoutInCell="1" allowOverlap="1" wp14:anchorId="706F140C" wp14:editId="7060FD9A">
          <wp:simplePos x="0" y="0"/>
          <wp:positionH relativeFrom="page">
            <wp:align>right</wp:align>
          </wp:positionH>
          <wp:positionV relativeFrom="paragraph">
            <wp:posOffset>-106680</wp:posOffset>
          </wp:positionV>
          <wp:extent cx="2524125" cy="238865"/>
          <wp:effectExtent l="0" t="0" r="0" b="8890"/>
          <wp:wrapNone/>
          <wp:docPr id="16580" name="图片 1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62F81" w14:paraId="6E4B75E1" w14:textId="77777777" w:rsidTr="00E5457D">
      <w:trPr>
        <w:trHeight w:val="170"/>
      </w:trPr>
      <w:tc>
        <w:tcPr>
          <w:tcW w:w="342" w:type="dxa"/>
        </w:tcPr>
        <w:p w14:paraId="7428B923"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3485" w:type="dxa"/>
        </w:tcPr>
        <w:p w14:paraId="59535E09"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0FD5E6C1" w14:textId="77777777" w:rsidTr="00E5457D">
      <w:trPr>
        <w:trHeight w:val="170"/>
      </w:trPr>
      <w:tc>
        <w:tcPr>
          <w:tcW w:w="342" w:type="dxa"/>
        </w:tcPr>
        <w:p w14:paraId="5FF6272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53EDF6DA" wp14:editId="6B23F76A">
                <wp:extent cx="80394" cy="106680"/>
                <wp:effectExtent l="0" t="0" r="0" b="0"/>
                <wp:docPr id="1658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014A0607"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733CA22D" w14:textId="77777777" w:rsidTr="00E5457D">
      <w:trPr>
        <w:trHeight w:val="170"/>
      </w:trPr>
      <w:tc>
        <w:tcPr>
          <w:tcW w:w="342" w:type="dxa"/>
        </w:tcPr>
        <w:p w14:paraId="1C023409"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65760" behindDoc="0" locked="0" layoutInCell="1" allowOverlap="1" wp14:anchorId="5DD77EC3" wp14:editId="2F26F65A">
                <wp:simplePos x="0" y="0"/>
                <wp:positionH relativeFrom="column">
                  <wp:posOffset>-1270</wp:posOffset>
                </wp:positionH>
                <wp:positionV relativeFrom="paragraph">
                  <wp:posOffset>1270</wp:posOffset>
                </wp:positionV>
                <wp:extent cx="120650" cy="120650"/>
                <wp:effectExtent l="0" t="0" r="0" b="0"/>
                <wp:wrapNone/>
                <wp:docPr id="165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B930BE9"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044A1AE8" w14:textId="77777777" w:rsidTr="00E5457D">
      <w:trPr>
        <w:trHeight w:val="170"/>
      </w:trPr>
      <w:tc>
        <w:tcPr>
          <w:tcW w:w="342" w:type="dxa"/>
        </w:tcPr>
        <w:p w14:paraId="78268733"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66784" behindDoc="0" locked="0" layoutInCell="1" allowOverlap="1" wp14:anchorId="04C5A9AC" wp14:editId="2E0AF032">
                <wp:simplePos x="0" y="0"/>
                <wp:positionH relativeFrom="column">
                  <wp:posOffset>-1270</wp:posOffset>
                </wp:positionH>
                <wp:positionV relativeFrom="paragraph">
                  <wp:posOffset>635</wp:posOffset>
                </wp:positionV>
                <wp:extent cx="120650" cy="120650"/>
                <wp:effectExtent l="0" t="0" r="0" b="0"/>
                <wp:wrapNone/>
                <wp:docPr id="165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91DB8DE" w14:textId="64549251"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s</w:t>
          </w:r>
          <w:r w:rsidRPr="00216840">
            <w:rPr>
              <w:rFonts w:ascii="思源黑体 CN Light" w:eastAsia="思源黑体 CN Light" w:hAnsi="思源黑体 CN Light" w:cs="Microsoft YaHei UI" w:hint="eastAsia"/>
              <w:w w:val="110"/>
              <w:sz w:val="13"/>
              <w:szCs w:val="13"/>
            </w:rPr>
            <w:t>ales</w:t>
          </w:r>
          <w:r w:rsidRPr="00216840">
            <w:rPr>
              <w:rFonts w:ascii="思源黑体 CN Light" w:eastAsia="思源黑体 CN Light" w:hAnsi="思源黑体 CN Light" w:cs="Microsoft YaHei UI"/>
              <w:w w:val="110"/>
              <w:sz w:val="13"/>
              <w:szCs w:val="13"/>
            </w:rPr>
            <w:t>@brightocean.com.cn</w:t>
          </w:r>
        </w:p>
      </w:tc>
    </w:tr>
    <w:tr w:rsidR="00962F81" w14:paraId="6A5E6079" w14:textId="77777777" w:rsidTr="00E5457D">
      <w:trPr>
        <w:trHeight w:val="170"/>
      </w:trPr>
      <w:tc>
        <w:tcPr>
          <w:tcW w:w="342" w:type="dxa"/>
        </w:tcPr>
        <w:p w14:paraId="29F6EC4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67808" behindDoc="0" locked="0" layoutInCell="1" allowOverlap="1" wp14:anchorId="74AD774B" wp14:editId="3DC65CE0">
                <wp:simplePos x="0" y="0"/>
                <wp:positionH relativeFrom="column">
                  <wp:posOffset>-1270</wp:posOffset>
                </wp:positionH>
                <wp:positionV relativeFrom="paragraph">
                  <wp:posOffset>0</wp:posOffset>
                </wp:positionV>
                <wp:extent cx="120650" cy="120650"/>
                <wp:effectExtent l="0" t="0" r="0" b="0"/>
                <wp:wrapNone/>
                <wp:docPr id="165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0D444C1" w14:textId="50F17EF2"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http://www.brightocean.com.cn</w:t>
          </w:r>
        </w:p>
      </w:tc>
    </w:tr>
  </w:tbl>
  <w:p w14:paraId="41A80349" w14:textId="77777777" w:rsidR="00962F81" w:rsidRPr="00E5457D" w:rsidRDefault="00962F81" w:rsidP="005C7BB4">
    <w:pPr>
      <w:pStyle w:val="a5"/>
      <w:rPr>
        <w:sz w:val="4"/>
        <w:szCs w:val="4"/>
      </w:rPr>
    </w:pPr>
    <w:r>
      <w:rPr>
        <w:rFonts w:hint="eastAsia"/>
        <w:sz w:val="4"/>
        <w:szCs w:val="4"/>
      </w:rPr>
      <w:t xml:space="preserve"> </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ECD40" w14:textId="77777777" w:rsidR="00962F81" w:rsidRDefault="00962F81">
    <w:pPr>
      <w:pStyle w:val="a5"/>
      <w:jc w:val="center"/>
    </w:pPr>
    <w:r>
      <w:rPr>
        <w:noProof/>
      </w:rPr>
      <mc:AlternateContent>
        <mc:Choice Requires="wps">
          <w:drawing>
            <wp:anchor distT="45720" distB="45720" distL="114300" distR="114300" simplePos="0" relativeHeight="251774976" behindDoc="0" locked="0" layoutInCell="1" allowOverlap="1" wp14:anchorId="74838D44" wp14:editId="00158287">
              <wp:simplePos x="0" y="0"/>
              <wp:positionH relativeFrom="margin">
                <wp:posOffset>2889250</wp:posOffset>
              </wp:positionH>
              <wp:positionV relativeFrom="paragraph">
                <wp:posOffset>-20651</wp:posOffset>
              </wp:positionV>
              <wp:extent cx="410210" cy="300355"/>
              <wp:effectExtent l="0" t="0" r="0" b="4445"/>
              <wp:wrapSquare wrapText="bothSides"/>
              <wp:docPr id="1644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771DE4CE" w14:textId="2DDC0C38" w:rsidR="00962F81"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838D44" id="_x0000_t202" coordsize="21600,21600" o:spt="202" path="m,l,21600r21600,l21600,xe">
              <v:stroke joinstyle="miter"/>
              <v:path gradientshapeok="t" o:connecttype="rect"/>
            </v:shapetype>
            <v:shape id="_x0000_s1200" type="#_x0000_t202" style="position:absolute;left:0;text-align:left;margin-left:227.5pt;margin-top:-1.65pt;width:32.3pt;height:23.65pt;z-index:251774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" filled="f" stroked="f">
              <v:textbox>
                <w:txbxContent>
                  <w:p w14:paraId="771DE4CE" w14:textId="2DDC0C38" w:rsidR="00962F81"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20</w:t>
                    </w:r>
                  </w:p>
                </w:txbxContent>
              </v:textbox>
              <w10:wrap type="square" anchorx="margin"/>
            </v:shape>
          </w:pict>
        </mc:Fallback>
      </mc:AlternateContent>
    </w:r>
    <w:sdt>
      <w:sdtPr>
        <w:id w:val="-1862272961"/>
        <w:docPartObj>
          <w:docPartGallery w:val="Page Numbers (Bottom of Page)"/>
          <w:docPartUnique/>
        </w:docPartObj>
      </w:sdtPr>
      <w:sdtEndPr/>
      <w:sdtContent>
        <w:r>
          <w:rPr>
            <w:noProof/>
          </w:rPr>
          <w:drawing>
            <wp:anchor distT="0" distB="0" distL="114300" distR="114300" simplePos="0" relativeHeight="251773952" behindDoc="0" locked="0" layoutInCell="1" allowOverlap="1" wp14:anchorId="2FE848FF" wp14:editId="7D452FC8">
              <wp:simplePos x="0" y="0"/>
              <wp:positionH relativeFrom="page">
                <wp:posOffset>5022850</wp:posOffset>
              </wp:positionH>
              <wp:positionV relativeFrom="paragraph">
                <wp:posOffset>58843</wp:posOffset>
              </wp:positionV>
              <wp:extent cx="2524125" cy="238865"/>
              <wp:effectExtent l="0" t="0" r="0" b="8890"/>
              <wp:wrapNone/>
              <wp:docPr id="16586" name="图片 16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3034FB40" w14:textId="77777777" w:rsidR="00962F81" w:rsidRDefault="00962F81">
    <w:pPr>
      <w:pStyle w:val="a5"/>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962F81" w14:paraId="29FD13CB" w14:textId="77777777" w:rsidTr="005C7BB4">
      <w:trPr>
        <w:trHeight w:val="170"/>
      </w:trPr>
      <w:tc>
        <w:tcPr>
          <w:tcW w:w="342" w:type="dxa"/>
        </w:tcPr>
        <w:p w14:paraId="7F590CE4"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4868" w:type="dxa"/>
        </w:tcPr>
        <w:p w14:paraId="165084A3"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129828B4" w14:textId="77777777" w:rsidTr="005C7BB4">
      <w:trPr>
        <w:trHeight w:val="170"/>
      </w:trPr>
      <w:tc>
        <w:tcPr>
          <w:tcW w:w="342" w:type="dxa"/>
        </w:tcPr>
        <w:p w14:paraId="6CED1D86"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24700FE" wp14:editId="58FDFB7F">
                <wp:extent cx="80394" cy="106680"/>
                <wp:effectExtent l="0" t="0" r="0" b="0"/>
                <wp:docPr id="1658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5F928228"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70A22BF4" w14:textId="77777777" w:rsidTr="005C7BB4">
      <w:trPr>
        <w:trHeight w:val="170"/>
      </w:trPr>
      <w:tc>
        <w:tcPr>
          <w:tcW w:w="342" w:type="dxa"/>
        </w:tcPr>
        <w:p w14:paraId="725E31A4"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70880" behindDoc="0" locked="0" layoutInCell="1" allowOverlap="1" wp14:anchorId="22A60E35" wp14:editId="577BBD47">
                <wp:simplePos x="0" y="0"/>
                <wp:positionH relativeFrom="column">
                  <wp:posOffset>-1270</wp:posOffset>
                </wp:positionH>
                <wp:positionV relativeFrom="paragraph">
                  <wp:posOffset>1270</wp:posOffset>
                </wp:positionV>
                <wp:extent cx="120650" cy="120650"/>
                <wp:effectExtent l="0" t="0" r="0" b="0"/>
                <wp:wrapNone/>
                <wp:docPr id="165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2A35FE2"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146EC180" w14:textId="77777777" w:rsidTr="005C7BB4">
      <w:trPr>
        <w:trHeight w:val="170"/>
      </w:trPr>
      <w:tc>
        <w:tcPr>
          <w:tcW w:w="342" w:type="dxa"/>
        </w:tcPr>
        <w:p w14:paraId="187D1B17"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71904" behindDoc="0" locked="0" layoutInCell="1" allowOverlap="1" wp14:anchorId="41192535" wp14:editId="7CB548FA">
                <wp:simplePos x="0" y="0"/>
                <wp:positionH relativeFrom="column">
                  <wp:posOffset>-1270</wp:posOffset>
                </wp:positionH>
                <wp:positionV relativeFrom="paragraph">
                  <wp:posOffset>635</wp:posOffset>
                </wp:positionV>
                <wp:extent cx="120650" cy="120650"/>
                <wp:effectExtent l="0" t="0" r="0" b="0"/>
                <wp:wrapNone/>
                <wp:docPr id="165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285071E"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62F81" w14:paraId="0BCF29A1" w14:textId="77777777" w:rsidTr="005C7BB4">
      <w:trPr>
        <w:trHeight w:val="170"/>
      </w:trPr>
      <w:tc>
        <w:tcPr>
          <w:tcW w:w="342" w:type="dxa"/>
        </w:tcPr>
        <w:p w14:paraId="7801F66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72928" behindDoc="0" locked="0" layoutInCell="1" allowOverlap="1" wp14:anchorId="51BDA025" wp14:editId="72B5990F">
                <wp:simplePos x="0" y="0"/>
                <wp:positionH relativeFrom="column">
                  <wp:posOffset>-1270</wp:posOffset>
                </wp:positionH>
                <wp:positionV relativeFrom="paragraph">
                  <wp:posOffset>0</wp:posOffset>
                </wp:positionV>
                <wp:extent cx="120650" cy="120650"/>
                <wp:effectExtent l="0" t="0" r="0" b="0"/>
                <wp:wrapNone/>
                <wp:docPr id="165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7E57DD3B"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257CCF72" w14:textId="77777777" w:rsidR="00962F81" w:rsidRPr="005C7BB4" w:rsidRDefault="00962F81" w:rsidP="005C7BB4">
    <w:pPr>
      <w:pStyle w:val="a5"/>
      <w:rPr>
        <w:sz w:val="4"/>
        <w:szCs w:val="4"/>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2ADFD" w14:textId="77777777" w:rsidR="00962F81" w:rsidRDefault="00962F81">
    <w:pPr>
      <w:pStyle w:val="a5"/>
    </w:pPr>
    <w:r>
      <w:rPr>
        <w:noProof/>
      </w:rPr>
      <w:drawing>
        <wp:anchor distT="0" distB="0" distL="114300" distR="114300" simplePos="0" relativeHeight="251777024" behindDoc="0" locked="0" layoutInCell="1" allowOverlap="1" wp14:anchorId="6C5443EF" wp14:editId="77BF070E">
          <wp:simplePos x="0" y="0"/>
          <wp:positionH relativeFrom="page">
            <wp:align>right</wp:align>
          </wp:positionH>
          <wp:positionV relativeFrom="paragraph">
            <wp:posOffset>-106680</wp:posOffset>
          </wp:positionV>
          <wp:extent cx="2524125" cy="238865"/>
          <wp:effectExtent l="0" t="0" r="0" b="8890"/>
          <wp:wrapNone/>
          <wp:docPr id="16629" name="图片 16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62F81" w14:paraId="3C33535A" w14:textId="77777777" w:rsidTr="00E5457D">
      <w:trPr>
        <w:trHeight w:val="170"/>
      </w:trPr>
      <w:tc>
        <w:tcPr>
          <w:tcW w:w="342" w:type="dxa"/>
        </w:tcPr>
        <w:p w14:paraId="4B6FBB8D"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3485" w:type="dxa"/>
        </w:tcPr>
        <w:p w14:paraId="187ADB14"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2D3193F6" w14:textId="77777777" w:rsidTr="00E5457D">
      <w:trPr>
        <w:trHeight w:val="170"/>
      </w:trPr>
      <w:tc>
        <w:tcPr>
          <w:tcW w:w="342" w:type="dxa"/>
        </w:tcPr>
        <w:p w14:paraId="1811694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767E9F31" wp14:editId="72AE056C">
                <wp:extent cx="80394" cy="106680"/>
                <wp:effectExtent l="0" t="0" r="0" b="0"/>
                <wp:docPr id="16630"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6F01A55B"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2C47A1FD" w14:textId="77777777" w:rsidTr="00E5457D">
      <w:trPr>
        <w:trHeight w:val="170"/>
      </w:trPr>
      <w:tc>
        <w:tcPr>
          <w:tcW w:w="342" w:type="dxa"/>
        </w:tcPr>
        <w:p w14:paraId="6206209A"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78048" behindDoc="0" locked="0" layoutInCell="1" allowOverlap="1" wp14:anchorId="1912EC5C" wp14:editId="06023D19">
                <wp:simplePos x="0" y="0"/>
                <wp:positionH relativeFrom="column">
                  <wp:posOffset>-1270</wp:posOffset>
                </wp:positionH>
                <wp:positionV relativeFrom="paragraph">
                  <wp:posOffset>1270</wp:posOffset>
                </wp:positionV>
                <wp:extent cx="120650" cy="120650"/>
                <wp:effectExtent l="0" t="0" r="0" b="0"/>
                <wp:wrapNone/>
                <wp:docPr id="166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01DA4CA"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25033514" w14:textId="77777777" w:rsidTr="00E5457D">
      <w:trPr>
        <w:trHeight w:val="170"/>
      </w:trPr>
      <w:tc>
        <w:tcPr>
          <w:tcW w:w="342" w:type="dxa"/>
        </w:tcPr>
        <w:p w14:paraId="531E411F"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79072" behindDoc="0" locked="0" layoutInCell="1" allowOverlap="1" wp14:anchorId="1EEE99FD" wp14:editId="42963156">
                <wp:simplePos x="0" y="0"/>
                <wp:positionH relativeFrom="column">
                  <wp:posOffset>-1270</wp:posOffset>
                </wp:positionH>
                <wp:positionV relativeFrom="paragraph">
                  <wp:posOffset>635</wp:posOffset>
                </wp:positionV>
                <wp:extent cx="120650" cy="120650"/>
                <wp:effectExtent l="0" t="0" r="0" b="0"/>
                <wp:wrapNone/>
                <wp:docPr id="166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AB536C6" w14:textId="135F7583"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s</w:t>
          </w:r>
          <w:r w:rsidRPr="00216840">
            <w:rPr>
              <w:rFonts w:ascii="思源黑体 CN Light" w:eastAsia="思源黑体 CN Light" w:hAnsi="思源黑体 CN Light" w:cs="Microsoft YaHei UI" w:hint="eastAsia"/>
              <w:w w:val="110"/>
              <w:sz w:val="13"/>
              <w:szCs w:val="13"/>
            </w:rPr>
            <w:t>ales</w:t>
          </w:r>
          <w:r w:rsidRPr="00216840">
            <w:rPr>
              <w:rFonts w:ascii="思源黑体 CN Light" w:eastAsia="思源黑体 CN Light" w:hAnsi="思源黑体 CN Light" w:cs="Microsoft YaHei UI"/>
              <w:w w:val="110"/>
              <w:sz w:val="13"/>
              <w:szCs w:val="13"/>
            </w:rPr>
            <w:t>@brightocean.com.cn</w:t>
          </w:r>
        </w:p>
      </w:tc>
    </w:tr>
    <w:tr w:rsidR="00962F81" w14:paraId="346A354A" w14:textId="77777777" w:rsidTr="00E5457D">
      <w:trPr>
        <w:trHeight w:val="170"/>
      </w:trPr>
      <w:tc>
        <w:tcPr>
          <w:tcW w:w="342" w:type="dxa"/>
        </w:tcPr>
        <w:p w14:paraId="0718105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80096" behindDoc="0" locked="0" layoutInCell="1" allowOverlap="1" wp14:anchorId="16EF9373" wp14:editId="7FF86922">
                <wp:simplePos x="0" y="0"/>
                <wp:positionH relativeFrom="column">
                  <wp:posOffset>-1270</wp:posOffset>
                </wp:positionH>
                <wp:positionV relativeFrom="paragraph">
                  <wp:posOffset>0</wp:posOffset>
                </wp:positionV>
                <wp:extent cx="120650" cy="120650"/>
                <wp:effectExtent l="0" t="0" r="0" b="0"/>
                <wp:wrapNone/>
                <wp:docPr id="166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138A04B" w14:textId="3BE2C5CE"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http://www.brightocean.com.cn</w:t>
          </w:r>
        </w:p>
      </w:tc>
    </w:tr>
  </w:tbl>
  <w:p w14:paraId="698B1BC4" w14:textId="77777777" w:rsidR="00962F81" w:rsidRPr="00E5457D" w:rsidRDefault="00962F81" w:rsidP="005C7BB4">
    <w:pPr>
      <w:pStyle w:val="a5"/>
      <w:rPr>
        <w:sz w:val="4"/>
        <w:szCs w:val="4"/>
      </w:rPr>
    </w:pPr>
    <w:r>
      <w:rPr>
        <w:rFonts w:hint="eastAsia"/>
        <w:sz w:val="4"/>
        <w:szCs w:val="4"/>
      </w:rPr>
      <w:t xml:space="preserve"> </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4AFF2" w14:textId="77777777" w:rsidR="00962F81" w:rsidRDefault="00962F81">
    <w:pPr>
      <w:pStyle w:val="a5"/>
      <w:jc w:val="center"/>
    </w:pPr>
    <w:r>
      <w:rPr>
        <w:noProof/>
      </w:rPr>
      <mc:AlternateContent>
        <mc:Choice Requires="wps">
          <w:drawing>
            <wp:anchor distT="45720" distB="45720" distL="114300" distR="114300" simplePos="0" relativeHeight="251787264" behindDoc="0" locked="0" layoutInCell="1" allowOverlap="1" wp14:anchorId="3C2165C9" wp14:editId="70D475D8">
              <wp:simplePos x="0" y="0"/>
              <wp:positionH relativeFrom="margin">
                <wp:posOffset>2893060</wp:posOffset>
              </wp:positionH>
              <wp:positionV relativeFrom="paragraph">
                <wp:posOffset>-20651</wp:posOffset>
              </wp:positionV>
              <wp:extent cx="410210" cy="300355"/>
              <wp:effectExtent l="0" t="0" r="0" b="4445"/>
              <wp:wrapSquare wrapText="bothSides"/>
              <wp:docPr id="166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23D2AE9B" w14:textId="5954CF31" w:rsidR="00962F81"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2165C9" id="_x0000_t202" coordsize="21600,21600" o:spt="202" path="m,l,21600r21600,l21600,xe">
              <v:stroke joinstyle="miter"/>
              <v:path gradientshapeok="t" o:connecttype="rect"/>
            </v:shapetype>
            <v:shape id="_x0000_s1201" type="#_x0000_t202" style="position:absolute;left:0;text-align:left;margin-left:227.8pt;margin-top:-1.65pt;width:32.3pt;height:23.65pt;z-index:251787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" filled="f" stroked="f">
              <v:textbox>
                <w:txbxContent>
                  <w:p w14:paraId="23D2AE9B" w14:textId="5954CF31" w:rsidR="00962F81"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22</w:t>
                    </w:r>
                  </w:p>
                </w:txbxContent>
              </v:textbox>
              <w10:wrap type="square" anchorx="margin"/>
            </v:shape>
          </w:pict>
        </mc:Fallback>
      </mc:AlternateContent>
    </w:r>
    <w:sdt>
      <w:sdtPr>
        <w:id w:val="47501247"/>
        <w:docPartObj>
          <w:docPartGallery w:val="Page Numbers (Bottom of Page)"/>
          <w:docPartUnique/>
        </w:docPartObj>
      </w:sdtPr>
      <w:sdtEndPr/>
      <w:sdtContent>
        <w:r>
          <w:rPr>
            <w:noProof/>
          </w:rPr>
          <w:drawing>
            <wp:anchor distT="0" distB="0" distL="114300" distR="114300" simplePos="0" relativeHeight="251786240" behindDoc="0" locked="0" layoutInCell="1" allowOverlap="1" wp14:anchorId="105271E7" wp14:editId="45E86A75">
              <wp:simplePos x="0" y="0"/>
              <wp:positionH relativeFrom="page">
                <wp:posOffset>5022850</wp:posOffset>
              </wp:positionH>
              <wp:positionV relativeFrom="paragraph">
                <wp:posOffset>58843</wp:posOffset>
              </wp:positionV>
              <wp:extent cx="2524125" cy="238865"/>
              <wp:effectExtent l="0" t="0" r="0" b="8890"/>
              <wp:wrapNone/>
              <wp:docPr id="16635" name="图片 16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0E8EBE52" w14:textId="77777777" w:rsidR="00962F81" w:rsidRDefault="00962F81">
    <w:pPr>
      <w:pStyle w:val="a5"/>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962F81" w14:paraId="2C48890E" w14:textId="77777777" w:rsidTr="005C7BB4">
      <w:trPr>
        <w:trHeight w:val="170"/>
      </w:trPr>
      <w:tc>
        <w:tcPr>
          <w:tcW w:w="342" w:type="dxa"/>
        </w:tcPr>
        <w:p w14:paraId="3923AF9F"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4868" w:type="dxa"/>
        </w:tcPr>
        <w:p w14:paraId="29152C12"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6FC57F78" w14:textId="77777777" w:rsidTr="005C7BB4">
      <w:trPr>
        <w:trHeight w:val="170"/>
      </w:trPr>
      <w:tc>
        <w:tcPr>
          <w:tcW w:w="342" w:type="dxa"/>
        </w:tcPr>
        <w:p w14:paraId="75BEA1B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0048E58C" wp14:editId="079AD393">
                <wp:extent cx="80394" cy="106680"/>
                <wp:effectExtent l="0" t="0" r="0" b="0"/>
                <wp:docPr id="16636"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2D4FF70D"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6E754B41" w14:textId="77777777" w:rsidTr="005C7BB4">
      <w:trPr>
        <w:trHeight w:val="170"/>
      </w:trPr>
      <w:tc>
        <w:tcPr>
          <w:tcW w:w="342" w:type="dxa"/>
        </w:tcPr>
        <w:p w14:paraId="06B7FEF5"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83168" behindDoc="0" locked="0" layoutInCell="1" allowOverlap="1" wp14:anchorId="59B36C38" wp14:editId="534B82F0">
                <wp:simplePos x="0" y="0"/>
                <wp:positionH relativeFrom="column">
                  <wp:posOffset>-1270</wp:posOffset>
                </wp:positionH>
                <wp:positionV relativeFrom="paragraph">
                  <wp:posOffset>1270</wp:posOffset>
                </wp:positionV>
                <wp:extent cx="120650" cy="120650"/>
                <wp:effectExtent l="0" t="0" r="0" b="0"/>
                <wp:wrapNone/>
                <wp:docPr id="166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BBCA0E5"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6295C33C" w14:textId="77777777" w:rsidTr="005C7BB4">
      <w:trPr>
        <w:trHeight w:val="170"/>
      </w:trPr>
      <w:tc>
        <w:tcPr>
          <w:tcW w:w="342" w:type="dxa"/>
        </w:tcPr>
        <w:p w14:paraId="24D4E331"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84192" behindDoc="0" locked="0" layoutInCell="1" allowOverlap="1" wp14:anchorId="12EB239B" wp14:editId="61C1B2CB">
                <wp:simplePos x="0" y="0"/>
                <wp:positionH relativeFrom="column">
                  <wp:posOffset>-1270</wp:posOffset>
                </wp:positionH>
                <wp:positionV relativeFrom="paragraph">
                  <wp:posOffset>635</wp:posOffset>
                </wp:positionV>
                <wp:extent cx="120650" cy="120650"/>
                <wp:effectExtent l="0" t="0" r="0" b="0"/>
                <wp:wrapNone/>
                <wp:docPr id="166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61C9BE8"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62F81" w14:paraId="1544F3DD" w14:textId="77777777" w:rsidTr="005C7BB4">
      <w:trPr>
        <w:trHeight w:val="170"/>
      </w:trPr>
      <w:tc>
        <w:tcPr>
          <w:tcW w:w="342" w:type="dxa"/>
        </w:tcPr>
        <w:p w14:paraId="266FB83B"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85216" behindDoc="0" locked="0" layoutInCell="1" allowOverlap="1" wp14:anchorId="5EF50C82" wp14:editId="79EDAD3E">
                <wp:simplePos x="0" y="0"/>
                <wp:positionH relativeFrom="column">
                  <wp:posOffset>-1270</wp:posOffset>
                </wp:positionH>
                <wp:positionV relativeFrom="paragraph">
                  <wp:posOffset>0</wp:posOffset>
                </wp:positionV>
                <wp:extent cx="120650" cy="120650"/>
                <wp:effectExtent l="0" t="0" r="0" b="0"/>
                <wp:wrapNone/>
                <wp:docPr id="166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6FB6456"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114C16BE" w14:textId="77777777" w:rsidR="00962F81" w:rsidRPr="005C7BB4" w:rsidRDefault="00962F81" w:rsidP="005C7BB4">
    <w:pPr>
      <w:pStyle w:val="a5"/>
      <w:rPr>
        <w:sz w:val="4"/>
        <w:szCs w:val="4"/>
      </w:rP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DDED9" w14:textId="77777777" w:rsidR="00962F81" w:rsidRDefault="00962F81">
    <w:pPr>
      <w:pStyle w:val="a5"/>
    </w:pPr>
    <w:r>
      <w:rPr>
        <w:noProof/>
      </w:rPr>
      <w:drawing>
        <wp:anchor distT="0" distB="0" distL="114300" distR="114300" simplePos="0" relativeHeight="251789312" behindDoc="0" locked="0" layoutInCell="1" allowOverlap="1" wp14:anchorId="2CD9888D" wp14:editId="30584A90">
          <wp:simplePos x="0" y="0"/>
          <wp:positionH relativeFrom="page">
            <wp:align>right</wp:align>
          </wp:positionH>
          <wp:positionV relativeFrom="paragraph">
            <wp:posOffset>-106680</wp:posOffset>
          </wp:positionV>
          <wp:extent cx="2524125" cy="238865"/>
          <wp:effectExtent l="0" t="0" r="0" b="8890"/>
          <wp:wrapNone/>
          <wp:docPr id="16678" name="图片 16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62F81" w14:paraId="394461EE" w14:textId="77777777" w:rsidTr="00E5457D">
      <w:trPr>
        <w:trHeight w:val="170"/>
      </w:trPr>
      <w:tc>
        <w:tcPr>
          <w:tcW w:w="342" w:type="dxa"/>
        </w:tcPr>
        <w:p w14:paraId="5F4D9705"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3485" w:type="dxa"/>
        </w:tcPr>
        <w:p w14:paraId="3EA7751B"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77BF3011" w14:textId="77777777" w:rsidTr="00E5457D">
      <w:trPr>
        <w:trHeight w:val="170"/>
      </w:trPr>
      <w:tc>
        <w:tcPr>
          <w:tcW w:w="342" w:type="dxa"/>
        </w:tcPr>
        <w:p w14:paraId="0F6DA821"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463138C6" wp14:editId="695BE230">
                <wp:extent cx="80394" cy="106680"/>
                <wp:effectExtent l="0" t="0" r="0" b="0"/>
                <wp:docPr id="1667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7CD7A418"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1753EE91" w14:textId="77777777" w:rsidTr="00E5457D">
      <w:trPr>
        <w:trHeight w:val="170"/>
      </w:trPr>
      <w:tc>
        <w:tcPr>
          <w:tcW w:w="342" w:type="dxa"/>
        </w:tcPr>
        <w:p w14:paraId="7CA3E60C"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90336" behindDoc="0" locked="0" layoutInCell="1" allowOverlap="1" wp14:anchorId="0501389D" wp14:editId="1AE5851A">
                <wp:simplePos x="0" y="0"/>
                <wp:positionH relativeFrom="column">
                  <wp:posOffset>-1270</wp:posOffset>
                </wp:positionH>
                <wp:positionV relativeFrom="paragraph">
                  <wp:posOffset>1270</wp:posOffset>
                </wp:positionV>
                <wp:extent cx="120650" cy="120650"/>
                <wp:effectExtent l="0" t="0" r="0" b="0"/>
                <wp:wrapNone/>
                <wp:docPr id="166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6BD4D86"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1C551C43" w14:textId="77777777" w:rsidTr="00E5457D">
      <w:trPr>
        <w:trHeight w:val="170"/>
      </w:trPr>
      <w:tc>
        <w:tcPr>
          <w:tcW w:w="342" w:type="dxa"/>
        </w:tcPr>
        <w:p w14:paraId="09F3DED6"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91360" behindDoc="0" locked="0" layoutInCell="1" allowOverlap="1" wp14:anchorId="722FF469" wp14:editId="34C0424D">
                <wp:simplePos x="0" y="0"/>
                <wp:positionH relativeFrom="column">
                  <wp:posOffset>-1270</wp:posOffset>
                </wp:positionH>
                <wp:positionV relativeFrom="paragraph">
                  <wp:posOffset>635</wp:posOffset>
                </wp:positionV>
                <wp:extent cx="120650" cy="120650"/>
                <wp:effectExtent l="0" t="0" r="0" b="0"/>
                <wp:wrapNone/>
                <wp:docPr id="166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BB86705" w14:textId="181F7EDD"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s</w:t>
          </w:r>
          <w:r w:rsidRPr="00216840">
            <w:rPr>
              <w:rFonts w:ascii="思源黑体 CN Light" w:eastAsia="思源黑体 CN Light" w:hAnsi="思源黑体 CN Light" w:cs="Microsoft YaHei UI" w:hint="eastAsia"/>
              <w:w w:val="110"/>
              <w:sz w:val="13"/>
              <w:szCs w:val="13"/>
            </w:rPr>
            <w:t>ales</w:t>
          </w:r>
          <w:r w:rsidRPr="00216840">
            <w:rPr>
              <w:rFonts w:ascii="思源黑体 CN Light" w:eastAsia="思源黑体 CN Light" w:hAnsi="思源黑体 CN Light" w:cs="Microsoft YaHei UI"/>
              <w:w w:val="110"/>
              <w:sz w:val="13"/>
              <w:szCs w:val="13"/>
            </w:rPr>
            <w:t>@brightocean.com.cn</w:t>
          </w:r>
        </w:p>
      </w:tc>
    </w:tr>
    <w:tr w:rsidR="00962F81" w14:paraId="71651688" w14:textId="77777777" w:rsidTr="00E5457D">
      <w:trPr>
        <w:trHeight w:val="170"/>
      </w:trPr>
      <w:tc>
        <w:tcPr>
          <w:tcW w:w="342" w:type="dxa"/>
        </w:tcPr>
        <w:p w14:paraId="0829EA1E"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92384" behindDoc="0" locked="0" layoutInCell="1" allowOverlap="1" wp14:anchorId="4EBC5C03" wp14:editId="2B22C957">
                <wp:simplePos x="0" y="0"/>
                <wp:positionH relativeFrom="column">
                  <wp:posOffset>-1270</wp:posOffset>
                </wp:positionH>
                <wp:positionV relativeFrom="paragraph">
                  <wp:posOffset>0</wp:posOffset>
                </wp:positionV>
                <wp:extent cx="120650" cy="120650"/>
                <wp:effectExtent l="0" t="0" r="0" b="0"/>
                <wp:wrapNone/>
                <wp:docPr id="166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B074814" w14:textId="7EBC75A8" w:rsidR="00962F81" w:rsidRPr="001F4869" w:rsidRDefault="00962F81" w:rsidP="007551B8">
          <w:pPr>
            <w:snapToGrid w:val="0"/>
            <w:rPr>
              <w:rFonts w:ascii="思源黑体 CN Light" w:eastAsia="思源黑体 CN Light" w:hAnsi="思源黑体 CN Light" w:cs="Microsoft YaHei UI"/>
              <w:w w:val="110"/>
              <w:sz w:val="13"/>
              <w:szCs w:val="13"/>
            </w:rPr>
          </w:pPr>
          <w:r w:rsidRPr="00216840">
            <w:rPr>
              <w:rFonts w:ascii="思源黑体 CN Light" w:eastAsia="思源黑体 CN Light" w:hAnsi="思源黑体 CN Light" w:cs="Microsoft YaHei UI"/>
              <w:w w:val="110"/>
              <w:sz w:val="13"/>
              <w:szCs w:val="13"/>
            </w:rPr>
            <w:t>http://www.brightocean.com.cn</w:t>
          </w:r>
        </w:p>
      </w:tc>
    </w:tr>
  </w:tbl>
  <w:p w14:paraId="4E1E557E" w14:textId="77777777" w:rsidR="00962F81" w:rsidRPr="00E5457D" w:rsidRDefault="00962F81" w:rsidP="005C7BB4">
    <w:pPr>
      <w:pStyle w:val="a5"/>
      <w:rPr>
        <w:sz w:val="4"/>
        <w:szCs w:val="4"/>
      </w:rPr>
    </w:pPr>
    <w:r>
      <w:rPr>
        <w:rFonts w:hint="eastAsia"/>
        <w:sz w:val="4"/>
        <w:szCs w:val="4"/>
      </w:rPr>
      <w:t xml:space="preserve"> </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229C8" w14:textId="77777777" w:rsidR="00962F81" w:rsidRDefault="00962F81">
    <w:pPr>
      <w:pStyle w:val="a5"/>
      <w:jc w:val="center"/>
    </w:pPr>
    <w:r>
      <w:rPr>
        <w:noProof/>
      </w:rPr>
      <mc:AlternateContent>
        <mc:Choice Requires="wps">
          <w:drawing>
            <wp:anchor distT="45720" distB="45720" distL="114300" distR="114300" simplePos="0" relativeHeight="251799552" behindDoc="0" locked="0" layoutInCell="1" allowOverlap="1" wp14:anchorId="34C764A8" wp14:editId="0276DCFB">
              <wp:simplePos x="0" y="0"/>
              <wp:positionH relativeFrom="margin">
                <wp:posOffset>2889250</wp:posOffset>
              </wp:positionH>
              <wp:positionV relativeFrom="paragraph">
                <wp:posOffset>-16461</wp:posOffset>
              </wp:positionV>
              <wp:extent cx="410210" cy="300355"/>
              <wp:effectExtent l="0" t="0" r="0" b="4445"/>
              <wp:wrapSquare wrapText="bothSides"/>
              <wp:docPr id="1666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40A3B0D2" w14:textId="3A56F31E" w:rsidR="00962F81" w:rsidRPr="001F5638" w:rsidRDefault="00962F81"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r w:rsidR="003C3F04">
                            <w:rPr>
                              <w:rFonts w:ascii="思源黑体 CN Light" w:eastAsia="思源黑体 CN Light" w:hAnsi="思源黑体 CN Light"/>
                              <w:sz w:val="16"/>
                              <w:szCs w:val="18"/>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C764A8" id="_x0000_t202" coordsize="21600,21600" o:spt="202" path="m,l,21600r21600,l21600,xe">
              <v:stroke joinstyle="miter"/>
              <v:path gradientshapeok="t" o:connecttype="rect"/>
            </v:shapetype>
            <v:shape id="_x0000_s1202" type="#_x0000_t202" style="position:absolute;left:0;text-align:left;margin-left:227.5pt;margin-top:-1.3pt;width:32.3pt;height:23.65pt;z-index:251799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" filled="f" stroked="f">
              <v:textbox>
                <w:txbxContent>
                  <w:p w14:paraId="40A3B0D2" w14:textId="3A56F31E" w:rsidR="00962F81" w:rsidRPr="001F5638" w:rsidRDefault="00962F81"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r w:rsidR="003C3F04">
                      <w:rPr>
                        <w:rFonts w:ascii="思源黑体 CN Light" w:eastAsia="思源黑体 CN Light" w:hAnsi="思源黑体 CN Light"/>
                        <w:sz w:val="16"/>
                        <w:szCs w:val="18"/>
                      </w:rPr>
                      <w:t>4</w:t>
                    </w:r>
                  </w:p>
                </w:txbxContent>
              </v:textbox>
              <w10:wrap type="square" anchorx="margin"/>
            </v:shape>
          </w:pict>
        </mc:Fallback>
      </mc:AlternateContent>
    </w:r>
    <w:sdt>
      <w:sdtPr>
        <w:id w:val="-1593690734"/>
        <w:docPartObj>
          <w:docPartGallery w:val="Page Numbers (Bottom of Page)"/>
          <w:docPartUnique/>
        </w:docPartObj>
      </w:sdtPr>
      <w:sdtEndPr/>
      <w:sdtContent>
        <w:r>
          <w:rPr>
            <w:noProof/>
          </w:rPr>
          <w:drawing>
            <wp:anchor distT="0" distB="0" distL="114300" distR="114300" simplePos="0" relativeHeight="251798528" behindDoc="0" locked="0" layoutInCell="1" allowOverlap="1" wp14:anchorId="5B8F2DDA" wp14:editId="1EDED951">
              <wp:simplePos x="0" y="0"/>
              <wp:positionH relativeFrom="page">
                <wp:posOffset>5022850</wp:posOffset>
              </wp:positionH>
              <wp:positionV relativeFrom="paragraph">
                <wp:posOffset>58843</wp:posOffset>
              </wp:positionV>
              <wp:extent cx="2524125" cy="238865"/>
              <wp:effectExtent l="0" t="0" r="0" b="8890"/>
              <wp:wrapNone/>
              <wp:docPr id="16684" name="图片 16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4079921B" w14:textId="77777777" w:rsidR="00962F81" w:rsidRDefault="00962F81">
    <w:pPr>
      <w:pStyle w:val="a5"/>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962F81" w14:paraId="68636940" w14:textId="77777777" w:rsidTr="005C7BB4">
      <w:trPr>
        <w:trHeight w:val="170"/>
      </w:trPr>
      <w:tc>
        <w:tcPr>
          <w:tcW w:w="342" w:type="dxa"/>
        </w:tcPr>
        <w:p w14:paraId="415EFB26"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4868" w:type="dxa"/>
        </w:tcPr>
        <w:p w14:paraId="73D5B3E6"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7A7E5B31" w14:textId="77777777" w:rsidTr="005C7BB4">
      <w:trPr>
        <w:trHeight w:val="170"/>
      </w:trPr>
      <w:tc>
        <w:tcPr>
          <w:tcW w:w="342" w:type="dxa"/>
        </w:tcPr>
        <w:p w14:paraId="48C9AF44"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643B916" wp14:editId="4F2077D4">
                <wp:extent cx="80394" cy="106680"/>
                <wp:effectExtent l="0" t="0" r="0" b="0"/>
                <wp:docPr id="1668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7C559692"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1957E6A0" w14:textId="77777777" w:rsidTr="005C7BB4">
      <w:trPr>
        <w:trHeight w:val="170"/>
      </w:trPr>
      <w:tc>
        <w:tcPr>
          <w:tcW w:w="342" w:type="dxa"/>
        </w:tcPr>
        <w:p w14:paraId="5C7D6641"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95456" behindDoc="0" locked="0" layoutInCell="1" allowOverlap="1" wp14:anchorId="2BA1DD01" wp14:editId="7BA832CC">
                <wp:simplePos x="0" y="0"/>
                <wp:positionH relativeFrom="column">
                  <wp:posOffset>-1270</wp:posOffset>
                </wp:positionH>
                <wp:positionV relativeFrom="paragraph">
                  <wp:posOffset>1270</wp:posOffset>
                </wp:positionV>
                <wp:extent cx="120650" cy="120650"/>
                <wp:effectExtent l="0" t="0" r="0" b="0"/>
                <wp:wrapNone/>
                <wp:docPr id="1668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1C8A467"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0B69473D" w14:textId="77777777" w:rsidTr="005C7BB4">
      <w:trPr>
        <w:trHeight w:val="170"/>
      </w:trPr>
      <w:tc>
        <w:tcPr>
          <w:tcW w:w="342" w:type="dxa"/>
        </w:tcPr>
        <w:p w14:paraId="5C374E7B"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796480" behindDoc="0" locked="0" layoutInCell="1" allowOverlap="1" wp14:anchorId="7EB1A83A" wp14:editId="008FBD79">
                <wp:simplePos x="0" y="0"/>
                <wp:positionH relativeFrom="column">
                  <wp:posOffset>-1270</wp:posOffset>
                </wp:positionH>
                <wp:positionV relativeFrom="paragraph">
                  <wp:posOffset>635</wp:posOffset>
                </wp:positionV>
                <wp:extent cx="120650" cy="120650"/>
                <wp:effectExtent l="0" t="0" r="0" b="0"/>
                <wp:wrapNone/>
                <wp:docPr id="166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0CAB407"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962F81" w14:paraId="2D991700" w14:textId="77777777" w:rsidTr="005C7BB4">
      <w:trPr>
        <w:trHeight w:val="170"/>
      </w:trPr>
      <w:tc>
        <w:tcPr>
          <w:tcW w:w="342" w:type="dxa"/>
        </w:tcPr>
        <w:p w14:paraId="60DEA8B4"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797504" behindDoc="0" locked="0" layoutInCell="1" allowOverlap="1" wp14:anchorId="25647CF0" wp14:editId="1B19BC96">
                <wp:simplePos x="0" y="0"/>
                <wp:positionH relativeFrom="column">
                  <wp:posOffset>-1270</wp:posOffset>
                </wp:positionH>
                <wp:positionV relativeFrom="paragraph">
                  <wp:posOffset>0</wp:posOffset>
                </wp:positionV>
                <wp:extent cx="120650" cy="120650"/>
                <wp:effectExtent l="0" t="0" r="0" b="0"/>
                <wp:wrapNone/>
                <wp:docPr id="166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8FAEE69"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65142135" w14:textId="77777777" w:rsidR="00962F81" w:rsidRPr="005C7BB4" w:rsidRDefault="00962F81" w:rsidP="005C7BB4">
    <w:pPr>
      <w:pStyle w:val="a5"/>
      <w:rPr>
        <w:sz w:val="4"/>
        <w:szCs w:val="4"/>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DF0E9" w14:textId="77777777" w:rsidR="00962F81" w:rsidRDefault="00962F81">
    <w:pPr>
      <w:pStyle w:val="a5"/>
    </w:pPr>
    <w:r>
      <w:rPr>
        <w:noProof/>
      </w:rPr>
      <w:drawing>
        <wp:anchor distT="0" distB="0" distL="114300" distR="114300" simplePos="0" relativeHeight="251801600" behindDoc="0" locked="0" layoutInCell="1" allowOverlap="1" wp14:anchorId="4388994D" wp14:editId="6A6E04CC">
          <wp:simplePos x="0" y="0"/>
          <wp:positionH relativeFrom="page">
            <wp:align>right</wp:align>
          </wp:positionH>
          <wp:positionV relativeFrom="paragraph">
            <wp:posOffset>-106680</wp:posOffset>
          </wp:positionV>
          <wp:extent cx="2524125" cy="238865"/>
          <wp:effectExtent l="0" t="0" r="0" b="8890"/>
          <wp:wrapNone/>
          <wp:docPr id="16727" name="图片 16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962F81" w14:paraId="387B660F" w14:textId="77777777" w:rsidTr="00E5457D">
      <w:trPr>
        <w:trHeight w:val="170"/>
      </w:trPr>
      <w:tc>
        <w:tcPr>
          <w:tcW w:w="342" w:type="dxa"/>
        </w:tcPr>
        <w:p w14:paraId="2ED9725A" w14:textId="77777777" w:rsidR="00962F81" w:rsidRPr="00EE1E1A" w:rsidRDefault="00962F81" w:rsidP="007551B8">
          <w:pPr>
            <w:snapToGrid w:val="0"/>
            <w:rPr>
              <w:rFonts w:ascii="思源黑体 CN Light" w:eastAsia="思源黑体 CN Light" w:hAnsi="思源黑体 CN Light" w:cs="Microsoft YaHei UI"/>
              <w:w w:val="110"/>
              <w:sz w:val="11"/>
              <w:szCs w:val="11"/>
            </w:rPr>
          </w:pPr>
        </w:p>
      </w:tc>
      <w:tc>
        <w:tcPr>
          <w:tcW w:w="3485" w:type="dxa"/>
        </w:tcPr>
        <w:p w14:paraId="6704A6AF" w14:textId="77777777" w:rsidR="00962F81" w:rsidRPr="00EE1E1A" w:rsidRDefault="00962F81"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962F81" w14:paraId="638A5F51" w14:textId="77777777" w:rsidTr="00E5457D">
      <w:trPr>
        <w:trHeight w:val="170"/>
      </w:trPr>
      <w:tc>
        <w:tcPr>
          <w:tcW w:w="342" w:type="dxa"/>
        </w:tcPr>
        <w:p w14:paraId="71072929"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19BB008B" wp14:editId="3610A6B2">
                <wp:extent cx="80394" cy="106680"/>
                <wp:effectExtent l="0" t="0" r="0" b="0"/>
                <wp:docPr id="16728"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3AC2F052"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962F81" w14:paraId="556A8560" w14:textId="77777777" w:rsidTr="00E5457D">
      <w:trPr>
        <w:trHeight w:val="170"/>
      </w:trPr>
      <w:tc>
        <w:tcPr>
          <w:tcW w:w="342" w:type="dxa"/>
        </w:tcPr>
        <w:p w14:paraId="4E7784FC"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02624" behindDoc="0" locked="0" layoutInCell="1" allowOverlap="1" wp14:anchorId="37D7B81B" wp14:editId="69BEBB8C">
                <wp:simplePos x="0" y="0"/>
                <wp:positionH relativeFrom="column">
                  <wp:posOffset>-1270</wp:posOffset>
                </wp:positionH>
                <wp:positionV relativeFrom="paragraph">
                  <wp:posOffset>1270</wp:posOffset>
                </wp:positionV>
                <wp:extent cx="120650" cy="120650"/>
                <wp:effectExtent l="0" t="0" r="0" b="0"/>
                <wp:wrapNone/>
                <wp:docPr id="167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5A359A3A" w14:textId="77777777" w:rsidR="00962F81" w:rsidRPr="001F4869" w:rsidRDefault="00962F81"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962F81" w14:paraId="07921B38" w14:textId="77777777" w:rsidTr="00E5457D">
      <w:trPr>
        <w:trHeight w:val="170"/>
      </w:trPr>
      <w:tc>
        <w:tcPr>
          <w:tcW w:w="342" w:type="dxa"/>
        </w:tcPr>
        <w:p w14:paraId="728B99B3"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03648" behindDoc="0" locked="0" layoutInCell="1" allowOverlap="1" wp14:anchorId="552DDE99" wp14:editId="5BC16D45">
                <wp:simplePos x="0" y="0"/>
                <wp:positionH relativeFrom="column">
                  <wp:posOffset>-1270</wp:posOffset>
                </wp:positionH>
                <wp:positionV relativeFrom="paragraph">
                  <wp:posOffset>635</wp:posOffset>
                </wp:positionV>
                <wp:extent cx="120650" cy="120650"/>
                <wp:effectExtent l="0" t="0" r="0" b="0"/>
                <wp:wrapNone/>
                <wp:docPr id="167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0946275" w14:textId="68053DBB" w:rsidR="00962F81" w:rsidRPr="001F4869" w:rsidRDefault="00962F81"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s</w:t>
          </w:r>
          <w:r w:rsidRPr="0023187D">
            <w:rPr>
              <w:rFonts w:ascii="思源黑体 CN Light" w:eastAsia="思源黑体 CN Light" w:hAnsi="思源黑体 CN Light" w:cs="Microsoft YaHei UI" w:hint="eastAsia"/>
              <w:w w:val="110"/>
              <w:sz w:val="13"/>
              <w:szCs w:val="13"/>
            </w:rPr>
            <w:t>ales</w:t>
          </w:r>
          <w:r w:rsidRPr="0023187D">
            <w:rPr>
              <w:rFonts w:ascii="思源黑体 CN Light" w:eastAsia="思源黑体 CN Light" w:hAnsi="思源黑体 CN Light" w:cs="Microsoft YaHei UI"/>
              <w:w w:val="110"/>
              <w:sz w:val="13"/>
              <w:szCs w:val="13"/>
            </w:rPr>
            <w:t>@brightocean.com.cn</w:t>
          </w:r>
        </w:p>
      </w:tc>
    </w:tr>
    <w:tr w:rsidR="00962F81" w14:paraId="62CB66BF" w14:textId="77777777" w:rsidTr="00E5457D">
      <w:trPr>
        <w:trHeight w:val="170"/>
      </w:trPr>
      <w:tc>
        <w:tcPr>
          <w:tcW w:w="342" w:type="dxa"/>
        </w:tcPr>
        <w:p w14:paraId="0B2AD870" w14:textId="77777777" w:rsidR="00962F81" w:rsidRPr="00EE1E1A" w:rsidRDefault="00962F81"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04672" behindDoc="0" locked="0" layoutInCell="1" allowOverlap="1" wp14:anchorId="2689DA2B" wp14:editId="11835EE4">
                <wp:simplePos x="0" y="0"/>
                <wp:positionH relativeFrom="column">
                  <wp:posOffset>-1270</wp:posOffset>
                </wp:positionH>
                <wp:positionV relativeFrom="paragraph">
                  <wp:posOffset>0</wp:posOffset>
                </wp:positionV>
                <wp:extent cx="120650" cy="120650"/>
                <wp:effectExtent l="0" t="0" r="0" b="0"/>
                <wp:wrapNone/>
                <wp:docPr id="167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5BDF0CC" w14:textId="1AC43D41" w:rsidR="00962F81" w:rsidRPr="001F4869" w:rsidRDefault="00962F81"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http://www.brightocean.com.cn</w:t>
          </w:r>
        </w:p>
      </w:tc>
    </w:tr>
  </w:tbl>
  <w:p w14:paraId="3031A6C6" w14:textId="77777777" w:rsidR="00962F81" w:rsidRPr="00E5457D" w:rsidRDefault="00962F81" w:rsidP="005C7BB4">
    <w:pPr>
      <w:pStyle w:val="a5"/>
      <w:rPr>
        <w:sz w:val="4"/>
        <w:szCs w:val="4"/>
      </w:rPr>
    </w:pPr>
    <w:r>
      <w:rPr>
        <w:rFonts w:hint="eastAsia"/>
        <w:sz w:val="4"/>
        <w:szCs w:val="4"/>
      </w:rPr>
      <w:t xml:space="preserve"> </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AAC84" w14:textId="77777777" w:rsidR="00A25FD6" w:rsidRDefault="00A25FD6">
    <w:pPr>
      <w:pStyle w:val="a5"/>
      <w:jc w:val="center"/>
    </w:pPr>
    <w:r>
      <w:rPr>
        <w:noProof/>
      </w:rPr>
      <mc:AlternateContent>
        <mc:Choice Requires="wps">
          <w:drawing>
            <wp:anchor distT="45720" distB="45720" distL="114300" distR="114300" simplePos="0" relativeHeight="251840512" behindDoc="0" locked="0" layoutInCell="1" allowOverlap="1" wp14:anchorId="076C0157" wp14:editId="0EC257C8">
              <wp:simplePos x="0" y="0"/>
              <wp:positionH relativeFrom="margin">
                <wp:posOffset>2889250</wp:posOffset>
              </wp:positionH>
              <wp:positionV relativeFrom="paragraph">
                <wp:posOffset>-16179</wp:posOffset>
              </wp:positionV>
              <wp:extent cx="410210" cy="300355"/>
              <wp:effectExtent l="0" t="0" r="0" b="4445"/>
              <wp:wrapSquare wrapText="bothSides"/>
              <wp:docPr id="164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7582B2D9" w14:textId="41776A62" w:rsidR="00A25FD6" w:rsidRPr="001F5638" w:rsidRDefault="00A25FD6"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r w:rsidR="003C3F04">
                            <w:rPr>
                              <w:rFonts w:ascii="思源黑体 CN Light" w:eastAsia="思源黑体 CN Light" w:hAnsi="思源黑体 CN Light"/>
                              <w:sz w:val="16"/>
                              <w:szCs w:val="18"/>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6C0157" id="_x0000_t202" coordsize="21600,21600" o:spt="202" path="m,l,21600r21600,l21600,xe">
              <v:stroke joinstyle="miter"/>
              <v:path gradientshapeok="t" o:connecttype="rect"/>
            </v:shapetype>
            <v:shape id="_x0000_s1203" type="#_x0000_t202" style="position:absolute;left:0;text-align:left;margin-left:227.5pt;margin-top:-1.25pt;width:32.3pt;height:23.65pt;z-index:251840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" filled="f" stroked="f">
              <v:textbox>
                <w:txbxContent>
                  <w:p w14:paraId="7582B2D9" w14:textId="41776A62" w:rsidR="00A25FD6" w:rsidRPr="001F5638" w:rsidRDefault="00A25FD6"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r w:rsidR="003C3F04">
                      <w:rPr>
                        <w:rFonts w:ascii="思源黑体 CN Light" w:eastAsia="思源黑体 CN Light" w:hAnsi="思源黑体 CN Light"/>
                        <w:sz w:val="16"/>
                        <w:szCs w:val="18"/>
                      </w:rPr>
                      <w:t>6</w:t>
                    </w:r>
                  </w:p>
                </w:txbxContent>
              </v:textbox>
              <w10:wrap type="square" anchorx="margin"/>
            </v:shape>
          </w:pict>
        </mc:Fallback>
      </mc:AlternateContent>
    </w:r>
    <w:sdt>
      <w:sdtPr>
        <w:id w:val="-1165390273"/>
        <w:docPartObj>
          <w:docPartGallery w:val="Page Numbers (Bottom of Page)"/>
          <w:docPartUnique/>
        </w:docPartObj>
      </w:sdtPr>
      <w:sdtEndPr/>
      <w:sdtContent>
        <w:r>
          <w:rPr>
            <w:noProof/>
          </w:rPr>
          <w:drawing>
            <wp:anchor distT="0" distB="0" distL="114300" distR="114300" simplePos="0" relativeHeight="251839488" behindDoc="0" locked="0" layoutInCell="1" allowOverlap="1" wp14:anchorId="17968B8F" wp14:editId="0574AB38">
              <wp:simplePos x="0" y="0"/>
              <wp:positionH relativeFrom="page">
                <wp:posOffset>5022850</wp:posOffset>
              </wp:positionH>
              <wp:positionV relativeFrom="paragraph">
                <wp:posOffset>58843</wp:posOffset>
              </wp:positionV>
              <wp:extent cx="2524125" cy="238865"/>
              <wp:effectExtent l="0" t="0" r="0" b="8890"/>
              <wp:wrapNone/>
              <wp:docPr id="423"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39091C25" w14:textId="77777777" w:rsidR="00A25FD6" w:rsidRDefault="00A25FD6">
    <w:pPr>
      <w:pStyle w:val="a5"/>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A25FD6" w14:paraId="70CFCC4F" w14:textId="77777777" w:rsidTr="005C7BB4">
      <w:trPr>
        <w:trHeight w:val="170"/>
      </w:trPr>
      <w:tc>
        <w:tcPr>
          <w:tcW w:w="342" w:type="dxa"/>
        </w:tcPr>
        <w:p w14:paraId="1063B6AB" w14:textId="77777777" w:rsidR="00A25FD6" w:rsidRPr="00EE1E1A" w:rsidRDefault="00A25FD6" w:rsidP="007551B8">
          <w:pPr>
            <w:snapToGrid w:val="0"/>
            <w:rPr>
              <w:rFonts w:ascii="思源黑体 CN Light" w:eastAsia="思源黑体 CN Light" w:hAnsi="思源黑体 CN Light" w:cs="Microsoft YaHei UI"/>
              <w:w w:val="110"/>
              <w:sz w:val="11"/>
              <w:szCs w:val="11"/>
            </w:rPr>
          </w:pPr>
        </w:p>
      </w:tc>
      <w:tc>
        <w:tcPr>
          <w:tcW w:w="4868" w:type="dxa"/>
        </w:tcPr>
        <w:p w14:paraId="5C63841A" w14:textId="77777777" w:rsidR="00A25FD6" w:rsidRPr="00EE1E1A" w:rsidRDefault="00A25FD6"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A25FD6" w14:paraId="4D0867D3" w14:textId="77777777" w:rsidTr="005C7BB4">
      <w:trPr>
        <w:trHeight w:val="170"/>
      </w:trPr>
      <w:tc>
        <w:tcPr>
          <w:tcW w:w="342" w:type="dxa"/>
        </w:tcPr>
        <w:p w14:paraId="6EDDDDFE"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7D934A5" wp14:editId="12C58BB7">
                <wp:extent cx="80394" cy="106680"/>
                <wp:effectExtent l="0" t="0" r="0" b="0"/>
                <wp:docPr id="42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509A5DAC"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A25FD6" w14:paraId="5B12DE2A" w14:textId="77777777" w:rsidTr="005C7BB4">
      <w:trPr>
        <w:trHeight w:val="170"/>
      </w:trPr>
      <w:tc>
        <w:tcPr>
          <w:tcW w:w="342" w:type="dxa"/>
        </w:tcPr>
        <w:p w14:paraId="5683E969"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36416" behindDoc="0" locked="0" layoutInCell="1" allowOverlap="1" wp14:anchorId="3F8DA2EE" wp14:editId="37B047D3">
                <wp:simplePos x="0" y="0"/>
                <wp:positionH relativeFrom="column">
                  <wp:posOffset>-1270</wp:posOffset>
                </wp:positionH>
                <wp:positionV relativeFrom="paragraph">
                  <wp:posOffset>1270</wp:posOffset>
                </wp:positionV>
                <wp:extent cx="120650" cy="120650"/>
                <wp:effectExtent l="0" t="0" r="0" b="0"/>
                <wp:wrapNone/>
                <wp:docPr id="4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D9E403B"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A25FD6" w14:paraId="45B8BE69" w14:textId="77777777" w:rsidTr="005C7BB4">
      <w:trPr>
        <w:trHeight w:val="170"/>
      </w:trPr>
      <w:tc>
        <w:tcPr>
          <w:tcW w:w="342" w:type="dxa"/>
        </w:tcPr>
        <w:p w14:paraId="7DE1DD13"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37440" behindDoc="0" locked="0" layoutInCell="1" allowOverlap="1" wp14:anchorId="00C02872" wp14:editId="66DC5921">
                <wp:simplePos x="0" y="0"/>
                <wp:positionH relativeFrom="column">
                  <wp:posOffset>-1270</wp:posOffset>
                </wp:positionH>
                <wp:positionV relativeFrom="paragraph">
                  <wp:posOffset>635</wp:posOffset>
                </wp:positionV>
                <wp:extent cx="120650" cy="120650"/>
                <wp:effectExtent l="0" t="0" r="0" b="0"/>
                <wp:wrapNone/>
                <wp:docPr id="4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CEB30B7"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A25FD6" w14:paraId="0300B11B" w14:textId="77777777" w:rsidTr="005C7BB4">
      <w:trPr>
        <w:trHeight w:val="170"/>
      </w:trPr>
      <w:tc>
        <w:tcPr>
          <w:tcW w:w="342" w:type="dxa"/>
        </w:tcPr>
        <w:p w14:paraId="5B6DAB7E"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38464" behindDoc="0" locked="0" layoutInCell="1" allowOverlap="1" wp14:anchorId="2E543E47" wp14:editId="70E5EF53">
                <wp:simplePos x="0" y="0"/>
                <wp:positionH relativeFrom="column">
                  <wp:posOffset>-1270</wp:posOffset>
                </wp:positionH>
                <wp:positionV relativeFrom="paragraph">
                  <wp:posOffset>0</wp:posOffset>
                </wp:positionV>
                <wp:extent cx="120650" cy="120650"/>
                <wp:effectExtent l="0" t="0" r="0" b="0"/>
                <wp:wrapNone/>
                <wp:docPr id="4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958E973"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4C97017F" w14:textId="77777777" w:rsidR="00A25FD6" w:rsidRPr="005C7BB4" w:rsidRDefault="00A25FD6" w:rsidP="005C7BB4">
    <w:pPr>
      <w:pStyle w:val="a5"/>
      <w:rPr>
        <w:sz w:val="4"/>
        <w:szCs w:val="4"/>
      </w:rP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28D9E" w14:textId="77777777" w:rsidR="00A25FD6" w:rsidRDefault="00A25FD6">
    <w:pPr>
      <w:pStyle w:val="a5"/>
    </w:pPr>
    <w:r>
      <w:rPr>
        <w:noProof/>
      </w:rPr>
      <w:drawing>
        <wp:anchor distT="0" distB="0" distL="114300" distR="114300" simplePos="0" relativeHeight="251841536" behindDoc="0" locked="0" layoutInCell="1" allowOverlap="1" wp14:anchorId="5641D6AF" wp14:editId="36D5E100">
          <wp:simplePos x="0" y="0"/>
          <wp:positionH relativeFrom="page">
            <wp:align>right</wp:align>
          </wp:positionH>
          <wp:positionV relativeFrom="paragraph">
            <wp:posOffset>-106680</wp:posOffset>
          </wp:positionV>
          <wp:extent cx="2524125" cy="238865"/>
          <wp:effectExtent l="0" t="0" r="0" b="8890"/>
          <wp:wrapNone/>
          <wp:docPr id="441" name="图片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A25FD6" w14:paraId="0396EFD1" w14:textId="77777777" w:rsidTr="00E5457D">
      <w:trPr>
        <w:trHeight w:val="170"/>
      </w:trPr>
      <w:tc>
        <w:tcPr>
          <w:tcW w:w="342" w:type="dxa"/>
        </w:tcPr>
        <w:p w14:paraId="1D835776" w14:textId="77777777" w:rsidR="00A25FD6" w:rsidRPr="00EE1E1A" w:rsidRDefault="00A25FD6" w:rsidP="007551B8">
          <w:pPr>
            <w:snapToGrid w:val="0"/>
            <w:rPr>
              <w:rFonts w:ascii="思源黑体 CN Light" w:eastAsia="思源黑体 CN Light" w:hAnsi="思源黑体 CN Light" w:cs="Microsoft YaHei UI"/>
              <w:w w:val="110"/>
              <w:sz w:val="11"/>
              <w:szCs w:val="11"/>
            </w:rPr>
          </w:pPr>
        </w:p>
      </w:tc>
      <w:tc>
        <w:tcPr>
          <w:tcW w:w="3485" w:type="dxa"/>
        </w:tcPr>
        <w:p w14:paraId="52BEFA58" w14:textId="77777777" w:rsidR="00A25FD6" w:rsidRPr="00EE1E1A" w:rsidRDefault="00A25FD6"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A25FD6" w14:paraId="140DE4C9" w14:textId="77777777" w:rsidTr="00E5457D">
      <w:trPr>
        <w:trHeight w:val="170"/>
      </w:trPr>
      <w:tc>
        <w:tcPr>
          <w:tcW w:w="342" w:type="dxa"/>
        </w:tcPr>
        <w:p w14:paraId="507AE357"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46258648" wp14:editId="289D445C">
                <wp:extent cx="80394" cy="106680"/>
                <wp:effectExtent l="0" t="0" r="0" b="0"/>
                <wp:docPr id="442"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15706636"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A25FD6" w14:paraId="1D5618C7" w14:textId="77777777" w:rsidTr="00E5457D">
      <w:trPr>
        <w:trHeight w:val="170"/>
      </w:trPr>
      <w:tc>
        <w:tcPr>
          <w:tcW w:w="342" w:type="dxa"/>
        </w:tcPr>
        <w:p w14:paraId="740EAB37"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42560" behindDoc="0" locked="0" layoutInCell="1" allowOverlap="1" wp14:anchorId="34544CD9" wp14:editId="2114E8FD">
                <wp:simplePos x="0" y="0"/>
                <wp:positionH relativeFrom="column">
                  <wp:posOffset>-1270</wp:posOffset>
                </wp:positionH>
                <wp:positionV relativeFrom="paragraph">
                  <wp:posOffset>1270</wp:posOffset>
                </wp:positionV>
                <wp:extent cx="120650" cy="120650"/>
                <wp:effectExtent l="0" t="0" r="0" b="0"/>
                <wp:wrapNone/>
                <wp:docPr id="4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1CB3FA9"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A25FD6" w14:paraId="3D408DC7" w14:textId="77777777" w:rsidTr="00E5457D">
      <w:trPr>
        <w:trHeight w:val="170"/>
      </w:trPr>
      <w:tc>
        <w:tcPr>
          <w:tcW w:w="342" w:type="dxa"/>
        </w:tcPr>
        <w:p w14:paraId="0B0150CE"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43584" behindDoc="0" locked="0" layoutInCell="1" allowOverlap="1" wp14:anchorId="3A3B08AE" wp14:editId="05C8BBBA">
                <wp:simplePos x="0" y="0"/>
                <wp:positionH relativeFrom="column">
                  <wp:posOffset>-1270</wp:posOffset>
                </wp:positionH>
                <wp:positionV relativeFrom="paragraph">
                  <wp:posOffset>635</wp:posOffset>
                </wp:positionV>
                <wp:extent cx="120650" cy="120650"/>
                <wp:effectExtent l="0" t="0" r="0" b="0"/>
                <wp:wrapNone/>
                <wp:docPr id="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C859F64"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s</w:t>
          </w:r>
          <w:r w:rsidRPr="0023187D">
            <w:rPr>
              <w:rFonts w:ascii="思源黑体 CN Light" w:eastAsia="思源黑体 CN Light" w:hAnsi="思源黑体 CN Light" w:cs="Microsoft YaHei UI" w:hint="eastAsia"/>
              <w:w w:val="110"/>
              <w:sz w:val="13"/>
              <w:szCs w:val="13"/>
            </w:rPr>
            <w:t>ales</w:t>
          </w:r>
          <w:r w:rsidRPr="0023187D">
            <w:rPr>
              <w:rFonts w:ascii="思源黑体 CN Light" w:eastAsia="思源黑体 CN Light" w:hAnsi="思源黑体 CN Light" w:cs="Microsoft YaHei UI"/>
              <w:w w:val="110"/>
              <w:sz w:val="13"/>
              <w:szCs w:val="13"/>
            </w:rPr>
            <w:t>@brightocean.com.cn</w:t>
          </w:r>
        </w:p>
      </w:tc>
    </w:tr>
    <w:tr w:rsidR="00A25FD6" w14:paraId="4D3B32B2" w14:textId="77777777" w:rsidTr="00E5457D">
      <w:trPr>
        <w:trHeight w:val="170"/>
      </w:trPr>
      <w:tc>
        <w:tcPr>
          <w:tcW w:w="342" w:type="dxa"/>
        </w:tcPr>
        <w:p w14:paraId="708BEBF3" w14:textId="77777777" w:rsidR="00A25FD6" w:rsidRPr="00EE1E1A" w:rsidRDefault="00A25FD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44608" behindDoc="0" locked="0" layoutInCell="1" allowOverlap="1" wp14:anchorId="00D6911C" wp14:editId="42899E09">
                <wp:simplePos x="0" y="0"/>
                <wp:positionH relativeFrom="column">
                  <wp:posOffset>-1270</wp:posOffset>
                </wp:positionH>
                <wp:positionV relativeFrom="paragraph">
                  <wp:posOffset>0</wp:posOffset>
                </wp:positionV>
                <wp:extent cx="120650" cy="120650"/>
                <wp:effectExtent l="0" t="0" r="0" b="0"/>
                <wp:wrapNone/>
                <wp:docPr id="4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2E7AF41" w14:textId="77777777" w:rsidR="00A25FD6" w:rsidRPr="001F4869" w:rsidRDefault="00A25FD6"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http://www.brightocean.com.cn</w:t>
          </w:r>
        </w:p>
      </w:tc>
    </w:tr>
  </w:tbl>
  <w:p w14:paraId="7314A795" w14:textId="77777777" w:rsidR="00A25FD6" w:rsidRPr="00E5457D" w:rsidRDefault="00A25FD6" w:rsidP="005C7BB4">
    <w:pPr>
      <w:pStyle w:val="a5"/>
      <w:rPr>
        <w:sz w:val="4"/>
        <w:szCs w:val="4"/>
      </w:rPr>
    </w:pPr>
    <w:r>
      <w:rPr>
        <w:rFonts w:hint="eastAsia"/>
        <w:sz w:val="4"/>
        <w:szCs w:val="4"/>
      </w:rPr>
      <w:t xml:space="preserve"> </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6566D" w14:textId="77777777" w:rsidR="006B1D76" w:rsidRDefault="006B1D76">
    <w:pPr>
      <w:pStyle w:val="a5"/>
      <w:jc w:val="center"/>
    </w:pPr>
    <w:r>
      <w:rPr>
        <w:noProof/>
      </w:rPr>
      <mc:AlternateContent>
        <mc:Choice Requires="wps">
          <w:drawing>
            <wp:anchor distT="45720" distB="45720" distL="114300" distR="114300" simplePos="0" relativeHeight="251858944" behindDoc="0" locked="0" layoutInCell="1" allowOverlap="1" wp14:anchorId="7FB8F7D9" wp14:editId="76094008">
              <wp:simplePos x="0" y="0"/>
              <wp:positionH relativeFrom="margin">
                <wp:align>center</wp:align>
              </wp:positionH>
              <wp:positionV relativeFrom="paragraph">
                <wp:posOffset>-24130</wp:posOffset>
              </wp:positionV>
              <wp:extent cx="410210" cy="300355"/>
              <wp:effectExtent l="0" t="0" r="0" b="4445"/>
              <wp:wrapSquare wrapText="bothSides"/>
              <wp:docPr id="167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34C8F68F" w14:textId="6D3AF575" w:rsidR="006B1D76" w:rsidRPr="001F5638" w:rsidRDefault="006B1D76"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r w:rsidR="003C3F04">
                            <w:rPr>
                              <w:rFonts w:ascii="思源黑体 CN Light" w:eastAsia="思源黑体 CN Light" w:hAnsi="思源黑体 CN Light"/>
                              <w:sz w:val="16"/>
                              <w:szCs w:val="18"/>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B8F7D9" id="_x0000_t202" coordsize="21600,21600" o:spt="202" path="m,l,21600r21600,l21600,xe">
              <v:stroke joinstyle="miter"/>
              <v:path gradientshapeok="t" o:connecttype="rect"/>
            </v:shapetype>
            <v:shape id="_x0000_s1204" type="#_x0000_t202" style="position:absolute;left:0;text-align:left;margin-left:0;margin-top:-1.9pt;width:32.3pt;height:23.65pt;z-index:2518589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" filled="f" stroked="f">
              <v:textbox>
                <w:txbxContent>
                  <w:p w14:paraId="34C8F68F" w14:textId="6D3AF575" w:rsidR="006B1D76" w:rsidRPr="001F5638" w:rsidRDefault="006B1D76" w:rsidP="008C5B98">
                    <w:pPr>
                      <w:jc w:val="center"/>
                      <w:rPr>
                        <w:rFonts w:ascii="思源黑体 CN Light" w:eastAsia="思源黑体 CN Light" w:hAnsi="思源黑体 CN Light"/>
                        <w:sz w:val="16"/>
                        <w:szCs w:val="18"/>
                      </w:rPr>
                    </w:pPr>
                    <w:r w:rsidRPr="001F5638">
                      <w:rPr>
                        <w:rFonts w:ascii="思源黑体 CN Light" w:eastAsia="思源黑体 CN Light" w:hAnsi="思源黑体 CN Light" w:hint="eastAsia"/>
                        <w:sz w:val="16"/>
                        <w:szCs w:val="18"/>
                      </w:rPr>
                      <w:t>2</w:t>
                    </w:r>
                    <w:r w:rsidR="003C3F04">
                      <w:rPr>
                        <w:rFonts w:ascii="思源黑体 CN Light" w:eastAsia="思源黑体 CN Light" w:hAnsi="思源黑体 CN Light"/>
                        <w:sz w:val="16"/>
                        <w:szCs w:val="18"/>
                      </w:rPr>
                      <w:t>8</w:t>
                    </w:r>
                  </w:p>
                </w:txbxContent>
              </v:textbox>
              <w10:wrap type="square" anchorx="margin"/>
            </v:shape>
          </w:pict>
        </mc:Fallback>
      </mc:AlternateContent>
    </w:r>
    <w:sdt>
      <w:sdtPr>
        <w:id w:val="-1502353789"/>
        <w:docPartObj>
          <w:docPartGallery w:val="Page Numbers (Bottom of Page)"/>
          <w:docPartUnique/>
        </w:docPartObj>
      </w:sdtPr>
      <w:sdtEndPr/>
      <w:sdtContent>
        <w:r>
          <w:rPr>
            <w:noProof/>
          </w:rPr>
          <w:drawing>
            <wp:anchor distT="0" distB="0" distL="114300" distR="114300" simplePos="0" relativeHeight="251857920" behindDoc="0" locked="0" layoutInCell="1" allowOverlap="1" wp14:anchorId="5BEA6B04" wp14:editId="4B1858E3">
              <wp:simplePos x="0" y="0"/>
              <wp:positionH relativeFrom="page">
                <wp:posOffset>5022850</wp:posOffset>
              </wp:positionH>
              <wp:positionV relativeFrom="paragraph">
                <wp:posOffset>58843</wp:posOffset>
              </wp:positionV>
              <wp:extent cx="2524125" cy="238865"/>
              <wp:effectExtent l="0" t="0" r="0" b="8890"/>
              <wp:wrapNone/>
              <wp:docPr id="16813" name="图片 16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12AE803F" w14:textId="77777777" w:rsidR="006B1D76" w:rsidRDefault="006B1D76">
    <w:pPr>
      <w:pStyle w:val="a5"/>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6B1D76" w14:paraId="7476E0C0" w14:textId="77777777" w:rsidTr="005C7BB4">
      <w:trPr>
        <w:trHeight w:val="170"/>
      </w:trPr>
      <w:tc>
        <w:tcPr>
          <w:tcW w:w="342" w:type="dxa"/>
        </w:tcPr>
        <w:p w14:paraId="3D2DFC5E" w14:textId="77777777" w:rsidR="006B1D76" w:rsidRPr="00EE1E1A" w:rsidRDefault="006B1D76" w:rsidP="007551B8">
          <w:pPr>
            <w:snapToGrid w:val="0"/>
            <w:rPr>
              <w:rFonts w:ascii="思源黑体 CN Light" w:eastAsia="思源黑体 CN Light" w:hAnsi="思源黑体 CN Light" w:cs="Microsoft YaHei UI"/>
              <w:w w:val="110"/>
              <w:sz w:val="11"/>
              <w:szCs w:val="11"/>
            </w:rPr>
          </w:pPr>
        </w:p>
      </w:tc>
      <w:tc>
        <w:tcPr>
          <w:tcW w:w="4868" w:type="dxa"/>
        </w:tcPr>
        <w:p w14:paraId="283781AF" w14:textId="77777777" w:rsidR="006B1D76" w:rsidRPr="00EE1E1A" w:rsidRDefault="006B1D76"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6B1D76" w14:paraId="76662329" w14:textId="77777777" w:rsidTr="005C7BB4">
      <w:trPr>
        <w:trHeight w:val="170"/>
      </w:trPr>
      <w:tc>
        <w:tcPr>
          <w:tcW w:w="342" w:type="dxa"/>
        </w:tcPr>
        <w:p w14:paraId="0F991F36"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0016CD8B" wp14:editId="05D7EF25">
                <wp:extent cx="80394" cy="106680"/>
                <wp:effectExtent l="0" t="0" r="0" b="0"/>
                <wp:docPr id="1681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004F1F08"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6B1D76" w14:paraId="1AB360BA" w14:textId="77777777" w:rsidTr="005C7BB4">
      <w:trPr>
        <w:trHeight w:val="170"/>
      </w:trPr>
      <w:tc>
        <w:tcPr>
          <w:tcW w:w="342" w:type="dxa"/>
        </w:tcPr>
        <w:p w14:paraId="475FD102"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54848" behindDoc="0" locked="0" layoutInCell="1" allowOverlap="1" wp14:anchorId="47FE00E9" wp14:editId="7675C10D">
                <wp:simplePos x="0" y="0"/>
                <wp:positionH relativeFrom="column">
                  <wp:posOffset>-1270</wp:posOffset>
                </wp:positionH>
                <wp:positionV relativeFrom="paragraph">
                  <wp:posOffset>1270</wp:posOffset>
                </wp:positionV>
                <wp:extent cx="120650" cy="120650"/>
                <wp:effectExtent l="0" t="0" r="0" b="0"/>
                <wp:wrapNone/>
                <wp:docPr id="168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1E21E5B"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6B1D76" w14:paraId="6CDEC436" w14:textId="77777777" w:rsidTr="005C7BB4">
      <w:trPr>
        <w:trHeight w:val="170"/>
      </w:trPr>
      <w:tc>
        <w:tcPr>
          <w:tcW w:w="342" w:type="dxa"/>
        </w:tcPr>
        <w:p w14:paraId="6E9286F9"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55872" behindDoc="0" locked="0" layoutInCell="1" allowOverlap="1" wp14:anchorId="1E7C189E" wp14:editId="19C939D8">
                <wp:simplePos x="0" y="0"/>
                <wp:positionH relativeFrom="column">
                  <wp:posOffset>-1270</wp:posOffset>
                </wp:positionH>
                <wp:positionV relativeFrom="paragraph">
                  <wp:posOffset>635</wp:posOffset>
                </wp:positionV>
                <wp:extent cx="120650" cy="120650"/>
                <wp:effectExtent l="0" t="0" r="0" b="0"/>
                <wp:wrapNone/>
                <wp:docPr id="168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065102A2"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6B1D76" w14:paraId="3FDC8BF8" w14:textId="77777777" w:rsidTr="005C7BB4">
      <w:trPr>
        <w:trHeight w:val="170"/>
      </w:trPr>
      <w:tc>
        <w:tcPr>
          <w:tcW w:w="342" w:type="dxa"/>
        </w:tcPr>
        <w:p w14:paraId="391A30C5"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56896" behindDoc="0" locked="0" layoutInCell="1" allowOverlap="1" wp14:anchorId="57BCE224" wp14:editId="043C74A5">
                <wp:simplePos x="0" y="0"/>
                <wp:positionH relativeFrom="column">
                  <wp:posOffset>-1270</wp:posOffset>
                </wp:positionH>
                <wp:positionV relativeFrom="paragraph">
                  <wp:posOffset>0</wp:posOffset>
                </wp:positionV>
                <wp:extent cx="120650" cy="120650"/>
                <wp:effectExtent l="0" t="0" r="0" b="0"/>
                <wp:wrapNone/>
                <wp:docPr id="16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3CCDD7CC"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0AF2814A" w14:textId="77777777" w:rsidR="006B1D76" w:rsidRPr="005C7BB4" w:rsidRDefault="006B1D76" w:rsidP="005C7BB4">
    <w:pPr>
      <w:pStyle w:val="a5"/>
      <w:rPr>
        <w:sz w:val="4"/>
        <w:szCs w:val="4"/>
      </w:rP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3CFB4" w14:textId="77777777" w:rsidR="006B1D76" w:rsidRDefault="006B1D76">
    <w:pPr>
      <w:pStyle w:val="a5"/>
    </w:pPr>
    <w:r>
      <w:rPr>
        <w:noProof/>
      </w:rPr>
      <w:drawing>
        <wp:anchor distT="0" distB="0" distL="114300" distR="114300" simplePos="0" relativeHeight="251859968" behindDoc="0" locked="0" layoutInCell="1" allowOverlap="1" wp14:anchorId="22CF7B37" wp14:editId="0CB6BA16">
          <wp:simplePos x="0" y="0"/>
          <wp:positionH relativeFrom="page">
            <wp:align>right</wp:align>
          </wp:positionH>
          <wp:positionV relativeFrom="paragraph">
            <wp:posOffset>-106680</wp:posOffset>
          </wp:positionV>
          <wp:extent cx="2524125" cy="238865"/>
          <wp:effectExtent l="0" t="0" r="0" b="8890"/>
          <wp:wrapNone/>
          <wp:docPr id="16819" name="图片 16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6B1D76" w14:paraId="35340FFD" w14:textId="77777777" w:rsidTr="00E5457D">
      <w:trPr>
        <w:trHeight w:val="170"/>
      </w:trPr>
      <w:tc>
        <w:tcPr>
          <w:tcW w:w="342" w:type="dxa"/>
        </w:tcPr>
        <w:p w14:paraId="79E798EA" w14:textId="77777777" w:rsidR="006B1D76" w:rsidRPr="00EE1E1A" w:rsidRDefault="006B1D76" w:rsidP="007551B8">
          <w:pPr>
            <w:snapToGrid w:val="0"/>
            <w:rPr>
              <w:rFonts w:ascii="思源黑体 CN Light" w:eastAsia="思源黑体 CN Light" w:hAnsi="思源黑体 CN Light" w:cs="Microsoft YaHei UI"/>
              <w:w w:val="110"/>
              <w:sz w:val="11"/>
              <w:szCs w:val="11"/>
            </w:rPr>
          </w:pPr>
        </w:p>
      </w:tc>
      <w:tc>
        <w:tcPr>
          <w:tcW w:w="3485" w:type="dxa"/>
        </w:tcPr>
        <w:p w14:paraId="44E235BB" w14:textId="77777777" w:rsidR="006B1D76" w:rsidRPr="00EE1E1A" w:rsidRDefault="006B1D76"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6B1D76" w14:paraId="0238620D" w14:textId="77777777" w:rsidTr="00E5457D">
      <w:trPr>
        <w:trHeight w:val="170"/>
      </w:trPr>
      <w:tc>
        <w:tcPr>
          <w:tcW w:w="342" w:type="dxa"/>
        </w:tcPr>
        <w:p w14:paraId="29563A92"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590D8DF2" wp14:editId="780B6057">
                <wp:extent cx="80394" cy="106680"/>
                <wp:effectExtent l="0" t="0" r="0" b="0"/>
                <wp:docPr id="16820"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6C11CED3"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6B1D76" w14:paraId="55410FFC" w14:textId="77777777" w:rsidTr="00E5457D">
      <w:trPr>
        <w:trHeight w:val="170"/>
      </w:trPr>
      <w:tc>
        <w:tcPr>
          <w:tcW w:w="342" w:type="dxa"/>
        </w:tcPr>
        <w:p w14:paraId="481647B1"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60992" behindDoc="0" locked="0" layoutInCell="1" allowOverlap="1" wp14:anchorId="677BEB3B" wp14:editId="17FC1991">
                <wp:simplePos x="0" y="0"/>
                <wp:positionH relativeFrom="column">
                  <wp:posOffset>-1270</wp:posOffset>
                </wp:positionH>
                <wp:positionV relativeFrom="paragraph">
                  <wp:posOffset>1270</wp:posOffset>
                </wp:positionV>
                <wp:extent cx="120650" cy="120650"/>
                <wp:effectExtent l="0" t="0" r="0" b="0"/>
                <wp:wrapNone/>
                <wp:docPr id="168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9C92946"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6B1D76" w14:paraId="433B291D" w14:textId="77777777" w:rsidTr="00E5457D">
      <w:trPr>
        <w:trHeight w:val="170"/>
      </w:trPr>
      <w:tc>
        <w:tcPr>
          <w:tcW w:w="342" w:type="dxa"/>
        </w:tcPr>
        <w:p w14:paraId="3C0F212C"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62016" behindDoc="0" locked="0" layoutInCell="1" allowOverlap="1" wp14:anchorId="3D6D8F11" wp14:editId="2F164C47">
                <wp:simplePos x="0" y="0"/>
                <wp:positionH relativeFrom="column">
                  <wp:posOffset>-1270</wp:posOffset>
                </wp:positionH>
                <wp:positionV relativeFrom="paragraph">
                  <wp:posOffset>635</wp:posOffset>
                </wp:positionV>
                <wp:extent cx="120650" cy="120650"/>
                <wp:effectExtent l="0" t="0" r="0" b="0"/>
                <wp:wrapNone/>
                <wp:docPr id="168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B785AAB"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s</w:t>
          </w:r>
          <w:r w:rsidRPr="0023187D">
            <w:rPr>
              <w:rFonts w:ascii="思源黑体 CN Light" w:eastAsia="思源黑体 CN Light" w:hAnsi="思源黑体 CN Light" w:cs="Microsoft YaHei UI" w:hint="eastAsia"/>
              <w:w w:val="110"/>
              <w:sz w:val="13"/>
              <w:szCs w:val="13"/>
            </w:rPr>
            <w:t>ales</w:t>
          </w:r>
          <w:r w:rsidRPr="0023187D">
            <w:rPr>
              <w:rFonts w:ascii="思源黑体 CN Light" w:eastAsia="思源黑体 CN Light" w:hAnsi="思源黑体 CN Light" w:cs="Microsoft YaHei UI"/>
              <w:w w:val="110"/>
              <w:sz w:val="13"/>
              <w:szCs w:val="13"/>
            </w:rPr>
            <w:t>@brightocean.com.cn</w:t>
          </w:r>
        </w:p>
      </w:tc>
    </w:tr>
    <w:tr w:rsidR="006B1D76" w14:paraId="271B5FB4" w14:textId="77777777" w:rsidTr="00E5457D">
      <w:trPr>
        <w:trHeight w:val="170"/>
      </w:trPr>
      <w:tc>
        <w:tcPr>
          <w:tcW w:w="342" w:type="dxa"/>
        </w:tcPr>
        <w:p w14:paraId="4FA512F4"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63040" behindDoc="0" locked="0" layoutInCell="1" allowOverlap="1" wp14:anchorId="0579161D" wp14:editId="1152139B">
                <wp:simplePos x="0" y="0"/>
                <wp:positionH relativeFrom="column">
                  <wp:posOffset>-1270</wp:posOffset>
                </wp:positionH>
                <wp:positionV relativeFrom="paragraph">
                  <wp:posOffset>0</wp:posOffset>
                </wp:positionV>
                <wp:extent cx="120650" cy="120650"/>
                <wp:effectExtent l="0" t="0" r="0" b="0"/>
                <wp:wrapNone/>
                <wp:docPr id="168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AD4F72E"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http://www.brightocean.com.cn</w:t>
          </w:r>
        </w:p>
      </w:tc>
    </w:tr>
  </w:tbl>
  <w:p w14:paraId="60333483" w14:textId="77777777" w:rsidR="006B1D76" w:rsidRPr="00E5457D" w:rsidRDefault="006B1D76" w:rsidP="005C7BB4">
    <w:pPr>
      <w:pStyle w:val="a5"/>
      <w:rPr>
        <w:sz w:val="4"/>
        <w:szCs w:val="4"/>
      </w:rPr>
    </w:pPr>
    <w:r>
      <w:rPr>
        <w:rFonts w:hint="eastAsia"/>
        <w:sz w:val="4"/>
        <w:szCs w:val="4"/>
      </w:rPr>
      <w:t xml:space="preserve"> </w: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39E81" w14:textId="77777777" w:rsidR="006B1D76" w:rsidRDefault="006B1D76">
    <w:pPr>
      <w:pStyle w:val="a5"/>
      <w:jc w:val="center"/>
    </w:pPr>
    <w:r>
      <w:rPr>
        <w:noProof/>
      </w:rPr>
      <mc:AlternateContent>
        <mc:Choice Requires="wps">
          <w:drawing>
            <wp:anchor distT="45720" distB="45720" distL="114300" distR="114300" simplePos="0" relativeHeight="251870208" behindDoc="0" locked="0" layoutInCell="1" allowOverlap="1" wp14:anchorId="4F3ADF9D" wp14:editId="20A15F61">
              <wp:simplePos x="0" y="0"/>
              <wp:positionH relativeFrom="margin">
                <wp:align>center</wp:align>
              </wp:positionH>
              <wp:positionV relativeFrom="paragraph">
                <wp:posOffset>-24130</wp:posOffset>
              </wp:positionV>
              <wp:extent cx="410210" cy="300355"/>
              <wp:effectExtent l="0" t="0" r="0" b="4445"/>
              <wp:wrapSquare wrapText="bothSides"/>
              <wp:docPr id="1680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650919A4" w14:textId="12BD71F8" w:rsidR="006B1D76"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3ADF9D" id="_x0000_t202" coordsize="21600,21600" o:spt="202" path="m,l,21600r21600,l21600,xe">
              <v:stroke joinstyle="miter"/>
              <v:path gradientshapeok="t" o:connecttype="rect"/>
            </v:shapetype>
            <v:shape id="_x0000_s1205" type="#_x0000_t202" style="position:absolute;left:0;text-align:left;margin-left:0;margin-top:-1.9pt;width:32.3pt;height:23.65pt;z-index:2518702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" filled="f" stroked="f">
              <v:textbox>
                <w:txbxContent>
                  <w:p w14:paraId="650919A4" w14:textId="12BD71F8" w:rsidR="006B1D76" w:rsidRPr="001F5638" w:rsidRDefault="003C3F04"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30</w:t>
                    </w:r>
                  </w:p>
                </w:txbxContent>
              </v:textbox>
              <w10:wrap type="square" anchorx="margin"/>
            </v:shape>
          </w:pict>
        </mc:Fallback>
      </mc:AlternateContent>
    </w:r>
    <w:sdt>
      <w:sdtPr>
        <w:id w:val="-1908839365"/>
        <w:docPartObj>
          <w:docPartGallery w:val="Page Numbers (Bottom of Page)"/>
          <w:docPartUnique/>
        </w:docPartObj>
      </w:sdtPr>
      <w:sdtEndPr/>
      <w:sdtContent>
        <w:r>
          <w:rPr>
            <w:noProof/>
          </w:rPr>
          <w:drawing>
            <wp:anchor distT="0" distB="0" distL="114300" distR="114300" simplePos="0" relativeHeight="251869184" behindDoc="0" locked="0" layoutInCell="1" allowOverlap="1" wp14:anchorId="69D4E1CE" wp14:editId="26E78650">
              <wp:simplePos x="0" y="0"/>
              <wp:positionH relativeFrom="page">
                <wp:posOffset>5022850</wp:posOffset>
              </wp:positionH>
              <wp:positionV relativeFrom="paragraph">
                <wp:posOffset>58843</wp:posOffset>
              </wp:positionV>
              <wp:extent cx="2524125" cy="238865"/>
              <wp:effectExtent l="0" t="0" r="0" b="8890"/>
              <wp:wrapNone/>
              <wp:docPr id="16825" name="图片 16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34B47DED" w14:textId="77777777" w:rsidR="006B1D76" w:rsidRDefault="006B1D76">
    <w:pPr>
      <w:pStyle w:val="a5"/>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6B1D76" w14:paraId="4116617A" w14:textId="77777777" w:rsidTr="005C7BB4">
      <w:trPr>
        <w:trHeight w:val="170"/>
      </w:trPr>
      <w:tc>
        <w:tcPr>
          <w:tcW w:w="342" w:type="dxa"/>
        </w:tcPr>
        <w:p w14:paraId="0C147372" w14:textId="77777777" w:rsidR="006B1D76" w:rsidRPr="00EE1E1A" w:rsidRDefault="006B1D76" w:rsidP="007551B8">
          <w:pPr>
            <w:snapToGrid w:val="0"/>
            <w:rPr>
              <w:rFonts w:ascii="思源黑体 CN Light" w:eastAsia="思源黑体 CN Light" w:hAnsi="思源黑体 CN Light" w:cs="Microsoft YaHei UI"/>
              <w:w w:val="110"/>
              <w:sz w:val="11"/>
              <w:szCs w:val="11"/>
            </w:rPr>
          </w:pPr>
        </w:p>
      </w:tc>
      <w:tc>
        <w:tcPr>
          <w:tcW w:w="4868" w:type="dxa"/>
        </w:tcPr>
        <w:p w14:paraId="079D857B" w14:textId="77777777" w:rsidR="006B1D76" w:rsidRPr="00EE1E1A" w:rsidRDefault="006B1D76"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6B1D76" w14:paraId="7206938C" w14:textId="77777777" w:rsidTr="005C7BB4">
      <w:trPr>
        <w:trHeight w:val="170"/>
      </w:trPr>
      <w:tc>
        <w:tcPr>
          <w:tcW w:w="342" w:type="dxa"/>
        </w:tcPr>
        <w:p w14:paraId="12A65C17"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1B1862D0" wp14:editId="11937E70">
                <wp:extent cx="80394" cy="106680"/>
                <wp:effectExtent l="0" t="0" r="0" b="0"/>
                <wp:docPr id="16826"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13279EDF"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6B1D76" w14:paraId="4DC452AB" w14:textId="77777777" w:rsidTr="005C7BB4">
      <w:trPr>
        <w:trHeight w:val="170"/>
      </w:trPr>
      <w:tc>
        <w:tcPr>
          <w:tcW w:w="342" w:type="dxa"/>
        </w:tcPr>
        <w:p w14:paraId="01574717"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66112" behindDoc="0" locked="0" layoutInCell="1" allowOverlap="1" wp14:anchorId="62663CFE" wp14:editId="073EBFDB">
                <wp:simplePos x="0" y="0"/>
                <wp:positionH relativeFrom="column">
                  <wp:posOffset>-1270</wp:posOffset>
                </wp:positionH>
                <wp:positionV relativeFrom="paragraph">
                  <wp:posOffset>1270</wp:posOffset>
                </wp:positionV>
                <wp:extent cx="120650" cy="120650"/>
                <wp:effectExtent l="0" t="0" r="0" b="0"/>
                <wp:wrapNone/>
                <wp:docPr id="168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0C4F001F"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6B1D76" w14:paraId="54322D05" w14:textId="77777777" w:rsidTr="005C7BB4">
      <w:trPr>
        <w:trHeight w:val="170"/>
      </w:trPr>
      <w:tc>
        <w:tcPr>
          <w:tcW w:w="342" w:type="dxa"/>
        </w:tcPr>
        <w:p w14:paraId="7FA4524E"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67136" behindDoc="0" locked="0" layoutInCell="1" allowOverlap="1" wp14:anchorId="0D52F766" wp14:editId="42E9B86E">
                <wp:simplePos x="0" y="0"/>
                <wp:positionH relativeFrom="column">
                  <wp:posOffset>-1270</wp:posOffset>
                </wp:positionH>
                <wp:positionV relativeFrom="paragraph">
                  <wp:posOffset>635</wp:posOffset>
                </wp:positionV>
                <wp:extent cx="120650" cy="120650"/>
                <wp:effectExtent l="0" t="0" r="0" b="0"/>
                <wp:wrapNone/>
                <wp:docPr id="168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DF67D4F"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6B1D76" w14:paraId="7D5B0003" w14:textId="77777777" w:rsidTr="005C7BB4">
      <w:trPr>
        <w:trHeight w:val="170"/>
      </w:trPr>
      <w:tc>
        <w:tcPr>
          <w:tcW w:w="342" w:type="dxa"/>
        </w:tcPr>
        <w:p w14:paraId="23F5F32F" w14:textId="77777777" w:rsidR="006B1D76" w:rsidRPr="00EE1E1A" w:rsidRDefault="006B1D76"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68160" behindDoc="0" locked="0" layoutInCell="1" allowOverlap="1" wp14:anchorId="1B552C87" wp14:editId="2D9A0558">
                <wp:simplePos x="0" y="0"/>
                <wp:positionH relativeFrom="column">
                  <wp:posOffset>-1270</wp:posOffset>
                </wp:positionH>
                <wp:positionV relativeFrom="paragraph">
                  <wp:posOffset>0</wp:posOffset>
                </wp:positionV>
                <wp:extent cx="120650" cy="120650"/>
                <wp:effectExtent l="0" t="0" r="0" b="0"/>
                <wp:wrapNone/>
                <wp:docPr id="168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D7F07CD" w14:textId="77777777" w:rsidR="006B1D76" w:rsidRPr="001F4869" w:rsidRDefault="006B1D76"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271C6A4D" w14:textId="77777777" w:rsidR="006B1D76" w:rsidRPr="005C7BB4" w:rsidRDefault="006B1D76" w:rsidP="005C7BB4">
    <w:pPr>
      <w:pStyle w:val="a5"/>
      <w:rPr>
        <w:sz w:val="4"/>
        <w:szCs w:val="4"/>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16EF8" w14:textId="77777777" w:rsidR="004C6C1B" w:rsidRDefault="004C6C1B">
    <w:pPr>
      <w:pStyle w:val="a5"/>
    </w:pPr>
    <w:r>
      <w:rPr>
        <w:noProof/>
      </w:rPr>
      <w:drawing>
        <wp:anchor distT="0" distB="0" distL="114300" distR="114300" simplePos="0" relativeHeight="251878400" behindDoc="0" locked="0" layoutInCell="1" allowOverlap="1" wp14:anchorId="17926A8F" wp14:editId="670EB87A">
          <wp:simplePos x="0" y="0"/>
          <wp:positionH relativeFrom="page">
            <wp:align>right</wp:align>
          </wp:positionH>
          <wp:positionV relativeFrom="paragraph">
            <wp:posOffset>-106680</wp:posOffset>
          </wp:positionV>
          <wp:extent cx="2524125" cy="238865"/>
          <wp:effectExtent l="0" t="0" r="0" b="8890"/>
          <wp:wrapNone/>
          <wp:docPr id="16853" name="图片 16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4C6C1B" w14:paraId="0CE901CA" w14:textId="77777777" w:rsidTr="00E5457D">
      <w:trPr>
        <w:trHeight w:val="170"/>
      </w:trPr>
      <w:tc>
        <w:tcPr>
          <w:tcW w:w="342" w:type="dxa"/>
        </w:tcPr>
        <w:p w14:paraId="631C0E20" w14:textId="77777777" w:rsidR="004C6C1B" w:rsidRPr="00EE1E1A" w:rsidRDefault="004C6C1B" w:rsidP="007551B8">
          <w:pPr>
            <w:snapToGrid w:val="0"/>
            <w:rPr>
              <w:rFonts w:ascii="思源黑体 CN Light" w:eastAsia="思源黑体 CN Light" w:hAnsi="思源黑体 CN Light" w:cs="Microsoft YaHei UI"/>
              <w:w w:val="110"/>
              <w:sz w:val="11"/>
              <w:szCs w:val="11"/>
            </w:rPr>
          </w:pPr>
        </w:p>
      </w:tc>
      <w:tc>
        <w:tcPr>
          <w:tcW w:w="3485" w:type="dxa"/>
        </w:tcPr>
        <w:p w14:paraId="4656D9A9" w14:textId="77777777" w:rsidR="004C6C1B" w:rsidRPr="00EE1E1A" w:rsidRDefault="004C6C1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4C6C1B" w14:paraId="3423458E" w14:textId="77777777" w:rsidTr="00E5457D">
      <w:trPr>
        <w:trHeight w:val="170"/>
      </w:trPr>
      <w:tc>
        <w:tcPr>
          <w:tcW w:w="342" w:type="dxa"/>
        </w:tcPr>
        <w:p w14:paraId="61F64A3E"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3AC819EE" wp14:editId="299791BC">
                <wp:extent cx="80394" cy="106680"/>
                <wp:effectExtent l="0" t="0" r="0" b="0"/>
                <wp:docPr id="1685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408B1EA4"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4C6C1B" w14:paraId="57147F2D" w14:textId="77777777" w:rsidTr="00E5457D">
      <w:trPr>
        <w:trHeight w:val="170"/>
      </w:trPr>
      <w:tc>
        <w:tcPr>
          <w:tcW w:w="342" w:type="dxa"/>
        </w:tcPr>
        <w:p w14:paraId="48303978"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79424" behindDoc="0" locked="0" layoutInCell="1" allowOverlap="1" wp14:anchorId="36BE9DB5" wp14:editId="49B4FC60">
                <wp:simplePos x="0" y="0"/>
                <wp:positionH relativeFrom="column">
                  <wp:posOffset>-1270</wp:posOffset>
                </wp:positionH>
                <wp:positionV relativeFrom="paragraph">
                  <wp:posOffset>1270</wp:posOffset>
                </wp:positionV>
                <wp:extent cx="120650" cy="120650"/>
                <wp:effectExtent l="0" t="0" r="0" b="0"/>
                <wp:wrapNone/>
                <wp:docPr id="168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D19851C"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4C6C1B" w14:paraId="0DEBAB04" w14:textId="77777777" w:rsidTr="00E5457D">
      <w:trPr>
        <w:trHeight w:val="170"/>
      </w:trPr>
      <w:tc>
        <w:tcPr>
          <w:tcW w:w="342" w:type="dxa"/>
        </w:tcPr>
        <w:p w14:paraId="485FD2DD"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80448" behindDoc="0" locked="0" layoutInCell="1" allowOverlap="1" wp14:anchorId="3F42BDA0" wp14:editId="7E71794A">
                <wp:simplePos x="0" y="0"/>
                <wp:positionH relativeFrom="column">
                  <wp:posOffset>-1270</wp:posOffset>
                </wp:positionH>
                <wp:positionV relativeFrom="paragraph">
                  <wp:posOffset>635</wp:posOffset>
                </wp:positionV>
                <wp:extent cx="120650" cy="120650"/>
                <wp:effectExtent l="0" t="0" r="0" b="0"/>
                <wp:wrapNone/>
                <wp:docPr id="168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F29493F"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s</w:t>
          </w:r>
          <w:r w:rsidRPr="0023187D">
            <w:rPr>
              <w:rFonts w:ascii="思源黑体 CN Light" w:eastAsia="思源黑体 CN Light" w:hAnsi="思源黑体 CN Light" w:cs="Microsoft YaHei UI" w:hint="eastAsia"/>
              <w:w w:val="110"/>
              <w:sz w:val="13"/>
              <w:szCs w:val="13"/>
            </w:rPr>
            <w:t>ales</w:t>
          </w:r>
          <w:r w:rsidRPr="0023187D">
            <w:rPr>
              <w:rFonts w:ascii="思源黑体 CN Light" w:eastAsia="思源黑体 CN Light" w:hAnsi="思源黑体 CN Light" w:cs="Microsoft YaHei UI"/>
              <w:w w:val="110"/>
              <w:sz w:val="13"/>
              <w:szCs w:val="13"/>
            </w:rPr>
            <w:t>@brightocean.com.cn</w:t>
          </w:r>
        </w:p>
      </w:tc>
    </w:tr>
    <w:tr w:rsidR="004C6C1B" w14:paraId="744E16E0" w14:textId="77777777" w:rsidTr="00E5457D">
      <w:trPr>
        <w:trHeight w:val="170"/>
      </w:trPr>
      <w:tc>
        <w:tcPr>
          <w:tcW w:w="342" w:type="dxa"/>
        </w:tcPr>
        <w:p w14:paraId="250C639D"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81472" behindDoc="0" locked="0" layoutInCell="1" allowOverlap="1" wp14:anchorId="624707BD" wp14:editId="5A00C13D">
                <wp:simplePos x="0" y="0"/>
                <wp:positionH relativeFrom="column">
                  <wp:posOffset>-1270</wp:posOffset>
                </wp:positionH>
                <wp:positionV relativeFrom="paragraph">
                  <wp:posOffset>0</wp:posOffset>
                </wp:positionV>
                <wp:extent cx="120650" cy="120650"/>
                <wp:effectExtent l="0" t="0" r="0" b="0"/>
                <wp:wrapNone/>
                <wp:docPr id="168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756497C"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http://www.brightocean.com.cn</w:t>
          </w:r>
        </w:p>
      </w:tc>
    </w:tr>
  </w:tbl>
  <w:p w14:paraId="72D080BD" w14:textId="77777777" w:rsidR="004C6C1B" w:rsidRPr="00E5457D" w:rsidRDefault="004C6C1B" w:rsidP="005C7BB4">
    <w:pPr>
      <w:pStyle w:val="a5"/>
      <w:rPr>
        <w:sz w:val="4"/>
        <w:szCs w:val="4"/>
      </w:rPr>
    </w:pPr>
    <w:r>
      <w:rPr>
        <w:rFonts w:hint="eastAsia"/>
        <w:sz w:val="4"/>
        <w:szCs w:val="4"/>
      </w:rPr>
      <w:t xml:space="preserve"> </w: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7C963" w14:textId="77777777" w:rsidR="004C6C1B" w:rsidRDefault="004C6C1B">
    <w:pPr>
      <w:pStyle w:val="a5"/>
      <w:jc w:val="center"/>
    </w:pPr>
    <w:r>
      <w:rPr>
        <w:noProof/>
      </w:rPr>
      <mc:AlternateContent>
        <mc:Choice Requires="wps">
          <w:drawing>
            <wp:anchor distT="45720" distB="45720" distL="114300" distR="114300" simplePos="0" relativeHeight="251888640" behindDoc="0" locked="0" layoutInCell="1" allowOverlap="1" wp14:anchorId="12CD8B76" wp14:editId="16DC8208">
              <wp:simplePos x="0" y="0"/>
              <wp:positionH relativeFrom="margin">
                <wp:posOffset>2889250</wp:posOffset>
              </wp:positionH>
              <wp:positionV relativeFrom="paragraph">
                <wp:posOffset>-11126</wp:posOffset>
              </wp:positionV>
              <wp:extent cx="410210" cy="300355"/>
              <wp:effectExtent l="0" t="0" r="0" b="4445"/>
              <wp:wrapSquare wrapText="bothSides"/>
              <wp:docPr id="1679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26D7C879" w14:textId="03355BB3" w:rsidR="004C6C1B" w:rsidRPr="001F5638" w:rsidRDefault="00A8787C"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C3F04">
                            <w:rPr>
                              <w:rFonts w:ascii="思源黑体 CN Light" w:eastAsia="思源黑体 CN Light" w:hAnsi="思源黑体 CN Light"/>
                              <w:sz w:val="16"/>
                              <w:szCs w:val="18"/>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CD8B76" id="_x0000_t202" coordsize="21600,21600" o:spt="202" path="m,l,21600r21600,l21600,xe">
              <v:stroke joinstyle="miter"/>
              <v:path gradientshapeok="t" o:connecttype="rect"/>
            </v:shapetype>
            <v:shape id="_x0000_s1206" type="#_x0000_t202" style="position:absolute;left:0;text-align:left;margin-left:227.5pt;margin-top:-.9pt;width:32.3pt;height:23.65pt;z-index:251888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" filled="f" stroked="f">
              <v:textbox>
                <w:txbxContent>
                  <w:p w14:paraId="26D7C879" w14:textId="03355BB3" w:rsidR="004C6C1B" w:rsidRPr="001F5638" w:rsidRDefault="00A8787C"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C3F04">
                      <w:rPr>
                        <w:rFonts w:ascii="思源黑体 CN Light" w:eastAsia="思源黑体 CN Light" w:hAnsi="思源黑体 CN Light"/>
                        <w:sz w:val="16"/>
                        <w:szCs w:val="18"/>
                      </w:rPr>
                      <w:t>2</w:t>
                    </w:r>
                  </w:p>
                </w:txbxContent>
              </v:textbox>
              <w10:wrap type="square" anchorx="margin"/>
            </v:shape>
          </w:pict>
        </mc:Fallback>
      </mc:AlternateContent>
    </w:r>
    <w:sdt>
      <w:sdtPr>
        <w:id w:val="1803116857"/>
        <w:docPartObj>
          <w:docPartGallery w:val="Page Numbers (Bottom of Page)"/>
          <w:docPartUnique/>
        </w:docPartObj>
      </w:sdtPr>
      <w:sdtEndPr/>
      <w:sdtContent>
        <w:r>
          <w:rPr>
            <w:noProof/>
          </w:rPr>
          <w:drawing>
            <wp:anchor distT="0" distB="0" distL="114300" distR="114300" simplePos="0" relativeHeight="251887616" behindDoc="0" locked="0" layoutInCell="1" allowOverlap="1" wp14:anchorId="33BB9016" wp14:editId="3D935BC2">
              <wp:simplePos x="0" y="0"/>
              <wp:positionH relativeFrom="page">
                <wp:posOffset>5022850</wp:posOffset>
              </wp:positionH>
              <wp:positionV relativeFrom="paragraph">
                <wp:posOffset>58843</wp:posOffset>
              </wp:positionV>
              <wp:extent cx="2524125" cy="238865"/>
              <wp:effectExtent l="0" t="0" r="0" b="8890"/>
              <wp:wrapNone/>
              <wp:docPr id="16859" name="图片 16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54B5E4D5" w14:textId="77777777" w:rsidR="004C6C1B" w:rsidRDefault="004C6C1B">
    <w:pPr>
      <w:pStyle w:val="a5"/>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4C6C1B" w14:paraId="4DE71067" w14:textId="77777777" w:rsidTr="005C7BB4">
      <w:trPr>
        <w:trHeight w:val="170"/>
      </w:trPr>
      <w:tc>
        <w:tcPr>
          <w:tcW w:w="342" w:type="dxa"/>
        </w:tcPr>
        <w:p w14:paraId="08FCBC89" w14:textId="77777777" w:rsidR="004C6C1B" w:rsidRPr="00EE1E1A" w:rsidRDefault="004C6C1B" w:rsidP="007551B8">
          <w:pPr>
            <w:snapToGrid w:val="0"/>
            <w:rPr>
              <w:rFonts w:ascii="思源黑体 CN Light" w:eastAsia="思源黑体 CN Light" w:hAnsi="思源黑体 CN Light" w:cs="Microsoft YaHei UI"/>
              <w:w w:val="110"/>
              <w:sz w:val="11"/>
              <w:szCs w:val="11"/>
            </w:rPr>
          </w:pPr>
        </w:p>
      </w:tc>
      <w:tc>
        <w:tcPr>
          <w:tcW w:w="4868" w:type="dxa"/>
        </w:tcPr>
        <w:p w14:paraId="62D98598" w14:textId="77777777" w:rsidR="004C6C1B" w:rsidRPr="00EE1E1A" w:rsidRDefault="004C6C1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4C6C1B" w14:paraId="36E39004" w14:textId="77777777" w:rsidTr="005C7BB4">
      <w:trPr>
        <w:trHeight w:val="170"/>
      </w:trPr>
      <w:tc>
        <w:tcPr>
          <w:tcW w:w="342" w:type="dxa"/>
        </w:tcPr>
        <w:p w14:paraId="346D26BF"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5933EB0E" wp14:editId="37CD602A">
                <wp:extent cx="80394" cy="106680"/>
                <wp:effectExtent l="0" t="0" r="0" b="0"/>
                <wp:docPr id="16860"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5A74335E"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4C6C1B" w14:paraId="59ABDA44" w14:textId="77777777" w:rsidTr="005C7BB4">
      <w:trPr>
        <w:trHeight w:val="170"/>
      </w:trPr>
      <w:tc>
        <w:tcPr>
          <w:tcW w:w="342" w:type="dxa"/>
        </w:tcPr>
        <w:p w14:paraId="5318AE63"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84544" behindDoc="0" locked="0" layoutInCell="1" allowOverlap="1" wp14:anchorId="5CEEEA32" wp14:editId="549B702E">
                <wp:simplePos x="0" y="0"/>
                <wp:positionH relativeFrom="column">
                  <wp:posOffset>-1270</wp:posOffset>
                </wp:positionH>
                <wp:positionV relativeFrom="paragraph">
                  <wp:posOffset>1270</wp:posOffset>
                </wp:positionV>
                <wp:extent cx="120650" cy="120650"/>
                <wp:effectExtent l="0" t="0" r="0" b="0"/>
                <wp:wrapNone/>
                <wp:docPr id="168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74E6E9FF"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4C6C1B" w14:paraId="37C7BE53" w14:textId="77777777" w:rsidTr="005C7BB4">
      <w:trPr>
        <w:trHeight w:val="170"/>
      </w:trPr>
      <w:tc>
        <w:tcPr>
          <w:tcW w:w="342" w:type="dxa"/>
        </w:tcPr>
        <w:p w14:paraId="30E13BA5"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85568" behindDoc="0" locked="0" layoutInCell="1" allowOverlap="1" wp14:anchorId="6A2B83C1" wp14:editId="226A644C">
                <wp:simplePos x="0" y="0"/>
                <wp:positionH relativeFrom="column">
                  <wp:posOffset>-1270</wp:posOffset>
                </wp:positionH>
                <wp:positionV relativeFrom="paragraph">
                  <wp:posOffset>635</wp:posOffset>
                </wp:positionV>
                <wp:extent cx="120650" cy="120650"/>
                <wp:effectExtent l="0" t="0" r="0" b="0"/>
                <wp:wrapNone/>
                <wp:docPr id="168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BB9F3B8"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4C6C1B" w14:paraId="1305F2D0" w14:textId="77777777" w:rsidTr="005C7BB4">
      <w:trPr>
        <w:trHeight w:val="170"/>
      </w:trPr>
      <w:tc>
        <w:tcPr>
          <w:tcW w:w="342" w:type="dxa"/>
        </w:tcPr>
        <w:p w14:paraId="04DD3FE3"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86592" behindDoc="0" locked="0" layoutInCell="1" allowOverlap="1" wp14:anchorId="669681A3" wp14:editId="36F835BD">
                <wp:simplePos x="0" y="0"/>
                <wp:positionH relativeFrom="column">
                  <wp:posOffset>-1270</wp:posOffset>
                </wp:positionH>
                <wp:positionV relativeFrom="paragraph">
                  <wp:posOffset>0</wp:posOffset>
                </wp:positionV>
                <wp:extent cx="120650" cy="120650"/>
                <wp:effectExtent l="0" t="0" r="0" b="0"/>
                <wp:wrapNone/>
                <wp:docPr id="168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36E890C0"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6640DFF7" w14:textId="77777777" w:rsidR="004C6C1B" w:rsidRPr="005C7BB4" w:rsidRDefault="004C6C1B" w:rsidP="005C7BB4">
    <w:pPr>
      <w:pStyle w:val="a5"/>
      <w:rPr>
        <w:sz w:val="4"/>
        <w:szCs w:val="4"/>
      </w:rP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CEE27" w14:textId="77777777" w:rsidR="004C6C1B" w:rsidRDefault="004C6C1B">
    <w:pPr>
      <w:pStyle w:val="a5"/>
    </w:pPr>
    <w:r>
      <w:rPr>
        <w:noProof/>
      </w:rPr>
      <w:drawing>
        <wp:anchor distT="0" distB="0" distL="114300" distR="114300" simplePos="0" relativeHeight="251896832" behindDoc="0" locked="0" layoutInCell="1" allowOverlap="1" wp14:anchorId="0C28F696" wp14:editId="1A8890C4">
          <wp:simplePos x="0" y="0"/>
          <wp:positionH relativeFrom="page">
            <wp:align>right</wp:align>
          </wp:positionH>
          <wp:positionV relativeFrom="paragraph">
            <wp:posOffset>-106680</wp:posOffset>
          </wp:positionV>
          <wp:extent cx="2524125" cy="238865"/>
          <wp:effectExtent l="0" t="0" r="0" b="8890"/>
          <wp:wrapNone/>
          <wp:docPr id="398" name="图片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4C6C1B" w14:paraId="7EEF74ED" w14:textId="77777777" w:rsidTr="00E5457D">
      <w:trPr>
        <w:trHeight w:val="170"/>
      </w:trPr>
      <w:tc>
        <w:tcPr>
          <w:tcW w:w="342" w:type="dxa"/>
        </w:tcPr>
        <w:p w14:paraId="121E3CC2" w14:textId="77777777" w:rsidR="004C6C1B" w:rsidRPr="00EE1E1A" w:rsidRDefault="004C6C1B" w:rsidP="007551B8">
          <w:pPr>
            <w:snapToGrid w:val="0"/>
            <w:rPr>
              <w:rFonts w:ascii="思源黑体 CN Light" w:eastAsia="思源黑体 CN Light" w:hAnsi="思源黑体 CN Light" w:cs="Microsoft YaHei UI"/>
              <w:w w:val="110"/>
              <w:sz w:val="11"/>
              <w:szCs w:val="11"/>
            </w:rPr>
          </w:pPr>
        </w:p>
      </w:tc>
      <w:tc>
        <w:tcPr>
          <w:tcW w:w="3485" w:type="dxa"/>
        </w:tcPr>
        <w:p w14:paraId="2D0DA13D" w14:textId="77777777" w:rsidR="004C6C1B" w:rsidRPr="00EE1E1A" w:rsidRDefault="004C6C1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4C6C1B" w14:paraId="3ED0220C" w14:textId="77777777" w:rsidTr="00E5457D">
      <w:trPr>
        <w:trHeight w:val="170"/>
      </w:trPr>
      <w:tc>
        <w:tcPr>
          <w:tcW w:w="342" w:type="dxa"/>
        </w:tcPr>
        <w:p w14:paraId="4365AB26"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0426727E" wp14:editId="52030398">
                <wp:extent cx="80394" cy="106680"/>
                <wp:effectExtent l="0" t="0" r="0" b="0"/>
                <wp:docPr id="40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2E639ECE"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4C6C1B" w14:paraId="2136161B" w14:textId="77777777" w:rsidTr="00E5457D">
      <w:trPr>
        <w:trHeight w:val="170"/>
      </w:trPr>
      <w:tc>
        <w:tcPr>
          <w:tcW w:w="342" w:type="dxa"/>
        </w:tcPr>
        <w:p w14:paraId="51B6FEB3"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97856" behindDoc="0" locked="0" layoutInCell="1" allowOverlap="1" wp14:anchorId="58ADC46B" wp14:editId="1D5533C9">
                <wp:simplePos x="0" y="0"/>
                <wp:positionH relativeFrom="column">
                  <wp:posOffset>-1270</wp:posOffset>
                </wp:positionH>
                <wp:positionV relativeFrom="paragraph">
                  <wp:posOffset>1270</wp:posOffset>
                </wp:positionV>
                <wp:extent cx="120650" cy="120650"/>
                <wp:effectExtent l="0" t="0" r="0" b="0"/>
                <wp:wrapNone/>
                <wp:docPr id="4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455F8C8"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4C6C1B" w14:paraId="43DFC7FB" w14:textId="77777777" w:rsidTr="00E5457D">
      <w:trPr>
        <w:trHeight w:val="170"/>
      </w:trPr>
      <w:tc>
        <w:tcPr>
          <w:tcW w:w="342" w:type="dxa"/>
        </w:tcPr>
        <w:p w14:paraId="32FAD09E"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898880" behindDoc="0" locked="0" layoutInCell="1" allowOverlap="1" wp14:anchorId="68B0639C" wp14:editId="51EA3D59">
                <wp:simplePos x="0" y="0"/>
                <wp:positionH relativeFrom="column">
                  <wp:posOffset>-1270</wp:posOffset>
                </wp:positionH>
                <wp:positionV relativeFrom="paragraph">
                  <wp:posOffset>635</wp:posOffset>
                </wp:positionV>
                <wp:extent cx="120650" cy="120650"/>
                <wp:effectExtent l="0" t="0" r="0" b="0"/>
                <wp:wrapNone/>
                <wp:docPr id="4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5B2209D3"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s</w:t>
          </w:r>
          <w:r w:rsidRPr="0023187D">
            <w:rPr>
              <w:rFonts w:ascii="思源黑体 CN Light" w:eastAsia="思源黑体 CN Light" w:hAnsi="思源黑体 CN Light" w:cs="Microsoft YaHei UI" w:hint="eastAsia"/>
              <w:w w:val="110"/>
              <w:sz w:val="13"/>
              <w:szCs w:val="13"/>
            </w:rPr>
            <w:t>ales</w:t>
          </w:r>
          <w:r w:rsidRPr="0023187D">
            <w:rPr>
              <w:rFonts w:ascii="思源黑体 CN Light" w:eastAsia="思源黑体 CN Light" w:hAnsi="思源黑体 CN Light" w:cs="Microsoft YaHei UI"/>
              <w:w w:val="110"/>
              <w:sz w:val="13"/>
              <w:szCs w:val="13"/>
            </w:rPr>
            <w:t>@brightocean.com.cn</w:t>
          </w:r>
        </w:p>
      </w:tc>
    </w:tr>
    <w:tr w:rsidR="004C6C1B" w14:paraId="5A2C3B86" w14:textId="77777777" w:rsidTr="00E5457D">
      <w:trPr>
        <w:trHeight w:val="170"/>
      </w:trPr>
      <w:tc>
        <w:tcPr>
          <w:tcW w:w="342" w:type="dxa"/>
        </w:tcPr>
        <w:p w14:paraId="7B07CA56"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899904" behindDoc="0" locked="0" layoutInCell="1" allowOverlap="1" wp14:anchorId="22406BD5" wp14:editId="1C757E75">
                <wp:simplePos x="0" y="0"/>
                <wp:positionH relativeFrom="column">
                  <wp:posOffset>-1270</wp:posOffset>
                </wp:positionH>
                <wp:positionV relativeFrom="paragraph">
                  <wp:posOffset>0</wp:posOffset>
                </wp:positionV>
                <wp:extent cx="120650" cy="120650"/>
                <wp:effectExtent l="0" t="0" r="0" b="0"/>
                <wp:wrapNone/>
                <wp:docPr id="4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4EA437E"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http://www.brightocean.com.cn</w:t>
          </w:r>
        </w:p>
      </w:tc>
    </w:tr>
  </w:tbl>
  <w:p w14:paraId="6DF45C2B" w14:textId="77777777" w:rsidR="004C6C1B" w:rsidRPr="00E5457D" w:rsidRDefault="004C6C1B" w:rsidP="005C7BB4">
    <w:pPr>
      <w:pStyle w:val="a5"/>
      <w:rPr>
        <w:sz w:val="4"/>
        <w:szCs w:val="4"/>
      </w:rPr>
    </w:pPr>
    <w:r>
      <w:rPr>
        <w:rFonts w:hint="eastAsia"/>
        <w:sz w:val="4"/>
        <w:szCs w:val="4"/>
      </w:rPr>
      <w:t xml:space="preserve"> </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29753" w14:textId="77777777" w:rsidR="004C6C1B" w:rsidRDefault="004C6C1B">
    <w:pPr>
      <w:pStyle w:val="a5"/>
      <w:jc w:val="center"/>
    </w:pPr>
    <w:r>
      <w:rPr>
        <w:noProof/>
      </w:rPr>
      <mc:AlternateContent>
        <mc:Choice Requires="wps">
          <w:drawing>
            <wp:anchor distT="45720" distB="45720" distL="114300" distR="114300" simplePos="0" relativeHeight="251907072" behindDoc="0" locked="0" layoutInCell="1" allowOverlap="1" wp14:anchorId="48AF4A80" wp14:editId="07C9E672">
              <wp:simplePos x="0" y="0"/>
              <wp:positionH relativeFrom="margin">
                <wp:align>center</wp:align>
              </wp:positionH>
              <wp:positionV relativeFrom="paragraph">
                <wp:posOffset>-24130</wp:posOffset>
              </wp:positionV>
              <wp:extent cx="410210" cy="300355"/>
              <wp:effectExtent l="0" t="0" r="0" b="4445"/>
              <wp:wrapSquare wrapText="bothSides"/>
              <wp:docPr id="20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0CB4C34B" w14:textId="5FBCFD70" w:rsidR="004C6C1B" w:rsidRPr="001F5638" w:rsidRDefault="00AA75FE"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C3F04">
                            <w:rPr>
                              <w:rFonts w:ascii="思源黑体 CN Light" w:eastAsia="思源黑体 CN Light" w:hAnsi="思源黑体 CN Light"/>
                              <w:sz w:val="16"/>
                              <w:szCs w:val="18"/>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AF4A80" id="_x0000_t202" coordsize="21600,21600" o:spt="202" path="m,l,21600r21600,l21600,xe">
              <v:stroke joinstyle="miter"/>
              <v:path gradientshapeok="t" o:connecttype="rect"/>
            </v:shapetype>
            <v:shape id="_x0000_s1207" type="#_x0000_t202" style="position:absolute;left:0;text-align:left;margin-left:0;margin-top:-1.9pt;width:32.3pt;height:23.65pt;z-index:2519070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" filled="f" stroked="f">
              <v:textbox>
                <w:txbxContent>
                  <w:p w14:paraId="0CB4C34B" w14:textId="5FBCFD70" w:rsidR="004C6C1B" w:rsidRPr="001F5638" w:rsidRDefault="00AA75FE"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w:t>
                    </w:r>
                    <w:r w:rsidR="003C3F04">
                      <w:rPr>
                        <w:rFonts w:ascii="思源黑体 CN Light" w:eastAsia="思源黑体 CN Light" w:hAnsi="思源黑体 CN Light"/>
                        <w:sz w:val="16"/>
                        <w:szCs w:val="18"/>
                      </w:rPr>
                      <w:t>4</w:t>
                    </w:r>
                  </w:p>
                </w:txbxContent>
              </v:textbox>
              <w10:wrap type="square" anchorx="margin"/>
            </v:shape>
          </w:pict>
        </mc:Fallback>
      </mc:AlternateContent>
    </w:r>
    <w:sdt>
      <w:sdtPr>
        <w:id w:val="-916868944"/>
        <w:docPartObj>
          <w:docPartGallery w:val="Page Numbers (Bottom of Page)"/>
          <w:docPartUnique/>
        </w:docPartObj>
      </w:sdtPr>
      <w:sdtEndPr/>
      <w:sdtContent>
        <w:r>
          <w:rPr>
            <w:noProof/>
          </w:rPr>
          <w:drawing>
            <wp:anchor distT="0" distB="0" distL="114300" distR="114300" simplePos="0" relativeHeight="251906048" behindDoc="0" locked="0" layoutInCell="1" allowOverlap="1" wp14:anchorId="679A6400" wp14:editId="28FB43DF">
              <wp:simplePos x="0" y="0"/>
              <wp:positionH relativeFrom="page">
                <wp:posOffset>5022850</wp:posOffset>
              </wp:positionH>
              <wp:positionV relativeFrom="paragraph">
                <wp:posOffset>58843</wp:posOffset>
              </wp:positionV>
              <wp:extent cx="2524125" cy="238865"/>
              <wp:effectExtent l="0" t="0" r="0" b="8890"/>
              <wp:wrapNone/>
              <wp:docPr id="420" name="图片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7E842596" w14:textId="77777777" w:rsidR="004C6C1B" w:rsidRDefault="004C6C1B">
    <w:pPr>
      <w:pStyle w:val="a5"/>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4C6C1B" w14:paraId="156C42CD" w14:textId="77777777" w:rsidTr="005C7BB4">
      <w:trPr>
        <w:trHeight w:val="170"/>
      </w:trPr>
      <w:tc>
        <w:tcPr>
          <w:tcW w:w="342" w:type="dxa"/>
        </w:tcPr>
        <w:p w14:paraId="3C9A6D94" w14:textId="77777777" w:rsidR="004C6C1B" w:rsidRPr="00EE1E1A" w:rsidRDefault="004C6C1B" w:rsidP="007551B8">
          <w:pPr>
            <w:snapToGrid w:val="0"/>
            <w:rPr>
              <w:rFonts w:ascii="思源黑体 CN Light" w:eastAsia="思源黑体 CN Light" w:hAnsi="思源黑体 CN Light" w:cs="Microsoft YaHei UI"/>
              <w:w w:val="110"/>
              <w:sz w:val="11"/>
              <w:szCs w:val="11"/>
            </w:rPr>
          </w:pPr>
        </w:p>
      </w:tc>
      <w:tc>
        <w:tcPr>
          <w:tcW w:w="4868" w:type="dxa"/>
        </w:tcPr>
        <w:p w14:paraId="0B6AA5EE" w14:textId="77777777" w:rsidR="004C6C1B" w:rsidRPr="00EE1E1A" w:rsidRDefault="004C6C1B"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4C6C1B" w14:paraId="187B8584" w14:textId="77777777" w:rsidTr="005C7BB4">
      <w:trPr>
        <w:trHeight w:val="170"/>
      </w:trPr>
      <w:tc>
        <w:tcPr>
          <w:tcW w:w="342" w:type="dxa"/>
        </w:tcPr>
        <w:p w14:paraId="754B73CF"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4A677CC1" wp14:editId="7F29E189">
                <wp:extent cx="80394" cy="106680"/>
                <wp:effectExtent l="0" t="0" r="0" b="0"/>
                <wp:docPr id="44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6AA6B506"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4C6C1B" w14:paraId="266474DE" w14:textId="77777777" w:rsidTr="005C7BB4">
      <w:trPr>
        <w:trHeight w:val="170"/>
      </w:trPr>
      <w:tc>
        <w:tcPr>
          <w:tcW w:w="342" w:type="dxa"/>
        </w:tcPr>
        <w:p w14:paraId="55BDE6BA"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02976" behindDoc="0" locked="0" layoutInCell="1" allowOverlap="1" wp14:anchorId="04BE346B" wp14:editId="0FED92DD">
                <wp:simplePos x="0" y="0"/>
                <wp:positionH relativeFrom="column">
                  <wp:posOffset>-1270</wp:posOffset>
                </wp:positionH>
                <wp:positionV relativeFrom="paragraph">
                  <wp:posOffset>1270</wp:posOffset>
                </wp:positionV>
                <wp:extent cx="120650" cy="120650"/>
                <wp:effectExtent l="0" t="0" r="0" b="0"/>
                <wp:wrapNone/>
                <wp:docPr id="4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71495C3D"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4C6C1B" w14:paraId="452CBB27" w14:textId="77777777" w:rsidTr="005C7BB4">
      <w:trPr>
        <w:trHeight w:val="170"/>
      </w:trPr>
      <w:tc>
        <w:tcPr>
          <w:tcW w:w="342" w:type="dxa"/>
        </w:tcPr>
        <w:p w14:paraId="76E420EB"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904000" behindDoc="0" locked="0" layoutInCell="1" allowOverlap="1" wp14:anchorId="2827DF49" wp14:editId="1CADB370">
                <wp:simplePos x="0" y="0"/>
                <wp:positionH relativeFrom="column">
                  <wp:posOffset>-1270</wp:posOffset>
                </wp:positionH>
                <wp:positionV relativeFrom="paragraph">
                  <wp:posOffset>635</wp:posOffset>
                </wp:positionV>
                <wp:extent cx="120650" cy="120650"/>
                <wp:effectExtent l="0" t="0" r="0" b="0"/>
                <wp:wrapNone/>
                <wp:docPr id="4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28CFC106"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4C6C1B" w14:paraId="511AD90C" w14:textId="77777777" w:rsidTr="005C7BB4">
      <w:trPr>
        <w:trHeight w:val="170"/>
      </w:trPr>
      <w:tc>
        <w:tcPr>
          <w:tcW w:w="342" w:type="dxa"/>
        </w:tcPr>
        <w:p w14:paraId="601494F1" w14:textId="77777777" w:rsidR="004C6C1B" w:rsidRPr="00EE1E1A" w:rsidRDefault="004C6C1B"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05024" behindDoc="0" locked="0" layoutInCell="1" allowOverlap="1" wp14:anchorId="4EC980D7" wp14:editId="236097F1">
                <wp:simplePos x="0" y="0"/>
                <wp:positionH relativeFrom="column">
                  <wp:posOffset>-1270</wp:posOffset>
                </wp:positionH>
                <wp:positionV relativeFrom="paragraph">
                  <wp:posOffset>0</wp:posOffset>
                </wp:positionV>
                <wp:extent cx="120650" cy="120650"/>
                <wp:effectExtent l="0" t="0" r="0" b="0"/>
                <wp:wrapNone/>
                <wp:docPr id="4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0A2D039" w14:textId="77777777" w:rsidR="004C6C1B" w:rsidRPr="001F4869" w:rsidRDefault="004C6C1B"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0E057FFF" w14:textId="77777777" w:rsidR="004C6C1B" w:rsidRPr="005C7BB4" w:rsidRDefault="004C6C1B" w:rsidP="005C7BB4">
    <w:pPr>
      <w:pStyle w:val="a5"/>
      <w:rPr>
        <w:sz w:val="4"/>
        <w:szCs w:val="4"/>
      </w:rP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73C01" w14:textId="77777777" w:rsidR="007002CE" w:rsidRDefault="007002CE">
    <w:pPr>
      <w:pStyle w:val="a5"/>
    </w:pPr>
    <w:r>
      <w:rPr>
        <w:noProof/>
      </w:rPr>
      <w:drawing>
        <wp:anchor distT="0" distB="0" distL="114300" distR="114300" simplePos="0" relativeHeight="251970560" behindDoc="0" locked="0" layoutInCell="1" allowOverlap="1" wp14:anchorId="2D680BEC" wp14:editId="0B9E3621">
          <wp:simplePos x="0" y="0"/>
          <wp:positionH relativeFrom="page">
            <wp:align>right</wp:align>
          </wp:positionH>
          <wp:positionV relativeFrom="paragraph">
            <wp:posOffset>-106680</wp:posOffset>
          </wp:positionV>
          <wp:extent cx="2524125" cy="238865"/>
          <wp:effectExtent l="0" t="0" r="0" b="8890"/>
          <wp:wrapNone/>
          <wp:docPr id="17069" name="图片 17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7002CE" w14:paraId="07A5987D" w14:textId="77777777" w:rsidTr="00E5457D">
      <w:trPr>
        <w:trHeight w:val="170"/>
      </w:trPr>
      <w:tc>
        <w:tcPr>
          <w:tcW w:w="342" w:type="dxa"/>
        </w:tcPr>
        <w:p w14:paraId="4F922014" w14:textId="77777777" w:rsidR="007002CE" w:rsidRPr="00EE1E1A" w:rsidRDefault="007002CE" w:rsidP="007551B8">
          <w:pPr>
            <w:snapToGrid w:val="0"/>
            <w:rPr>
              <w:rFonts w:ascii="思源黑体 CN Light" w:eastAsia="思源黑体 CN Light" w:hAnsi="思源黑体 CN Light" w:cs="Microsoft YaHei UI"/>
              <w:w w:val="110"/>
              <w:sz w:val="11"/>
              <w:szCs w:val="11"/>
            </w:rPr>
          </w:pPr>
        </w:p>
      </w:tc>
      <w:tc>
        <w:tcPr>
          <w:tcW w:w="3485" w:type="dxa"/>
        </w:tcPr>
        <w:p w14:paraId="33E5882B" w14:textId="77777777" w:rsidR="007002CE" w:rsidRPr="00EE1E1A" w:rsidRDefault="007002C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7002CE" w14:paraId="3F8F23FC" w14:textId="77777777" w:rsidTr="00E5457D">
      <w:trPr>
        <w:trHeight w:val="170"/>
      </w:trPr>
      <w:tc>
        <w:tcPr>
          <w:tcW w:w="342" w:type="dxa"/>
        </w:tcPr>
        <w:p w14:paraId="76D7B618" w14:textId="77777777" w:rsidR="007002CE" w:rsidRPr="00EE1E1A" w:rsidRDefault="007002C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4F8F37D9" wp14:editId="445E71F3">
                <wp:extent cx="80394" cy="106680"/>
                <wp:effectExtent l="0" t="0" r="0" b="0"/>
                <wp:docPr id="17070"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4C71A9E2" w14:textId="77777777" w:rsidR="007002CE" w:rsidRPr="001F4869" w:rsidRDefault="007002C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7002CE" w14:paraId="3F3D8771" w14:textId="77777777" w:rsidTr="00E5457D">
      <w:trPr>
        <w:trHeight w:val="170"/>
      </w:trPr>
      <w:tc>
        <w:tcPr>
          <w:tcW w:w="342" w:type="dxa"/>
        </w:tcPr>
        <w:p w14:paraId="71644F10" w14:textId="77777777" w:rsidR="007002CE" w:rsidRPr="00EE1E1A" w:rsidRDefault="007002C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71584" behindDoc="0" locked="0" layoutInCell="1" allowOverlap="1" wp14:anchorId="76464340" wp14:editId="008EF580">
                <wp:simplePos x="0" y="0"/>
                <wp:positionH relativeFrom="column">
                  <wp:posOffset>-1270</wp:posOffset>
                </wp:positionH>
                <wp:positionV relativeFrom="paragraph">
                  <wp:posOffset>1270</wp:posOffset>
                </wp:positionV>
                <wp:extent cx="120650" cy="120650"/>
                <wp:effectExtent l="0" t="0" r="0" b="0"/>
                <wp:wrapNone/>
                <wp:docPr id="170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03A14D2" w14:textId="77777777" w:rsidR="007002CE" w:rsidRPr="001F4869" w:rsidRDefault="007002C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7002CE" w14:paraId="72708A80" w14:textId="77777777" w:rsidTr="00E5457D">
      <w:trPr>
        <w:trHeight w:val="170"/>
      </w:trPr>
      <w:tc>
        <w:tcPr>
          <w:tcW w:w="342" w:type="dxa"/>
        </w:tcPr>
        <w:p w14:paraId="3681DB02" w14:textId="77777777" w:rsidR="007002CE" w:rsidRPr="00EE1E1A" w:rsidRDefault="007002C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972608" behindDoc="0" locked="0" layoutInCell="1" allowOverlap="1" wp14:anchorId="076CDDBC" wp14:editId="76832B8B">
                <wp:simplePos x="0" y="0"/>
                <wp:positionH relativeFrom="column">
                  <wp:posOffset>-1270</wp:posOffset>
                </wp:positionH>
                <wp:positionV relativeFrom="paragraph">
                  <wp:posOffset>635</wp:posOffset>
                </wp:positionV>
                <wp:extent cx="120650" cy="120650"/>
                <wp:effectExtent l="0" t="0" r="0" b="0"/>
                <wp:wrapNone/>
                <wp:docPr id="170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EBBB737" w14:textId="77777777" w:rsidR="007002CE" w:rsidRPr="001F4869" w:rsidRDefault="007002CE"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s</w:t>
          </w:r>
          <w:r w:rsidRPr="0023187D">
            <w:rPr>
              <w:rFonts w:ascii="思源黑体 CN Light" w:eastAsia="思源黑体 CN Light" w:hAnsi="思源黑体 CN Light" w:cs="Microsoft YaHei UI" w:hint="eastAsia"/>
              <w:w w:val="110"/>
              <w:sz w:val="13"/>
              <w:szCs w:val="13"/>
            </w:rPr>
            <w:t>ales</w:t>
          </w:r>
          <w:r w:rsidRPr="0023187D">
            <w:rPr>
              <w:rFonts w:ascii="思源黑体 CN Light" w:eastAsia="思源黑体 CN Light" w:hAnsi="思源黑体 CN Light" w:cs="Microsoft YaHei UI"/>
              <w:w w:val="110"/>
              <w:sz w:val="13"/>
              <w:szCs w:val="13"/>
            </w:rPr>
            <w:t>@brightocean.com.cn</w:t>
          </w:r>
        </w:p>
      </w:tc>
    </w:tr>
    <w:tr w:rsidR="007002CE" w14:paraId="72164310" w14:textId="77777777" w:rsidTr="00E5457D">
      <w:trPr>
        <w:trHeight w:val="170"/>
      </w:trPr>
      <w:tc>
        <w:tcPr>
          <w:tcW w:w="342" w:type="dxa"/>
        </w:tcPr>
        <w:p w14:paraId="627E4250" w14:textId="77777777" w:rsidR="007002CE" w:rsidRPr="00EE1E1A" w:rsidRDefault="007002C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73632" behindDoc="0" locked="0" layoutInCell="1" allowOverlap="1" wp14:anchorId="212A6C52" wp14:editId="738A488C">
                <wp:simplePos x="0" y="0"/>
                <wp:positionH relativeFrom="column">
                  <wp:posOffset>-1270</wp:posOffset>
                </wp:positionH>
                <wp:positionV relativeFrom="paragraph">
                  <wp:posOffset>0</wp:posOffset>
                </wp:positionV>
                <wp:extent cx="120650" cy="120650"/>
                <wp:effectExtent l="0" t="0" r="0" b="0"/>
                <wp:wrapNone/>
                <wp:docPr id="170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0C2F3F8" w14:textId="77777777" w:rsidR="007002CE" w:rsidRPr="001F4869" w:rsidRDefault="007002CE" w:rsidP="007551B8">
          <w:pPr>
            <w:snapToGrid w:val="0"/>
            <w:rPr>
              <w:rFonts w:ascii="思源黑体 CN Light" w:eastAsia="思源黑体 CN Light" w:hAnsi="思源黑体 CN Light" w:cs="Microsoft YaHei UI"/>
              <w:w w:val="110"/>
              <w:sz w:val="13"/>
              <w:szCs w:val="13"/>
            </w:rPr>
          </w:pPr>
          <w:r w:rsidRPr="0023187D">
            <w:rPr>
              <w:rFonts w:ascii="思源黑体 CN Light" w:eastAsia="思源黑体 CN Light" w:hAnsi="思源黑体 CN Light" w:cs="Microsoft YaHei UI"/>
              <w:w w:val="110"/>
              <w:sz w:val="13"/>
              <w:szCs w:val="13"/>
            </w:rPr>
            <w:t>http://www.brightocean.com.cn</w:t>
          </w:r>
        </w:p>
      </w:tc>
    </w:tr>
  </w:tbl>
  <w:p w14:paraId="5B17B213" w14:textId="77777777" w:rsidR="007002CE" w:rsidRPr="00E5457D" w:rsidRDefault="007002CE" w:rsidP="005C7BB4">
    <w:pPr>
      <w:pStyle w:val="a5"/>
      <w:rPr>
        <w:sz w:val="4"/>
        <w:szCs w:val="4"/>
      </w:rPr>
    </w:pPr>
    <w:r>
      <w:rPr>
        <w:rFonts w:hint="eastAsia"/>
        <w:sz w:val="4"/>
        <w:szCs w:val="4"/>
      </w:rPr>
      <w:t xml:space="preserve"> </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A3988" w14:textId="77777777" w:rsidR="00393370" w:rsidRDefault="00393370">
    <w:pPr>
      <w:pStyle w:val="a5"/>
    </w:pPr>
    <w:r>
      <w:rPr>
        <w:noProof/>
      </w:rPr>
      <w:drawing>
        <wp:anchor distT="0" distB="0" distL="114300" distR="114300" simplePos="0" relativeHeight="251995136" behindDoc="0" locked="0" layoutInCell="1" allowOverlap="1" wp14:anchorId="0251BF2C" wp14:editId="151FAC97">
          <wp:simplePos x="0" y="0"/>
          <wp:positionH relativeFrom="page">
            <wp:align>right</wp:align>
          </wp:positionH>
          <wp:positionV relativeFrom="paragraph">
            <wp:posOffset>-106680</wp:posOffset>
          </wp:positionV>
          <wp:extent cx="2524125" cy="238865"/>
          <wp:effectExtent l="0" t="0" r="0" b="8890"/>
          <wp:wrapNone/>
          <wp:docPr id="17277" name="图片 17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393370" w14:paraId="3CF6A687" w14:textId="77777777" w:rsidTr="00E5457D">
      <w:trPr>
        <w:trHeight w:val="170"/>
      </w:trPr>
      <w:tc>
        <w:tcPr>
          <w:tcW w:w="342" w:type="dxa"/>
        </w:tcPr>
        <w:p w14:paraId="0939C8A9" w14:textId="77777777" w:rsidR="00393370" w:rsidRPr="00EE1E1A" w:rsidRDefault="00393370" w:rsidP="007551B8">
          <w:pPr>
            <w:snapToGrid w:val="0"/>
            <w:rPr>
              <w:rFonts w:ascii="思源黑体 CN Light" w:eastAsia="思源黑体 CN Light" w:hAnsi="思源黑体 CN Light" w:cs="Microsoft YaHei UI"/>
              <w:w w:val="110"/>
              <w:sz w:val="11"/>
              <w:szCs w:val="11"/>
            </w:rPr>
          </w:pPr>
        </w:p>
      </w:tc>
      <w:tc>
        <w:tcPr>
          <w:tcW w:w="3485" w:type="dxa"/>
        </w:tcPr>
        <w:p w14:paraId="08D3B5EB" w14:textId="77777777" w:rsidR="00393370" w:rsidRPr="00EE1E1A" w:rsidRDefault="0039337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393370" w14:paraId="22F0E072" w14:textId="77777777" w:rsidTr="00E5457D">
      <w:trPr>
        <w:trHeight w:val="170"/>
      </w:trPr>
      <w:tc>
        <w:tcPr>
          <w:tcW w:w="342" w:type="dxa"/>
        </w:tcPr>
        <w:p w14:paraId="5D5F5EAF"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7B2CD9C5" wp14:editId="02AB6543">
                <wp:extent cx="80394" cy="106680"/>
                <wp:effectExtent l="0" t="0" r="0" b="0"/>
                <wp:docPr id="17278"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2EC05104"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393370" w14:paraId="1C85D579" w14:textId="77777777" w:rsidTr="00E5457D">
      <w:trPr>
        <w:trHeight w:val="170"/>
      </w:trPr>
      <w:tc>
        <w:tcPr>
          <w:tcW w:w="342" w:type="dxa"/>
        </w:tcPr>
        <w:p w14:paraId="0DDF2EAA"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96160" behindDoc="0" locked="0" layoutInCell="1" allowOverlap="1" wp14:anchorId="04587736" wp14:editId="50E20B1D">
                <wp:simplePos x="0" y="0"/>
                <wp:positionH relativeFrom="column">
                  <wp:posOffset>-1270</wp:posOffset>
                </wp:positionH>
                <wp:positionV relativeFrom="paragraph">
                  <wp:posOffset>1270</wp:posOffset>
                </wp:positionV>
                <wp:extent cx="120650" cy="120650"/>
                <wp:effectExtent l="0" t="0" r="0" b="0"/>
                <wp:wrapNone/>
                <wp:docPr id="172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60DDA8B"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393370" w14:paraId="0CB65FE2" w14:textId="77777777" w:rsidTr="00E5457D">
      <w:trPr>
        <w:trHeight w:val="170"/>
      </w:trPr>
      <w:tc>
        <w:tcPr>
          <w:tcW w:w="342" w:type="dxa"/>
        </w:tcPr>
        <w:p w14:paraId="555B47AA"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1997184" behindDoc="0" locked="0" layoutInCell="1" allowOverlap="1" wp14:anchorId="0AD146B9" wp14:editId="1992E0AE">
                <wp:simplePos x="0" y="0"/>
                <wp:positionH relativeFrom="column">
                  <wp:posOffset>-1270</wp:posOffset>
                </wp:positionH>
                <wp:positionV relativeFrom="paragraph">
                  <wp:posOffset>635</wp:posOffset>
                </wp:positionV>
                <wp:extent cx="120650" cy="120650"/>
                <wp:effectExtent l="0" t="0" r="0" b="0"/>
                <wp:wrapNone/>
                <wp:docPr id="172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9D93441"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393370" w14:paraId="1918FA40" w14:textId="77777777" w:rsidTr="00E5457D">
      <w:trPr>
        <w:trHeight w:val="170"/>
      </w:trPr>
      <w:tc>
        <w:tcPr>
          <w:tcW w:w="342" w:type="dxa"/>
        </w:tcPr>
        <w:p w14:paraId="4B891267"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1998208" behindDoc="0" locked="0" layoutInCell="1" allowOverlap="1" wp14:anchorId="32C232E7" wp14:editId="5F278A87">
                <wp:simplePos x="0" y="0"/>
                <wp:positionH relativeFrom="column">
                  <wp:posOffset>-1270</wp:posOffset>
                </wp:positionH>
                <wp:positionV relativeFrom="paragraph">
                  <wp:posOffset>0</wp:posOffset>
                </wp:positionV>
                <wp:extent cx="120650" cy="120650"/>
                <wp:effectExtent l="0" t="0" r="0" b="0"/>
                <wp:wrapNone/>
                <wp:docPr id="172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493E730"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6E452C9C" w14:textId="77777777" w:rsidR="00393370" w:rsidRPr="00E5457D" w:rsidRDefault="00393370" w:rsidP="005C7BB4">
    <w:pPr>
      <w:pStyle w:val="a5"/>
      <w:rPr>
        <w:sz w:val="4"/>
        <w:szCs w:val="4"/>
      </w:rPr>
    </w:pPr>
    <w:r>
      <w:rPr>
        <w:rFonts w:hint="eastAsia"/>
        <w:sz w:val="4"/>
        <w:szCs w:val="4"/>
      </w:rPr>
      <w:t xml:space="preserve"> </w: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91619" w14:textId="77777777" w:rsidR="00393370" w:rsidRDefault="008D512C">
    <w:pPr>
      <w:pStyle w:val="a5"/>
      <w:jc w:val="center"/>
    </w:pPr>
    <w:sdt>
      <w:sdtPr>
        <w:id w:val="-676811681"/>
        <w:docPartObj>
          <w:docPartGallery w:val="Page Numbers (Bottom of Page)"/>
          <w:docPartUnique/>
        </w:docPartObj>
      </w:sdtPr>
      <w:sdtEndPr/>
      <w:sdtContent>
        <w:r w:rsidR="00393370">
          <w:rPr>
            <w:noProof/>
          </w:rPr>
          <w:drawing>
            <wp:anchor distT="0" distB="0" distL="114300" distR="114300" simplePos="0" relativeHeight="252001280" behindDoc="0" locked="0" layoutInCell="1" allowOverlap="1" wp14:anchorId="14CFD589" wp14:editId="043F9FB2">
              <wp:simplePos x="0" y="0"/>
              <wp:positionH relativeFrom="page">
                <wp:posOffset>5022850</wp:posOffset>
              </wp:positionH>
              <wp:positionV relativeFrom="paragraph">
                <wp:posOffset>58843</wp:posOffset>
              </wp:positionV>
              <wp:extent cx="2524125" cy="238865"/>
              <wp:effectExtent l="0" t="0" r="0" b="8890"/>
              <wp:wrapNone/>
              <wp:docPr id="17282" name="图片 17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20E17F8C" w14:textId="77777777" w:rsidR="00393370" w:rsidRDefault="00393370">
    <w:pPr>
      <w:pStyle w:val="a5"/>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33A4A" w14:textId="77777777" w:rsidR="00393370" w:rsidRPr="005C7BB4" w:rsidRDefault="00393370" w:rsidP="005C7BB4">
    <w:pPr>
      <w:pStyle w:val="a5"/>
      <w:rPr>
        <w:sz w:val="4"/>
        <w:szCs w:val="4"/>
      </w:rP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9A2C1" w14:textId="77777777" w:rsidR="00393370" w:rsidRDefault="00393370">
    <w:pPr>
      <w:pStyle w:val="a5"/>
    </w:pPr>
    <w:r>
      <w:rPr>
        <w:noProof/>
      </w:rPr>
      <w:drawing>
        <wp:anchor distT="0" distB="0" distL="114300" distR="114300" simplePos="0" relativeHeight="252002304" behindDoc="0" locked="0" layoutInCell="1" allowOverlap="1" wp14:anchorId="711FEA28" wp14:editId="7066EA1A">
          <wp:simplePos x="0" y="0"/>
          <wp:positionH relativeFrom="page">
            <wp:align>right</wp:align>
          </wp:positionH>
          <wp:positionV relativeFrom="paragraph">
            <wp:posOffset>-106680</wp:posOffset>
          </wp:positionV>
          <wp:extent cx="2524125" cy="238865"/>
          <wp:effectExtent l="0" t="0" r="0" b="8890"/>
          <wp:wrapNone/>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393370" w14:paraId="1D2FB65E" w14:textId="77777777" w:rsidTr="00E5457D">
      <w:trPr>
        <w:trHeight w:val="170"/>
      </w:trPr>
      <w:tc>
        <w:tcPr>
          <w:tcW w:w="342" w:type="dxa"/>
        </w:tcPr>
        <w:p w14:paraId="3323F1A8" w14:textId="77777777" w:rsidR="00393370" w:rsidRPr="00EE1E1A" w:rsidRDefault="00393370" w:rsidP="007551B8">
          <w:pPr>
            <w:snapToGrid w:val="0"/>
            <w:rPr>
              <w:rFonts w:ascii="思源黑体 CN Light" w:eastAsia="思源黑体 CN Light" w:hAnsi="思源黑体 CN Light" w:cs="Microsoft YaHei UI"/>
              <w:w w:val="110"/>
              <w:sz w:val="11"/>
              <w:szCs w:val="11"/>
            </w:rPr>
          </w:pPr>
        </w:p>
      </w:tc>
      <w:tc>
        <w:tcPr>
          <w:tcW w:w="3485" w:type="dxa"/>
        </w:tcPr>
        <w:p w14:paraId="04FA9B98" w14:textId="77777777" w:rsidR="00393370" w:rsidRPr="00EE1E1A" w:rsidRDefault="0039337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393370" w14:paraId="007C67C4" w14:textId="77777777" w:rsidTr="00E5457D">
      <w:trPr>
        <w:trHeight w:val="170"/>
      </w:trPr>
      <w:tc>
        <w:tcPr>
          <w:tcW w:w="342" w:type="dxa"/>
        </w:tcPr>
        <w:p w14:paraId="4A73E4B4"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372FE51A" wp14:editId="4374E173">
                <wp:extent cx="80394" cy="106680"/>
                <wp:effectExtent l="0" t="0" r="0" b="0"/>
                <wp:docPr id="1728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5B199BD7"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393370" w14:paraId="6FEEBE3D" w14:textId="77777777" w:rsidTr="00E5457D">
      <w:trPr>
        <w:trHeight w:val="170"/>
      </w:trPr>
      <w:tc>
        <w:tcPr>
          <w:tcW w:w="342" w:type="dxa"/>
        </w:tcPr>
        <w:p w14:paraId="3FA589D1"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03328" behindDoc="0" locked="0" layoutInCell="1" allowOverlap="1" wp14:anchorId="75F9CBCC" wp14:editId="0B0C34D8">
                <wp:simplePos x="0" y="0"/>
                <wp:positionH relativeFrom="column">
                  <wp:posOffset>-1270</wp:posOffset>
                </wp:positionH>
                <wp:positionV relativeFrom="paragraph">
                  <wp:posOffset>1270</wp:posOffset>
                </wp:positionV>
                <wp:extent cx="120650" cy="120650"/>
                <wp:effectExtent l="0" t="0" r="0" b="0"/>
                <wp:wrapNone/>
                <wp:docPr id="172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CA4F8EF"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393370" w14:paraId="35763CD4" w14:textId="77777777" w:rsidTr="00E5457D">
      <w:trPr>
        <w:trHeight w:val="170"/>
      </w:trPr>
      <w:tc>
        <w:tcPr>
          <w:tcW w:w="342" w:type="dxa"/>
        </w:tcPr>
        <w:p w14:paraId="35052D10"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04352" behindDoc="0" locked="0" layoutInCell="1" allowOverlap="1" wp14:anchorId="6E53ECF3" wp14:editId="24B6261B">
                <wp:simplePos x="0" y="0"/>
                <wp:positionH relativeFrom="column">
                  <wp:posOffset>-1270</wp:posOffset>
                </wp:positionH>
                <wp:positionV relativeFrom="paragraph">
                  <wp:posOffset>635</wp:posOffset>
                </wp:positionV>
                <wp:extent cx="120650" cy="120650"/>
                <wp:effectExtent l="0" t="0" r="0" b="0"/>
                <wp:wrapNone/>
                <wp:docPr id="172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29E7EE1"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393370" w14:paraId="5B78B91A" w14:textId="77777777" w:rsidTr="00E5457D">
      <w:trPr>
        <w:trHeight w:val="170"/>
      </w:trPr>
      <w:tc>
        <w:tcPr>
          <w:tcW w:w="342" w:type="dxa"/>
        </w:tcPr>
        <w:p w14:paraId="1408689C"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05376" behindDoc="0" locked="0" layoutInCell="1" allowOverlap="1" wp14:anchorId="7AE0AF26" wp14:editId="18AC40BD">
                <wp:simplePos x="0" y="0"/>
                <wp:positionH relativeFrom="column">
                  <wp:posOffset>-1270</wp:posOffset>
                </wp:positionH>
                <wp:positionV relativeFrom="paragraph">
                  <wp:posOffset>0</wp:posOffset>
                </wp:positionV>
                <wp:extent cx="120650" cy="120650"/>
                <wp:effectExtent l="0" t="0" r="0" b="0"/>
                <wp:wrapNone/>
                <wp:docPr id="172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1A1E91D"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416203CB" w14:textId="77777777" w:rsidR="00393370" w:rsidRPr="00E5457D" w:rsidRDefault="00393370" w:rsidP="005C7BB4">
    <w:pPr>
      <w:pStyle w:val="a5"/>
      <w:rPr>
        <w:sz w:val="4"/>
        <w:szCs w:val="4"/>
      </w:rPr>
    </w:pPr>
    <w:r>
      <w:rPr>
        <w:rFonts w:hint="eastAsia"/>
        <w:sz w:val="4"/>
        <w:szCs w:val="4"/>
      </w:rPr>
      <w:t xml:space="preserve"> </w: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39359" w14:textId="77777777" w:rsidR="00393370" w:rsidRDefault="008D512C">
    <w:pPr>
      <w:pStyle w:val="a5"/>
      <w:jc w:val="center"/>
    </w:pPr>
    <w:sdt>
      <w:sdtPr>
        <w:id w:val="-78985467"/>
        <w:docPartObj>
          <w:docPartGallery w:val="Page Numbers (Bottom of Page)"/>
          <w:docPartUnique/>
        </w:docPartObj>
      </w:sdtPr>
      <w:sdtEndPr/>
      <w:sdtContent>
        <w:r w:rsidR="00393370">
          <w:rPr>
            <w:noProof/>
          </w:rPr>
          <w:drawing>
            <wp:anchor distT="0" distB="0" distL="114300" distR="114300" simplePos="0" relativeHeight="252008448" behindDoc="0" locked="0" layoutInCell="1" allowOverlap="1" wp14:anchorId="00A91CDE" wp14:editId="72C51FB3">
              <wp:simplePos x="0" y="0"/>
              <wp:positionH relativeFrom="page">
                <wp:posOffset>5022850</wp:posOffset>
              </wp:positionH>
              <wp:positionV relativeFrom="paragraph">
                <wp:posOffset>58843</wp:posOffset>
              </wp:positionV>
              <wp:extent cx="2524125" cy="238865"/>
              <wp:effectExtent l="0" t="0" r="0" b="8890"/>
              <wp:wrapNone/>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78889179" w14:textId="77777777" w:rsidR="00393370" w:rsidRDefault="00393370">
    <w:pPr>
      <w:pStyle w:val="a5"/>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B4AE2" w14:textId="77777777" w:rsidR="00393370" w:rsidRPr="005C7BB4" w:rsidRDefault="00393370" w:rsidP="005C7BB4">
    <w:pPr>
      <w:pStyle w:val="a5"/>
      <w:rPr>
        <w:sz w:val="4"/>
        <w:szCs w:val="4"/>
      </w:rPr>
    </w:pPr>
    <w:r>
      <w:rPr>
        <w:noProof/>
      </w:rPr>
      <w:drawing>
        <wp:anchor distT="0" distB="0" distL="114300" distR="114300" simplePos="0" relativeHeight="252054528" behindDoc="0" locked="0" layoutInCell="1" allowOverlap="1" wp14:anchorId="0F5E18EE" wp14:editId="27EF2E11">
          <wp:simplePos x="0" y="0"/>
          <wp:positionH relativeFrom="page">
            <wp:posOffset>5124450</wp:posOffset>
          </wp:positionH>
          <wp:positionV relativeFrom="paragraph">
            <wp:posOffset>-219710</wp:posOffset>
          </wp:positionV>
          <wp:extent cx="2524125" cy="238865"/>
          <wp:effectExtent l="0" t="0" r="0" b="8890"/>
          <wp:wrapNone/>
          <wp:docPr id="17287" name="图片 17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057AC" w14:textId="77777777" w:rsidR="00393370" w:rsidRDefault="00393370">
    <w:pPr>
      <w:pStyle w:val="a5"/>
    </w:pPr>
    <w:r>
      <w:rPr>
        <w:noProof/>
      </w:rPr>
      <w:drawing>
        <wp:anchor distT="0" distB="0" distL="114300" distR="114300" simplePos="0" relativeHeight="252009472" behindDoc="0" locked="0" layoutInCell="1" allowOverlap="1" wp14:anchorId="61C90A94" wp14:editId="78A7AC99">
          <wp:simplePos x="0" y="0"/>
          <wp:positionH relativeFrom="page">
            <wp:align>right</wp:align>
          </wp:positionH>
          <wp:positionV relativeFrom="paragraph">
            <wp:posOffset>-106680</wp:posOffset>
          </wp:positionV>
          <wp:extent cx="2524125" cy="238865"/>
          <wp:effectExtent l="0" t="0" r="0" b="8890"/>
          <wp:wrapNone/>
          <wp:docPr id="17289" name="图片 17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393370" w14:paraId="5F86A58C" w14:textId="77777777" w:rsidTr="00E5457D">
      <w:trPr>
        <w:trHeight w:val="170"/>
      </w:trPr>
      <w:tc>
        <w:tcPr>
          <w:tcW w:w="342" w:type="dxa"/>
        </w:tcPr>
        <w:p w14:paraId="3F54EAE0" w14:textId="77777777" w:rsidR="00393370" w:rsidRPr="00EE1E1A" w:rsidRDefault="00393370" w:rsidP="007551B8">
          <w:pPr>
            <w:snapToGrid w:val="0"/>
            <w:rPr>
              <w:rFonts w:ascii="思源黑体 CN Light" w:eastAsia="思源黑体 CN Light" w:hAnsi="思源黑体 CN Light" w:cs="Microsoft YaHei UI"/>
              <w:w w:val="110"/>
              <w:sz w:val="11"/>
              <w:szCs w:val="11"/>
            </w:rPr>
          </w:pPr>
        </w:p>
      </w:tc>
      <w:tc>
        <w:tcPr>
          <w:tcW w:w="3485" w:type="dxa"/>
        </w:tcPr>
        <w:p w14:paraId="37C36F03" w14:textId="77777777" w:rsidR="00393370" w:rsidRPr="00EE1E1A" w:rsidRDefault="0039337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393370" w14:paraId="5145CA75" w14:textId="77777777" w:rsidTr="00E5457D">
      <w:trPr>
        <w:trHeight w:val="170"/>
      </w:trPr>
      <w:tc>
        <w:tcPr>
          <w:tcW w:w="342" w:type="dxa"/>
        </w:tcPr>
        <w:p w14:paraId="4B89D56F"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53956BCE" wp14:editId="2655B25A">
                <wp:extent cx="80394" cy="106680"/>
                <wp:effectExtent l="0" t="0" r="0" b="0"/>
                <wp:docPr id="494"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01CDDA8B"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393370" w14:paraId="3316CA5F" w14:textId="77777777" w:rsidTr="00E5457D">
      <w:trPr>
        <w:trHeight w:val="170"/>
      </w:trPr>
      <w:tc>
        <w:tcPr>
          <w:tcW w:w="342" w:type="dxa"/>
        </w:tcPr>
        <w:p w14:paraId="7D74BAAD"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10496" behindDoc="0" locked="0" layoutInCell="1" allowOverlap="1" wp14:anchorId="40A7EB7B" wp14:editId="05019DC9">
                <wp:simplePos x="0" y="0"/>
                <wp:positionH relativeFrom="column">
                  <wp:posOffset>-1270</wp:posOffset>
                </wp:positionH>
                <wp:positionV relativeFrom="paragraph">
                  <wp:posOffset>1270</wp:posOffset>
                </wp:positionV>
                <wp:extent cx="120650" cy="120650"/>
                <wp:effectExtent l="0" t="0" r="0" b="0"/>
                <wp:wrapNone/>
                <wp:docPr id="4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22A7D55"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393370" w14:paraId="09436220" w14:textId="77777777" w:rsidTr="00E5457D">
      <w:trPr>
        <w:trHeight w:val="170"/>
      </w:trPr>
      <w:tc>
        <w:tcPr>
          <w:tcW w:w="342" w:type="dxa"/>
        </w:tcPr>
        <w:p w14:paraId="0C5E639A"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11520" behindDoc="0" locked="0" layoutInCell="1" allowOverlap="1" wp14:anchorId="2A0EE22A" wp14:editId="18073D4D">
                <wp:simplePos x="0" y="0"/>
                <wp:positionH relativeFrom="column">
                  <wp:posOffset>-1270</wp:posOffset>
                </wp:positionH>
                <wp:positionV relativeFrom="paragraph">
                  <wp:posOffset>635</wp:posOffset>
                </wp:positionV>
                <wp:extent cx="120650" cy="120650"/>
                <wp:effectExtent l="0" t="0" r="0" b="0"/>
                <wp:wrapNone/>
                <wp:docPr id="172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1C1FC132"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393370" w14:paraId="749B5998" w14:textId="77777777" w:rsidTr="00E5457D">
      <w:trPr>
        <w:trHeight w:val="170"/>
      </w:trPr>
      <w:tc>
        <w:tcPr>
          <w:tcW w:w="342" w:type="dxa"/>
        </w:tcPr>
        <w:p w14:paraId="7918199F"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12544" behindDoc="0" locked="0" layoutInCell="1" allowOverlap="1" wp14:anchorId="68C776DB" wp14:editId="47279F20">
                <wp:simplePos x="0" y="0"/>
                <wp:positionH relativeFrom="column">
                  <wp:posOffset>-1270</wp:posOffset>
                </wp:positionH>
                <wp:positionV relativeFrom="paragraph">
                  <wp:posOffset>0</wp:posOffset>
                </wp:positionV>
                <wp:extent cx="120650" cy="120650"/>
                <wp:effectExtent l="0" t="0" r="0" b="0"/>
                <wp:wrapNone/>
                <wp:docPr id="172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C9BEB37"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06C91A67" w14:textId="77777777" w:rsidR="00393370" w:rsidRPr="00E5457D" w:rsidRDefault="00393370" w:rsidP="005C7BB4">
    <w:pPr>
      <w:pStyle w:val="a5"/>
      <w:rPr>
        <w:sz w:val="4"/>
        <w:szCs w:val="4"/>
      </w:rPr>
    </w:pPr>
    <w:r>
      <w:rPr>
        <w:rFonts w:hint="eastAsia"/>
        <w:sz w:val="4"/>
        <w:szCs w:val="4"/>
      </w:rPr>
      <w:t xml:space="preserve"> </w:t>
    </w: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2EB08" w14:textId="77777777" w:rsidR="00393370" w:rsidRDefault="008D512C">
    <w:pPr>
      <w:pStyle w:val="a5"/>
      <w:jc w:val="center"/>
    </w:pPr>
    <w:sdt>
      <w:sdtPr>
        <w:id w:val="-529033810"/>
        <w:docPartObj>
          <w:docPartGallery w:val="Page Numbers (Bottom of Page)"/>
          <w:docPartUnique/>
        </w:docPartObj>
      </w:sdtPr>
      <w:sdtEndPr/>
      <w:sdtContent>
        <w:r w:rsidR="00393370">
          <w:rPr>
            <w:noProof/>
          </w:rPr>
          <w:drawing>
            <wp:anchor distT="0" distB="0" distL="114300" distR="114300" simplePos="0" relativeHeight="252015616" behindDoc="0" locked="0" layoutInCell="1" allowOverlap="1" wp14:anchorId="60CF7565" wp14:editId="11D77DFC">
              <wp:simplePos x="0" y="0"/>
              <wp:positionH relativeFrom="page">
                <wp:posOffset>5022850</wp:posOffset>
              </wp:positionH>
              <wp:positionV relativeFrom="paragraph">
                <wp:posOffset>58843</wp:posOffset>
              </wp:positionV>
              <wp:extent cx="2524125" cy="238865"/>
              <wp:effectExtent l="0" t="0" r="0" b="8890"/>
              <wp:wrapNone/>
              <wp:docPr id="17293" name="图片 17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1CCF4815" w14:textId="77777777" w:rsidR="00393370" w:rsidRDefault="00393370">
    <w:pPr>
      <w:pStyle w:val="a5"/>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044E2" w14:textId="77777777" w:rsidR="00393370" w:rsidRPr="005C7BB4" w:rsidRDefault="00393370" w:rsidP="005C7BB4">
    <w:pPr>
      <w:pStyle w:val="a5"/>
      <w:rPr>
        <w:sz w:val="4"/>
        <w:szCs w:val="4"/>
      </w:rP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E6DC1" w14:textId="77777777" w:rsidR="00393370" w:rsidRDefault="00393370">
    <w:pPr>
      <w:pStyle w:val="a5"/>
    </w:pPr>
    <w:r>
      <w:rPr>
        <w:noProof/>
      </w:rPr>
      <w:drawing>
        <wp:anchor distT="0" distB="0" distL="114300" distR="114300" simplePos="0" relativeHeight="252016640" behindDoc="0" locked="0" layoutInCell="1" allowOverlap="1" wp14:anchorId="7456D078" wp14:editId="41888EF1">
          <wp:simplePos x="0" y="0"/>
          <wp:positionH relativeFrom="page">
            <wp:align>right</wp:align>
          </wp:positionH>
          <wp:positionV relativeFrom="paragraph">
            <wp:posOffset>-106680</wp:posOffset>
          </wp:positionV>
          <wp:extent cx="2524125" cy="238865"/>
          <wp:effectExtent l="0" t="0" r="0" b="8890"/>
          <wp:wrapNone/>
          <wp:docPr id="17294" name="图片 17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393370" w14:paraId="772D474D" w14:textId="77777777" w:rsidTr="00E5457D">
      <w:trPr>
        <w:trHeight w:val="170"/>
      </w:trPr>
      <w:tc>
        <w:tcPr>
          <w:tcW w:w="342" w:type="dxa"/>
        </w:tcPr>
        <w:p w14:paraId="206A9089" w14:textId="77777777" w:rsidR="00393370" w:rsidRPr="00EE1E1A" w:rsidRDefault="00393370" w:rsidP="007551B8">
          <w:pPr>
            <w:snapToGrid w:val="0"/>
            <w:rPr>
              <w:rFonts w:ascii="思源黑体 CN Light" w:eastAsia="思源黑体 CN Light" w:hAnsi="思源黑体 CN Light" w:cs="Microsoft YaHei UI"/>
              <w:w w:val="110"/>
              <w:sz w:val="11"/>
              <w:szCs w:val="11"/>
            </w:rPr>
          </w:pPr>
        </w:p>
      </w:tc>
      <w:tc>
        <w:tcPr>
          <w:tcW w:w="3485" w:type="dxa"/>
        </w:tcPr>
        <w:p w14:paraId="33379A75" w14:textId="77777777" w:rsidR="00393370" w:rsidRPr="00EE1E1A" w:rsidRDefault="0039337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393370" w14:paraId="7A9E1E09" w14:textId="77777777" w:rsidTr="00E5457D">
      <w:trPr>
        <w:trHeight w:val="170"/>
      </w:trPr>
      <w:tc>
        <w:tcPr>
          <w:tcW w:w="342" w:type="dxa"/>
        </w:tcPr>
        <w:p w14:paraId="1F155C25"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2EE09D6D" wp14:editId="7A042B52">
                <wp:extent cx="80394" cy="106680"/>
                <wp:effectExtent l="0" t="0" r="0" b="0"/>
                <wp:docPr id="29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117CC4FF"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393370" w14:paraId="6D6809D5" w14:textId="77777777" w:rsidTr="00E5457D">
      <w:trPr>
        <w:trHeight w:val="170"/>
      </w:trPr>
      <w:tc>
        <w:tcPr>
          <w:tcW w:w="342" w:type="dxa"/>
        </w:tcPr>
        <w:p w14:paraId="1EF33057"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17664" behindDoc="0" locked="0" layoutInCell="1" allowOverlap="1" wp14:anchorId="0CFEE8FF" wp14:editId="2A3D2A06">
                <wp:simplePos x="0" y="0"/>
                <wp:positionH relativeFrom="column">
                  <wp:posOffset>-1270</wp:posOffset>
                </wp:positionH>
                <wp:positionV relativeFrom="paragraph">
                  <wp:posOffset>1270</wp:posOffset>
                </wp:positionV>
                <wp:extent cx="120650" cy="120650"/>
                <wp:effectExtent l="0" t="0" r="0" b="0"/>
                <wp:wrapNone/>
                <wp:docPr id="29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729230D3"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393370" w14:paraId="6A5B8029" w14:textId="77777777" w:rsidTr="00E5457D">
      <w:trPr>
        <w:trHeight w:val="170"/>
      </w:trPr>
      <w:tc>
        <w:tcPr>
          <w:tcW w:w="342" w:type="dxa"/>
        </w:tcPr>
        <w:p w14:paraId="4B4E21E5"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18688" behindDoc="0" locked="0" layoutInCell="1" allowOverlap="1" wp14:anchorId="0781E22E" wp14:editId="1CCEA274">
                <wp:simplePos x="0" y="0"/>
                <wp:positionH relativeFrom="column">
                  <wp:posOffset>-1270</wp:posOffset>
                </wp:positionH>
                <wp:positionV relativeFrom="paragraph">
                  <wp:posOffset>635</wp:posOffset>
                </wp:positionV>
                <wp:extent cx="120650" cy="120650"/>
                <wp:effectExtent l="0" t="0" r="0" b="0"/>
                <wp:wrapNone/>
                <wp:docPr id="172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0F772F3A"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393370" w14:paraId="7307F8A6" w14:textId="77777777" w:rsidTr="00E5457D">
      <w:trPr>
        <w:trHeight w:val="170"/>
      </w:trPr>
      <w:tc>
        <w:tcPr>
          <w:tcW w:w="342" w:type="dxa"/>
        </w:tcPr>
        <w:p w14:paraId="535098A8"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19712" behindDoc="0" locked="0" layoutInCell="1" allowOverlap="1" wp14:anchorId="3E3B0845" wp14:editId="79B90785">
                <wp:simplePos x="0" y="0"/>
                <wp:positionH relativeFrom="column">
                  <wp:posOffset>-1270</wp:posOffset>
                </wp:positionH>
                <wp:positionV relativeFrom="paragraph">
                  <wp:posOffset>0</wp:posOffset>
                </wp:positionV>
                <wp:extent cx="120650" cy="120650"/>
                <wp:effectExtent l="0" t="0" r="0" b="0"/>
                <wp:wrapNone/>
                <wp:docPr id="172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55FD5739"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13DAFB6F" w14:textId="77777777" w:rsidR="00393370" w:rsidRPr="00E5457D" w:rsidRDefault="00393370" w:rsidP="005C7BB4">
    <w:pPr>
      <w:pStyle w:val="a5"/>
      <w:rPr>
        <w:sz w:val="4"/>
        <w:szCs w:val="4"/>
      </w:rPr>
    </w:pPr>
    <w:r>
      <w:rPr>
        <w:rFonts w:hint="eastAsia"/>
        <w:sz w:val="4"/>
        <w:szCs w:val="4"/>
      </w:rPr>
      <w:t xml:space="preserve"> </w: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BC153" w14:textId="77777777" w:rsidR="005702A3" w:rsidRDefault="008D512C">
    <w:pPr>
      <w:pStyle w:val="a5"/>
      <w:jc w:val="center"/>
    </w:pPr>
    <w:sdt>
      <w:sdtPr>
        <w:id w:val="603930528"/>
        <w:docPartObj>
          <w:docPartGallery w:val="Page Numbers (Bottom of Page)"/>
          <w:docPartUnique/>
        </w:docPartObj>
      </w:sdtPr>
      <w:sdtEndPr/>
      <w:sdtContent>
        <w:r w:rsidR="005702A3">
          <w:rPr>
            <w:noProof/>
          </w:rPr>
          <w:drawing>
            <wp:anchor distT="0" distB="0" distL="114300" distR="114300" simplePos="0" relativeHeight="252070912" behindDoc="0" locked="0" layoutInCell="1" allowOverlap="1" wp14:anchorId="5D3129E8" wp14:editId="4221A417">
              <wp:simplePos x="0" y="0"/>
              <wp:positionH relativeFrom="page">
                <wp:posOffset>5022850</wp:posOffset>
              </wp:positionH>
              <wp:positionV relativeFrom="paragraph">
                <wp:posOffset>58843</wp:posOffset>
              </wp:positionV>
              <wp:extent cx="2524125" cy="238865"/>
              <wp:effectExtent l="0" t="0" r="0" b="8890"/>
              <wp:wrapNone/>
              <wp:docPr id="17199" name="图片 1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7BD448CB" w14:textId="77777777" w:rsidR="005702A3" w:rsidRDefault="005702A3">
    <w:pPr>
      <w:pStyle w:val="a5"/>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C3E72" w14:textId="77777777" w:rsidR="005702A3" w:rsidRPr="005C7BB4" w:rsidRDefault="005702A3" w:rsidP="005C7BB4">
    <w:pPr>
      <w:pStyle w:val="a5"/>
      <w:rPr>
        <w:sz w:val="4"/>
        <w:szCs w:val="4"/>
      </w:rP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3ABB0" w14:textId="77777777" w:rsidR="00393370" w:rsidRDefault="00393370">
    <w:pPr>
      <w:pStyle w:val="a5"/>
    </w:pPr>
    <w:r>
      <w:rPr>
        <w:noProof/>
      </w:rPr>
      <w:drawing>
        <wp:anchor distT="0" distB="0" distL="114300" distR="114300" simplePos="0" relativeHeight="252023808" behindDoc="0" locked="0" layoutInCell="1" allowOverlap="1" wp14:anchorId="1B66A018" wp14:editId="4B186D8B">
          <wp:simplePos x="0" y="0"/>
          <wp:positionH relativeFrom="page">
            <wp:align>right</wp:align>
          </wp:positionH>
          <wp:positionV relativeFrom="paragraph">
            <wp:posOffset>-106680</wp:posOffset>
          </wp:positionV>
          <wp:extent cx="2524125" cy="238865"/>
          <wp:effectExtent l="0" t="0" r="0" b="8890"/>
          <wp:wrapNone/>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393370" w14:paraId="3AD432AD" w14:textId="77777777" w:rsidTr="00E5457D">
      <w:trPr>
        <w:trHeight w:val="170"/>
      </w:trPr>
      <w:tc>
        <w:tcPr>
          <w:tcW w:w="342" w:type="dxa"/>
        </w:tcPr>
        <w:p w14:paraId="77D5588B" w14:textId="77777777" w:rsidR="00393370" w:rsidRPr="00EE1E1A" w:rsidRDefault="00393370" w:rsidP="007551B8">
          <w:pPr>
            <w:snapToGrid w:val="0"/>
            <w:rPr>
              <w:rFonts w:ascii="思源黑体 CN Light" w:eastAsia="思源黑体 CN Light" w:hAnsi="思源黑体 CN Light" w:cs="Microsoft YaHei UI"/>
              <w:w w:val="110"/>
              <w:sz w:val="11"/>
              <w:szCs w:val="11"/>
            </w:rPr>
          </w:pPr>
        </w:p>
      </w:tc>
      <w:tc>
        <w:tcPr>
          <w:tcW w:w="3485" w:type="dxa"/>
        </w:tcPr>
        <w:p w14:paraId="4EB2C248" w14:textId="77777777" w:rsidR="00393370" w:rsidRPr="00EE1E1A" w:rsidRDefault="0039337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393370" w14:paraId="6F34819E" w14:textId="77777777" w:rsidTr="00E5457D">
      <w:trPr>
        <w:trHeight w:val="170"/>
      </w:trPr>
      <w:tc>
        <w:tcPr>
          <w:tcW w:w="342" w:type="dxa"/>
        </w:tcPr>
        <w:p w14:paraId="79A8ED9D"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032F4983" wp14:editId="4823DC2A">
                <wp:extent cx="80394" cy="106680"/>
                <wp:effectExtent l="0" t="0" r="0" b="0"/>
                <wp:docPr id="17298"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60B086E9"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393370" w14:paraId="420FA0FB" w14:textId="77777777" w:rsidTr="00E5457D">
      <w:trPr>
        <w:trHeight w:val="170"/>
      </w:trPr>
      <w:tc>
        <w:tcPr>
          <w:tcW w:w="342" w:type="dxa"/>
        </w:tcPr>
        <w:p w14:paraId="4C5D7698"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24832" behindDoc="0" locked="0" layoutInCell="1" allowOverlap="1" wp14:anchorId="22C20C3B" wp14:editId="095BFD2B">
                <wp:simplePos x="0" y="0"/>
                <wp:positionH relativeFrom="column">
                  <wp:posOffset>-1270</wp:posOffset>
                </wp:positionH>
                <wp:positionV relativeFrom="paragraph">
                  <wp:posOffset>1270</wp:posOffset>
                </wp:positionV>
                <wp:extent cx="120650" cy="120650"/>
                <wp:effectExtent l="0" t="0" r="0" b="0"/>
                <wp:wrapNone/>
                <wp:docPr id="3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89B8A26"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393370" w14:paraId="0DC2958F" w14:textId="77777777" w:rsidTr="00E5457D">
      <w:trPr>
        <w:trHeight w:val="170"/>
      </w:trPr>
      <w:tc>
        <w:tcPr>
          <w:tcW w:w="342" w:type="dxa"/>
        </w:tcPr>
        <w:p w14:paraId="6C9F9A78"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25856" behindDoc="0" locked="0" layoutInCell="1" allowOverlap="1" wp14:anchorId="290C03E9" wp14:editId="4CFEB857">
                <wp:simplePos x="0" y="0"/>
                <wp:positionH relativeFrom="column">
                  <wp:posOffset>-1270</wp:posOffset>
                </wp:positionH>
                <wp:positionV relativeFrom="paragraph">
                  <wp:posOffset>635</wp:posOffset>
                </wp:positionV>
                <wp:extent cx="120650" cy="120650"/>
                <wp:effectExtent l="0" t="0" r="0" b="0"/>
                <wp:wrapNone/>
                <wp:docPr id="3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1F5CCE7"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393370" w14:paraId="4E773354" w14:textId="77777777" w:rsidTr="00E5457D">
      <w:trPr>
        <w:trHeight w:val="170"/>
      </w:trPr>
      <w:tc>
        <w:tcPr>
          <w:tcW w:w="342" w:type="dxa"/>
        </w:tcPr>
        <w:p w14:paraId="7CF0480B"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26880" behindDoc="0" locked="0" layoutInCell="1" allowOverlap="1" wp14:anchorId="62F2D25F" wp14:editId="187D6E84">
                <wp:simplePos x="0" y="0"/>
                <wp:positionH relativeFrom="column">
                  <wp:posOffset>-1270</wp:posOffset>
                </wp:positionH>
                <wp:positionV relativeFrom="paragraph">
                  <wp:posOffset>0</wp:posOffset>
                </wp:positionV>
                <wp:extent cx="120650" cy="120650"/>
                <wp:effectExtent l="0" t="0" r="0" b="0"/>
                <wp:wrapNone/>
                <wp:docPr id="172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908B792"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4DF90ECF" w14:textId="77777777" w:rsidR="00393370" w:rsidRPr="00E5457D" w:rsidRDefault="00393370" w:rsidP="005C7BB4">
    <w:pPr>
      <w:pStyle w:val="a5"/>
      <w:rPr>
        <w:sz w:val="4"/>
        <w:szCs w:val="4"/>
      </w:rPr>
    </w:pPr>
    <w:r>
      <w:rPr>
        <w:rFonts w:hint="eastAsia"/>
        <w:sz w:val="4"/>
        <w:szCs w:val="4"/>
      </w:rPr>
      <w:t xml:space="preserve"> </w:t>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3107B" w14:textId="77777777" w:rsidR="00393370" w:rsidRDefault="008D512C">
    <w:pPr>
      <w:pStyle w:val="a5"/>
      <w:jc w:val="center"/>
    </w:pPr>
    <w:sdt>
      <w:sdtPr>
        <w:id w:val="1990288767"/>
        <w:docPartObj>
          <w:docPartGallery w:val="Page Numbers (Bottom of Page)"/>
          <w:docPartUnique/>
        </w:docPartObj>
      </w:sdtPr>
      <w:sdtEndPr/>
      <w:sdtContent>
        <w:r w:rsidR="00393370">
          <w:rPr>
            <w:noProof/>
          </w:rPr>
          <w:drawing>
            <wp:anchor distT="0" distB="0" distL="114300" distR="114300" simplePos="0" relativeHeight="252033024" behindDoc="0" locked="0" layoutInCell="1" allowOverlap="1" wp14:anchorId="556BA3AE" wp14:editId="1D732EEB">
              <wp:simplePos x="0" y="0"/>
              <wp:positionH relativeFrom="page">
                <wp:posOffset>5022850</wp:posOffset>
              </wp:positionH>
              <wp:positionV relativeFrom="paragraph">
                <wp:posOffset>58843</wp:posOffset>
              </wp:positionV>
              <wp:extent cx="2524125" cy="238865"/>
              <wp:effectExtent l="0" t="0" r="0" b="8890"/>
              <wp:wrapNone/>
              <wp:docPr id="348"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1A5BF9CE" w14:textId="77777777" w:rsidR="00393370" w:rsidRDefault="00393370">
    <w:pPr>
      <w:pStyle w:val="a5"/>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393370" w14:paraId="798950CE" w14:textId="77777777" w:rsidTr="005C7BB4">
      <w:trPr>
        <w:trHeight w:val="170"/>
      </w:trPr>
      <w:tc>
        <w:tcPr>
          <w:tcW w:w="342" w:type="dxa"/>
        </w:tcPr>
        <w:p w14:paraId="537324E9" w14:textId="77777777" w:rsidR="00393370" w:rsidRPr="00EE1E1A" w:rsidRDefault="00393370" w:rsidP="007551B8">
          <w:pPr>
            <w:snapToGrid w:val="0"/>
            <w:rPr>
              <w:rFonts w:ascii="思源黑体 CN Light" w:eastAsia="思源黑体 CN Light" w:hAnsi="思源黑体 CN Light" w:cs="Microsoft YaHei UI"/>
              <w:w w:val="110"/>
              <w:sz w:val="11"/>
              <w:szCs w:val="11"/>
            </w:rPr>
          </w:pPr>
        </w:p>
      </w:tc>
      <w:tc>
        <w:tcPr>
          <w:tcW w:w="4868" w:type="dxa"/>
        </w:tcPr>
        <w:p w14:paraId="035BF316" w14:textId="77777777" w:rsidR="00393370" w:rsidRPr="00EE1E1A" w:rsidRDefault="00393370"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393370" w14:paraId="70F497EC" w14:textId="77777777" w:rsidTr="005C7BB4">
      <w:trPr>
        <w:trHeight w:val="170"/>
      </w:trPr>
      <w:tc>
        <w:tcPr>
          <w:tcW w:w="342" w:type="dxa"/>
        </w:tcPr>
        <w:p w14:paraId="23EDE96C"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6DBA5A4" wp14:editId="136E6E3B">
                <wp:extent cx="80394" cy="106680"/>
                <wp:effectExtent l="0" t="0" r="0" b="0"/>
                <wp:docPr id="34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79208E00"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393370" w14:paraId="0593B303" w14:textId="77777777" w:rsidTr="005C7BB4">
      <w:trPr>
        <w:trHeight w:val="170"/>
      </w:trPr>
      <w:tc>
        <w:tcPr>
          <w:tcW w:w="342" w:type="dxa"/>
        </w:tcPr>
        <w:p w14:paraId="727537BC"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29952" behindDoc="0" locked="0" layoutInCell="1" allowOverlap="1" wp14:anchorId="0E878542" wp14:editId="000FF4D2">
                <wp:simplePos x="0" y="0"/>
                <wp:positionH relativeFrom="column">
                  <wp:posOffset>-1270</wp:posOffset>
                </wp:positionH>
                <wp:positionV relativeFrom="paragraph">
                  <wp:posOffset>1270</wp:posOffset>
                </wp:positionV>
                <wp:extent cx="120650" cy="120650"/>
                <wp:effectExtent l="0" t="0" r="0" b="0"/>
                <wp:wrapNone/>
                <wp:docPr id="173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5E82302"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393370" w14:paraId="105AE444" w14:textId="77777777" w:rsidTr="005C7BB4">
      <w:trPr>
        <w:trHeight w:val="170"/>
      </w:trPr>
      <w:tc>
        <w:tcPr>
          <w:tcW w:w="342" w:type="dxa"/>
        </w:tcPr>
        <w:p w14:paraId="0E471ECF"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30976" behindDoc="0" locked="0" layoutInCell="1" allowOverlap="1" wp14:anchorId="7F2FC678" wp14:editId="66DDF3E9">
                <wp:simplePos x="0" y="0"/>
                <wp:positionH relativeFrom="column">
                  <wp:posOffset>-1270</wp:posOffset>
                </wp:positionH>
                <wp:positionV relativeFrom="paragraph">
                  <wp:posOffset>635</wp:posOffset>
                </wp:positionV>
                <wp:extent cx="120650" cy="120650"/>
                <wp:effectExtent l="0" t="0" r="0" b="0"/>
                <wp:wrapNone/>
                <wp:docPr id="173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9759ED3"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393370" w14:paraId="6D9423AC" w14:textId="77777777" w:rsidTr="005C7BB4">
      <w:trPr>
        <w:trHeight w:val="170"/>
      </w:trPr>
      <w:tc>
        <w:tcPr>
          <w:tcW w:w="342" w:type="dxa"/>
        </w:tcPr>
        <w:p w14:paraId="09F3AF7E" w14:textId="77777777" w:rsidR="00393370" w:rsidRPr="00EE1E1A" w:rsidRDefault="00393370"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32000" behindDoc="0" locked="0" layoutInCell="1" allowOverlap="1" wp14:anchorId="6BE3251B" wp14:editId="0413797E">
                <wp:simplePos x="0" y="0"/>
                <wp:positionH relativeFrom="column">
                  <wp:posOffset>-1270</wp:posOffset>
                </wp:positionH>
                <wp:positionV relativeFrom="paragraph">
                  <wp:posOffset>0</wp:posOffset>
                </wp:positionV>
                <wp:extent cx="120650" cy="120650"/>
                <wp:effectExtent l="0" t="0" r="0" b="0"/>
                <wp:wrapNone/>
                <wp:docPr id="3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64A01D62" w14:textId="77777777" w:rsidR="00393370" w:rsidRPr="001F4869" w:rsidRDefault="00393370"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67296CFA" w14:textId="77777777" w:rsidR="00393370" w:rsidRPr="005C7BB4" w:rsidRDefault="00393370" w:rsidP="005C7BB4">
    <w:pPr>
      <w:pStyle w:val="a5"/>
      <w:rPr>
        <w:sz w:val="4"/>
        <w:szCs w:val="4"/>
      </w:rP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555ED" w14:textId="77777777" w:rsidR="0013286A" w:rsidRDefault="0013286A">
    <w:pPr>
      <w:pStyle w:val="a5"/>
    </w:pPr>
    <w:r>
      <w:rPr>
        <w:noProof/>
      </w:rPr>
      <w:drawing>
        <wp:anchor distT="0" distB="0" distL="114300" distR="114300" simplePos="0" relativeHeight="252056576" behindDoc="0" locked="0" layoutInCell="1" allowOverlap="1" wp14:anchorId="6CC42826" wp14:editId="3C453B48">
          <wp:simplePos x="0" y="0"/>
          <wp:positionH relativeFrom="page">
            <wp:align>right</wp:align>
          </wp:positionH>
          <wp:positionV relativeFrom="paragraph">
            <wp:posOffset>-106680</wp:posOffset>
          </wp:positionV>
          <wp:extent cx="2524125" cy="238865"/>
          <wp:effectExtent l="0" t="0" r="0" b="8890"/>
          <wp:wrapNone/>
          <wp:docPr id="17481" name="图片 17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13286A" w14:paraId="2F5BEA61" w14:textId="77777777" w:rsidTr="00E5457D">
      <w:trPr>
        <w:trHeight w:val="170"/>
      </w:trPr>
      <w:tc>
        <w:tcPr>
          <w:tcW w:w="342" w:type="dxa"/>
        </w:tcPr>
        <w:p w14:paraId="19C78094" w14:textId="77777777" w:rsidR="0013286A" w:rsidRPr="00EE1E1A" w:rsidRDefault="0013286A" w:rsidP="007551B8">
          <w:pPr>
            <w:snapToGrid w:val="0"/>
            <w:rPr>
              <w:rFonts w:ascii="思源黑体 CN Light" w:eastAsia="思源黑体 CN Light" w:hAnsi="思源黑体 CN Light" w:cs="Microsoft YaHei UI"/>
              <w:w w:val="110"/>
              <w:sz w:val="11"/>
              <w:szCs w:val="11"/>
            </w:rPr>
          </w:pPr>
        </w:p>
      </w:tc>
      <w:tc>
        <w:tcPr>
          <w:tcW w:w="3485" w:type="dxa"/>
        </w:tcPr>
        <w:p w14:paraId="159C7C5E" w14:textId="77777777" w:rsidR="0013286A" w:rsidRPr="00EE1E1A" w:rsidRDefault="0013286A"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13286A" w14:paraId="2650300B" w14:textId="77777777" w:rsidTr="00E5457D">
      <w:trPr>
        <w:trHeight w:val="170"/>
      </w:trPr>
      <w:tc>
        <w:tcPr>
          <w:tcW w:w="342" w:type="dxa"/>
        </w:tcPr>
        <w:p w14:paraId="743B68F9" w14:textId="77777777" w:rsidR="0013286A" w:rsidRPr="00EE1E1A" w:rsidRDefault="0013286A"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47000E33" wp14:editId="682D9A95">
                <wp:extent cx="80394" cy="106680"/>
                <wp:effectExtent l="0" t="0" r="0" b="0"/>
                <wp:docPr id="17482"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2636FB37" w14:textId="77777777" w:rsidR="0013286A" w:rsidRPr="001F4869" w:rsidRDefault="0013286A"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13286A" w14:paraId="19897023" w14:textId="77777777" w:rsidTr="00E5457D">
      <w:trPr>
        <w:trHeight w:val="170"/>
      </w:trPr>
      <w:tc>
        <w:tcPr>
          <w:tcW w:w="342" w:type="dxa"/>
        </w:tcPr>
        <w:p w14:paraId="6D4FDF46" w14:textId="77777777" w:rsidR="0013286A" w:rsidRPr="00EE1E1A" w:rsidRDefault="0013286A"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57600" behindDoc="0" locked="0" layoutInCell="1" allowOverlap="1" wp14:anchorId="38904116" wp14:editId="111DC59B">
                <wp:simplePos x="0" y="0"/>
                <wp:positionH relativeFrom="column">
                  <wp:posOffset>-1270</wp:posOffset>
                </wp:positionH>
                <wp:positionV relativeFrom="paragraph">
                  <wp:posOffset>1270</wp:posOffset>
                </wp:positionV>
                <wp:extent cx="120650" cy="120650"/>
                <wp:effectExtent l="0" t="0" r="0" b="0"/>
                <wp:wrapNone/>
                <wp:docPr id="174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C3572FF" w14:textId="77777777" w:rsidR="0013286A" w:rsidRPr="001F4869" w:rsidRDefault="0013286A"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13286A" w14:paraId="20F6B401" w14:textId="77777777" w:rsidTr="00E5457D">
      <w:trPr>
        <w:trHeight w:val="170"/>
      </w:trPr>
      <w:tc>
        <w:tcPr>
          <w:tcW w:w="342" w:type="dxa"/>
        </w:tcPr>
        <w:p w14:paraId="489FBDD7" w14:textId="77777777" w:rsidR="0013286A" w:rsidRPr="00EE1E1A" w:rsidRDefault="0013286A"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58624" behindDoc="0" locked="0" layoutInCell="1" allowOverlap="1" wp14:anchorId="3E329244" wp14:editId="35221511">
                <wp:simplePos x="0" y="0"/>
                <wp:positionH relativeFrom="column">
                  <wp:posOffset>-1270</wp:posOffset>
                </wp:positionH>
                <wp:positionV relativeFrom="paragraph">
                  <wp:posOffset>635</wp:posOffset>
                </wp:positionV>
                <wp:extent cx="120650" cy="120650"/>
                <wp:effectExtent l="0" t="0" r="0" b="0"/>
                <wp:wrapNone/>
                <wp:docPr id="174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342B3C1" w14:textId="77777777" w:rsidR="0013286A" w:rsidRPr="001F4869" w:rsidRDefault="0013286A"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13286A" w14:paraId="5DF588D8" w14:textId="77777777" w:rsidTr="00E5457D">
      <w:trPr>
        <w:trHeight w:val="170"/>
      </w:trPr>
      <w:tc>
        <w:tcPr>
          <w:tcW w:w="342" w:type="dxa"/>
        </w:tcPr>
        <w:p w14:paraId="33644961" w14:textId="77777777" w:rsidR="0013286A" w:rsidRPr="00EE1E1A" w:rsidRDefault="0013286A"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59648" behindDoc="0" locked="0" layoutInCell="1" allowOverlap="1" wp14:anchorId="778F0942" wp14:editId="4563323F">
                <wp:simplePos x="0" y="0"/>
                <wp:positionH relativeFrom="column">
                  <wp:posOffset>-1270</wp:posOffset>
                </wp:positionH>
                <wp:positionV relativeFrom="paragraph">
                  <wp:posOffset>0</wp:posOffset>
                </wp:positionV>
                <wp:extent cx="120650" cy="120650"/>
                <wp:effectExtent l="0" t="0" r="0" b="0"/>
                <wp:wrapNone/>
                <wp:docPr id="174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295FDEDD" w14:textId="77777777" w:rsidR="0013286A" w:rsidRPr="001F4869" w:rsidRDefault="0013286A"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2F8FA807" w14:textId="77777777" w:rsidR="0013286A" w:rsidRPr="00E5457D" w:rsidRDefault="0013286A" w:rsidP="005C7BB4">
    <w:pPr>
      <w:pStyle w:val="a5"/>
      <w:rPr>
        <w:sz w:val="4"/>
        <w:szCs w:val="4"/>
      </w:rPr>
    </w:pPr>
    <w:r>
      <w:rPr>
        <w:rFonts w:hint="eastAsia"/>
        <w:sz w:val="4"/>
        <w:szCs w:val="4"/>
      </w:rPr>
      <w:t xml:space="preserve"> </w:t>
    </w: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B92F9" w14:textId="77777777" w:rsidR="00616E9E" w:rsidRDefault="008D512C">
    <w:pPr>
      <w:pStyle w:val="a5"/>
      <w:jc w:val="center"/>
    </w:pPr>
    <w:sdt>
      <w:sdtPr>
        <w:id w:val="-1265453665"/>
        <w:docPartObj>
          <w:docPartGallery w:val="Page Numbers (Bottom of Page)"/>
          <w:docPartUnique/>
        </w:docPartObj>
      </w:sdtPr>
      <w:sdtEndPr/>
      <w:sdtContent>
        <w:r w:rsidR="00616E9E">
          <w:rPr>
            <w:noProof/>
          </w:rPr>
          <w:drawing>
            <wp:anchor distT="0" distB="0" distL="114300" distR="114300" simplePos="0" relativeHeight="252083200" behindDoc="0" locked="0" layoutInCell="1" allowOverlap="1" wp14:anchorId="2AB24A48" wp14:editId="14D86B79">
              <wp:simplePos x="0" y="0"/>
              <wp:positionH relativeFrom="page">
                <wp:posOffset>5022850</wp:posOffset>
              </wp:positionH>
              <wp:positionV relativeFrom="paragraph">
                <wp:posOffset>58843</wp:posOffset>
              </wp:positionV>
              <wp:extent cx="2524125" cy="238865"/>
              <wp:effectExtent l="0" t="0" r="0" b="8890"/>
              <wp:wrapNone/>
              <wp:docPr id="17439" name="图片 17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1E5258A3" w14:textId="77777777" w:rsidR="00616E9E" w:rsidRDefault="00616E9E">
    <w:pPr>
      <w:pStyle w:val="a5"/>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616E9E" w14:paraId="52B39AB5" w14:textId="77777777" w:rsidTr="005C7BB4">
      <w:trPr>
        <w:trHeight w:val="170"/>
      </w:trPr>
      <w:tc>
        <w:tcPr>
          <w:tcW w:w="342" w:type="dxa"/>
        </w:tcPr>
        <w:p w14:paraId="41165585" w14:textId="77777777" w:rsidR="00616E9E" w:rsidRPr="00EE1E1A" w:rsidRDefault="00616E9E" w:rsidP="007551B8">
          <w:pPr>
            <w:snapToGrid w:val="0"/>
            <w:rPr>
              <w:rFonts w:ascii="思源黑体 CN Light" w:eastAsia="思源黑体 CN Light" w:hAnsi="思源黑体 CN Light" w:cs="Microsoft YaHei UI"/>
              <w:w w:val="110"/>
              <w:sz w:val="11"/>
              <w:szCs w:val="11"/>
            </w:rPr>
          </w:pPr>
        </w:p>
      </w:tc>
      <w:tc>
        <w:tcPr>
          <w:tcW w:w="4868" w:type="dxa"/>
        </w:tcPr>
        <w:p w14:paraId="10DB936E" w14:textId="77777777" w:rsidR="00616E9E" w:rsidRPr="00EE1E1A" w:rsidRDefault="00616E9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616E9E" w14:paraId="3B848759" w14:textId="77777777" w:rsidTr="005C7BB4">
      <w:trPr>
        <w:trHeight w:val="170"/>
      </w:trPr>
      <w:tc>
        <w:tcPr>
          <w:tcW w:w="342" w:type="dxa"/>
        </w:tcPr>
        <w:p w14:paraId="4F42F0FD"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4D9FC717" wp14:editId="05A597CC">
                <wp:extent cx="80394" cy="106680"/>
                <wp:effectExtent l="0" t="0" r="0" b="0"/>
                <wp:docPr id="17440"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5623EE94"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616E9E" w14:paraId="796681FC" w14:textId="77777777" w:rsidTr="005C7BB4">
      <w:trPr>
        <w:trHeight w:val="170"/>
      </w:trPr>
      <w:tc>
        <w:tcPr>
          <w:tcW w:w="342" w:type="dxa"/>
        </w:tcPr>
        <w:p w14:paraId="6649242B"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80128" behindDoc="0" locked="0" layoutInCell="1" allowOverlap="1" wp14:anchorId="3CBD29CD" wp14:editId="3FF97C42">
                <wp:simplePos x="0" y="0"/>
                <wp:positionH relativeFrom="column">
                  <wp:posOffset>-1270</wp:posOffset>
                </wp:positionH>
                <wp:positionV relativeFrom="paragraph">
                  <wp:posOffset>1270</wp:posOffset>
                </wp:positionV>
                <wp:extent cx="120650" cy="120650"/>
                <wp:effectExtent l="0" t="0" r="0" b="0"/>
                <wp:wrapNone/>
                <wp:docPr id="174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EFD605D"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616E9E" w14:paraId="67E4B068" w14:textId="77777777" w:rsidTr="005C7BB4">
      <w:trPr>
        <w:trHeight w:val="170"/>
      </w:trPr>
      <w:tc>
        <w:tcPr>
          <w:tcW w:w="342" w:type="dxa"/>
        </w:tcPr>
        <w:p w14:paraId="6C959535"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81152" behindDoc="0" locked="0" layoutInCell="1" allowOverlap="1" wp14:anchorId="6120C132" wp14:editId="40A09778">
                <wp:simplePos x="0" y="0"/>
                <wp:positionH relativeFrom="column">
                  <wp:posOffset>-1270</wp:posOffset>
                </wp:positionH>
                <wp:positionV relativeFrom="paragraph">
                  <wp:posOffset>635</wp:posOffset>
                </wp:positionV>
                <wp:extent cx="120650" cy="120650"/>
                <wp:effectExtent l="0" t="0" r="0" b="0"/>
                <wp:wrapNone/>
                <wp:docPr id="174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418A0B6A"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616E9E" w14:paraId="44D7AEBC" w14:textId="77777777" w:rsidTr="005C7BB4">
      <w:trPr>
        <w:trHeight w:val="170"/>
      </w:trPr>
      <w:tc>
        <w:tcPr>
          <w:tcW w:w="342" w:type="dxa"/>
        </w:tcPr>
        <w:p w14:paraId="4B5069E3"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82176" behindDoc="0" locked="0" layoutInCell="1" allowOverlap="1" wp14:anchorId="6BDFBD8B" wp14:editId="01776D5E">
                <wp:simplePos x="0" y="0"/>
                <wp:positionH relativeFrom="column">
                  <wp:posOffset>-1270</wp:posOffset>
                </wp:positionH>
                <wp:positionV relativeFrom="paragraph">
                  <wp:posOffset>0</wp:posOffset>
                </wp:positionV>
                <wp:extent cx="120650" cy="120650"/>
                <wp:effectExtent l="0" t="0" r="0" b="0"/>
                <wp:wrapNone/>
                <wp:docPr id="174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66FAF6B7"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21573D7D" w14:textId="77777777" w:rsidR="00616E9E" w:rsidRPr="005C7BB4" w:rsidRDefault="00616E9E" w:rsidP="005C7BB4">
    <w:pPr>
      <w:pStyle w:val="a5"/>
      <w:rPr>
        <w:sz w:val="4"/>
        <w:szCs w:val="4"/>
      </w:rP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309BA" w14:textId="77777777" w:rsidR="00616E9E" w:rsidRDefault="00616E9E">
    <w:pPr>
      <w:pStyle w:val="a5"/>
    </w:pPr>
    <w:r>
      <w:rPr>
        <w:noProof/>
      </w:rPr>
      <w:drawing>
        <wp:anchor distT="0" distB="0" distL="114300" distR="114300" simplePos="0" relativeHeight="252084224" behindDoc="0" locked="0" layoutInCell="1" allowOverlap="1" wp14:anchorId="5589B13F" wp14:editId="1E61A8D0">
          <wp:simplePos x="0" y="0"/>
          <wp:positionH relativeFrom="page">
            <wp:align>right</wp:align>
          </wp:positionH>
          <wp:positionV relativeFrom="paragraph">
            <wp:posOffset>-106680</wp:posOffset>
          </wp:positionV>
          <wp:extent cx="2524125" cy="238865"/>
          <wp:effectExtent l="0" t="0" r="0" b="8890"/>
          <wp:wrapNone/>
          <wp:docPr id="17486" name="图片 17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3485"/>
    </w:tblGrid>
    <w:tr w:rsidR="00616E9E" w14:paraId="41A0DA66" w14:textId="77777777" w:rsidTr="00E5457D">
      <w:trPr>
        <w:trHeight w:val="170"/>
      </w:trPr>
      <w:tc>
        <w:tcPr>
          <w:tcW w:w="342" w:type="dxa"/>
        </w:tcPr>
        <w:p w14:paraId="754111E4" w14:textId="77777777" w:rsidR="00616E9E" w:rsidRPr="00EE1E1A" w:rsidRDefault="00616E9E" w:rsidP="007551B8">
          <w:pPr>
            <w:snapToGrid w:val="0"/>
            <w:rPr>
              <w:rFonts w:ascii="思源黑体 CN Light" w:eastAsia="思源黑体 CN Light" w:hAnsi="思源黑体 CN Light" w:cs="Microsoft YaHei UI"/>
              <w:w w:val="110"/>
              <w:sz w:val="11"/>
              <w:szCs w:val="11"/>
            </w:rPr>
          </w:pPr>
        </w:p>
      </w:tc>
      <w:tc>
        <w:tcPr>
          <w:tcW w:w="3485" w:type="dxa"/>
        </w:tcPr>
        <w:p w14:paraId="5C5846CC" w14:textId="77777777" w:rsidR="00616E9E" w:rsidRPr="00EE1E1A" w:rsidRDefault="00616E9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616E9E" w14:paraId="63AA3690" w14:textId="77777777" w:rsidTr="00E5457D">
      <w:trPr>
        <w:trHeight w:val="170"/>
      </w:trPr>
      <w:tc>
        <w:tcPr>
          <w:tcW w:w="342" w:type="dxa"/>
        </w:tcPr>
        <w:p w14:paraId="52E7502C"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2395EEC2" wp14:editId="49F54EFC">
                <wp:extent cx="80394" cy="106680"/>
                <wp:effectExtent l="0" t="0" r="0" b="0"/>
                <wp:docPr id="1748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3485" w:type="dxa"/>
        </w:tcPr>
        <w:p w14:paraId="0EFB8F04"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616E9E" w14:paraId="075941E8" w14:textId="77777777" w:rsidTr="00E5457D">
      <w:trPr>
        <w:trHeight w:val="170"/>
      </w:trPr>
      <w:tc>
        <w:tcPr>
          <w:tcW w:w="342" w:type="dxa"/>
        </w:tcPr>
        <w:p w14:paraId="13FC0F4D"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85248" behindDoc="0" locked="0" layoutInCell="1" allowOverlap="1" wp14:anchorId="62E3F076" wp14:editId="5D8CD3AE">
                <wp:simplePos x="0" y="0"/>
                <wp:positionH relativeFrom="column">
                  <wp:posOffset>-1270</wp:posOffset>
                </wp:positionH>
                <wp:positionV relativeFrom="paragraph">
                  <wp:posOffset>1270</wp:posOffset>
                </wp:positionV>
                <wp:extent cx="120650" cy="120650"/>
                <wp:effectExtent l="0" t="0" r="0" b="0"/>
                <wp:wrapNone/>
                <wp:docPr id="174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47E3C068"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616E9E" w14:paraId="00E8D32F" w14:textId="77777777" w:rsidTr="00E5457D">
      <w:trPr>
        <w:trHeight w:val="170"/>
      </w:trPr>
      <w:tc>
        <w:tcPr>
          <w:tcW w:w="342" w:type="dxa"/>
        </w:tcPr>
        <w:p w14:paraId="064218E2"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86272" behindDoc="0" locked="0" layoutInCell="1" allowOverlap="1" wp14:anchorId="7EA19ADD" wp14:editId="18BF1CA1">
                <wp:simplePos x="0" y="0"/>
                <wp:positionH relativeFrom="column">
                  <wp:posOffset>-1270</wp:posOffset>
                </wp:positionH>
                <wp:positionV relativeFrom="paragraph">
                  <wp:posOffset>635</wp:posOffset>
                </wp:positionV>
                <wp:extent cx="120650" cy="120650"/>
                <wp:effectExtent l="0" t="0" r="0" b="0"/>
                <wp:wrapNone/>
                <wp:docPr id="174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30C14109"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s</w:t>
          </w:r>
          <w:r w:rsidRPr="00407F46">
            <w:rPr>
              <w:rFonts w:ascii="思源黑体 CN Light" w:eastAsia="思源黑体 CN Light" w:hAnsi="思源黑体 CN Light" w:cs="Microsoft YaHei UI" w:hint="eastAsia"/>
              <w:w w:val="110"/>
              <w:sz w:val="13"/>
              <w:szCs w:val="13"/>
            </w:rPr>
            <w:t>ales</w:t>
          </w:r>
          <w:r w:rsidRPr="00407F46">
            <w:rPr>
              <w:rFonts w:ascii="思源黑体 CN Light" w:eastAsia="思源黑体 CN Light" w:hAnsi="思源黑体 CN Light" w:cs="Microsoft YaHei UI"/>
              <w:w w:val="110"/>
              <w:sz w:val="13"/>
              <w:szCs w:val="13"/>
            </w:rPr>
            <w:t>@brightocean.com.cn</w:t>
          </w:r>
        </w:p>
      </w:tc>
    </w:tr>
    <w:tr w:rsidR="00616E9E" w14:paraId="1B9C1000" w14:textId="77777777" w:rsidTr="00E5457D">
      <w:trPr>
        <w:trHeight w:val="170"/>
      </w:trPr>
      <w:tc>
        <w:tcPr>
          <w:tcW w:w="342" w:type="dxa"/>
        </w:tcPr>
        <w:p w14:paraId="7EFA6E8A"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87296" behindDoc="0" locked="0" layoutInCell="1" allowOverlap="1" wp14:anchorId="76BA0834" wp14:editId="59D9AA2D">
                <wp:simplePos x="0" y="0"/>
                <wp:positionH relativeFrom="column">
                  <wp:posOffset>-1270</wp:posOffset>
                </wp:positionH>
                <wp:positionV relativeFrom="paragraph">
                  <wp:posOffset>0</wp:posOffset>
                </wp:positionV>
                <wp:extent cx="120650" cy="120650"/>
                <wp:effectExtent l="0" t="0" r="0" b="0"/>
                <wp:wrapNone/>
                <wp:docPr id="174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3485" w:type="dxa"/>
        </w:tcPr>
        <w:p w14:paraId="686F9460"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407F46">
            <w:rPr>
              <w:rFonts w:ascii="思源黑体 CN Light" w:eastAsia="思源黑体 CN Light" w:hAnsi="思源黑体 CN Light" w:cs="Microsoft YaHei UI"/>
              <w:w w:val="110"/>
              <w:sz w:val="13"/>
              <w:szCs w:val="13"/>
            </w:rPr>
            <w:t>http://www.brightocean.com.cn</w:t>
          </w:r>
        </w:p>
      </w:tc>
    </w:tr>
  </w:tbl>
  <w:p w14:paraId="4D1EA3C5" w14:textId="77777777" w:rsidR="00616E9E" w:rsidRPr="00E5457D" w:rsidRDefault="00616E9E" w:rsidP="005C7BB4">
    <w:pPr>
      <w:pStyle w:val="a5"/>
      <w:rPr>
        <w:sz w:val="4"/>
        <w:szCs w:val="4"/>
      </w:rPr>
    </w:pPr>
    <w:r>
      <w:rPr>
        <w:rFonts w:hint="eastAsia"/>
        <w:sz w:val="4"/>
        <w:szCs w:val="4"/>
      </w:rPr>
      <w:t xml:space="preserve"> </w:t>
    </w: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281BB" w14:textId="77777777" w:rsidR="00616E9E" w:rsidRDefault="00616E9E">
    <w:pPr>
      <w:pStyle w:val="a5"/>
      <w:jc w:val="center"/>
    </w:pPr>
    <w:r>
      <w:rPr>
        <w:noProof/>
      </w:rPr>
      <mc:AlternateContent>
        <mc:Choice Requires="wps">
          <w:drawing>
            <wp:anchor distT="45720" distB="45720" distL="114300" distR="114300" simplePos="0" relativeHeight="252078080" behindDoc="0" locked="0" layoutInCell="1" allowOverlap="1" wp14:anchorId="5FA732F0" wp14:editId="2C5A1075">
              <wp:simplePos x="0" y="0"/>
              <wp:positionH relativeFrom="margin">
                <wp:align>center</wp:align>
              </wp:positionH>
              <wp:positionV relativeFrom="paragraph">
                <wp:posOffset>-24130</wp:posOffset>
              </wp:positionV>
              <wp:extent cx="410210" cy="300355"/>
              <wp:effectExtent l="0" t="0" r="0" b="4445"/>
              <wp:wrapSquare wrapText="bothSides"/>
              <wp:docPr id="1743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0E6B1FFF" w14:textId="7617DE45" w:rsidR="00616E9E" w:rsidRPr="001F5638" w:rsidRDefault="00887A60"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FA732F0" id="_x0000_t202" coordsize="21600,21600" o:spt="202" path="m,l,21600r21600,l21600,xe">
              <v:stroke joinstyle="miter"/>
              <v:path gradientshapeok="t" o:connecttype="rect"/>
            </v:shapetype>
            <v:shape id="_x0000_s1208" type="#_x0000_t202" style="position:absolute;left:0;text-align:left;margin-left:0;margin-top:-1.9pt;width:32.3pt;height:23.65pt;z-index:25207808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" filled="f" stroked="f">
              <v:textbox>
                <w:txbxContent>
                  <w:p w14:paraId="0E6B1FFF" w14:textId="7617DE45" w:rsidR="00616E9E" w:rsidRPr="001F5638" w:rsidRDefault="00887A60"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50</w:t>
                    </w:r>
                  </w:p>
                </w:txbxContent>
              </v:textbox>
              <w10:wrap type="square" anchorx="margin"/>
            </v:shape>
          </w:pict>
        </mc:Fallback>
      </mc:AlternateContent>
    </w:r>
    <w:sdt>
      <w:sdtPr>
        <w:id w:val="-348335633"/>
        <w:docPartObj>
          <w:docPartGallery w:val="Page Numbers (Bottom of Page)"/>
          <w:docPartUnique/>
        </w:docPartObj>
      </w:sdtPr>
      <w:sdtEndPr/>
      <w:sdtContent>
        <w:r>
          <w:rPr>
            <w:noProof/>
          </w:rPr>
          <w:drawing>
            <wp:anchor distT="0" distB="0" distL="114300" distR="114300" simplePos="0" relativeHeight="252077056" behindDoc="0" locked="0" layoutInCell="1" allowOverlap="1" wp14:anchorId="1636283B" wp14:editId="36B21D1A">
              <wp:simplePos x="0" y="0"/>
              <wp:positionH relativeFrom="page">
                <wp:posOffset>5022850</wp:posOffset>
              </wp:positionH>
              <wp:positionV relativeFrom="paragraph">
                <wp:posOffset>58843</wp:posOffset>
              </wp:positionV>
              <wp:extent cx="2524125" cy="238865"/>
              <wp:effectExtent l="0" t="0" r="0" b="8890"/>
              <wp:wrapNone/>
              <wp:docPr id="17492" name="图片 17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24125" cy="238865"/>
                      </a:xfrm>
                      <a:prstGeom prst="rect">
                        <a:avLst/>
                      </a:prstGeom>
                    </pic:spPr>
                  </pic:pic>
                </a:graphicData>
              </a:graphic>
              <wp14:sizeRelH relativeFrom="margin">
                <wp14:pctWidth>0</wp14:pctWidth>
              </wp14:sizeRelH>
              <wp14:sizeRelV relativeFrom="margin">
                <wp14:pctHeight>0</wp14:pctHeight>
              </wp14:sizeRelV>
            </wp:anchor>
          </w:drawing>
        </w:r>
      </w:sdtContent>
    </w:sdt>
  </w:p>
  <w:p w14:paraId="3E67BE46" w14:textId="77777777" w:rsidR="00616E9E" w:rsidRDefault="00616E9E">
    <w:pPr>
      <w:pStyle w:val="a5"/>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7"/>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
      <w:gridCol w:w="4868"/>
    </w:tblGrid>
    <w:tr w:rsidR="00616E9E" w14:paraId="6049E9B9" w14:textId="77777777" w:rsidTr="005C7BB4">
      <w:trPr>
        <w:trHeight w:val="170"/>
      </w:trPr>
      <w:tc>
        <w:tcPr>
          <w:tcW w:w="342" w:type="dxa"/>
        </w:tcPr>
        <w:p w14:paraId="3EE03826" w14:textId="77777777" w:rsidR="00616E9E" w:rsidRPr="00EE1E1A" w:rsidRDefault="00616E9E" w:rsidP="007551B8">
          <w:pPr>
            <w:snapToGrid w:val="0"/>
            <w:rPr>
              <w:rFonts w:ascii="思源黑体 CN Light" w:eastAsia="思源黑体 CN Light" w:hAnsi="思源黑体 CN Light" w:cs="Microsoft YaHei UI"/>
              <w:w w:val="110"/>
              <w:sz w:val="11"/>
              <w:szCs w:val="11"/>
            </w:rPr>
          </w:pPr>
        </w:p>
      </w:tc>
      <w:tc>
        <w:tcPr>
          <w:tcW w:w="4868" w:type="dxa"/>
        </w:tcPr>
        <w:p w14:paraId="3AD6DF86" w14:textId="77777777" w:rsidR="00616E9E" w:rsidRPr="00EE1E1A" w:rsidRDefault="00616E9E" w:rsidP="007551B8">
          <w:pPr>
            <w:snapToGrid w:val="0"/>
            <w:rPr>
              <w:rFonts w:ascii="思源黑体 CN Bold" w:eastAsia="思源黑体 CN Bold" w:hAnsi="思源黑体 CN Bold" w:cs="Microsoft YaHei UI"/>
              <w:w w:val="110"/>
              <w:sz w:val="11"/>
              <w:szCs w:val="11"/>
            </w:rPr>
          </w:pPr>
          <w:r w:rsidRPr="00F40D3F">
            <w:rPr>
              <w:rFonts w:ascii="思源黑体 CN Bold" w:eastAsia="思源黑体 CN Bold" w:hAnsi="思源黑体 CN Bold" w:cs="Microsoft YaHei UI" w:hint="eastAsia"/>
              <w:w w:val="110"/>
              <w:sz w:val="16"/>
              <w:szCs w:val="16"/>
            </w:rPr>
            <w:t>广州耀海科技有限公司</w:t>
          </w:r>
        </w:p>
      </w:tc>
    </w:tr>
    <w:tr w:rsidR="00616E9E" w14:paraId="71ED461B" w14:textId="77777777" w:rsidTr="005C7BB4">
      <w:trPr>
        <w:trHeight w:val="170"/>
      </w:trPr>
      <w:tc>
        <w:tcPr>
          <w:tcW w:w="342" w:type="dxa"/>
        </w:tcPr>
        <w:p w14:paraId="0E985A71"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position w:val="-2"/>
              <w:sz w:val="16"/>
            </w:rPr>
            <w:drawing>
              <wp:inline distT="0" distB="0" distL="0" distR="0" wp14:anchorId="6A1334BA" wp14:editId="7DDAABF1">
                <wp:extent cx="80394" cy="106680"/>
                <wp:effectExtent l="0" t="0" r="0" b="0"/>
                <wp:docPr id="1749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1" cstate="print"/>
                        <a:stretch>
                          <a:fillRect/>
                        </a:stretch>
                      </pic:blipFill>
                      <pic:spPr>
                        <a:xfrm>
                          <a:off x="0" y="0"/>
                          <a:ext cx="80394" cy="106680"/>
                        </a:xfrm>
                        <a:prstGeom prst="rect">
                          <a:avLst/>
                        </a:prstGeom>
                      </pic:spPr>
                    </pic:pic>
                  </a:graphicData>
                </a:graphic>
              </wp:inline>
            </w:drawing>
          </w:r>
        </w:p>
      </w:tc>
      <w:tc>
        <w:tcPr>
          <w:tcW w:w="4868" w:type="dxa"/>
        </w:tcPr>
        <w:p w14:paraId="05D25AAD"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广州市</w:t>
          </w:r>
          <w:proofErr w:type="gramStart"/>
          <w:r w:rsidRPr="001F4869">
            <w:rPr>
              <w:rFonts w:ascii="思源黑体 CN Light" w:eastAsia="思源黑体 CN Light" w:hAnsi="思源黑体 CN Light" w:cs="Microsoft YaHei UI" w:hint="eastAsia"/>
              <w:w w:val="110"/>
              <w:sz w:val="13"/>
              <w:szCs w:val="13"/>
            </w:rPr>
            <w:t>番禺区汉溪</w:t>
          </w:r>
          <w:proofErr w:type="gramEnd"/>
          <w:r w:rsidRPr="001F4869">
            <w:rPr>
              <w:rFonts w:ascii="思源黑体 CN Light" w:eastAsia="思源黑体 CN Light" w:hAnsi="思源黑体 CN Light" w:cs="Microsoft YaHei UI" w:hint="eastAsia"/>
              <w:w w:val="110"/>
              <w:sz w:val="13"/>
              <w:szCs w:val="13"/>
            </w:rPr>
            <w:t>大道东3</w:t>
          </w:r>
          <w:r w:rsidRPr="001F4869">
            <w:rPr>
              <w:rFonts w:ascii="思源黑体 CN Light" w:eastAsia="思源黑体 CN Light" w:hAnsi="思源黑体 CN Light" w:cs="Microsoft YaHei UI"/>
              <w:w w:val="110"/>
              <w:sz w:val="13"/>
              <w:szCs w:val="13"/>
            </w:rPr>
            <w:t>83</w:t>
          </w:r>
          <w:r w:rsidRPr="001F4869">
            <w:rPr>
              <w:rFonts w:ascii="思源黑体 CN Light" w:eastAsia="思源黑体 CN Light" w:hAnsi="思源黑体 CN Light" w:cs="Microsoft YaHei UI" w:hint="eastAsia"/>
              <w:w w:val="110"/>
              <w:sz w:val="13"/>
              <w:szCs w:val="13"/>
            </w:rPr>
            <w:t>号万达B</w:t>
          </w:r>
          <w:r w:rsidRPr="001F4869">
            <w:rPr>
              <w:rFonts w:ascii="思源黑体 CN Light" w:eastAsia="思源黑体 CN Light" w:hAnsi="思源黑体 CN Light" w:cs="Microsoft YaHei UI"/>
              <w:w w:val="110"/>
              <w:sz w:val="13"/>
              <w:szCs w:val="13"/>
            </w:rPr>
            <w:t>3</w:t>
          </w:r>
          <w:r w:rsidRPr="001F4869">
            <w:rPr>
              <w:rFonts w:ascii="思源黑体 CN Light" w:eastAsia="思源黑体 CN Light" w:hAnsi="思源黑体 CN Light" w:cs="Microsoft YaHei UI" w:hint="eastAsia"/>
              <w:w w:val="110"/>
              <w:sz w:val="13"/>
              <w:szCs w:val="13"/>
            </w:rPr>
            <w:t>座2</w:t>
          </w:r>
          <w:r w:rsidRPr="001F4869">
            <w:rPr>
              <w:rFonts w:ascii="思源黑体 CN Light" w:eastAsia="思源黑体 CN Light" w:hAnsi="思源黑体 CN Light" w:cs="Microsoft YaHei UI"/>
              <w:w w:val="110"/>
              <w:sz w:val="13"/>
              <w:szCs w:val="13"/>
            </w:rPr>
            <w:t>901</w:t>
          </w:r>
        </w:p>
      </w:tc>
    </w:tr>
    <w:tr w:rsidR="00616E9E" w14:paraId="1CF57E0B" w14:textId="77777777" w:rsidTr="005C7BB4">
      <w:trPr>
        <w:trHeight w:val="170"/>
      </w:trPr>
      <w:tc>
        <w:tcPr>
          <w:tcW w:w="342" w:type="dxa"/>
        </w:tcPr>
        <w:p w14:paraId="36A780E8"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73984" behindDoc="0" locked="0" layoutInCell="1" allowOverlap="1" wp14:anchorId="49033DBA" wp14:editId="1C63E81B">
                <wp:simplePos x="0" y="0"/>
                <wp:positionH relativeFrom="column">
                  <wp:posOffset>-1270</wp:posOffset>
                </wp:positionH>
                <wp:positionV relativeFrom="paragraph">
                  <wp:posOffset>1270</wp:posOffset>
                </wp:positionV>
                <wp:extent cx="120650" cy="120650"/>
                <wp:effectExtent l="0" t="0" r="0" b="0"/>
                <wp:wrapNone/>
                <wp:docPr id="1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53090AF0"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hint="eastAsia"/>
              <w:w w:val="110"/>
              <w:sz w:val="13"/>
              <w:szCs w:val="13"/>
            </w:rPr>
            <w:t>0</w:t>
          </w:r>
          <w:r w:rsidRPr="001F4869">
            <w:rPr>
              <w:rFonts w:ascii="思源黑体 CN Light" w:eastAsia="思源黑体 CN Light" w:hAnsi="思源黑体 CN Light" w:cs="Microsoft YaHei UI"/>
              <w:w w:val="110"/>
              <w:sz w:val="13"/>
              <w:szCs w:val="13"/>
            </w:rPr>
            <w:t>20-6682 2081</w:t>
          </w:r>
        </w:p>
      </w:tc>
    </w:tr>
    <w:tr w:rsidR="00616E9E" w14:paraId="306D008B" w14:textId="77777777" w:rsidTr="005C7BB4">
      <w:trPr>
        <w:trHeight w:val="170"/>
      </w:trPr>
      <w:tc>
        <w:tcPr>
          <w:tcW w:w="342" w:type="dxa"/>
        </w:tcPr>
        <w:p w14:paraId="10F13235"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color w:val="231F20"/>
              <w:sz w:val="16"/>
            </w:rPr>
            <w:drawing>
              <wp:anchor distT="0" distB="0" distL="114300" distR="114300" simplePos="0" relativeHeight="252075008" behindDoc="0" locked="0" layoutInCell="1" allowOverlap="1" wp14:anchorId="3FCC1DFD" wp14:editId="14A74602">
                <wp:simplePos x="0" y="0"/>
                <wp:positionH relativeFrom="column">
                  <wp:posOffset>-1270</wp:posOffset>
                </wp:positionH>
                <wp:positionV relativeFrom="paragraph">
                  <wp:posOffset>635</wp:posOffset>
                </wp:positionV>
                <wp:extent cx="120650" cy="120650"/>
                <wp:effectExtent l="0" t="0" r="0" b="0"/>
                <wp:wrapNone/>
                <wp:docPr id="174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101FD64D"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s</w:t>
          </w:r>
          <w:r w:rsidRPr="001F4869">
            <w:rPr>
              <w:rFonts w:ascii="思源黑体 CN Light" w:eastAsia="思源黑体 CN Light" w:hAnsi="思源黑体 CN Light" w:cs="Microsoft YaHei UI" w:hint="eastAsia"/>
              <w:w w:val="110"/>
              <w:sz w:val="13"/>
              <w:szCs w:val="13"/>
            </w:rPr>
            <w:t>ales</w:t>
          </w:r>
          <w:r w:rsidRPr="001F4869">
            <w:rPr>
              <w:rFonts w:ascii="思源黑体 CN Light" w:eastAsia="思源黑体 CN Light" w:hAnsi="思源黑体 CN Light" w:cs="Microsoft YaHei UI"/>
              <w:w w:val="110"/>
              <w:sz w:val="13"/>
              <w:szCs w:val="13"/>
            </w:rPr>
            <w:t>@brightocean.com.cn</w:t>
          </w:r>
        </w:p>
      </w:tc>
    </w:tr>
    <w:tr w:rsidR="00616E9E" w14:paraId="70CE4AA2" w14:textId="77777777" w:rsidTr="005C7BB4">
      <w:trPr>
        <w:trHeight w:val="170"/>
      </w:trPr>
      <w:tc>
        <w:tcPr>
          <w:tcW w:w="342" w:type="dxa"/>
        </w:tcPr>
        <w:p w14:paraId="60BAB3A7" w14:textId="77777777" w:rsidR="00616E9E" w:rsidRPr="00EE1E1A" w:rsidRDefault="00616E9E" w:rsidP="007551B8">
          <w:pPr>
            <w:snapToGrid w:val="0"/>
            <w:rPr>
              <w:rFonts w:ascii="思源黑体 CN Light" w:eastAsia="思源黑体 CN Light" w:hAnsi="思源黑体 CN Light" w:cs="Microsoft YaHei UI"/>
              <w:w w:val="110"/>
              <w:sz w:val="11"/>
              <w:szCs w:val="11"/>
            </w:rPr>
          </w:pPr>
          <w:r>
            <w:rPr>
              <w:noProof/>
            </w:rPr>
            <w:drawing>
              <wp:anchor distT="0" distB="0" distL="114300" distR="114300" simplePos="0" relativeHeight="252076032" behindDoc="0" locked="0" layoutInCell="1" allowOverlap="1" wp14:anchorId="70357F0F" wp14:editId="4F585577">
                <wp:simplePos x="0" y="0"/>
                <wp:positionH relativeFrom="column">
                  <wp:posOffset>-1270</wp:posOffset>
                </wp:positionH>
                <wp:positionV relativeFrom="paragraph">
                  <wp:posOffset>0</wp:posOffset>
                </wp:positionV>
                <wp:extent cx="120650" cy="120650"/>
                <wp:effectExtent l="0" t="0" r="0" b="0"/>
                <wp:wrapNone/>
                <wp:docPr id="175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4868" w:type="dxa"/>
        </w:tcPr>
        <w:p w14:paraId="758B01BB" w14:textId="77777777" w:rsidR="00616E9E" w:rsidRPr="001F4869" w:rsidRDefault="00616E9E" w:rsidP="007551B8">
          <w:pPr>
            <w:snapToGrid w:val="0"/>
            <w:rPr>
              <w:rFonts w:ascii="思源黑体 CN Light" w:eastAsia="思源黑体 CN Light" w:hAnsi="思源黑体 CN Light" w:cs="Microsoft YaHei UI"/>
              <w:w w:val="110"/>
              <w:sz w:val="13"/>
              <w:szCs w:val="13"/>
            </w:rPr>
          </w:pPr>
          <w:r w:rsidRPr="001F4869">
            <w:rPr>
              <w:rFonts w:ascii="思源黑体 CN Light" w:eastAsia="思源黑体 CN Light" w:hAnsi="思源黑体 CN Light" w:cs="Microsoft YaHei UI"/>
              <w:w w:val="110"/>
              <w:sz w:val="13"/>
              <w:szCs w:val="13"/>
            </w:rPr>
            <w:t>http://www.brightocean.com.cn</w:t>
          </w:r>
        </w:p>
      </w:tc>
    </w:tr>
  </w:tbl>
  <w:p w14:paraId="351211AD" w14:textId="77777777" w:rsidR="00616E9E" w:rsidRPr="005C7BB4" w:rsidRDefault="00616E9E" w:rsidP="005C7BB4">
    <w:pPr>
      <w:pStyle w:val="a5"/>
      <w:rPr>
        <w:sz w:val="4"/>
        <w:szCs w:val="4"/>
      </w:rP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8E69B" w14:textId="77777777" w:rsidR="000C2F7E" w:rsidRDefault="000C2F7E">
    <w:pPr>
      <w:pStyle w:val="a5"/>
      <w:jc w:val="center"/>
    </w:pPr>
    <w:r>
      <w:rPr>
        <w:noProof/>
      </w:rPr>
      <mc:AlternateContent>
        <mc:Choice Requires="wps">
          <w:drawing>
            <wp:anchor distT="45720" distB="45720" distL="114300" distR="114300" simplePos="0" relativeHeight="252091392" behindDoc="0" locked="0" layoutInCell="1" allowOverlap="1" wp14:anchorId="1586944F" wp14:editId="66F4499A">
              <wp:simplePos x="0" y="0"/>
              <wp:positionH relativeFrom="margin">
                <wp:align>center</wp:align>
              </wp:positionH>
              <wp:positionV relativeFrom="paragraph">
                <wp:posOffset>-24130</wp:posOffset>
              </wp:positionV>
              <wp:extent cx="410210" cy="300355"/>
              <wp:effectExtent l="0" t="0" r="0" b="4445"/>
              <wp:wrapSquare wrapText="bothSides"/>
              <wp:docPr id="172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00355"/>
                      </a:xfrm>
                      <a:prstGeom prst="rect">
                        <a:avLst/>
                      </a:prstGeom>
                      <a:noFill/>
                      <a:ln w="9525">
                        <a:noFill/>
                        <a:miter lim="800000"/>
                        <a:headEnd/>
                        <a:tailEnd/>
                      </a:ln>
                    </wps:spPr>
                    <wps:txbx>
                      <w:txbxContent>
                        <w:p w14:paraId="26B6185E" w14:textId="77777777" w:rsidR="000C2F7E" w:rsidRPr="001F5638" w:rsidRDefault="000C2F7E"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86944F" id="_x0000_t202" coordsize="21600,21600" o:spt="202" path="m,l,21600r21600,l21600,xe">
              <v:stroke joinstyle="miter"/>
              <v:path gradientshapeok="t" o:connecttype="rect"/>
            </v:shapetype>
            <v:shape id="_x0000_s1209" type="#_x0000_t202" style="position:absolute;left:0;text-align:left;margin-left:0;margin-top:-1.9pt;width:32.3pt;height:23.65pt;z-index:25209139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" filled="f" stroked="f">
              <v:textbox>
                <w:txbxContent>
                  <w:p w14:paraId="26B6185E" w14:textId="77777777" w:rsidR="000C2F7E" w:rsidRPr="001F5638" w:rsidRDefault="000C2F7E" w:rsidP="008C5B98">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34</w:t>
                    </w:r>
                  </w:p>
                </w:txbxContent>
              </v:textbox>
              <w10:wrap type="square" anchorx="margin"/>
            </v:shape>
          </w:pict>
        </mc:Fallback>
      </mc:AlternateContent>
    </w:r>
    <w:sdt>
      <w:sdtPr>
        <w:id w:val="-783113200"/>
        <w:docPartObj>
          <w:docPartGallery w:val="Page Numbers (Bottom of Page)"/>
          <w:docPartUnique/>
        </w:docPartObj>
      </w:sdtPr>
      <w:sdtEndPr/>
      <w:sdtContent/>
    </w:sdt>
  </w:p>
  <w:p w14:paraId="1CA3A9F1" w14:textId="77777777" w:rsidR="000C2F7E" w:rsidRDefault="000C2F7E">
    <w:pPr>
      <w:pStyle w:val="a5"/>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9EF57" w14:textId="77777777" w:rsidR="000C2F7E" w:rsidRPr="005C7BB4" w:rsidRDefault="000C2F7E" w:rsidP="005C7BB4">
    <w:pPr>
      <w:pStyle w:val="a5"/>
      <w:rPr>
        <w:sz w:val="4"/>
        <w:szCs w:val="4"/>
      </w:rPr>
    </w:pPr>
    <w:r>
      <w:rPr>
        <w:noProof/>
      </w:rPr>
      <mc:AlternateContent>
        <mc:Choice Requires="wps">
          <w:drawing>
            <wp:anchor distT="45720" distB="45720" distL="114300" distR="114300" simplePos="0" relativeHeight="252093440" behindDoc="0" locked="0" layoutInCell="1" allowOverlap="1" wp14:anchorId="44B88DE9" wp14:editId="7728EBDF">
              <wp:simplePos x="0" y="0"/>
              <wp:positionH relativeFrom="margin">
                <wp:align>center</wp:align>
              </wp:positionH>
              <wp:positionV relativeFrom="paragraph">
                <wp:posOffset>-256540</wp:posOffset>
              </wp:positionV>
              <wp:extent cx="263769" cy="281354"/>
              <wp:effectExtent l="0" t="0" r="3175" b="4445"/>
              <wp:wrapNone/>
              <wp:docPr id="172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769" cy="281354"/>
                      </a:xfrm>
                      <a:prstGeom prst="rect">
                        <a:avLst/>
                      </a:prstGeom>
                      <a:solidFill>
                        <a:srgbClr val="FFFFFF"/>
                      </a:solidFill>
                      <a:ln w="9525">
                        <a:noFill/>
                        <a:miter lim="800000"/>
                        <a:headEnd/>
                        <a:tailEnd/>
                      </a:ln>
                    </wps:spPr>
                    <wps:txbx>
                      <w:txbxContent>
                        <w:p w14:paraId="32D19D46" w14:textId="77777777" w:rsidR="000C2F7E" w:rsidRPr="00DD7713" w:rsidRDefault="000C2F7E" w:rsidP="00E1460F">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B88DE9" id="_x0000_t202" coordsize="21600,21600" o:spt="202" path="m,l,21600r21600,l21600,xe">
              <v:stroke joinstyle="miter"/>
              <v:path gradientshapeok="t" o:connecttype="rect"/>
            </v:shapetype>
            <v:shape id="_x0000_s1210" type="#_x0000_t202" style="position:absolute;margin-left:0;margin-top:-20.2pt;width:20.75pt;height:22.15pt;z-index:2520934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" stroked="f">
              <v:textbox>
                <w:txbxContent>
                  <w:p w14:paraId="32D19D46" w14:textId="77777777" w:rsidR="000C2F7E" w:rsidRPr="00DD7713" w:rsidRDefault="000C2F7E" w:rsidP="00E1460F">
                    <w:pPr>
                      <w:jc w:val="center"/>
                      <w:rPr>
                        <w:rFonts w:ascii="思源黑体 CN Light" w:eastAsia="思源黑体 CN Light" w:hAnsi="思源黑体 CN Light"/>
                        <w:sz w:val="16"/>
                        <w:szCs w:val="18"/>
                      </w:rPr>
                    </w:pPr>
                    <w:r>
                      <w:rPr>
                        <w:rFonts w:ascii="思源黑体 CN Light" w:eastAsia="思源黑体 CN Light" w:hAnsi="思源黑体 CN Light"/>
                        <w:sz w:val="16"/>
                        <w:szCs w:val="18"/>
                      </w:rPr>
                      <w:t>7</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6CB34" w14:textId="77777777" w:rsidR="00E46694" w:rsidRDefault="00E46694" w:rsidP="004F5745">
      <w:r>
        <w:separator/>
      </w:r>
    </w:p>
  </w:footnote>
  <w:footnote w:type="continuationSeparator" w:id="0">
    <w:p w14:paraId="12701E54" w14:textId="77777777" w:rsidR="00E46694" w:rsidRDefault="00E46694" w:rsidP="004F57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2AC8A" w14:textId="77777777" w:rsidR="00FA6BE8" w:rsidRDefault="00FA6BE8" w:rsidP="00FA6BE8">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9F992" w14:textId="77777777" w:rsidR="00510447" w:rsidRDefault="00510447" w:rsidP="00510447">
    <w:pPr>
      <w:pStyle w:val="a3"/>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43394" w14:textId="1B58D7B0" w:rsidR="00453BAD" w:rsidRPr="000C13FB" w:rsidRDefault="00453BAD" w:rsidP="000C13FB">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7D6EB" w14:textId="789F9C6C" w:rsidR="00453BAD" w:rsidRDefault="000C13FB" w:rsidP="00AA0D13">
    <w:pPr>
      <w:pStyle w:val="a3"/>
      <w:pBdr>
        <w:bottom w:val="none" w:sz="0" w:space="0" w:color="auto"/>
      </w:pBdr>
      <w:tabs>
        <w:tab w:val="left" w:pos="4245"/>
        <w:tab w:val="right" w:pos="9746"/>
      </w:tabs>
      <w:jc w:val="right"/>
    </w:pPr>
    <w:r>
      <w:rPr>
        <w:noProof/>
      </w:rPr>
      <w:drawing>
        <wp:anchor distT="0" distB="0" distL="114300" distR="114300" simplePos="0" relativeHeight="251668480" behindDoc="0" locked="0" layoutInCell="1" allowOverlap="1" wp14:anchorId="701DA421" wp14:editId="3D05BAE5">
          <wp:simplePos x="0" y="0"/>
          <wp:positionH relativeFrom="page">
            <wp:posOffset>-12700</wp:posOffset>
          </wp:positionH>
          <wp:positionV relativeFrom="paragraph">
            <wp:posOffset>4657</wp:posOffset>
          </wp:positionV>
          <wp:extent cx="2480400" cy="241200"/>
          <wp:effectExtent l="0" t="0" r="0" b="6985"/>
          <wp:wrapNone/>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00453BAD" w:rsidRPr="00AA0D13">
      <w:tab/>
    </w:r>
    <w:r w:rsidR="00453BAD" w:rsidRPr="00AA0D13">
      <w:tab/>
    </w:r>
    <w:r w:rsidR="00453BAD" w:rsidRPr="00AA0D13">
      <w:tab/>
    </w:r>
  </w:p>
  <w:p w14:paraId="690CB129" w14:textId="01EDBF21" w:rsidR="00453BAD" w:rsidRPr="00AA0D13" w:rsidRDefault="00453BAD" w:rsidP="00AA0D13">
    <w:pPr>
      <w:pStyle w:val="a3"/>
      <w:pBdr>
        <w:bottom w:val="none" w:sz="0" w:space="0" w:color="auto"/>
      </w:pBdr>
      <w:tabs>
        <w:tab w:val="left" w:pos="4245"/>
        <w:tab w:val="right" w:pos="9746"/>
      </w:tabs>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0D786" w14:textId="77777777" w:rsidR="000C13FB" w:rsidRPr="00837DD8" w:rsidRDefault="000C13FB"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671552" behindDoc="0" locked="0" layoutInCell="1" allowOverlap="1" wp14:anchorId="0D0ECA15" wp14:editId="65AD9E2C">
          <wp:simplePos x="0" y="0"/>
          <wp:positionH relativeFrom="page">
            <wp:posOffset>5887085</wp:posOffset>
          </wp:positionH>
          <wp:positionV relativeFrom="paragraph">
            <wp:posOffset>109855</wp:posOffset>
          </wp:positionV>
          <wp:extent cx="1591200" cy="741600"/>
          <wp:effectExtent l="0" t="0" r="0" b="1905"/>
          <wp:wrapNone/>
          <wp:docPr id="265" name="图片 265"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8F051" w14:textId="77777777" w:rsidR="000C13FB" w:rsidRPr="00E5457D" w:rsidRDefault="000C13FB" w:rsidP="00E5457D">
    <w:pPr>
      <w:pStyle w:val="a3"/>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8290E" w14:textId="77777777" w:rsidR="008C5B98" w:rsidRPr="000C13FB" w:rsidRDefault="008C5B98" w:rsidP="000C13FB">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6C4A2" w14:textId="77777777" w:rsidR="008C5B98" w:rsidRDefault="008C5B98" w:rsidP="00AA0D13">
    <w:pPr>
      <w:pStyle w:val="a3"/>
      <w:pBdr>
        <w:bottom w:val="none" w:sz="0" w:space="0" w:color="auto"/>
      </w:pBdr>
      <w:tabs>
        <w:tab w:val="left" w:pos="4245"/>
        <w:tab w:val="right" w:pos="9746"/>
      </w:tabs>
      <w:jc w:val="right"/>
    </w:pPr>
    <w:r>
      <w:rPr>
        <w:noProof/>
      </w:rPr>
      <w:drawing>
        <wp:anchor distT="0" distB="0" distL="114300" distR="114300" simplePos="0" relativeHeight="251682816" behindDoc="0" locked="0" layoutInCell="1" allowOverlap="1" wp14:anchorId="15B1417C" wp14:editId="4C2A006C">
          <wp:simplePos x="0" y="0"/>
          <wp:positionH relativeFrom="page">
            <wp:posOffset>-12700</wp:posOffset>
          </wp:positionH>
          <wp:positionV relativeFrom="paragraph">
            <wp:posOffset>4657</wp:posOffset>
          </wp:positionV>
          <wp:extent cx="2480400" cy="241200"/>
          <wp:effectExtent l="0" t="0" r="0" b="6985"/>
          <wp:wrapNone/>
          <wp:docPr id="307"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188230CD" w14:textId="77777777" w:rsidR="008C5B98" w:rsidRPr="00AA0D13" w:rsidRDefault="008C5B98" w:rsidP="00AA0D13">
    <w:pPr>
      <w:pStyle w:val="a3"/>
      <w:pBdr>
        <w:bottom w:val="none" w:sz="0" w:space="0" w:color="auto"/>
      </w:pBdr>
      <w:tabs>
        <w:tab w:val="left" w:pos="4245"/>
        <w:tab w:val="right" w:pos="9746"/>
      </w:tabs>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02045" w14:textId="77777777" w:rsidR="008C5B98" w:rsidRPr="00837DD8" w:rsidRDefault="008C5B98"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683840" behindDoc="0" locked="0" layoutInCell="1" allowOverlap="1" wp14:anchorId="272F23E7" wp14:editId="56811D9A">
          <wp:simplePos x="0" y="0"/>
          <wp:positionH relativeFrom="page">
            <wp:posOffset>5887085</wp:posOffset>
          </wp:positionH>
          <wp:positionV relativeFrom="paragraph">
            <wp:posOffset>109855</wp:posOffset>
          </wp:positionV>
          <wp:extent cx="1591200" cy="741600"/>
          <wp:effectExtent l="0" t="0" r="0" b="1905"/>
          <wp:wrapNone/>
          <wp:docPr id="313" name="图片 31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D6A4C" w14:textId="77777777" w:rsidR="008C5B98" w:rsidRPr="00E5457D" w:rsidRDefault="008C5B98" w:rsidP="00E5457D">
    <w:pPr>
      <w:pStyle w:val="a3"/>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A20BA" w14:textId="77777777" w:rsidR="009A2A4E" w:rsidRPr="000C13FB" w:rsidRDefault="009A2A4E" w:rsidP="000C13FB">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ED031" w14:textId="77777777" w:rsidR="009A2A4E" w:rsidRDefault="009A2A4E" w:rsidP="00AA0D13">
    <w:pPr>
      <w:pStyle w:val="a3"/>
      <w:pBdr>
        <w:bottom w:val="none" w:sz="0" w:space="0" w:color="auto"/>
      </w:pBdr>
      <w:tabs>
        <w:tab w:val="left" w:pos="4245"/>
        <w:tab w:val="right" w:pos="9746"/>
      </w:tabs>
      <w:jc w:val="right"/>
    </w:pPr>
    <w:r>
      <w:rPr>
        <w:noProof/>
      </w:rPr>
      <w:drawing>
        <wp:anchor distT="0" distB="0" distL="114300" distR="114300" simplePos="0" relativeHeight="251696128" behindDoc="0" locked="0" layoutInCell="1" allowOverlap="1" wp14:anchorId="400130A1" wp14:editId="08B35E0B">
          <wp:simplePos x="0" y="0"/>
          <wp:positionH relativeFrom="page">
            <wp:posOffset>-12700</wp:posOffset>
          </wp:positionH>
          <wp:positionV relativeFrom="paragraph">
            <wp:posOffset>4657</wp:posOffset>
          </wp:positionV>
          <wp:extent cx="2480400" cy="241200"/>
          <wp:effectExtent l="0" t="0" r="0" b="6985"/>
          <wp:wrapNone/>
          <wp:docPr id="376" name="图片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16A5D593" w14:textId="77777777" w:rsidR="009A2A4E" w:rsidRPr="00AA0D13" w:rsidRDefault="009A2A4E" w:rsidP="00AA0D13">
    <w:pPr>
      <w:pStyle w:val="a3"/>
      <w:pBdr>
        <w:bottom w:val="none" w:sz="0" w:space="0" w:color="auto"/>
      </w:pBdr>
      <w:tabs>
        <w:tab w:val="left" w:pos="4245"/>
        <w:tab w:val="right" w:pos="9746"/>
      </w:tabs>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FA6DE" w14:textId="77777777" w:rsidR="00956D07" w:rsidRPr="00837DD8" w:rsidRDefault="00956D07"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976704" behindDoc="0" locked="0" layoutInCell="1" allowOverlap="1" wp14:anchorId="14939C31" wp14:editId="7DDBB939">
          <wp:simplePos x="0" y="0"/>
          <wp:positionH relativeFrom="page">
            <wp:posOffset>5887085</wp:posOffset>
          </wp:positionH>
          <wp:positionV relativeFrom="paragraph">
            <wp:posOffset>109855</wp:posOffset>
          </wp:positionV>
          <wp:extent cx="1591200" cy="741600"/>
          <wp:effectExtent l="0" t="0" r="0" b="1905"/>
          <wp:wrapNone/>
          <wp:docPr id="17126" name="图片 17126"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BE84B" w14:textId="77777777" w:rsidR="00956D07" w:rsidRPr="00E5457D" w:rsidRDefault="00956D07" w:rsidP="00E5457D">
    <w:pPr>
      <w:pStyle w:val="a3"/>
      <w:pBdr>
        <w:bottom w:val="none" w:sz="0" w:space="0" w:color="auto"/>
      </w:pBdr>
    </w:pPr>
    <w:r w:rsidRPr="00837DD8">
      <w:rPr>
        <w:rFonts w:ascii="Microsoft YaHei UI" w:eastAsia="Microsoft YaHei UI" w:hAnsi="Microsoft YaHei UI" w:cs="Microsoft YaHei UI"/>
        <w:noProof/>
        <w:sz w:val="44"/>
        <w:szCs w:val="44"/>
      </w:rPr>
      <w:drawing>
        <wp:anchor distT="0" distB="0" distL="114300" distR="114300" simplePos="0" relativeHeight="251986944" behindDoc="0" locked="0" layoutInCell="1" allowOverlap="1" wp14:anchorId="715DAD1A" wp14:editId="31C69FC7">
          <wp:simplePos x="0" y="0"/>
          <wp:positionH relativeFrom="page">
            <wp:posOffset>5954486</wp:posOffset>
          </wp:positionH>
          <wp:positionV relativeFrom="paragraph">
            <wp:posOffset>163285</wp:posOffset>
          </wp:positionV>
          <wp:extent cx="1591200" cy="741600"/>
          <wp:effectExtent l="0" t="0" r="0" b="1905"/>
          <wp:wrapNone/>
          <wp:docPr id="18" name="图片 1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D071E" w14:textId="77777777" w:rsidR="00956D07" w:rsidRPr="000C13FB" w:rsidRDefault="00956D07" w:rsidP="00A817DD">
    <w:pPr>
      <w:pStyle w:val="a3"/>
      <w:pBdr>
        <w:bottom w:val="none" w:sz="0" w:space="0" w:color="auto"/>
      </w:pBdr>
    </w:pPr>
    <w:r>
      <w:rPr>
        <w:noProof/>
      </w:rPr>
      <w:drawing>
        <wp:anchor distT="0" distB="0" distL="114300" distR="114300" simplePos="0" relativeHeight="251988992" behindDoc="0" locked="0" layoutInCell="1" allowOverlap="1" wp14:anchorId="5AED7EDC" wp14:editId="6428930A">
          <wp:simplePos x="0" y="0"/>
          <wp:positionH relativeFrom="page">
            <wp:posOffset>10523</wp:posOffset>
          </wp:positionH>
          <wp:positionV relativeFrom="paragraph">
            <wp:posOffset>453</wp:posOffset>
          </wp:positionV>
          <wp:extent cx="2480400" cy="241200"/>
          <wp:effectExtent l="0" t="0" r="0" b="6985"/>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D6157" w14:textId="77777777" w:rsidR="00956D07" w:rsidRDefault="00956D07" w:rsidP="00AA0D13">
    <w:pPr>
      <w:pStyle w:val="a3"/>
      <w:pBdr>
        <w:bottom w:val="none" w:sz="0" w:space="0" w:color="auto"/>
      </w:pBdr>
      <w:tabs>
        <w:tab w:val="left" w:pos="4245"/>
        <w:tab w:val="right" w:pos="9746"/>
      </w:tabs>
      <w:jc w:val="right"/>
    </w:pPr>
    <w:r>
      <w:rPr>
        <w:noProof/>
      </w:rPr>
      <w:drawing>
        <wp:anchor distT="0" distB="0" distL="114300" distR="114300" simplePos="0" relativeHeight="251982848" behindDoc="0" locked="0" layoutInCell="1" allowOverlap="1" wp14:anchorId="039DCDAA" wp14:editId="57E79CDE">
          <wp:simplePos x="0" y="0"/>
          <wp:positionH relativeFrom="page">
            <wp:posOffset>-12700</wp:posOffset>
          </wp:positionH>
          <wp:positionV relativeFrom="paragraph">
            <wp:posOffset>4657</wp:posOffset>
          </wp:positionV>
          <wp:extent cx="2480400" cy="241200"/>
          <wp:effectExtent l="0" t="0" r="0" b="6985"/>
          <wp:wrapNone/>
          <wp:docPr id="17138" name="图片 17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7EEC094A" w14:textId="77777777" w:rsidR="00956D07" w:rsidRPr="00AA0D13" w:rsidRDefault="00956D07" w:rsidP="00AA0D13">
    <w:pPr>
      <w:pStyle w:val="a3"/>
      <w:pBdr>
        <w:bottom w:val="none" w:sz="0" w:space="0" w:color="auto"/>
      </w:pBdr>
      <w:tabs>
        <w:tab w:val="left" w:pos="4245"/>
        <w:tab w:val="right" w:pos="9746"/>
      </w:tabs>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F0D09" w14:textId="77777777" w:rsidR="00956D07" w:rsidRPr="00837DD8" w:rsidRDefault="00956D07"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983872" behindDoc="0" locked="0" layoutInCell="1" allowOverlap="1" wp14:anchorId="3E3BE33E" wp14:editId="1A89948C">
          <wp:simplePos x="0" y="0"/>
          <wp:positionH relativeFrom="page">
            <wp:posOffset>5887085</wp:posOffset>
          </wp:positionH>
          <wp:positionV relativeFrom="paragraph">
            <wp:posOffset>109855</wp:posOffset>
          </wp:positionV>
          <wp:extent cx="1591200" cy="741600"/>
          <wp:effectExtent l="0" t="0" r="0" b="1905"/>
          <wp:wrapNone/>
          <wp:docPr id="17147" name="图片 17147"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32C97" w14:textId="77777777" w:rsidR="00956D07" w:rsidRPr="00E5457D" w:rsidRDefault="00956D07" w:rsidP="00E5457D">
    <w:pPr>
      <w:pStyle w:val="a3"/>
      <w:pBdr>
        <w:bottom w:val="none" w:sz="0" w:space="0" w:color="auto"/>
      </w:pBdr>
    </w:pPr>
    <w:r w:rsidRPr="00837DD8">
      <w:rPr>
        <w:rFonts w:ascii="Microsoft YaHei UI" w:eastAsia="Microsoft YaHei UI" w:hAnsi="Microsoft YaHei UI" w:cs="Microsoft YaHei UI"/>
        <w:noProof/>
        <w:sz w:val="44"/>
        <w:szCs w:val="44"/>
      </w:rPr>
      <w:drawing>
        <wp:anchor distT="0" distB="0" distL="114300" distR="114300" simplePos="0" relativeHeight="251987968" behindDoc="0" locked="0" layoutInCell="1" allowOverlap="1" wp14:anchorId="2B147C3A" wp14:editId="4BEE8DD8">
          <wp:simplePos x="0" y="0"/>
          <wp:positionH relativeFrom="page">
            <wp:posOffset>5965371</wp:posOffset>
          </wp:positionH>
          <wp:positionV relativeFrom="paragraph">
            <wp:posOffset>168728</wp:posOffset>
          </wp:positionV>
          <wp:extent cx="1591200" cy="741600"/>
          <wp:effectExtent l="0" t="0" r="0" b="1905"/>
          <wp:wrapNone/>
          <wp:docPr id="16748" name="图片 1674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7DA87" w14:textId="77777777" w:rsidR="009A2A4E" w:rsidRPr="000C13FB" w:rsidRDefault="009A2A4E" w:rsidP="000C13FB">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C0A1D" w14:textId="77777777" w:rsidR="009A2A4E" w:rsidRDefault="009A2A4E" w:rsidP="00AA0D13">
    <w:pPr>
      <w:pStyle w:val="a3"/>
      <w:pBdr>
        <w:bottom w:val="none" w:sz="0" w:space="0" w:color="auto"/>
      </w:pBdr>
      <w:tabs>
        <w:tab w:val="left" w:pos="4245"/>
        <w:tab w:val="right" w:pos="9746"/>
      </w:tabs>
      <w:jc w:val="right"/>
    </w:pPr>
    <w:r>
      <w:rPr>
        <w:noProof/>
      </w:rPr>
      <w:drawing>
        <wp:anchor distT="0" distB="0" distL="114300" distR="114300" simplePos="0" relativeHeight="251708416" behindDoc="0" locked="0" layoutInCell="1" allowOverlap="1" wp14:anchorId="1EB86984" wp14:editId="23B4B509">
          <wp:simplePos x="0" y="0"/>
          <wp:positionH relativeFrom="page">
            <wp:posOffset>-12700</wp:posOffset>
          </wp:positionH>
          <wp:positionV relativeFrom="paragraph">
            <wp:posOffset>4657</wp:posOffset>
          </wp:positionV>
          <wp:extent cx="2480400" cy="241200"/>
          <wp:effectExtent l="0" t="0" r="0" b="6985"/>
          <wp:wrapNone/>
          <wp:docPr id="425" name="图片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4E4CEDB3" w14:textId="77777777" w:rsidR="009A2A4E" w:rsidRPr="00AA0D13" w:rsidRDefault="009A2A4E" w:rsidP="00AA0D13">
    <w:pPr>
      <w:pStyle w:val="a3"/>
      <w:pBdr>
        <w:bottom w:val="none" w:sz="0" w:space="0" w:color="auto"/>
      </w:pBdr>
      <w:tabs>
        <w:tab w:val="left" w:pos="4245"/>
        <w:tab w:val="right" w:pos="9746"/>
      </w:tabs>
      <w:jc w:val="righ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CE8D8" w14:textId="77777777" w:rsidR="009A2A4E" w:rsidRPr="00837DD8" w:rsidRDefault="009A2A4E"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09440" behindDoc="0" locked="0" layoutInCell="1" allowOverlap="1" wp14:anchorId="45833B47" wp14:editId="5685FF5D">
          <wp:simplePos x="0" y="0"/>
          <wp:positionH relativeFrom="page">
            <wp:posOffset>5887085</wp:posOffset>
          </wp:positionH>
          <wp:positionV relativeFrom="paragraph">
            <wp:posOffset>109855</wp:posOffset>
          </wp:positionV>
          <wp:extent cx="1591200" cy="741600"/>
          <wp:effectExtent l="0" t="0" r="0" b="1905"/>
          <wp:wrapNone/>
          <wp:docPr id="431" name="图片 43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FFEC2" w14:textId="77777777" w:rsidR="009A2A4E" w:rsidRPr="00E5457D" w:rsidRDefault="009A2A4E" w:rsidP="00E5457D">
    <w:pPr>
      <w:pStyle w:val="a3"/>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939CD" w14:textId="77777777" w:rsidR="00F60F00" w:rsidRPr="000C13FB" w:rsidRDefault="00F60F00" w:rsidP="000C13FB">
    <w:pPr>
      <w:pStyle w:val="a3"/>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88E5A" w14:textId="77777777" w:rsidR="00F60F00" w:rsidRDefault="00F60F00" w:rsidP="00AA0D13">
    <w:pPr>
      <w:pStyle w:val="a3"/>
      <w:pBdr>
        <w:bottom w:val="none" w:sz="0" w:space="0" w:color="auto"/>
      </w:pBdr>
      <w:tabs>
        <w:tab w:val="left" w:pos="4245"/>
        <w:tab w:val="right" w:pos="9746"/>
      </w:tabs>
      <w:jc w:val="right"/>
    </w:pPr>
    <w:r>
      <w:rPr>
        <w:noProof/>
      </w:rPr>
      <w:drawing>
        <wp:anchor distT="0" distB="0" distL="114300" distR="114300" simplePos="0" relativeHeight="251739136" behindDoc="0" locked="0" layoutInCell="1" allowOverlap="1" wp14:anchorId="5C703244" wp14:editId="57454B52">
          <wp:simplePos x="0" y="0"/>
          <wp:positionH relativeFrom="page">
            <wp:posOffset>-12700</wp:posOffset>
          </wp:positionH>
          <wp:positionV relativeFrom="paragraph">
            <wp:posOffset>4657</wp:posOffset>
          </wp:positionV>
          <wp:extent cx="2480400" cy="241200"/>
          <wp:effectExtent l="0" t="0" r="0" b="6985"/>
          <wp:wrapNone/>
          <wp:docPr id="16492" name="图片 16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677A0110" w14:textId="77777777" w:rsidR="00F60F00" w:rsidRPr="00AA0D13" w:rsidRDefault="00F60F00" w:rsidP="00AA0D13">
    <w:pPr>
      <w:pStyle w:val="a3"/>
      <w:pBdr>
        <w:bottom w:val="none" w:sz="0" w:space="0" w:color="auto"/>
      </w:pBdr>
      <w:tabs>
        <w:tab w:val="left" w:pos="4245"/>
        <w:tab w:val="right" w:pos="9746"/>
      </w:tabs>
      <w:jc w:val="righ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BF94A" w14:textId="77777777" w:rsidR="00576FB5" w:rsidRPr="00837DD8" w:rsidRDefault="00576FB5"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46304" behindDoc="0" locked="0" layoutInCell="1" allowOverlap="1" wp14:anchorId="557771AF" wp14:editId="625121E9">
          <wp:simplePos x="0" y="0"/>
          <wp:positionH relativeFrom="page">
            <wp:posOffset>5887085</wp:posOffset>
          </wp:positionH>
          <wp:positionV relativeFrom="paragraph">
            <wp:posOffset>109855</wp:posOffset>
          </wp:positionV>
          <wp:extent cx="1591200" cy="741600"/>
          <wp:effectExtent l="0" t="0" r="0" b="1905"/>
          <wp:wrapNone/>
          <wp:docPr id="16537" name="图片 16537"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30B23" w14:textId="77777777" w:rsidR="00576FB5" w:rsidRPr="00E5457D" w:rsidRDefault="00576FB5" w:rsidP="00E5457D">
    <w:pPr>
      <w:pStyle w:val="a3"/>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9CB5" w14:textId="77777777" w:rsidR="009A2A4E" w:rsidRPr="00837DD8" w:rsidRDefault="009A2A4E"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21728" behindDoc="0" locked="0" layoutInCell="1" allowOverlap="1" wp14:anchorId="2FC55B09" wp14:editId="41422F9A">
          <wp:simplePos x="0" y="0"/>
          <wp:positionH relativeFrom="page">
            <wp:posOffset>5887085</wp:posOffset>
          </wp:positionH>
          <wp:positionV relativeFrom="paragraph">
            <wp:posOffset>109855</wp:posOffset>
          </wp:positionV>
          <wp:extent cx="1591200" cy="741600"/>
          <wp:effectExtent l="0" t="0" r="0" b="1905"/>
          <wp:wrapNone/>
          <wp:docPr id="480" name="图片 480"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DFDD4" w14:textId="5B9F08BA" w:rsidR="009A2A4E" w:rsidRPr="00E5457D" w:rsidRDefault="009A2A4E" w:rsidP="00E5457D">
    <w:pPr>
      <w:pStyle w:val="a3"/>
      <w:pBdr>
        <w:bottom w:val="none" w:sz="0" w:space="0"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9FFD1" w14:textId="77777777" w:rsidR="00962F81" w:rsidRPr="000C13FB" w:rsidRDefault="00962F81" w:rsidP="000C13FB">
    <w:pPr>
      <w:pStyle w:val="a3"/>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4132E" w14:textId="77777777" w:rsidR="00962F81" w:rsidRDefault="00962F81" w:rsidP="00AA0D13">
    <w:pPr>
      <w:pStyle w:val="a3"/>
      <w:pBdr>
        <w:bottom w:val="none" w:sz="0" w:space="0" w:color="auto"/>
      </w:pBdr>
      <w:tabs>
        <w:tab w:val="left" w:pos="4245"/>
        <w:tab w:val="right" w:pos="9746"/>
      </w:tabs>
      <w:jc w:val="right"/>
    </w:pPr>
    <w:r>
      <w:rPr>
        <w:noProof/>
      </w:rPr>
      <w:drawing>
        <wp:anchor distT="0" distB="0" distL="114300" distR="114300" simplePos="0" relativeHeight="251756544" behindDoc="0" locked="0" layoutInCell="1" allowOverlap="1" wp14:anchorId="1F8E9143" wp14:editId="3B677ADA">
          <wp:simplePos x="0" y="0"/>
          <wp:positionH relativeFrom="page">
            <wp:posOffset>-12700</wp:posOffset>
          </wp:positionH>
          <wp:positionV relativeFrom="paragraph">
            <wp:posOffset>4657</wp:posOffset>
          </wp:positionV>
          <wp:extent cx="2480400" cy="241200"/>
          <wp:effectExtent l="0" t="0" r="0" b="6985"/>
          <wp:wrapNone/>
          <wp:docPr id="16402" name="图片 16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1E508D47" w14:textId="77777777" w:rsidR="00962F81" w:rsidRPr="00AA0D13" w:rsidRDefault="00962F81" w:rsidP="00AA0D13">
    <w:pPr>
      <w:pStyle w:val="a3"/>
      <w:pBdr>
        <w:bottom w:val="none" w:sz="0" w:space="0" w:color="auto"/>
      </w:pBdr>
      <w:tabs>
        <w:tab w:val="left" w:pos="4245"/>
        <w:tab w:val="right" w:pos="9746"/>
      </w:tabs>
      <w:jc w:val="right"/>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17011" w14:textId="77777777" w:rsidR="00722D8B" w:rsidRPr="00837DD8" w:rsidRDefault="00722D8B"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823104" behindDoc="0" locked="0" layoutInCell="1" allowOverlap="1" wp14:anchorId="40490E78" wp14:editId="4DBCE836">
          <wp:simplePos x="0" y="0"/>
          <wp:positionH relativeFrom="page">
            <wp:posOffset>5887085</wp:posOffset>
          </wp:positionH>
          <wp:positionV relativeFrom="paragraph">
            <wp:posOffset>109855</wp:posOffset>
          </wp:positionV>
          <wp:extent cx="1591200" cy="741600"/>
          <wp:effectExtent l="0" t="0" r="0" b="1905"/>
          <wp:wrapNone/>
          <wp:docPr id="16753" name="图片 1675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3CB95" w14:textId="77777777" w:rsidR="00722D8B" w:rsidRPr="00E5457D" w:rsidRDefault="00722D8B" w:rsidP="00E5457D">
    <w:pPr>
      <w:pStyle w:val="a3"/>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4784F" w14:textId="77777777" w:rsidR="00722D8B" w:rsidRPr="000C13FB" w:rsidRDefault="00722D8B" w:rsidP="000C13FB">
    <w:pPr>
      <w:pStyle w:val="a3"/>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D35C5" w14:textId="77777777" w:rsidR="00722D8B" w:rsidRDefault="00722D8B" w:rsidP="00AA0D13">
    <w:pPr>
      <w:pStyle w:val="a3"/>
      <w:pBdr>
        <w:bottom w:val="none" w:sz="0" w:space="0" w:color="auto"/>
      </w:pBdr>
      <w:tabs>
        <w:tab w:val="left" w:pos="4245"/>
        <w:tab w:val="right" w:pos="9746"/>
      </w:tabs>
      <w:jc w:val="right"/>
    </w:pPr>
    <w:r>
      <w:rPr>
        <w:noProof/>
      </w:rPr>
      <w:drawing>
        <wp:anchor distT="0" distB="0" distL="114300" distR="114300" simplePos="0" relativeHeight="251833344" behindDoc="0" locked="0" layoutInCell="1" allowOverlap="1" wp14:anchorId="12ED80FB" wp14:editId="3C79DCF3">
          <wp:simplePos x="0" y="0"/>
          <wp:positionH relativeFrom="page">
            <wp:posOffset>-12700</wp:posOffset>
          </wp:positionH>
          <wp:positionV relativeFrom="paragraph">
            <wp:posOffset>4657</wp:posOffset>
          </wp:positionV>
          <wp:extent cx="2480400" cy="241200"/>
          <wp:effectExtent l="0" t="0" r="0" b="6985"/>
          <wp:wrapNone/>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42E4B72F" w14:textId="77777777" w:rsidR="00722D8B" w:rsidRPr="00AA0D13" w:rsidRDefault="00722D8B" w:rsidP="00AA0D13">
    <w:pPr>
      <w:pStyle w:val="a3"/>
      <w:pBdr>
        <w:bottom w:val="none" w:sz="0" w:space="0" w:color="auto"/>
      </w:pBdr>
      <w:tabs>
        <w:tab w:val="left" w:pos="4245"/>
        <w:tab w:val="right" w:pos="9746"/>
      </w:tabs>
      <w:jc w:val="right"/>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AAC77" w14:textId="77777777" w:rsidR="00962F81" w:rsidRPr="00837DD8" w:rsidRDefault="00962F81"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57568" behindDoc="0" locked="0" layoutInCell="1" allowOverlap="1" wp14:anchorId="02245807" wp14:editId="4751C668">
          <wp:simplePos x="0" y="0"/>
          <wp:positionH relativeFrom="page">
            <wp:posOffset>5887085</wp:posOffset>
          </wp:positionH>
          <wp:positionV relativeFrom="paragraph">
            <wp:posOffset>109855</wp:posOffset>
          </wp:positionV>
          <wp:extent cx="1591200" cy="741600"/>
          <wp:effectExtent l="0" t="0" r="0" b="1905"/>
          <wp:wrapNone/>
          <wp:docPr id="16408" name="图片 1640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06369" w14:textId="77777777" w:rsidR="00962F81" w:rsidRPr="00E5457D" w:rsidRDefault="00962F81" w:rsidP="00E5457D">
    <w:pPr>
      <w:pStyle w:val="a3"/>
      <w:pBdr>
        <w:bottom w:val="none" w:sz="0" w:space="0"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03F3B" w14:textId="77777777" w:rsidR="00962F81" w:rsidRPr="000C13FB" w:rsidRDefault="00962F81" w:rsidP="000C13FB">
    <w:pPr>
      <w:pStyle w:val="a3"/>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27BC3" w14:textId="77777777" w:rsidR="00962F81" w:rsidRDefault="00962F81" w:rsidP="00AA0D13">
    <w:pPr>
      <w:pStyle w:val="a3"/>
      <w:pBdr>
        <w:bottom w:val="none" w:sz="0" w:space="0" w:color="auto"/>
      </w:pBdr>
      <w:tabs>
        <w:tab w:val="left" w:pos="4245"/>
        <w:tab w:val="right" w:pos="9746"/>
      </w:tabs>
      <w:jc w:val="right"/>
    </w:pPr>
    <w:r>
      <w:rPr>
        <w:noProof/>
      </w:rPr>
      <w:drawing>
        <wp:anchor distT="0" distB="0" distL="114300" distR="114300" simplePos="0" relativeHeight="251768832" behindDoc="0" locked="0" layoutInCell="1" allowOverlap="1" wp14:anchorId="671D3901" wp14:editId="6720CD41">
          <wp:simplePos x="0" y="0"/>
          <wp:positionH relativeFrom="page">
            <wp:posOffset>-12700</wp:posOffset>
          </wp:positionH>
          <wp:positionV relativeFrom="paragraph">
            <wp:posOffset>4657</wp:posOffset>
          </wp:positionV>
          <wp:extent cx="2480400" cy="241200"/>
          <wp:effectExtent l="0" t="0" r="0" b="6985"/>
          <wp:wrapNone/>
          <wp:docPr id="16579" name="图片 16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17F2EF2A" w14:textId="77777777" w:rsidR="00962F81" w:rsidRPr="00AA0D13" w:rsidRDefault="00962F81" w:rsidP="00AA0D13">
    <w:pPr>
      <w:pStyle w:val="a3"/>
      <w:pBdr>
        <w:bottom w:val="none" w:sz="0" w:space="0" w:color="auto"/>
      </w:pBdr>
      <w:tabs>
        <w:tab w:val="left" w:pos="4245"/>
        <w:tab w:val="right" w:pos="9746"/>
      </w:tabs>
      <w:jc w:val="right"/>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584A3" w14:textId="77777777" w:rsidR="00962F81" w:rsidRPr="00837DD8" w:rsidRDefault="00962F81"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69856" behindDoc="0" locked="0" layoutInCell="1" allowOverlap="1" wp14:anchorId="7DE5D51D" wp14:editId="752DAE45">
          <wp:simplePos x="0" y="0"/>
          <wp:positionH relativeFrom="page">
            <wp:posOffset>5887085</wp:posOffset>
          </wp:positionH>
          <wp:positionV relativeFrom="paragraph">
            <wp:posOffset>109855</wp:posOffset>
          </wp:positionV>
          <wp:extent cx="1591200" cy="741600"/>
          <wp:effectExtent l="0" t="0" r="0" b="1905"/>
          <wp:wrapNone/>
          <wp:docPr id="16585" name="图片 16585"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51EBA" w14:textId="77777777" w:rsidR="00962F81" w:rsidRPr="00E5457D" w:rsidRDefault="00962F81" w:rsidP="00E5457D">
    <w:pPr>
      <w:pStyle w:val="a3"/>
      <w:pBdr>
        <w:bottom w:val="none" w:sz="0" w:space="0" w:color="auto"/>
      </w:pBd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D080" w14:textId="77777777" w:rsidR="00962F81" w:rsidRPr="000C13FB" w:rsidRDefault="00962F81" w:rsidP="000C13FB">
    <w:pPr>
      <w:pStyle w:val="a3"/>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FCBB9" w14:textId="77777777" w:rsidR="00962F81" w:rsidRDefault="00962F81" w:rsidP="00AA0D13">
    <w:pPr>
      <w:pStyle w:val="a3"/>
      <w:pBdr>
        <w:bottom w:val="none" w:sz="0" w:space="0" w:color="auto"/>
      </w:pBdr>
      <w:tabs>
        <w:tab w:val="left" w:pos="4245"/>
        <w:tab w:val="right" w:pos="9746"/>
      </w:tabs>
      <w:jc w:val="right"/>
    </w:pPr>
    <w:r>
      <w:rPr>
        <w:noProof/>
      </w:rPr>
      <w:drawing>
        <wp:anchor distT="0" distB="0" distL="114300" distR="114300" simplePos="0" relativeHeight="251781120" behindDoc="0" locked="0" layoutInCell="1" allowOverlap="1" wp14:anchorId="3FEBC9EF" wp14:editId="53AE99EF">
          <wp:simplePos x="0" y="0"/>
          <wp:positionH relativeFrom="page">
            <wp:posOffset>-12700</wp:posOffset>
          </wp:positionH>
          <wp:positionV relativeFrom="paragraph">
            <wp:posOffset>4657</wp:posOffset>
          </wp:positionV>
          <wp:extent cx="2480400" cy="241200"/>
          <wp:effectExtent l="0" t="0" r="0" b="6985"/>
          <wp:wrapNone/>
          <wp:docPr id="16628" name="图片 16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32B736D9" w14:textId="77777777" w:rsidR="00962F81" w:rsidRPr="00AA0D13" w:rsidRDefault="00962F81" w:rsidP="00AA0D13">
    <w:pPr>
      <w:pStyle w:val="a3"/>
      <w:pBdr>
        <w:bottom w:val="none" w:sz="0" w:space="0" w:color="auto"/>
      </w:pBdr>
      <w:tabs>
        <w:tab w:val="left" w:pos="4245"/>
        <w:tab w:val="right" w:pos="9746"/>
      </w:tabs>
      <w:jc w:val="right"/>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3FA29" w14:textId="77777777" w:rsidR="00962F81" w:rsidRPr="00837DD8" w:rsidRDefault="00962F81"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82144" behindDoc="0" locked="0" layoutInCell="1" allowOverlap="1" wp14:anchorId="77E62CB1" wp14:editId="544D7F81">
          <wp:simplePos x="0" y="0"/>
          <wp:positionH relativeFrom="page">
            <wp:posOffset>5887085</wp:posOffset>
          </wp:positionH>
          <wp:positionV relativeFrom="paragraph">
            <wp:posOffset>109855</wp:posOffset>
          </wp:positionV>
          <wp:extent cx="1591200" cy="741600"/>
          <wp:effectExtent l="0" t="0" r="0" b="1905"/>
          <wp:wrapNone/>
          <wp:docPr id="16634" name="图片 16634"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2D6B2" w14:textId="77777777" w:rsidR="00962F81" w:rsidRPr="00E5457D" w:rsidRDefault="00962F81" w:rsidP="00E5457D">
    <w:pPr>
      <w:pStyle w:val="a3"/>
      <w:pBdr>
        <w:bottom w:val="none" w:sz="0" w:space="0" w:color="auto"/>
      </w:pBd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8BF0A" w14:textId="77777777" w:rsidR="00962F81" w:rsidRPr="000C13FB" w:rsidRDefault="00962F81" w:rsidP="000C13FB">
    <w:pPr>
      <w:pStyle w:val="a3"/>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B516C" w14:textId="77777777" w:rsidR="00962F81" w:rsidRDefault="00962F81" w:rsidP="00AA0D13">
    <w:pPr>
      <w:pStyle w:val="a3"/>
      <w:pBdr>
        <w:bottom w:val="none" w:sz="0" w:space="0" w:color="auto"/>
      </w:pBdr>
      <w:tabs>
        <w:tab w:val="left" w:pos="4245"/>
        <w:tab w:val="right" w:pos="9746"/>
      </w:tabs>
      <w:jc w:val="right"/>
    </w:pPr>
    <w:r>
      <w:rPr>
        <w:noProof/>
      </w:rPr>
      <w:drawing>
        <wp:anchor distT="0" distB="0" distL="114300" distR="114300" simplePos="0" relativeHeight="251793408" behindDoc="0" locked="0" layoutInCell="1" allowOverlap="1" wp14:anchorId="610D6554" wp14:editId="59F526AC">
          <wp:simplePos x="0" y="0"/>
          <wp:positionH relativeFrom="page">
            <wp:posOffset>-12700</wp:posOffset>
          </wp:positionH>
          <wp:positionV relativeFrom="paragraph">
            <wp:posOffset>4657</wp:posOffset>
          </wp:positionV>
          <wp:extent cx="2480400" cy="241200"/>
          <wp:effectExtent l="0" t="0" r="0" b="6985"/>
          <wp:wrapNone/>
          <wp:docPr id="16677" name="图片 16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0C6F867C" w14:textId="77777777" w:rsidR="00962F81" w:rsidRPr="00AA0D13" w:rsidRDefault="00962F81" w:rsidP="00AA0D13">
    <w:pPr>
      <w:pStyle w:val="a3"/>
      <w:pBdr>
        <w:bottom w:val="none" w:sz="0" w:space="0" w:color="auto"/>
      </w:pBdr>
      <w:tabs>
        <w:tab w:val="left" w:pos="4245"/>
        <w:tab w:val="right" w:pos="9746"/>
      </w:tabs>
      <w:jc w:val="right"/>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5F31E" w14:textId="77777777" w:rsidR="00962F81" w:rsidRPr="00837DD8" w:rsidRDefault="00962F81"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794432" behindDoc="0" locked="0" layoutInCell="1" allowOverlap="1" wp14:anchorId="7092D7CF" wp14:editId="4C6E0BCC">
          <wp:simplePos x="0" y="0"/>
          <wp:positionH relativeFrom="page">
            <wp:posOffset>5887085</wp:posOffset>
          </wp:positionH>
          <wp:positionV relativeFrom="paragraph">
            <wp:posOffset>109855</wp:posOffset>
          </wp:positionV>
          <wp:extent cx="1591200" cy="741600"/>
          <wp:effectExtent l="0" t="0" r="0" b="1905"/>
          <wp:wrapNone/>
          <wp:docPr id="16683" name="图片 1668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C4DFD" w14:textId="77777777" w:rsidR="00962F81" w:rsidRPr="00E5457D" w:rsidRDefault="00962F81" w:rsidP="00E5457D">
    <w:pPr>
      <w:pStyle w:val="a3"/>
      <w:pBdr>
        <w:bottom w:val="none" w:sz="0" w:space="0" w:color="auto"/>
      </w:pBd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3D4D7" w14:textId="77777777" w:rsidR="00962F81" w:rsidRPr="000C13FB" w:rsidRDefault="00962F81" w:rsidP="000C13FB">
    <w:pPr>
      <w:pStyle w:val="a3"/>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F3E58" w14:textId="77777777" w:rsidR="00962F81" w:rsidRDefault="00962F81" w:rsidP="00AA0D13">
    <w:pPr>
      <w:pStyle w:val="a3"/>
      <w:pBdr>
        <w:bottom w:val="none" w:sz="0" w:space="0" w:color="auto"/>
      </w:pBdr>
      <w:tabs>
        <w:tab w:val="left" w:pos="4245"/>
        <w:tab w:val="right" w:pos="9746"/>
      </w:tabs>
      <w:jc w:val="right"/>
    </w:pPr>
    <w:r>
      <w:rPr>
        <w:noProof/>
      </w:rPr>
      <w:drawing>
        <wp:anchor distT="0" distB="0" distL="114300" distR="114300" simplePos="0" relativeHeight="251805696" behindDoc="0" locked="0" layoutInCell="1" allowOverlap="1" wp14:anchorId="3DBBDE8B" wp14:editId="6B55541C">
          <wp:simplePos x="0" y="0"/>
          <wp:positionH relativeFrom="page">
            <wp:posOffset>-12700</wp:posOffset>
          </wp:positionH>
          <wp:positionV relativeFrom="paragraph">
            <wp:posOffset>4657</wp:posOffset>
          </wp:positionV>
          <wp:extent cx="2480400" cy="241200"/>
          <wp:effectExtent l="0" t="0" r="0" b="6985"/>
          <wp:wrapNone/>
          <wp:docPr id="16726" name="图片 16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2967A098" w14:textId="77777777" w:rsidR="00962F81" w:rsidRPr="00AA0D13" w:rsidRDefault="00962F81" w:rsidP="00AA0D13">
    <w:pPr>
      <w:pStyle w:val="a3"/>
      <w:pBdr>
        <w:bottom w:val="none" w:sz="0" w:space="0" w:color="auto"/>
      </w:pBdr>
      <w:tabs>
        <w:tab w:val="left" w:pos="4245"/>
        <w:tab w:val="right" w:pos="9746"/>
      </w:tabs>
      <w:jc w:val="right"/>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CA45B" w14:textId="77777777" w:rsidR="00A25FD6" w:rsidRPr="00837DD8" w:rsidRDefault="00A25FD6"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835392" behindDoc="0" locked="0" layoutInCell="1" allowOverlap="1" wp14:anchorId="4BA69297" wp14:editId="50527C01">
          <wp:simplePos x="0" y="0"/>
          <wp:positionH relativeFrom="page">
            <wp:posOffset>5887085</wp:posOffset>
          </wp:positionH>
          <wp:positionV relativeFrom="paragraph">
            <wp:posOffset>109855</wp:posOffset>
          </wp:positionV>
          <wp:extent cx="1591200" cy="741600"/>
          <wp:effectExtent l="0" t="0" r="0" b="1905"/>
          <wp:wrapNone/>
          <wp:docPr id="422" name="图片 422"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0A2F1" w14:textId="77777777" w:rsidR="00A25FD6" w:rsidRPr="00E5457D" w:rsidRDefault="00A25FD6" w:rsidP="00E5457D">
    <w:pPr>
      <w:pStyle w:val="a3"/>
      <w:pBdr>
        <w:bottom w:val="none" w:sz="0" w:space="0" w:color="auto"/>
      </w:pBd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A9DF1" w14:textId="77777777" w:rsidR="00A25FD6" w:rsidRPr="000C13FB" w:rsidRDefault="00A25FD6" w:rsidP="000C13FB">
    <w:pPr>
      <w:pStyle w:val="a3"/>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E8C97" w14:textId="77777777" w:rsidR="00A25FD6" w:rsidRDefault="00A25FD6" w:rsidP="00AA0D13">
    <w:pPr>
      <w:pStyle w:val="a3"/>
      <w:pBdr>
        <w:bottom w:val="none" w:sz="0" w:space="0" w:color="auto"/>
      </w:pBdr>
      <w:tabs>
        <w:tab w:val="left" w:pos="4245"/>
        <w:tab w:val="right" w:pos="9746"/>
      </w:tabs>
      <w:jc w:val="right"/>
    </w:pPr>
    <w:r>
      <w:rPr>
        <w:noProof/>
      </w:rPr>
      <w:drawing>
        <wp:anchor distT="0" distB="0" distL="114300" distR="114300" simplePos="0" relativeHeight="251845632" behindDoc="0" locked="0" layoutInCell="1" allowOverlap="1" wp14:anchorId="401B3292" wp14:editId="6E6FE8C6">
          <wp:simplePos x="0" y="0"/>
          <wp:positionH relativeFrom="page">
            <wp:posOffset>-12700</wp:posOffset>
          </wp:positionH>
          <wp:positionV relativeFrom="paragraph">
            <wp:posOffset>4657</wp:posOffset>
          </wp:positionV>
          <wp:extent cx="2480400" cy="241200"/>
          <wp:effectExtent l="0" t="0" r="0" b="6985"/>
          <wp:wrapNone/>
          <wp:docPr id="440" name="图片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4FD47C4F" w14:textId="77777777" w:rsidR="00A25FD6" w:rsidRPr="00AA0D13" w:rsidRDefault="00A25FD6" w:rsidP="00AA0D13">
    <w:pPr>
      <w:pStyle w:val="a3"/>
      <w:pBdr>
        <w:bottom w:val="none" w:sz="0" w:space="0" w:color="auto"/>
      </w:pBdr>
      <w:tabs>
        <w:tab w:val="left" w:pos="4245"/>
        <w:tab w:val="right" w:pos="9746"/>
      </w:tabs>
      <w:jc w:val="right"/>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CACF8" w14:textId="77777777" w:rsidR="006B1D76" w:rsidRPr="00837DD8" w:rsidRDefault="006B1D76"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853824" behindDoc="0" locked="0" layoutInCell="1" allowOverlap="1" wp14:anchorId="573FAEC0" wp14:editId="411FE5A0">
          <wp:simplePos x="0" y="0"/>
          <wp:positionH relativeFrom="page">
            <wp:posOffset>5887085</wp:posOffset>
          </wp:positionH>
          <wp:positionV relativeFrom="paragraph">
            <wp:posOffset>109855</wp:posOffset>
          </wp:positionV>
          <wp:extent cx="1591200" cy="741600"/>
          <wp:effectExtent l="0" t="0" r="0" b="1905"/>
          <wp:wrapNone/>
          <wp:docPr id="16812" name="图片 16812"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93DBE" w14:textId="77777777" w:rsidR="006B1D76" w:rsidRPr="00E5457D" w:rsidRDefault="006B1D76" w:rsidP="00E5457D">
    <w:pPr>
      <w:pStyle w:val="a3"/>
      <w:pBdr>
        <w:bottom w:val="none" w:sz="0" w:space="0" w:color="auto"/>
      </w:pBd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BB3EE" w14:textId="77777777" w:rsidR="006B1D76" w:rsidRPr="000C13FB" w:rsidRDefault="006B1D76" w:rsidP="000C13FB">
    <w:pPr>
      <w:pStyle w:val="a3"/>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CDAB3" w14:textId="77777777" w:rsidR="006B1D76" w:rsidRDefault="006B1D76" w:rsidP="00AA0D13">
    <w:pPr>
      <w:pStyle w:val="a3"/>
      <w:pBdr>
        <w:bottom w:val="none" w:sz="0" w:space="0" w:color="auto"/>
      </w:pBdr>
      <w:tabs>
        <w:tab w:val="left" w:pos="4245"/>
        <w:tab w:val="right" w:pos="9746"/>
      </w:tabs>
      <w:jc w:val="right"/>
    </w:pPr>
    <w:r>
      <w:rPr>
        <w:noProof/>
      </w:rPr>
      <w:drawing>
        <wp:anchor distT="0" distB="0" distL="114300" distR="114300" simplePos="0" relativeHeight="251864064" behindDoc="0" locked="0" layoutInCell="1" allowOverlap="1" wp14:anchorId="1E539132" wp14:editId="06F5E7EF">
          <wp:simplePos x="0" y="0"/>
          <wp:positionH relativeFrom="page">
            <wp:posOffset>-12700</wp:posOffset>
          </wp:positionH>
          <wp:positionV relativeFrom="paragraph">
            <wp:posOffset>4657</wp:posOffset>
          </wp:positionV>
          <wp:extent cx="2480400" cy="241200"/>
          <wp:effectExtent l="0" t="0" r="0" b="6985"/>
          <wp:wrapNone/>
          <wp:docPr id="16818" name="图片 16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0CAEF054" w14:textId="77777777" w:rsidR="006B1D76" w:rsidRPr="00AA0D13" w:rsidRDefault="006B1D76" w:rsidP="00AA0D13">
    <w:pPr>
      <w:pStyle w:val="a3"/>
      <w:pBdr>
        <w:bottom w:val="none" w:sz="0" w:space="0" w:color="auto"/>
      </w:pBdr>
      <w:tabs>
        <w:tab w:val="left" w:pos="4245"/>
        <w:tab w:val="right" w:pos="9746"/>
      </w:tabs>
      <w:jc w:val="right"/>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BAD66" w14:textId="77777777" w:rsidR="006B1D76" w:rsidRPr="00837DD8" w:rsidRDefault="006B1D76"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865088" behindDoc="0" locked="0" layoutInCell="1" allowOverlap="1" wp14:anchorId="14C6D636" wp14:editId="2B14923C">
          <wp:simplePos x="0" y="0"/>
          <wp:positionH relativeFrom="page">
            <wp:posOffset>5887085</wp:posOffset>
          </wp:positionH>
          <wp:positionV relativeFrom="paragraph">
            <wp:posOffset>109855</wp:posOffset>
          </wp:positionV>
          <wp:extent cx="1591200" cy="741600"/>
          <wp:effectExtent l="0" t="0" r="0" b="1905"/>
          <wp:wrapNone/>
          <wp:docPr id="16824" name="图片 16824"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4DDD2" w14:textId="77777777" w:rsidR="006B1D76" w:rsidRPr="00E5457D" w:rsidRDefault="006B1D76" w:rsidP="00E5457D">
    <w:pPr>
      <w:pStyle w:val="a3"/>
      <w:pBdr>
        <w:bottom w:val="none" w:sz="0" w:space="0" w:color="auto"/>
      </w:pBd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A70FB" w14:textId="77777777" w:rsidR="004C6C1B" w:rsidRPr="000C13FB" w:rsidRDefault="004C6C1B" w:rsidP="000C13FB">
    <w:pPr>
      <w:pStyle w:val="a3"/>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6C5C6" w14:textId="77777777" w:rsidR="004C6C1B" w:rsidRDefault="004C6C1B" w:rsidP="00AA0D13">
    <w:pPr>
      <w:pStyle w:val="a3"/>
      <w:pBdr>
        <w:bottom w:val="none" w:sz="0" w:space="0" w:color="auto"/>
      </w:pBdr>
      <w:tabs>
        <w:tab w:val="left" w:pos="4245"/>
        <w:tab w:val="right" w:pos="9746"/>
      </w:tabs>
      <w:jc w:val="right"/>
    </w:pPr>
    <w:r>
      <w:rPr>
        <w:noProof/>
      </w:rPr>
      <w:drawing>
        <wp:anchor distT="0" distB="0" distL="114300" distR="114300" simplePos="0" relativeHeight="251882496" behindDoc="0" locked="0" layoutInCell="1" allowOverlap="1" wp14:anchorId="6A531C9C" wp14:editId="117D8635">
          <wp:simplePos x="0" y="0"/>
          <wp:positionH relativeFrom="page">
            <wp:posOffset>-12700</wp:posOffset>
          </wp:positionH>
          <wp:positionV relativeFrom="paragraph">
            <wp:posOffset>4657</wp:posOffset>
          </wp:positionV>
          <wp:extent cx="2480400" cy="241200"/>
          <wp:effectExtent l="0" t="0" r="0" b="6985"/>
          <wp:wrapNone/>
          <wp:docPr id="16852" name="图片 16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5E3DF01B" w14:textId="77777777" w:rsidR="004C6C1B" w:rsidRPr="00AA0D13" w:rsidRDefault="004C6C1B" w:rsidP="00AA0D13">
    <w:pPr>
      <w:pStyle w:val="a3"/>
      <w:pBdr>
        <w:bottom w:val="none" w:sz="0" w:space="0" w:color="auto"/>
      </w:pBdr>
      <w:tabs>
        <w:tab w:val="left" w:pos="4245"/>
        <w:tab w:val="right" w:pos="9746"/>
      </w:tabs>
      <w:jc w:val="right"/>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E85AC" w14:textId="77777777" w:rsidR="004C6C1B" w:rsidRPr="00837DD8" w:rsidRDefault="004C6C1B"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883520" behindDoc="0" locked="0" layoutInCell="1" allowOverlap="1" wp14:anchorId="6A022A5B" wp14:editId="701FE628">
          <wp:simplePos x="0" y="0"/>
          <wp:positionH relativeFrom="page">
            <wp:posOffset>5887085</wp:posOffset>
          </wp:positionH>
          <wp:positionV relativeFrom="paragraph">
            <wp:posOffset>109855</wp:posOffset>
          </wp:positionV>
          <wp:extent cx="1591200" cy="741600"/>
          <wp:effectExtent l="0" t="0" r="0" b="1905"/>
          <wp:wrapNone/>
          <wp:docPr id="16858" name="图片 1685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A398F" w14:textId="77777777" w:rsidR="004C6C1B" w:rsidRPr="00E5457D" w:rsidRDefault="004C6C1B" w:rsidP="00E5457D">
    <w:pPr>
      <w:pStyle w:val="a3"/>
      <w:pBdr>
        <w:bottom w:val="none" w:sz="0" w:space="0" w:color="auto"/>
      </w:pBd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AB963" w14:textId="77777777" w:rsidR="004C6C1B" w:rsidRPr="000C13FB" w:rsidRDefault="004C6C1B" w:rsidP="000C13FB">
    <w:pPr>
      <w:pStyle w:val="a3"/>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871F2" w14:textId="77777777" w:rsidR="004C6C1B" w:rsidRDefault="004C6C1B" w:rsidP="00AA0D13">
    <w:pPr>
      <w:pStyle w:val="a3"/>
      <w:pBdr>
        <w:bottom w:val="none" w:sz="0" w:space="0" w:color="auto"/>
      </w:pBdr>
      <w:tabs>
        <w:tab w:val="left" w:pos="4245"/>
        <w:tab w:val="right" w:pos="9746"/>
      </w:tabs>
      <w:jc w:val="right"/>
    </w:pPr>
    <w:r>
      <w:rPr>
        <w:noProof/>
      </w:rPr>
      <w:drawing>
        <wp:anchor distT="0" distB="0" distL="114300" distR="114300" simplePos="0" relativeHeight="251900928" behindDoc="0" locked="0" layoutInCell="1" allowOverlap="1" wp14:anchorId="4BE4D6B2" wp14:editId="250D5956">
          <wp:simplePos x="0" y="0"/>
          <wp:positionH relativeFrom="page">
            <wp:posOffset>-12700</wp:posOffset>
          </wp:positionH>
          <wp:positionV relativeFrom="paragraph">
            <wp:posOffset>4657</wp:posOffset>
          </wp:positionV>
          <wp:extent cx="2480400" cy="241200"/>
          <wp:effectExtent l="0" t="0" r="0" b="6985"/>
          <wp:wrapNone/>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636803DD" w14:textId="77777777" w:rsidR="004C6C1B" w:rsidRPr="00AA0D13" w:rsidRDefault="004C6C1B" w:rsidP="00AA0D13">
    <w:pPr>
      <w:pStyle w:val="a3"/>
      <w:pBdr>
        <w:bottom w:val="none" w:sz="0" w:space="0" w:color="auto"/>
      </w:pBdr>
      <w:tabs>
        <w:tab w:val="left" w:pos="4245"/>
        <w:tab w:val="right" w:pos="9746"/>
      </w:tabs>
      <w:jc w:val="right"/>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4B945" w14:textId="77777777" w:rsidR="004C6C1B" w:rsidRPr="00837DD8" w:rsidRDefault="004C6C1B"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1901952" behindDoc="0" locked="0" layoutInCell="1" allowOverlap="1" wp14:anchorId="62810B32" wp14:editId="0B975BF4">
          <wp:simplePos x="0" y="0"/>
          <wp:positionH relativeFrom="page">
            <wp:posOffset>5887085</wp:posOffset>
          </wp:positionH>
          <wp:positionV relativeFrom="paragraph">
            <wp:posOffset>109855</wp:posOffset>
          </wp:positionV>
          <wp:extent cx="1591200" cy="741600"/>
          <wp:effectExtent l="0" t="0" r="0" b="1905"/>
          <wp:wrapNone/>
          <wp:docPr id="419" name="图片 419"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606A4" w14:textId="77777777" w:rsidR="004C6C1B" w:rsidRPr="00E5457D" w:rsidRDefault="004C6C1B" w:rsidP="00E5457D">
    <w:pPr>
      <w:pStyle w:val="a3"/>
      <w:pBdr>
        <w:bottom w:val="none" w:sz="0" w:space="0" w:color="auto"/>
      </w:pBd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5185F" w14:textId="5001369E" w:rsidR="007002CE" w:rsidRPr="000C13FB" w:rsidRDefault="00BC794B" w:rsidP="007C7604">
    <w:pPr>
      <w:pStyle w:val="a3"/>
      <w:pBdr>
        <w:bottom w:val="none" w:sz="0" w:space="0" w:color="auto"/>
      </w:pBdr>
    </w:pPr>
    <w:r w:rsidRPr="00837DD8">
      <w:rPr>
        <w:rFonts w:ascii="Microsoft YaHei UI" w:eastAsia="Microsoft YaHei UI" w:hAnsi="Microsoft YaHei UI" w:cs="Microsoft YaHei UI"/>
        <w:noProof/>
        <w:sz w:val="44"/>
        <w:szCs w:val="44"/>
      </w:rPr>
      <w:drawing>
        <wp:anchor distT="0" distB="0" distL="114300" distR="114300" simplePos="0" relativeHeight="252095488" behindDoc="0" locked="0" layoutInCell="1" allowOverlap="1" wp14:anchorId="59991B32" wp14:editId="2CD46ECC">
          <wp:simplePos x="0" y="0"/>
          <wp:positionH relativeFrom="margin">
            <wp:posOffset>5198110</wp:posOffset>
          </wp:positionH>
          <wp:positionV relativeFrom="paragraph">
            <wp:posOffset>171450</wp:posOffset>
          </wp:positionV>
          <wp:extent cx="1591200" cy="741600"/>
          <wp:effectExtent l="0" t="0" r="0" b="1905"/>
          <wp:wrapNone/>
          <wp:docPr id="820382663" name="图片 82038266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34BAF" w14:textId="77777777" w:rsidR="007002CE" w:rsidRDefault="007002CE" w:rsidP="00AA0D13">
    <w:pPr>
      <w:pStyle w:val="a3"/>
      <w:pBdr>
        <w:bottom w:val="none" w:sz="0" w:space="0" w:color="auto"/>
      </w:pBdr>
      <w:tabs>
        <w:tab w:val="left" w:pos="4245"/>
        <w:tab w:val="right" w:pos="9746"/>
      </w:tabs>
      <w:jc w:val="right"/>
    </w:pPr>
    <w:r>
      <w:rPr>
        <w:noProof/>
      </w:rPr>
      <w:drawing>
        <wp:anchor distT="0" distB="0" distL="114300" distR="114300" simplePos="0" relativeHeight="251974656" behindDoc="0" locked="0" layoutInCell="1" allowOverlap="1" wp14:anchorId="005559D1" wp14:editId="65634C03">
          <wp:simplePos x="0" y="0"/>
          <wp:positionH relativeFrom="page">
            <wp:posOffset>-12700</wp:posOffset>
          </wp:positionH>
          <wp:positionV relativeFrom="paragraph">
            <wp:posOffset>4657</wp:posOffset>
          </wp:positionV>
          <wp:extent cx="2480400" cy="241200"/>
          <wp:effectExtent l="0" t="0" r="0" b="6985"/>
          <wp:wrapNone/>
          <wp:docPr id="17068" name="图片 17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08FB44C8" w14:textId="77777777" w:rsidR="007002CE" w:rsidRPr="00AA0D13" w:rsidRDefault="007002CE" w:rsidP="00AA0D13">
    <w:pPr>
      <w:pStyle w:val="a3"/>
      <w:pBdr>
        <w:bottom w:val="none" w:sz="0" w:space="0" w:color="auto"/>
      </w:pBdr>
      <w:tabs>
        <w:tab w:val="left" w:pos="4245"/>
        <w:tab w:val="right" w:pos="9746"/>
      </w:tabs>
      <w:jc w:val="right"/>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15464" w14:textId="77777777" w:rsidR="00393370" w:rsidRDefault="00393370" w:rsidP="00AA0D13">
    <w:pPr>
      <w:pStyle w:val="a3"/>
      <w:pBdr>
        <w:bottom w:val="none" w:sz="0" w:space="0" w:color="auto"/>
      </w:pBdr>
      <w:tabs>
        <w:tab w:val="left" w:pos="4245"/>
        <w:tab w:val="right" w:pos="9746"/>
      </w:tabs>
      <w:jc w:val="right"/>
    </w:pPr>
    <w:r>
      <w:rPr>
        <w:noProof/>
      </w:rPr>
      <w:drawing>
        <wp:anchor distT="0" distB="0" distL="114300" distR="114300" simplePos="0" relativeHeight="251999232" behindDoc="0" locked="0" layoutInCell="1" allowOverlap="1" wp14:anchorId="7661DD9F" wp14:editId="23800BCF">
          <wp:simplePos x="0" y="0"/>
          <wp:positionH relativeFrom="page">
            <wp:posOffset>-12700</wp:posOffset>
          </wp:positionH>
          <wp:positionV relativeFrom="paragraph">
            <wp:posOffset>4657</wp:posOffset>
          </wp:positionV>
          <wp:extent cx="2480400" cy="241200"/>
          <wp:effectExtent l="0" t="0" r="0" b="6985"/>
          <wp:wrapNone/>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526F2BA3" w14:textId="77777777" w:rsidR="00393370" w:rsidRPr="00AA0D13" w:rsidRDefault="00393370" w:rsidP="00AA0D13">
    <w:pPr>
      <w:pStyle w:val="a3"/>
      <w:pBdr>
        <w:bottom w:val="none" w:sz="0" w:space="0" w:color="auto"/>
      </w:pBdr>
      <w:tabs>
        <w:tab w:val="left" w:pos="4245"/>
        <w:tab w:val="right" w:pos="9746"/>
      </w:tabs>
      <w:jc w:val="right"/>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31DE2" w14:textId="77777777" w:rsidR="00393370" w:rsidRPr="00837DD8" w:rsidRDefault="00393370"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00256" behindDoc="0" locked="0" layoutInCell="1" allowOverlap="1" wp14:anchorId="0AFA493E" wp14:editId="3ED88E17">
          <wp:simplePos x="0" y="0"/>
          <wp:positionH relativeFrom="page">
            <wp:posOffset>5887085</wp:posOffset>
          </wp:positionH>
          <wp:positionV relativeFrom="paragraph">
            <wp:posOffset>109855</wp:posOffset>
          </wp:positionV>
          <wp:extent cx="1591200" cy="741600"/>
          <wp:effectExtent l="0" t="0" r="0" b="1905"/>
          <wp:wrapNone/>
          <wp:docPr id="1" name="图片 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1A66E" w14:textId="77777777" w:rsidR="00393370" w:rsidRPr="00E5457D" w:rsidRDefault="00393370" w:rsidP="00E5457D">
    <w:pPr>
      <w:pStyle w:val="a3"/>
      <w:pBdr>
        <w:bottom w:val="none" w:sz="0" w:space="0" w:color="auto"/>
      </w:pBd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FE3F" w14:textId="77777777" w:rsidR="00393370" w:rsidRDefault="00393370" w:rsidP="00AA0D13">
    <w:pPr>
      <w:pStyle w:val="a3"/>
      <w:pBdr>
        <w:bottom w:val="none" w:sz="0" w:space="0" w:color="auto"/>
      </w:pBdr>
      <w:tabs>
        <w:tab w:val="left" w:pos="4245"/>
        <w:tab w:val="right" w:pos="9746"/>
      </w:tabs>
      <w:jc w:val="right"/>
    </w:pPr>
    <w:r>
      <w:rPr>
        <w:noProof/>
      </w:rPr>
      <w:drawing>
        <wp:anchor distT="0" distB="0" distL="114300" distR="114300" simplePos="0" relativeHeight="252006400" behindDoc="0" locked="0" layoutInCell="1" allowOverlap="1" wp14:anchorId="17DE289D" wp14:editId="40C8C44F">
          <wp:simplePos x="0" y="0"/>
          <wp:positionH relativeFrom="page">
            <wp:posOffset>-12700</wp:posOffset>
          </wp:positionH>
          <wp:positionV relativeFrom="paragraph">
            <wp:posOffset>4657</wp:posOffset>
          </wp:positionV>
          <wp:extent cx="2480400" cy="241200"/>
          <wp:effectExtent l="0" t="0" r="0" b="6985"/>
          <wp:wrapNone/>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3CD072AE" w14:textId="77777777" w:rsidR="00393370" w:rsidRPr="00AA0D13" w:rsidRDefault="00393370" w:rsidP="00AA0D13">
    <w:pPr>
      <w:pStyle w:val="a3"/>
      <w:pBdr>
        <w:bottom w:val="none" w:sz="0" w:space="0" w:color="auto"/>
      </w:pBdr>
      <w:tabs>
        <w:tab w:val="left" w:pos="4245"/>
        <w:tab w:val="right" w:pos="9746"/>
      </w:tabs>
      <w:jc w:val="right"/>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DE8E" w14:textId="77777777" w:rsidR="00393370" w:rsidRPr="00837DD8" w:rsidRDefault="00393370"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07424" behindDoc="0" locked="0" layoutInCell="1" allowOverlap="1" wp14:anchorId="233C56EC" wp14:editId="5CDF616B">
          <wp:simplePos x="0" y="0"/>
          <wp:positionH relativeFrom="page">
            <wp:posOffset>5887085</wp:posOffset>
          </wp:positionH>
          <wp:positionV relativeFrom="paragraph">
            <wp:posOffset>109855</wp:posOffset>
          </wp:positionV>
          <wp:extent cx="1591200" cy="741600"/>
          <wp:effectExtent l="0" t="0" r="0" b="1905"/>
          <wp:wrapNone/>
          <wp:docPr id="57" name="图片 57"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442AD" w14:textId="77777777" w:rsidR="00393370" w:rsidRPr="00E5457D" w:rsidRDefault="00393370" w:rsidP="00E5457D">
    <w:pPr>
      <w:pStyle w:val="a3"/>
      <w:pBdr>
        <w:bottom w:val="none" w:sz="0" w:space="0" w:color="auto"/>
      </w:pBd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7515B" w14:textId="77777777" w:rsidR="00393370" w:rsidRDefault="00393370" w:rsidP="00AA0D13">
    <w:pPr>
      <w:pStyle w:val="a3"/>
      <w:pBdr>
        <w:bottom w:val="none" w:sz="0" w:space="0" w:color="auto"/>
      </w:pBdr>
      <w:tabs>
        <w:tab w:val="left" w:pos="4245"/>
        <w:tab w:val="right" w:pos="9746"/>
      </w:tabs>
      <w:jc w:val="right"/>
    </w:pPr>
    <w:r>
      <w:rPr>
        <w:noProof/>
      </w:rPr>
      <w:drawing>
        <wp:anchor distT="0" distB="0" distL="114300" distR="114300" simplePos="0" relativeHeight="252013568" behindDoc="0" locked="0" layoutInCell="1" allowOverlap="1" wp14:anchorId="1DC70038" wp14:editId="7660271A">
          <wp:simplePos x="0" y="0"/>
          <wp:positionH relativeFrom="page">
            <wp:posOffset>-12700</wp:posOffset>
          </wp:positionH>
          <wp:positionV relativeFrom="paragraph">
            <wp:posOffset>4657</wp:posOffset>
          </wp:positionV>
          <wp:extent cx="2480400" cy="241200"/>
          <wp:effectExtent l="0" t="0" r="0" b="6985"/>
          <wp:wrapNone/>
          <wp:docPr id="17288" name="图片 17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36F8FC42" w14:textId="77777777" w:rsidR="00393370" w:rsidRPr="00AA0D13" w:rsidRDefault="00393370" w:rsidP="00AA0D13">
    <w:pPr>
      <w:pStyle w:val="a3"/>
      <w:pBdr>
        <w:bottom w:val="none" w:sz="0" w:space="0" w:color="auto"/>
      </w:pBdr>
      <w:tabs>
        <w:tab w:val="left" w:pos="4245"/>
        <w:tab w:val="right" w:pos="9746"/>
      </w:tabs>
      <w:jc w:val="right"/>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6E9F" w14:textId="77777777" w:rsidR="00393370" w:rsidRPr="00837DD8" w:rsidRDefault="00393370"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14592" behindDoc="0" locked="0" layoutInCell="1" allowOverlap="1" wp14:anchorId="56107A39" wp14:editId="512DB040">
          <wp:simplePos x="0" y="0"/>
          <wp:positionH relativeFrom="page">
            <wp:posOffset>5887085</wp:posOffset>
          </wp:positionH>
          <wp:positionV relativeFrom="paragraph">
            <wp:posOffset>109855</wp:posOffset>
          </wp:positionV>
          <wp:extent cx="1591200" cy="741600"/>
          <wp:effectExtent l="0" t="0" r="0" b="1905"/>
          <wp:wrapNone/>
          <wp:docPr id="17292" name="图片 17292"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2FFA6" w14:textId="77777777" w:rsidR="00393370" w:rsidRPr="00E5457D" w:rsidRDefault="00393370" w:rsidP="00E5457D">
    <w:pPr>
      <w:pStyle w:val="a3"/>
      <w:pBdr>
        <w:bottom w:val="none" w:sz="0" w:space="0" w:color="auto"/>
      </w:pBd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4AAFE" w14:textId="77777777" w:rsidR="00393370" w:rsidRDefault="00393370" w:rsidP="00AA0D13">
    <w:pPr>
      <w:pStyle w:val="a3"/>
      <w:pBdr>
        <w:bottom w:val="none" w:sz="0" w:space="0" w:color="auto"/>
      </w:pBdr>
      <w:tabs>
        <w:tab w:val="left" w:pos="4245"/>
        <w:tab w:val="right" w:pos="9746"/>
      </w:tabs>
      <w:jc w:val="right"/>
    </w:pPr>
    <w:r>
      <w:rPr>
        <w:noProof/>
      </w:rPr>
      <w:drawing>
        <wp:anchor distT="0" distB="0" distL="114300" distR="114300" simplePos="0" relativeHeight="252020736" behindDoc="0" locked="0" layoutInCell="1" allowOverlap="1" wp14:anchorId="1308DB4E" wp14:editId="55D20000">
          <wp:simplePos x="0" y="0"/>
          <wp:positionH relativeFrom="page">
            <wp:posOffset>-12700</wp:posOffset>
          </wp:positionH>
          <wp:positionV relativeFrom="paragraph">
            <wp:posOffset>4657</wp:posOffset>
          </wp:positionV>
          <wp:extent cx="2480400" cy="241200"/>
          <wp:effectExtent l="0" t="0" r="0" b="6985"/>
          <wp:wrapNone/>
          <wp:docPr id="28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7930915C" w14:textId="77777777" w:rsidR="00393370" w:rsidRPr="00AA0D13" w:rsidRDefault="00393370" w:rsidP="00AA0D13">
    <w:pPr>
      <w:pStyle w:val="a3"/>
      <w:pBdr>
        <w:bottom w:val="none" w:sz="0" w:space="0" w:color="auto"/>
      </w:pBdr>
      <w:tabs>
        <w:tab w:val="left" w:pos="4245"/>
        <w:tab w:val="right" w:pos="9746"/>
      </w:tabs>
      <w:jc w:val="right"/>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9361E" w14:textId="77777777" w:rsidR="005702A3" w:rsidRPr="00837DD8" w:rsidRDefault="005702A3"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69888" behindDoc="0" locked="0" layoutInCell="1" allowOverlap="1" wp14:anchorId="35BB6297" wp14:editId="70C1FDC4">
          <wp:simplePos x="0" y="0"/>
          <wp:positionH relativeFrom="page">
            <wp:posOffset>5887085</wp:posOffset>
          </wp:positionH>
          <wp:positionV relativeFrom="paragraph">
            <wp:posOffset>109855</wp:posOffset>
          </wp:positionV>
          <wp:extent cx="1591200" cy="741600"/>
          <wp:effectExtent l="0" t="0" r="0" b="1905"/>
          <wp:wrapNone/>
          <wp:docPr id="17198" name="图片 1719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EC3D1" w14:textId="77777777" w:rsidR="005702A3" w:rsidRPr="00E5457D" w:rsidRDefault="005702A3" w:rsidP="00E5457D">
    <w:pPr>
      <w:pStyle w:val="a3"/>
      <w:pBdr>
        <w:bottom w:val="none" w:sz="0" w:space="0" w:color="auto"/>
      </w:pBd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C5C6F" w14:textId="77777777" w:rsidR="00393370" w:rsidRDefault="00393370" w:rsidP="00AA0D13">
    <w:pPr>
      <w:pStyle w:val="a3"/>
      <w:pBdr>
        <w:bottom w:val="none" w:sz="0" w:space="0" w:color="auto"/>
      </w:pBdr>
      <w:tabs>
        <w:tab w:val="left" w:pos="4245"/>
        <w:tab w:val="right" w:pos="9746"/>
      </w:tabs>
      <w:jc w:val="right"/>
    </w:pPr>
    <w:r>
      <w:rPr>
        <w:noProof/>
      </w:rPr>
      <w:drawing>
        <wp:anchor distT="0" distB="0" distL="114300" distR="114300" simplePos="0" relativeHeight="252027904" behindDoc="0" locked="0" layoutInCell="1" allowOverlap="1" wp14:anchorId="3B9E61E6" wp14:editId="461E81CE">
          <wp:simplePos x="0" y="0"/>
          <wp:positionH relativeFrom="page">
            <wp:posOffset>-12700</wp:posOffset>
          </wp:positionH>
          <wp:positionV relativeFrom="paragraph">
            <wp:posOffset>4657</wp:posOffset>
          </wp:positionV>
          <wp:extent cx="2480400" cy="241200"/>
          <wp:effectExtent l="0" t="0" r="0" b="6985"/>
          <wp:wrapNone/>
          <wp:docPr id="17297" name="图片 17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0972D7D5" w14:textId="77777777" w:rsidR="00393370" w:rsidRPr="00AA0D13" w:rsidRDefault="00393370" w:rsidP="00AA0D13">
    <w:pPr>
      <w:pStyle w:val="a3"/>
      <w:pBdr>
        <w:bottom w:val="none" w:sz="0" w:space="0" w:color="auto"/>
      </w:pBdr>
      <w:tabs>
        <w:tab w:val="left" w:pos="4245"/>
        <w:tab w:val="right" w:pos="9746"/>
      </w:tabs>
      <w:jc w:val="right"/>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96A1B" w14:textId="77777777" w:rsidR="00393370" w:rsidRPr="00837DD8" w:rsidRDefault="00393370"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28928" behindDoc="0" locked="0" layoutInCell="1" allowOverlap="1" wp14:anchorId="1F0575ED" wp14:editId="2F89D2E0">
          <wp:simplePos x="0" y="0"/>
          <wp:positionH relativeFrom="page">
            <wp:posOffset>5887085</wp:posOffset>
          </wp:positionH>
          <wp:positionV relativeFrom="paragraph">
            <wp:posOffset>109855</wp:posOffset>
          </wp:positionV>
          <wp:extent cx="1591200" cy="741600"/>
          <wp:effectExtent l="0" t="0" r="0" b="1905"/>
          <wp:wrapNone/>
          <wp:docPr id="347" name="图片 347"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32F7D" w14:textId="77777777" w:rsidR="00393370" w:rsidRPr="00E5457D" w:rsidRDefault="00393370" w:rsidP="00E5457D">
    <w:pPr>
      <w:pStyle w:val="a3"/>
      <w:pBdr>
        <w:bottom w:val="none" w:sz="0" w:space="0" w:color="auto"/>
      </w:pBd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4A01B" w14:textId="77777777" w:rsidR="0013286A" w:rsidRDefault="0013286A" w:rsidP="00AA0D13">
    <w:pPr>
      <w:pStyle w:val="a3"/>
      <w:pBdr>
        <w:bottom w:val="none" w:sz="0" w:space="0" w:color="auto"/>
      </w:pBdr>
      <w:tabs>
        <w:tab w:val="left" w:pos="4245"/>
        <w:tab w:val="right" w:pos="9746"/>
      </w:tabs>
      <w:jc w:val="right"/>
    </w:pPr>
    <w:r>
      <w:rPr>
        <w:noProof/>
      </w:rPr>
      <w:drawing>
        <wp:anchor distT="0" distB="0" distL="114300" distR="114300" simplePos="0" relativeHeight="252060672" behindDoc="0" locked="0" layoutInCell="1" allowOverlap="1" wp14:anchorId="137EE400" wp14:editId="05FD9830">
          <wp:simplePos x="0" y="0"/>
          <wp:positionH relativeFrom="page">
            <wp:posOffset>-12700</wp:posOffset>
          </wp:positionH>
          <wp:positionV relativeFrom="paragraph">
            <wp:posOffset>4657</wp:posOffset>
          </wp:positionV>
          <wp:extent cx="2480400" cy="241200"/>
          <wp:effectExtent l="0" t="0" r="0" b="6985"/>
          <wp:wrapNone/>
          <wp:docPr id="17480" name="图片 17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6E5F0485" w14:textId="77777777" w:rsidR="0013286A" w:rsidRPr="00AA0D13" w:rsidRDefault="0013286A" w:rsidP="00AA0D13">
    <w:pPr>
      <w:pStyle w:val="a3"/>
      <w:pBdr>
        <w:bottom w:val="none" w:sz="0" w:space="0" w:color="auto"/>
      </w:pBdr>
      <w:tabs>
        <w:tab w:val="left" w:pos="4245"/>
        <w:tab w:val="right" w:pos="9746"/>
      </w:tabs>
      <w:jc w:val="right"/>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38EA6" w14:textId="77777777" w:rsidR="00616E9E" w:rsidRPr="00837DD8" w:rsidRDefault="00616E9E"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79104" behindDoc="0" locked="0" layoutInCell="1" allowOverlap="1" wp14:anchorId="6B09F0D9" wp14:editId="7769A380">
          <wp:simplePos x="0" y="0"/>
          <wp:positionH relativeFrom="page">
            <wp:posOffset>5887085</wp:posOffset>
          </wp:positionH>
          <wp:positionV relativeFrom="paragraph">
            <wp:posOffset>109855</wp:posOffset>
          </wp:positionV>
          <wp:extent cx="1591200" cy="741600"/>
          <wp:effectExtent l="0" t="0" r="0" b="1905"/>
          <wp:wrapNone/>
          <wp:docPr id="17438" name="图片 1743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C9568" w14:textId="77777777" w:rsidR="00616E9E" w:rsidRPr="00E5457D" w:rsidRDefault="00616E9E" w:rsidP="00E5457D">
    <w:pPr>
      <w:pStyle w:val="a3"/>
      <w:pBdr>
        <w:bottom w:val="none" w:sz="0" w:space="0" w:color="auto"/>
      </w:pBd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90D63" w14:textId="77777777" w:rsidR="00616E9E" w:rsidRDefault="00616E9E" w:rsidP="00AA0D13">
    <w:pPr>
      <w:pStyle w:val="a3"/>
      <w:pBdr>
        <w:bottom w:val="none" w:sz="0" w:space="0" w:color="auto"/>
      </w:pBdr>
      <w:tabs>
        <w:tab w:val="left" w:pos="4245"/>
        <w:tab w:val="right" w:pos="9746"/>
      </w:tabs>
      <w:jc w:val="right"/>
    </w:pPr>
    <w:r>
      <w:rPr>
        <w:noProof/>
      </w:rPr>
      <w:drawing>
        <wp:anchor distT="0" distB="0" distL="114300" distR="114300" simplePos="0" relativeHeight="252088320" behindDoc="0" locked="0" layoutInCell="1" allowOverlap="1" wp14:anchorId="5DAB69F7" wp14:editId="140D1921">
          <wp:simplePos x="0" y="0"/>
          <wp:positionH relativeFrom="page">
            <wp:posOffset>-12700</wp:posOffset>
          </wp:positionH>
          <wp:positionV relativeFrom="paragraph">
            <wp:posOffset>4657</wp:posOffset>
          </wp:positionV>
          <wp:extent cx="2480400" cy="241200"/>
          <wp:effectExtent l="0" t="0" r="0" b="6985"/>
          <wp:wrapNone/>
          <wp:docPr id="17471" name="图片 17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480400" cy="241200"/>
                  </a:xfrm>
                  <a:prstGeom prst="rect">
                    <a:avLst/>
                  </a:prstGeom>
                </pic:spPr>
              </pic:pic>
            </a:graphicData>
          </a:graphic>
          <wp14:sizeRelH relativeFrom="margin">
            <wp14:pctWidth>0</wp14:pctWidth>
          </wp14:sizeRelH>
          <wp14:sizeRelV relativeFrom="margin">
            <wp14:pctHeight>0</wp14:pctHeight>
          </wp14:sizeRelV>
        </wp:anchor>
      </w:drawing>
    </w:r>
    <w:r w:rsidRPr="00AA0D13">
      <w:tab/>
    </w:r>
    <w:r w:rsidRPr="00AA0D13">
      <w:tab/>
    </w:r>
    <w:r w:rsidRPr="00AA0D13">
      <w:tab/>
    </w:r>
  </w:p>
  <w:p w14:paraId="141363F0" w14:textId="77777777" w:rsidR="00616E9E" w:rsidRPr="00AA0D13" w:rsidRDefault="00616E9E" w:rsidP="00AA0D13">
    <w:pPr>
      <w:pStyle w:val="a3"/>
      <w:pBdr>
        <w:bottom w:val="none" w:sz="0" w:space="0" w:color="auto"/>
      </w:pBdr>
      <w:tabs>
        <w:tab w:val="left" w:pos="4245"/>
        <w:tab w:val="right" w:pos="9746"/>
      </w:tabs>
      <w:jc w:val="right"/>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D208B" w14:textId="77777777" w:rsidR="00616E9E" w:rsidRPr="00837DD8" w:rsidRDefault="00616E9E" w:rsidP="009A08B7">
    <w:pPr>
      <w:pStyle w:val="a3"/>
      <w:pBdr>
        <w:bottom w:val="none" w:sz="0" w:space="0" w:color="auto"/>
      </w:pBdr>
      <w:rPr>
        <w:rFonts w:ascii="Microsoft YaHei UI" w:eastAsia="Microsoft YaHei UI" w:hAnsi="Microsoft YaHei UI" w:cs="Microsoft YaHei UI"/>
        <w:sz w:val="44"/>
        <w:szCs w:val="44"/>
      </w:rPr>
    </w:pPr>
    <w:r w:rsidRPr="00837DD8">
      <w:rPr>
        <w:rFonts w:ascii="Microsoft YaHei UI" w:eastAsia="Microsoft YaHei UI" w:hAnsi="Microsoft YaHei UI" w:cs="Microsoft YaHei UI"/>
        <w:noProof/>
        <w:sz w:val="44"/>
        <w:szCs w:val="44"/>
      </w:rPr>
      <w:drawing>
        <wp:anchor distT="0" distB="0" distL="114300" distR="114300" simplePos="0" relativeHeight="252072960" behindDoc="0" locked="0" layoutInCell="1" allowOverlap="1" wp14:anchorId="0E6260C9" wp14:editId="6F27A9BA">
          <wp:simplePos x="0" y="0"/>
          <wp:positionH relativeFrom="page">
            <wp:posOffset>5887085</wp:posOffset>
          </wp:positionH>
          <wp:positionV relativeFrom="paragraph">
            <wp:posOffset>109855</wp:posOffset>
          </wp:positionV>
          <wp:extent cx="1591200" cy="741600"/>
          <wp:effectExtent l="0" t="0" r="0" b="1905"/>
          <wp:wrapNone/>
          <wp:docPr id="17491" name="图片 1749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文本&#10;&#10;中度可信度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1200" cy="741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E5357" w14:textId="77777777" w:rsidR="00616E9E" w:rsidRPr="00E5457D" w:rsidRDefault="00616E9E" w:rsidP="00E5457D">
    <w:pPr>
      <w:pStyle w:val="a3"/>
      <w:pBdr>
        <w:bottom w:val="none" w:sz="0" w:space="0" w:color="auto"/>
      </w:pBd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B5914" w14:textId="23444375" w:rsidR="000C2F7E" w:rsidRPr="00837DD8" w:rsidRDefault="000C2F7E" w:rsidP="009A08B7">
    <w:pPr>
      <w:pStyle w:val="a3"/>
      <w:pBdr>
        <w:bottom w:val="none" w:sz="0" w:space="0" w:color="auto"/>
      </w:pBdr>
      <w:rPr>
        <w:rFonts w:ascii="Microsoft YaHei UI" w:eastAsia="Microsoft YaHei UI" w:hAnsi="Microsoft YaHei UI" w:cs="Microsoft YaHei UI"/>
        <w:sz w:val="44"/>
        <w:szCs w:val="44"/>
      </w:rPr>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95E8C" w14:textId="0CDCA99D" w:rsidR="000C2F7E" w:rsidRPr="00E5457D" w:rsidRDefault="000C2F7E" w:rsidP="00E5457D">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E5BD6"/>
    <w:multiLevelType w:val="hybridMultilevel"/>
    <w:tmpl w:val="BBCAC4CC"/>
    <w:lvl w:ilvl="0" w:tplc="43A8EA0E">
      <w:start w:val="1"/>
      <w:numFmt w:val="bullet"/>
      <w:lvlText w:val=""/>
      <w:lvlJc w:val="left"/>
      <w:pPr>
        <w:ind w:left="420" w:hanging="420"/>
      </w:pPr>
      <w:rPr>
        <w:rFonts w:ascii="Wingdings" w:hAnsi="Wingdings" w:hint="default"/>
        <w:sz w:val="16"/>
        <w:szCs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5E66832"/>
    <w:multiLevelType w:val="hybridMultilevel"/>
    <w:tmpl w:val="1D7222D4"/>
    <w:lvl w:ilvl="0" w:tplc="ABDA7606">
      <w:start w:val="1"/>
      <w:numFmt w:val="bullet"/>
      <w:lvlText w:val=""/>
      <w:lvlJc w:val="left"/>
      <w:pPr>
        <w:tabs>
          <w:tab w:val="num" w:pos="720"/>
        </w:tabs>
        <w:ind w:left="720" w:hanging="360"/>
      </w:pPr>
      <w:rPr>
        <w:rFonts w:ascii="Wingdings" w:hAnsi="Wingdings" w:hint="default"/>
      </w:rPr>
    </w:lvl>
    <w:lvl w:ilvl="1" w:tplc="3AAEB2D2" w:tentative="1">
      <w:start w:val="1"/>
      <w:numFmt w:val="bullet"/>
      <w:lvlText w:val=""/>
      <w:lvlJc w:val="left"/>
      <w:pPr>
        <w:tabs>
          <w:tab w:val="num" w:pos="1440"/>
        </w:tabs>
        <w:ind w:left="1440" w:hanging="360"/>
      </w:pPr>
      <w:rPr>
        <w:rFonts w:ascii="Wingdings" w:hAnsi="Wingdings" w:hint="default"/>
      </w:rPr>
    </w:lvl>
    <w:lvl w:ilvl="2" w:tplc="9CA8584A" w:tentative="1">
      <w:start w:val="1"/>
      <w:numFmt w:val="bullet"/>
      <w:lvlText w:val=""/>
      <w:lvlJc w:val="left"/>
      <w:pPr>
        <w:tabs>
          <w:tab w:val="num" w:pos="2160"/>
        </w:tabs>
        <w:ind w:left="2160" w:hanging="360"/>
      </w:pPr>
      <w:rPr>
        <w:rFonts w:ascii="Wingdings" w:hAnsi="Wingdings" w:hint="default"/>
      </w:rPr>
    </w:lvl>
    <w:lvl w:ilvl="3" w:tplc="72A22960" w:tentative="1">
      <w:start w:val="1"/>
      <w:numFmt w:val="bullet"/>
      <w:lvlText w:val=""/>
      <w:lvlJc w:val="left"/>
      <w:pPr>
        <w:tabs>
          <w:tab w:val="num" w:pos="2880"/>
        </w:tabs>
        <w:ind w:left="2880" w:hanging="360"/>
      </w:pPr>
      <w:rPr>
        <w:rFonts w:ascii="Wingdings" w:hAnsi="Wingdings" w:hint="default"/>
      </w:rPr>
    </w:lvl>
    <w:lvl w:ilvl="4" w:tplc="9162E07E" w:tentative="1">
      <w:start w:val="1"/>
      <w:numFmt w:val="bullet"/>
      <w:lvlText w:val=""/>
      <w:lvlJc w:val="left"/>
      <w:pPr>
        <w:tabs>
          <w:tab w:val="num" w:pos="3600"/>
        </w:tabs>
        <w:ind w:left="3600" w:hanging="360"/>
      </w:pPr>
      <w:rPr>
        <w:rFonts w:ascii="Wingdings" w:hAnsi="Wingdings" w:hint="default"/>
      </w:rPr>
    </w:lvl>
    <w:lvl w:ilvl="5" w:tplc="E0A004EA" w:tentative="1">
      <w:start w:val="1"/>
      <w:numFmt w:val="bullet"/>
      <w:lvlText w:val=""/>
      <w:lvlJc w:val="left"/>
      <w:pPr>
        <w:tabs>
          <w:tab w:val="num" w:pos="4320"/>
        </w:tabs>
        <w:ind w:left="4320" w:hanging="360"/>
      </w:pPr>
      <w:rPr>
        <w:rFonts w:ascii="Wingdings" w:hAnsi="Wingdings" w:hint="default"/>
      </w:rPr>
    </w:lvl>
    <w:lvl w:ilvl="6" w:tplc="DF06AC5E" w:tentative="1">
      <w:start w:val="1"/>
      <w:numFmt w:val="bullet"/>
      <w:lvlText w:val=""/>
      <w:lvlJc w:val="left"/>
      <w:pPr>
        <w:tabs>
          <w:tab w:val="num" w:pos="5040"/>
        </w:tabs>
        <w:ind w:left="5040" w:hanging="360"/>
      </w:pPr>
      <w:rPr>
        <w:rFonts w:ascii="Wingdings" w:hAnsi="Wingdings" w:hint="default"/>
      </w:rPr>
    </w:lvl>
    <w:lvl w:ilvl="7" w:tplc="17EC2B28" w:tentative="1">
      <w:start w:val="1"/>
      <w:numFmt w:val="bullet"/>
      <w:lvlText w:val=""/>
      <w:lvlJc w:val="left"/>
      <w:pPr>
        <w:tabs>
          <w:tab w:val="num" w:pos="5760"/>
        </w:tabs>
        <w:ind w:left="5760" w:hanging="360"/>
      </w:pPr>
      <w:rPr>
        <w:rFonts w:ascii="Wingdings" w:hAnsi="Wingdings" w:hint="default"/>
      </w:rPr>
    </w:lvl>
    <w:lvl w:ilvl="8" w:tplc="1170608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C44CC8"/>
    <w:multiLevelType w:val="hybridMultilevel"/>
    <w:tmpl w:val="C8DC29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83F7686"/>
    <w:multiLevelType w:val="hybridMultilevel"/>
    <w:tmpl w:val="9208BCC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0DF60A7"/>
    <w:multiLevelType w:val="hybridMultilevel"/>
    <w:tmpl w:val="598E1F9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D450582"/>
    <w:multiLevelType w:val="hybridMultilevel"/>
    <w:tmpl w:val="58E816A0"/>
    <w:lvl w:ilvl="0" w:tplc="DEF2AF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0E52AA3"/>
    <w:multiLevelType w:val="hybridMultilevel"/>
    <w:tmpl w:val="B49AEB2C"/>
    <w:lvl w:ilvl="0" w:tplc="7BDE8BCE">
      <w:start w:val="1"/>
      <w:numFmt w:val="bullet"/>
      <w:lvlText w:val=""/>
      <w:lvlJc w:val="left"/>
      <w:pPr>
        <w:tabs>
          <w:tab w:val="num" w:pos="720"/>
        </w:tabs>
        <w:ind w:left="720" w:hanging="360"/>
      </w:pPr>
      <w:rPr>
        <w:rFonts w:ascii="Wingdings" w:hAnsi="Wingdings" w:hint="default"/>
      </w:rPr>
    </w:lvl>
    <w:lvl w:ilvl="1" w:tplc="F190E0B0" w:tentative="1">
      <w:start w:val="1"/>
      <w:numFmt w:val="bullet"/>
      <w:lvlText w:val=""/>
      <w:lvlJc w:val="left"/>
      <w:pPr>
        <w:tabs>
          <w:tab w:val="num" w:pos="1440"/>
        </w:tabs>
        <w:ind w:left="1440" w:hanging="360"/>
      </w:pPr>
      <w:rPr>
        <w:rFonts w:ascii="Wingdings" w:hAnsi="Wingdings" w:hint="default"/>
      </w:rPr>
    </w:lvl>
    <w:lvl w:ilvl="2" w:tplc="4846F280" w:tentative="1">
      <w:start w:val="1"/>
      <w:numFmt w:val="bullet"/>
      <w:lvlText w:val=""/>
      <w:lvlJc w:val="left"/>
      <w:pPr>
        <w:tabs>
          <w:tab w:val="num" w:pos="2160"/>
        </w:tabs>
        <w:ind w:left="2160" w:hanging="360"/>
      </w:pPr>
      <w:rPr>
        <w:rFonts w:ascii="Wingdings" w:hAnsi="Wingdings" w:hint="default"/>
      </w:rPr>
    </w:lvl>
    <w:lvl w:ilvl="3" w:tplc="D65C146A" w:tentative="1">
      <w:start w:val="1"/>
      <w:numFmt w:val="bullet"/>
      <w:lvlText w:val=""/>
      <w:lvlJc w:val="left"/>
      <w:pPr>
        <w:tabs>
          <w:tab w:val="num" w:pos="2880"/>
        </w:tabs>
        <w:ind w:left="2880" w:hanging="360"/>
      </w:pPr>
      <w:rPr>
        <w:rFonts w:ascii="Wingdings" w:hAnsi="Wingdings" w:hint="default"/>
      </w:rPr>
    </w:lvl>
    <w:lvl w:ilvl="4" w:tplc="8F7AE092" w:tentative="1">
      <w:start w:val="1"/>
      <w:numFmt w:val="bullet"/>
      <w:lvlText w:val=""/>
      <w:lvlJc w:val="left"/>
      <w:pPr>
        <w:tabs>
          <w:tab w:val="num" w:pos="3600"/>
        </w:tabs>
        <w:ind w:left="3600" w:hanging="360"/>
      </w:pPr>
      <w:rPr>
        <w:rFonts w:ascii="Wingdings" w:hAnsi="Wingdings" w:hint="default"/>
      </w:rPr>
    </w:lvl>
    <w:lvl w:ilvl="5" w:tplc="CFE40776" w:tentative="1">
      <w:start w:val="1"/>
      <w:numFmt w:val="bullet"/>
      <w:lvlText w:val=""/>
      <w:lvlJc w:val="left"/>
      <w:pPr>
        <w:tabs>
          <w:tab w:val="num" w:pos="4320"/>
        </w:tabs>
        <w:ind w:left="4320" w:hanging="360"/>
      </w:pPr>
      <w:rPr>
        <w:rFonts w:ascii="Wingdings" w:hAnsi="Wingdings" w:hint="default"/>
      </w:rPr>
    </w:lvl>
    <w:lvl w:ilvl="6" w:tplc="930E071C" w:tentative="1">
      <w:start w:val="1"/>
      <w:numFmt w:val="bullet"/>
      <w:lvlText w:val=""/>
      <w:lvlJc w:val="left"/>
      <w:pPr>
        <w:tabs>
          <w:tab w:val="num" w:pos="5040"/>
        </w:tabs>
        <w:ind w:left="5040" w:hanging="360"/>
      </w:pPr>
      <w:rPr>
        <w:rFonts w:ascii="Wingdings" w:hAnsi="Wingdings" w:hint="default"/>
      </w:rPr>
    </w:lvl>
    <w:lvl w:ilvl="7" w:tplc="0458F666" w:tentative="1">
      <w:start w:val="1"/>
      <w:numFmt w:val="bullet"/>
      <w:lvlText w:val=""/>
      <w:lvlJc w:val="left"/>
      <w:pPr>
        <w:tabs>
          <w:tab w:val="num" w:pos="5760"/>
        </w:tabs>
        <w:ind w:left="5760" w:hanging="360"/>
      </w:pPr>
      <w:rPr>
        <w:rFonts w:ascii="Wingdings" w:hAnsi="Wingdings" w:hint="default"/>
      </w:rPr>
    </w:lvl>
    <w:lvl w:ilvl="8" w:tplc="40F2EC9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A638F6"/>
    <w:multiLevelType w:val="hybridMultilevel"/>
    <w:tmpl w:val="8C1ED732"/>
    <w:lvl w:ilvl="0" w:tplc="19D452AC">
      <w:start w:val="1"/>
      <w:numFmt w:val="bullet"/>
      <w:lvlText w:val=""/>
      <w:lvlJc w:val="left"/>
      <w:pPr>
        <w:ind w:left="420" w:hanging="420"/>
      </w:pPr>
      <w:rPr>
        <w:rFonts w:ascii="Wingdings" w:hAnsi="Wingdings" w:hint="default"/>
        <w:sz w:val="13"/>
        <w:szCs w:val="13"/>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57B5569"/>
    <w:multiLevelType w:val="hybridMultilevel"/>
    <w:tmpl w:val="79EAAA7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69314316"/>
    <w:multiLevelType w:val="hybridMultilevel"/>
    <w:tmpl w:val="EB98E5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695528CF"/>
    <w:multiLevelType w:val="hybridMultilevel"/>
    <w:tmpl w:val="974014F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7B5B12D4"/>
    <w:multiLevelType w:val="hybridMultilevel"/>
    <w:tmpl w:val="3446E98A"/>
    <w:lvl w:ilvl="0" w:tplc="1B5863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52644814">
    <w:abstractNumId w:val="7"/>
  </w:num>
  <w:num w:numId="2" w16cid:durableId="1486553796">
    <w:abstractNumId w:val="8"/>
  </w:num>
  <w:num w:numId="3" w16cid:durableId="728310375">
    <w:abstractNumId w:val="4"/>
  </w:num>
  <w:num w:numId="4" w16cid:durableId="1836843672">
    <w:abstractNumId w:val="1"/>
  </w:num>
  <w:num w:numId="5" w16cid:durableId="230313143">
    <w:abstractNumId w:val="6"/>
  </w:num>
  <w:num w:numId="6" w16cid:durableId="1724863257">
    <w:abstractNumId w:val="10"/>
  </w:num>
  <w:num w:numId="7" w16cid:durableId="923077272">
    <w:abstractNumId w:val="3"/>
  </w:num>
  <w:num w:numId="8" w16cid:durableId="826552409">
    <w:abstractNumId w:val="11"/>
  </w:num>
  <w:num w:numId="9" w16cid:durableId="1439646002">
    <w:abstractNumId w:val="5"/>
  </w:num>
  <w:num w:numId="10" w16cid:durableId="682439398">
    <w:abstractNumId w:val="9"/>
  </w:num>
  <w:num w:numId="11" w16cid:durableId="1812865789">
    <w:abstractNumId w:val="0"/>
  </w:num>
  <w:num w:numId="12" w16cid:durableId="11657812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5C9"/>
    <w:rsid w:val="00006D8A"/>
    <w:rsid w:val="00006FB1"/>
    <w:rsid w:val="000073F1"/>
    <w:rsid w:val="00011C20"/>
    <w:rsid w:val="00011D7A"/>
    <w:rsid w:val="0001297C"/>
    <w:rsid w:val="000161E6"/>
    <w:rsid w:val="00017345"/>
    <w:rsid w:val="00025BB0"/>
    <w:rsid w:val="000265BA"/>
    <w:rsid w:val="00027E10"/>
    <w:rsid w:val="00027F8D"/>
    <w:rsid w:val="00030893"/>
    <w:rsid w:val="00032B41"/>
    <w:rsid w:val="000354AC"/>
    <w:rsid w:val="0004223E"/>
    <w:rsid w:val="000506A0"/>
    <w:rsid w:val="00050E45"/>
    <w:rsid w:val="00052C6E"/>
    <w:rsid w:val="000557E4"/>
    <w:rsid w:val="0005586B"/>
    <w:rsid w:val="000636E1"/>
    <w:rsid w:val="000663EA"/>
    <w:rsid w:val="00070961"/>
    <w:rsid w:val="00071807"/>
    <w:rsid w:val="0007484D"/>
    <w:rsid w:val="00080ED6"/>
    <w:rsid w:val="00081150"/>
    <w:rsid w:val="00081AB9"/>
    <w:rsid w:val="00081ABD"/>
    <w:rsid w:val="00081FCB"/>
    <w:rsid w:val="00084DF8"/>
    <w:rsid w:val="00086229"/>
    <w:rsid w:val="00092DCD"/>
    <w:rsid w:val="0009322B"/>
    <w:rsid w:val="000940A9"/>
    <w:rsid w:val="00096FF0"/>
    <w:rsid w:val="000A0095"/>
    <w:rsid w:val="000A085A"/>
    <w:rsid w:val="000A2BA3"/>
    <w:rsid w:val="000A4B53"/>
    <w:rsid w:val="000A51A4"/>
    <w:rsid w:val="000A67C8"/>
    <w:rsid w:val="000A73FD"/>
    <w:rsid w:val="000A766A"/>
    <w:rsid w:val="000B2360"/>
    <w:rsid w:val="000B3F8A"/>
    <w:rsid w:val="000C13FB"/>
    <w:rsid w:val="000C1C58"/>
    <w:rsid w:val="000C289A"/>
    <w:rsid w:val="000C2B00"/>
    <w:rsid w:val="000C2F7E"/>
    <w:rsid w:val="000C41E5"/>
    <w:rsid w:val="000C4ADC"/>
    <w:rsid w:val="000C72D4"/>
    <w:rsid w:val="000D0331"/>
    <w:rsid w:val="000D2A7F"/>
    <w:rsid w:val="000D70AC"/>
    <w:rsid w:val="000E1D00"/>
    <w:rsid w:val="000F1291"/>
    <w:rsid w:val="000F4A68"/>
    <w:rsid w:val="000F5661"/>
    <w:rsid w:val="0010058B"/>
    <w:rsid w:val="001032C6"/>
    <w:rsid w:val="00104D00"/>
    <w:rsid w:val="001061EE"/>
    <w:rsid w:val="00106F2D"/>
    <w:rsid w:val="00113177"/>
    <w:rsid w:val="001147F2"/>
    <w:rsid w:val="00114C1D"/>
    <w:rsid w:val="00117B04"/>
    <w:rsid w:val="00120C4C"/>
    <w:rsid w:val="001238B8"/>
    <w:rsid w:val="001242C2"/>
    <w:rsid w:val="00126A1E"/>
    <w:rsid w:val="0013286A"/>
    <w:rsid w:val="00132E92"/>
    <w:rsid w:val="00133D79"/>
    <w:rsid w:val="00135855"/>
    <w:rsid w:val="00135B58"/>
    <w:rsid w:val="0014121E"/>
    <w:rsid w:val="00144D3C"/>
    <w:rsid w:val="001475E3"/>
    <w:rsid w:val="00160739"/>
    <w:rsid w:val="00160AAC"/>
    <w:rsid w:val="001621A2"/>
    <w:rsid w:val="00163260"/>
    <w:rsid w:val="001679B9"/>
    <w:rsid w:val="00170997"/>
    <w:rsid w:val="00171262"/>
    <w:rsid w:val="00175898"/>
    <w:rsid w:val="001766D0"/>
    <w:rsid w:val="0017748A"/>
    <w:rsid w:val="0018202A"/>
    <w:rsid w:val="00182267"/>
    <w:rsid w:val="00186602"/>
    <w:rsid w:val="001874D8"/>
    <w:rsid w:val="0019126D"/>
    <w:rsid w:val="00194F51"/>
    <w:rsid w:val="0019552D"/>
    <w:rsid w:val="00195FE1"/>
    <w:rsid w:val="00197790"/>
    <w:rsid w:val="001A4883"/>
    <w:rsid w:val="001A4ADC"/>
    <w:rsid w:val="001A6893"/>
    <w:rsid w:val="001B35B8"/>
    <w:rsid w:val="001B5B6A"/>
    <w:rsid w:val="001B611C"/>
    <w:rsid w:val="001B7C36"/>
    <w:rsid w:val="001C01AA"/>
    <w:rsid w:val="001C0CD9"/>
    <w:rsid w:val="001C4C89"/>
    <w:rsid w:val="001C7B59"/>
    <w:rsid w:val="001D207F"/>
    <w:rsid w:val="001D2205"/>
    <w:rsid w:val="001D2534"/>
    <w:rsid w:val="001D5A74"/>
    <w:rsid w:val="001D5FD0"/>
    <w:rsid w:val="001D6000"/>
    <w:rsid w:val="001D663D"/>
    <w:rsid w:val="001E003C"/>
    <w:rsid w:val="001E250C"/>
    <w:rsid w:val="001E5BEB"/>
    <w:rsid w:val="001E7369"/>
    <w:rsid w:val="001F07EE"/>
    <w:rsid w:val="001F0D4B"/>
    <w:rsid w:val="001F2B1E"/>
    <w:rsid w:val="001F3B8D"/>
    <w:rsid w:val="001F3FF6"/>
    <w:rsid w:val="001F43DC"/>
    <w:rsid w:val="001F5638"/>
    <w:rsid w:val="001F6498"/>
    <w:rsid w:val="0020196C"/>
    <w:rsid w:val="002043B3"/>
    <w:rsid w:val="00204B6A"/>
    <w:rsid w:val="0020608A"/>
    <w:rsid w:val="00207931"/>
    <w:rsid w:val="00210F9C"/>
    <w:rsid w:val="00211E4A"/>
    <w:rsid w:val="00212C36"/>
    <w:rsid w:val="00216840"/>
    <w:rsid w:val="0022119D"/>
    <w:rsid w:val="0022194D"/>
    <w:rsid w:val="00221DF7"/>
    <w:rsid w:val="00223B82"/>
    <w:rsid w:val="0022795E"/>
    <w:rsid w:val="002309B1"/>
    <w:rsid w:val="00230B5F"/>
    <w:rsid w:val="0023187D"/>
    <w:rsid w:val="002352EC"/>
    <w:rsid w:val="00237533"/>
    <w:rsid w:val="00241278"/>
    <w:rsid w:val="002418AF"/>
    <w:rsid w:val="00244F8C"/>
    <w:rsid w:val="002541EB"/>
    <w:rsid w:val="00257084"/>
    <w:rsid w:val="00257E5A"/>
    <w:rsid w:val="00260870"/>
    <w:rsid w:val="00263CE8"/>
    <w:rsid w:val="00264DD6"/>
    <w:rsid w:val="0026563E"/>
    <w:rsid w:val="002713C8"/>
    <w:rsid w:val="002723D8"/>
    <w:rsid w:val="0027288F"/>
    <w:rsid w:val="002729AF"/>
    <w:rsid w:val="00273A7E"/>
    <w:rsid w:val="0027530A"/>
    <w:rsid w:val="00276777"/>
    <w:rsid w:val="002820DF"/>
    <w:rsid w:val="002909EA"/>
    <w:rsid w:val="00290B6D"/>
    <w:rsid w:val="00292732"/>
    <w:rsid w:val="002974B0"/>
    <w:rsid w:val="002A031C"/>
    <w:rsid w:val="002A0E90"/>
    <w:rsid w:val="002A1F02"/>
    <w:rsid w:val="002A5CBB"/>
    <w:rsid w:val="002A6928"/>
    <w:rsid w:val="002B15F5"/>
    <w:rsid w:val="002B1F16"/>
    <w:rsid w:val="002B7653"/>
    <w:rsid w:val="002C1E43"/>
    <w:rsid w:val="002C279B"/>
    <w:rsid w:val="002C32F9"/>
    <w:rsid w:val="002C55C9"/>
    <w:rsid w:val="002C70C0"/>
    <w:rsid w:val="002C7A4F"/>
    <w:rsid w:val="002E13AD"/>
    <w:rsid w:val="002E33FF"/>
    <w:rsid w:val="002E5ED9"/>
    <w:rsid w:val="00302D23"/>
    <w:rsid w:val="003048DA"/>
    <w:rsid w:val="00310103"/>
    <w:rsid w:val="003131B1"/>
    <w:rsid w:val="00313F19"/>
    <w:rsid w:val="0031552E"/>
    <w:rsid w:val="00324220"/>
    <w:rsid w:val="0032569E"/>
    <w:rsid w:val="00327627"/>
    <w:rsid w:val="00330C6B"/>
    <w:rsid w:val="00333716"/>
    <w:rsid w:val="003372D6"/>
    <w:rsid w:val="00342AE9"/>
    <w:rsid w:val="00343E5A"/>
    <w:rsid w:val="0034435B"/>
    <w:rsid w:val="0034513D"/>
    <w:rsid w:val="00345332"/>
    <w:rsid w:val="003458FA"/>
    <w:rsid w:val="00345CFF"/>
    <w:rsid w:val="003550FC"/>
    <w:rsid w:val="00360B9D"/>
    <w:rsid w:val="0036155A"/>
    <w:rsid w:val="00363105"/>
    <w:rsid w:val="003648AD"/>
    <w:rsid w:val="00372A71"/>
    <w:rsid w:val="00376189"/>
    <w:rsid w:val="00376D8E"/>
    <w:rsid w:val="0037766E"/>
    <w:rsid w:val="003825F3"/>
    <w:rsid w:val="0038262F"/>
    <w:rsid w:val="00384234"/>
    <w:rsid w:val="00384894"/>
    <w:rsid w:val="00390139"/>
    <w:rsid w:val="0039082E"/>
    <w:rsid w:val="00392077"/>
    <w:rsid w:val="00393370"/>
    <w:rsid w:val="00395767"/>
    <w:rsid w:val="00396481"/>
    <w:rsid w:val="003A0033"/>
    <w:rsid w:val="003A14D8"/>
    <w:rsid w:val="003A677A"/>
    <w:rsid w:val="003B0232"/>
    <w:rsid w:val="003B0675"/>
    <w:rsid w:val="003B1EA6"/>
    <w:rsid w:val="003B5037"/>
    <w:rsid w:val="003B5131"/>
    <w:rsid w:val="003B56BF"/>
    <w:rsid w:val="003B6492"/>
    <w:rsid w:val="003C046D"/>
    <w:rsid w:val="003C1019"/>
    <w:rsid w:val="003C11FB"/>
    <w:rsid w:val="003C35BA"/>
    <w:rsid w:val="003C3F04"/>
    <w:rsid w:val="003C3FB6"/>
    <w:rsid w:val="003D2BAC"/>
    <w:rsid w:val="003D2ECD"/>
    <w:rsid w:val="003D3512"/>
    <w:rsid w:val="003E0C31"/>
    <w:rsid w:val="003E1131"/>
    <w:rsid w:val="003E29B8"/>
    <w:rsid w:val="003F34A8"/>
    <w:rsid w:val="003F4ADB"/>
    <w:rsid w:val="003F4CA2"/>
    <w:rsid w:val="003F6015"/>
    <w:rsid w:val="003F6196"/>
    <w:rsid w:val="003F6F6F"/>
    <w:rsid w:val="003F7C1B"/>
    <w:rsid w:val="00403487"/>
    <w:rsid w:val="00403854"/>
    <w:rsid w:val="0040657C"/>
    <w:rsid w:val="00407F46"/>
    <w:rsid w:val="00410120"/>
    <w:rsid w:val="00410146"/>
    <w:rsid w:val="00410447"/>
    <w:rsid w:val="00422EED"/>
    <w:rsid w:val="00424619"/>
    <w:rsid w:val="0042618C"/>
    <w:rsid w:val="0042686E"/>
    <w:rsid w:val="00427088"/>
    <w:rsid w:val="00431473"/>
    <w:rsid w:val="00432123"/>
    <w:rsid w:val="0043686D"/>
    <w:rsid w:val="0044342D"/>
    <w:rsid w:val="00453BAD"/>
    <w:rsid w:val="004551BD"/>
    <w:rsid w:val="004573C1"/>
    <w:rsid w:val="004702F5"/>
    <w:rsid w:val="00474D4C"/>
    <w:rsid w:val="00482DD2"/>
    <w:rsid w:val="00483007"/>
    <w:rsid w:val="00486038"/>
    <w:rsid w:val="004955A6"/>
    <w:rsid w:val="004A3000"/>
    <w:rsid w:val="004B0E67"/>
    <w:rsid w:val="004B468B"/>
    <w:rsid w:val="004B5E4C"/>
    <w:rsid w:val="004B62B6"/>
    <w:rsid w:val="004C0D58"/>
    <w:rsid w:val="004C344E"/>
    <w:rsid w:val="004C622B"/>
    <w:rsid w:val="004C6C1B"/>
    <w:rsid w:val="004D16AB"/>
    <w:rsid w:val="004D5915"/>
    <w:rsid w:val="004D6D0E"/>
    <w:rsid w:val="004E06ED"/>
    <w:rsid w:val="004E0F81"/>
    <w:rsid w:val="004E3D3B"/>
    <w:rsid w:val="004F0170"/>
    <w:rsid w:val="004F2222"/>
    <w:rsid w:val="004F3FB6"/>
    <w:rsid w:val="004F4148"/>
    <w:rsid w:val="004F5745"/>
    <w:rsid w:val="004F6665"/>
    <w:rsid w:val="004F6D73"/>
    <w:rsid w:val="005002AA"/>
    <w:rsid w:val="00501191"/>
    <w:rsid w:val="005046E1"/>
    <w:rsid w:val="00506931"/>
    <w:rsid w:val="0050782E"/>
    <w:rsid w:val="00510447"/>
    <w:rsid w:val="0051070B"/>
    <w:rsid w:val="00511493"/>
    <w:rsid w:val="0051171A"/>
    <w:rsid w:val="00512531"/>
    <w:rsid w:val="005138B9"/>
    <w:rsid w:val="00513ECE"/>
    <w:rsid w:val="005222FB"/>
    <w:rsid w:val="005229D3"/>
    <w:rsid w:val="005230AF"/>
    <w:rsid w:val="00523E80"/>
    <w:rsid w:val="00523FAA"/>
    <w:rsid w:val="0052420A"/>
    <w:rsid w:val="0052504F"/>
    <w:rsid w:val="00525131"/>
    <w:rsid w:val="0053011E"/>
    <w:rsid w:val="005348FD"/>
    <w:rsid w:val="0053624C"/>
    <w:rsid w:val="005367F8"/>
    <w:rsid w:val="00542F19"/>
    <w:rsid w:val="00544D49"/>
    <w:rsid w:val="00546914"/>
    <w:rsid w:val="00546EB4"/>
    <w:rsid w:val="00547F4B"/>
    <w:rsid w:val="0055000A"/>
    <w:rsid w:val="00552519"/>
    <w:rsid w:val="005573EF"/>
    <w:rsid w:val="00564B27"/>
    <w:rsid w:val="00564EFA"/>
    <w:rsid w:val="005702A3"/>
    <w:rsid w:val="005705E9"/>
    <w:rsid w:val="00570932"/>
    <w:rsid w:val="0057567E"/>
    <w:rsid w:val="00576FB5"/>
    <w:rsid w:val="005772A8"/>
    <w:rsid w:val="00582359"/>
    <w:rsid w:val="00582361"/>
    <w:rsid w:val="005842D7"/>
    <w:rsid w:val="00584DF7"/>
    <w:rsid w:val="00584F7E"/>
    <w:rsid w:val="00585DFB"/>
    <w:rsid w:val="00593A72"/>
    <w:rsid w:val="00595BEB"/>
    <w:rsid w:val="005A0413"/>
    <w:rsid w:val="005A1738"/>
    <w:rsid w:val="005A36A1"/>
    <w:rsid w:val="005A6064"/>
    <w:rsid w:val="005B0DEE"/>
    <w:rsid w:val="005B3468"/>
    <w:rsid w:val="005B6126"/>
    <w:rsid w:val="005B7457"/>
    <w:rsid w:val="005C00E7"/>
    <w:rsid w:val="005C41D8"/>
    <w:rsid w:val="005C4ACD"/>
    <w:rsid w:val="005C54D6"/>
    <w:rsid w:val="005C77FA"/>
    <w:rsid w:val="005C7A1F"/>
    <w:rsid w:val="005D442E"/>
    <w:rsid w:val="005D696D"/>
    <w:rsid w:val="005E07BF"/>
    <w:rsid w:val="005E08D7"/>
    <w:rsid w:val="005E0B04"/>
    <w:rsid w:val="005E124A"/>
    <w:rsid w:val="005E3229"/>
    <w:rsid w:val="005E3E29"/>
    <w:rsid w:val="005E3F67"/>
    <w:rsid w:val="005E3F7E"/>
    <w:rsid w:val="005E4B21"/>
    <w:rsid w:val="005F38CA"/>
    <w:rsid w:val="005F3E31"/>
    <w:rsid w:val="005F4E45"/>
    <w:rsid w:val="005F7BB9"/>
    <w:rsid w:val="0060045F"/>
    <w:rsid w:val="006005F3"/>
    <w:rsid w:val="006016E6"/>
    <w:rsid w:val="00601B68"/>
    <w:rsid w:val="006020C4"/>
    <w:rsid w:val="006046A8"/>
    <w:rsid w:val="00615753"/>
    <w:rsid w:val="00616E9E"/>
    <w:rsid w:val="00624C87"/>
    <w:rsid w:val="00632279"/>
    <w:rsid w:val="006324AD"/>
    <w:rsid w:val="0063539B"/>
    <w:rsid w:val="00635D98"/>
    <w:rsid w:val="00646FA2"/>
    <w:rsid w:val="006506E0"/>
    <w:rsid w:val="00650F6F"/>
    <w:rsid w:val="006516D7"/>
    <w:rsid w:val="006560EA"/>
    <w:rsid w:val="00661486"/>
    <w:rsid w:val="00661B36"/>
    <w:rsid w:val="00667AF1"/>
    <w:rsid w:val="00671DFC"/>
    <w:rsid w:val="00672829"/>
    <w:rsid w:val="0067429A"/>
    <w:rsid w:val="00676154"/>
    <w:rsid w:val="006805E5"/>
    <w:rsid w:val="006811F2"/>
    <w:rsid w:val="00682D59"/>
    <w:rsid w:val="0068551E"/>
    <w:rsid w:val="00685F71"/>
    <w:rsid w:val="00692BE8"/>
    <w:rsid w:val="006966CF"/>
    <w:rsid w:val="006A08E0"/>
    <w:rsid w:val="006A3C1D"/>
    <w:rsid w:val="006B1D76"/>
    <w:rsid w:val="006B51A6"/>
    <w:rsid w:val="006B530A"/>
    <w:rsid w:val="006B5423"/>
    <w:rsid w:val="006B55A1"/>
    <w:rsid w:val="006B7CD8"/>
    <w:rsid w:val="006D086E"/>
    <w:rsid w:val="006D5BAD"/>
    <w:rsid w:val="006E3F5A"/>
    <w:rsid w:val="006E40AE"/>
    <w:rsid w:val="006E6F51"/>
    <w:rsid w:val="006E7942"/>
    <w:rsid w:val="006F2959"/>
    <w:rsid w:val="006F2DB8"/>
    <w:rsid w:val="006F3D06"/>
    <w:rsid w:val="006F70F5"/>
    <w:rsid w:val="007002CE"/>
    <w:rsid w:val="007013C4"/>
    <w:rsid w:val="00702DD8"/>
    <w:rsid w:val="00704962"/>
    <w:rsid w:val="00705811"/>
    <w:rsid w:val="007058F9"/>
    <w:rsid w:val="00711D56"/>
    <w:rsid w:val="00712382"/>
    <w:rsid w:val="00712B69"/>
    <w:rsid w:val="00717A98"/>
    <w:rsid w:val="007206A3"/>
    <w:rsid w:val="0072088E"/>
    <w:rsid w:val="00720BD5"/>
    <w:rsid w:val="00722D8B"/>
    <w:rsid w:val="00724C33"/>
    <w:rsid w:val="00725053"/>
    <w:rsid w:val="00727A89"/>
    <w:rsid w:val="00731164"/>
    <w:rsid w:val="007357A1"/>
    <w:rsid w:val="00750B90"/>
    <w:rsid w:val="00753D73"/>
    <w:rsid w:val="0075444E"/>
    <w:rsid w:val="0075675A"/>
    <w:rsid w:val="00757091"/>
    <w:rsid w:val="00757AC8"/>
    <w:rsid w:val="00760A50"/>
    <w:rsid w:val="007632FE"/>
    <w:rsid w:val="00765313"/>
    <w:rsid w:val="00771F9D"/>
    <w:rsid w:val="007810EE"/>
    <w:rsid w:val="0078777A"/>
    <w:rsid w:val="00793EEF"/>
    <w:rsid w:val="00797ECD"/>
    <w:rsid w:val="00797FC9"/>
    <w:rsid w:val="007A193C"/>
    <w:rsid w:val="007A3173"/>
    <w:rsid w:val="007A40BC"/>
    <w:rsid w:val="007A4DA5"/>
    <w:rsid w:val="007B2074"/>
    <w:rsid w:val="007B2F32"/>
    <w:rsid w:val="007B6F99"/>
    <w:rsid w:val="007B7D51"/>
    <w:rsid w:val="007C03C9"/>
    <w:rsid w:val="007C19AF"/>
    <w:rsid w:val="007C2CE1"/>
    <w:rsid w:val="007C3144"/>
    <w:rsid w:val="007C439D"/>
    <w:rsid w:val="007C7604"/>
    <w:rsid w:val="007D5C81"/>
    <w:rsid w:val="007D779F"/>
    <w:rsid w:val="007D7E84"/>
    <w:rsid w:val="007E0E22"/>
    <w:rsid w:val="007F0270"/>
    <w:rsid w:val="007F3934"/>
    <w:rsid w:val="007F48C7"/>
    <w:rsid w:val="007F7E69"/>
    <w:rsid w:val="008003F8"/>
    <w:rsid w:val="00802AB6"/>
    <w:rsid w:val="0080378A"/>
    <w:rsid w:val="00803881"/>
    <w:rsid w:val="008052EA"/>
    <w:rsid w:val="00806C0A"/>
    <w:rsid w:val="00812B9D"/>
    <w:rsid w:val="00814219"/>
    <w:rsid w:val="00814387"/>
    <w:rsid w:val="008209B7"/>
    <w:rsid w:val="0082181F"/>
    <w:rsid w:val="00821E37"/>
    <w:rsid w:val="00822FAF"/>
    <w:rsid w:val="00823F47"/>
    <w:rsid w:val="00825452"/>
    <w:rsid w:val="00826808"/>
    <w:rsid w:val="008314F4"/>
    <w:rsid w:val="0083180E"/>
    <w:rsid w:val="008324FB"/>
    <w:rsid w:val="008352FF"/>
    <w:rsid w:val="00837859"/>
    <w:rsid w:val="00841119"/>
    <w:rsid w:val="008427E8"/>
    <w:rsid w:val="008526B8"/>
    <w:rsid w:val="00852A4A"/>
    <w:rsid w:val="00853A4D"/>
    <w:rsid w:val="008555F0"/>
    <w:rsid w:val="00866EF3"/>
    <w:rsid w:val="00871470"/>
    <w:rsid w:val="0087653A"/>
    <w:rsid w:val="00877415"/>
    <w:rsid w:val="00881A84"/>
    <w:rsid w:val="0088663B"/>
    <w:rsid w:val="008871E7"/>
    <w:rsid w:val="00887213"/>
    <w:rsid w:val="00887A60"/>
    <w:rsid w:val="00887D1D"/>
    <w:rsid w:val="00887F79"/>
    <w:rsid w:val="00892F0C"/>
    <w:rsid w:val="00893934"/>
    <w:rsid w:val="00894961"/>
    <w:rsid w:val="008A2485"/>
    <w:rsid w:val="008A70B4"/>
    <w:rsid w:val="008A7ECC"/>
    <w:rsid w:val="008B51AA"/>
    <w:rsid w:val="008B6398"/>
    <w:rsid w:val="008B70A5"/>
    <w:rsid w:val="008C1112"/>
    <w:rsid w:val="008C162C"/>
    <w:rsid w:val="008C206E"/>
    <w:rsid w:val="008C4986"/>
    <w:rsid w:val="008C512C"/>
    <w:rsid w:val="008C5B98"/>
    <w:rsid w:val="008C7A89"/>
    <w:rsid w:val="008D12BA"/>
    <w:rsid w:val="008D2E11"/>
    <w:rsid w:val="008D4771"/>
    <w:rsid w:val="008D512C"/>
    <w:rsid w:val="008D7B16"/>
    <w:rsid w:val="008E2F1A"/>
    <w:rsid w:val="008E4E7B"/>
    <w:rsid w:val="008E5339"/>
    <w:rsid w:val="008E724C"/>
    <w:rsid w:val="008F59BE"/>
    <w:rsid w:val="008F706B"/>
    <w:rsid w:val="009001D7"/>
    <w:rsid w:val="00901A03"/>
    <w:rsid w:val="00902F49"/>
    <w:rsid w:val="00911280"/>
    <w:rsid w:val="00912A11"/>
    <w:rsid w:val="009177D6"/>
    <w:rsid w:val="00921661"/>
    <w:rsid w:val="00924F8A"/>
    <w:rsid w:val="00931457"/>
    <w:rsid w:val="00932629"/>
    <w:rsid w:val="00936CF2"/>
    <w:rsid w:val="0094099E"/>
    <w:rsid w:val="00940DCC"/>
    <w:rsid w:val="009420A7"/>
    <w:rsid w:val="00944B33"/>
    <w:rsid w:val="00950C5D"/>
    <w:rsid w:val="00953288"/>
    <w:rsid w:val="00954B38"/>
    <w:rsid w:val="00954C5F"/>
    <w:rsid w:val="00956B02"/>
    <w:rsid w:val="00956D07"/>
    <w:rsid w:val="00962F81"/>
    <w:rsid w:val="00964F65"/>
    <w:rsid w:val="00965429"/>
    <w:rsid w:val="009731B9"/>
    <w:rsid w:val="00973C76"/>
    <w:rsid w:val="00973F9C"/>
    <w:rsid w:val="00974A05"/>
    <w:rsid w:val="00975AD1"/>
    <w:rsid w:val="00975D17"/>
    <w:rsid w:val="00976678"/>
    <w:rsid w:val="009778DB"/>
    <w:rsid w:val="00980CD5"/>
    <w:rsid w:val="0098126A"/>
    <w:rsid w:val="0098408C"/>
    <w:rsid w:val="009849DF"/>
    <w:rsid w:val="00990A90"/>
    <w:rsid w:val="009934FF"/>
    <w:rsid w:val="009963CB"/>
    <w:rsid w:val="00997D9E"/>
    <w:rsid w:val="009A0BCE"/>
    <w:rsid w:val="009A261A"/>
    <w:rsid w:val="009A2A4E"/>
    <w:rsid w:val="009A3457"/>
    <w:rsid w:val="009A627A"/>
    <w:rsid w:val="009A7842"/>
    <w:rsid w:val="009B2E52"/>
    <w:rsid w:val="009B31BF"/>
    <w:rsid w:val="009C014E"/>
    <w:rsid w:val="009C2383"/>
    <w:rsid w:val="009C44C4"/>
    <w:rsid w:val="009C4F9C"/>
    <w:rsid w:val="009C56B2"/>
    <w:rsid w:val="009C6A42"/>
    <w:rsid w:val="009D18EF"/>
    <w:rsid w:val="009D1DEF"/>
    <w:rsid w:val="009D74F4"/>
    <w:rsid w:val="009E009F"/>
    <w:rsid w:val="009E265A"/>
    <w:rsid w:val="009E2B44"/>
    <w:rsid w:val="009E59E3"/>
    <w:rsid w:val="009F2D73"/>
    <w:rsid w:val="009F53C9"/>
    <w:rsid w:val="009F66CF"/>
    <w:rsid w:val="00A0272E"/>
    <w:rsid w:val="00A04D05"/>
    <w:rsid w:val="00A06CDA"/>
    <w:rsid w:val="00A11F5E"/>
    <w:rsid w:val="00A12163"/>
    <w:rsid w:val="00A128B8"/>
    <w:rsid w:val="00A136CD"/>
    <w:rsid w:val="00A13C0B"/>
    <w:rsid w:val="00A157D4"/>
    <w:rsid w:val="00A220B2"/>
    <w:rsid w:val="00A23AD5"/>
    <w:rsid w:val="00A24106"/>
    <w:rsid w:val="00A24136"/>
    <w:rsid w:val="00A25FD6"/>
    <w:rsid w:val="00A331FC"/>
    <w:rsid w:val="00A33F15"/>
    <w:rsid w:val="00A34AC8"/>
    <w:rsid w:val="00A35E01"/>
    <w:rsid w:val="00A3686F"/>
    <w:rsid w:val="00A368D9"/>
    <w:rsid w:val="00A37814"/>
    <w:rsid w:val="00A47A41"/>
    <w:rsid w:val="00A47D91"/>
    <w:rsid w:val="00A504CA"/>
    <w:rsid w:val="00A52B10"/>
    <w:rsid w:val="00A547DA"/>
    <w:rsid w:val="00A561F2"/>
    <w:rsid w:val="00A57F2B"/>
    <w:rsid w:val="00A6486F"/>
    <w:rsid w:val="00A64B42"/>
    <w:rsid w:val="00A66C54"/>
    <w:rsid w:val="00A66F4D"/>
    <w:rsid w:val="00A7053C"/>
    <w:rsid w:val="00A71419"/>
    <w:rsid w:val="00A716BA"/>
    <w:rsid w:val="00A756CF"/>
    <w:rsid w:val="00A85C02"/>
    <w:rsid w:val="00A85E57"/>
    <w:rsid w:val="00A8787C"/>
    <w:rsid w:val="00A93D50"/>
    <w:rsid w:val="00AA63D2"/>
    <w:rsid w:val="00AA75FE"/>
    <w:rsid w:val="00AB174D"/>
    <w:rsid w:val="00AB1B12"/>
    <w:rsid w:val="00AB41BB"/>
    <w:rsid w:val="00AB55F2"/>
    <w:rsid w:val="00AB62DE"/>
    <w:rsid w:val="00AC09CF"/>
    <w:rsid w:val="00AC360D"/>
    <w:rsid w:val="00AC59DC"/>
    <w:rsid w:val="00AD1703"/>
    <w:rsid w:val="00AD27D4"/>
    <w:rsid w:val="00AE2934"/>
    <w:rsid w:val="00AE35AF"/>
    <w:rsid w:val="00AE35D1"/>
    <w:rsid w:val="00AF0417"/>
    <w:rsid w:val="00AF1BE4"/>
    <w:rsid w:val="00AF246F"/>
    <w:rsid w:val="00AF5BA1"/>
    <w:rsid w:val="00B11B87"/>
    <w:rsid w:val="00B234CE"/>
    <w:rsid w:val="00B24D8A"/>
    <w:rsid w:val="00B2553F"/>
    <w:rsid w:val="00B31D4D"/>
    <w:rsid w:val="00B330CC"/>
    <w:rsid w:val="00B33C32"/>
    <w:rsid w:val="00B34392"/>
    <w:rsid w:val="00B3709A"/>
    <w:rsid w:val="00B41A0C"/>
    <w:rsid w:val="00B42090"/>
    <w:rsid w:val="00B429C7"/>
    <w:rsid w:val="00B43438"/>
    <w:rsid w:val="00B45915"/>
    <w:rsid w:val="00B519EA"/>
    <w:rsid w:val="00B55DCB"/>
    <w:rsid w:val="00B63875"/>
    <w:rsid w:val="00B64C08"/>
    <w:rsid w:val="00B66F22"/>
    <w:rsid w:val="00B71439"/>
    <w:rsid w:val="00B728C4"/>
    <w:rsid w:val="00B763B0"/>
    <w:rsid w:val="00B801CC"/>
    <w:rsid w:val="00B805CE"/>
    <w:rsid w:val="00B80C20"/>
    <w:rsid w:val="00B80F9B"/>
    <w:rsid w:val="00B81849"/>
    <w:rsid w:val="00B81890"/>
    <w:rsid w:val="00B85296"/>
    <w:rsid w:val="00B87782"/>
    <w:rsid w:val="00B9492E"/>
    <w:rsid w:val="00B97122"/>
    <w:rsid w:val="00BB1B5E"/>
    <w:rsid w:val="00BB3310"/>
    <w:rsid w:val="00BB38D6"/>
    <w:rsid w:val="00BB4701"/>
    <w:rsid w:val="00BB5370"/>
    <w:rsid w:val="00BC1645"/>
    <w:rsid w:val="00BC2C6F"/>
    <w:rsid w:val="00BC4DB9"/>
    <w:rsid w:val="00BC794B"/>
    <w:rsid w:val="00BD3381"/>
    <w:rsid w:val="00BD5A63"/>
    <w:rsid w:val="00BD71FB"/>
    <w:rsid w:val="00BE3149"/>
    <w:rsid w:val="00BE3E12"/>
    <w:rsid w:val="00BE68E7"/>
    <w:rsid w:val="00BF05FE"/>
    <w:rsid w:val="00BF1166"/>
    <w:rsid w:val="00BF11F9"/>
    <w:rsid w:val="00BF15F4"/>
    <w:rsid w:val="00BF2034"/>
    <w:rsid w:val="00BF6784"/>
    <w:rsid w:val="00BF7DCE"/>
    <w:rsid w:val="00C020E2"/>
    <w:rsid w:val="00C06AA5"/>
    <w:rsid w:val="00C21BD0"/>
    <w:rsid w:val="00C222B4"/>
    <w:rsid w:val="00C22B3F"/>
    <w:rsid w:val="00C23520"/>
    <w:rsid w:val="00C247CA"/>
    <w:rsid w:val="00C25868"/>
    <w:rsid w:val="00C31D87"/>
    <w:rsid w:val="00C34B77"/>
    <w:rsid w:val="00C35ACD"/>
    <w:rsid w:val="00C37C46"/>
    <w:rsid w:val="00C41212"/>
    <w:rsid w:val="00C50D45"/>
    <w:rsid w:val="00C5358E"/>
    <w:rsid w:val="00C54F1B"/>
    <w:rsid w:val="00C56995"/>
    <w:rsid w:val="00C60EE7"/>
    <w:rsid w:val="00C631F2"/>
    <w:rsid w:val="00C6537E"/>
    <w:rsid w:val="00C663DF"/>
    <w:rsid w:val="00C67D00"/>
    <w:rsid w:val="00C7431C"/>
    <w:rsid w:val="00C775BE"/>
    <w:rsid w:val="00C77F2D"/>
    <w:rsid w:val="00C8316A"/>
    <w:rsid w:val="00C831E7"/>
    <w:rsid w:val="00C836C6"/>
    <w:rsid w:val="00C9233F"/>
    <w:rsid w:val="00C9490F"/>
    <w:rsid w:val="00CA0658"/>
    <w:rsid w:val="00CA1C64"/>
    <w:rsid w:val="00CA2205"/>
    <w:rsid w:val="00CA3945"/>
    <w:rsid w:val="00CA6700"/>
    <w:rsid w:val="00CA7084"/>
    <w:rsid w:val="00CB01CD"/>
    <w:rsid w:val="00CB04B0"/>
    <w:rsid w:val="00CC540A"/>
    <w:rsid w:val="00CD40AC"/>
    <w:rsid w:val="00CD6474"/>
    <w:rsid w:val="00CD7638"/>
    <w:rsid w:val="00CE0787"/>
    <w:rsid w:val="00CE672B"/>
    <w:rsid w:val="00CE6789"/>
    <w:rsid w:val="00CF0275"/>
    <w:rsid w:val="00CF0ED8"/>
    <w:rsid w:val="00CF4FF5"/>
    <w:rsid w:val="00CF55E6"/>
    <w:rsid w:val="00CF7433"/>
    <w:rsid w:val="00D01DD7"/>
    <w:rsid w:val="00D01E38"/>
    <w:rsid w:val="00D02C92"/>
    <w:rsid w:val="00D02D5F"/>
    <w:rsid w:val="00D03D32"/>
    <w:rsid w:val="00D04231"/>
    <w:rsid w:val="00D04668"/>
    <w:rsid w:val="00D04DB2"/>
    <w:rsid w:val="00D05D05"/>
    <w:rsid w:val="00D05F3B"/>
    <w:rsid w:val="00D06F26"/>
    <w:rsid w:val="00D14CB8"/>
    <w:rsid w:val="00D23FD2"/>
    <w:rsid w:val="00D26112"/>
    <w:rsid w:val="00D32C18"/>
    <w:rsid w:val="00D34CE9"/>
    <w:rsid w:val="00D37F46"/>
    <w:rsid w:val="00D4140F"/>
    <w:rsid w:val="00D429FA"/>
    <w:rsid w:val="00D5204C"/>
    <w:rsid w:val="00D53ABE"/>
    <w:rsid w:val="00D55307"/>
    <w:rsid w:val="00D56AF9"/>
    <w:rsid w:val="00D62737"/>
    <w:rsid w:val="00D62DA0"/>
    <w:rsid w:val="00D65070"/>
    <w:rsid w:val="00D65A05"/>
    <w:rsid w:val="00D679EB"/>
    <w:rsid w:val="00D715B3"/>
    <w:rsid w:val="00D75D24"/>
    <w:rsid w:val="00D81971"/>
    <w:rsid w:val="00D82325"/>
    <w:rsid w:val="00D87351"/>
    <w:rsid w:val="00D91A76"/>
    <w:rsid w:val="00D93A82"/>
    <w:rsid w:val="00D94D44"/>
    <w:rsid w:val="00D94F8E"/>
    <w:rsid w:val="00D96451"/>
    <w:rsid w:val="00DA549F"/>
    <w:rsid w:val="00DA7DC1"/>
    <w:rsid w:val="00DB4639"/>
    <w:rsid w:val="00DB62C2"/>
    <w:rsid w:val="00DB6D2E"/>
    <w:rsid w:val="00DB6FFB"/>
    <w:rsid w:val="00DB738C"/>
    <w:rsid w:val="00DC54D8"/>
    <w:rsid w:val="00DC63A7"/>
    <w:rsid w:val="00DD487D"/>
    <w:rsid w:val="00DD5AE0"/>
    <w:rsid w:val="00DD7713"/>
    <w:rsid w:val="00DE23D7"/>
    <w:rsid w:val="00DE27C8"/>
    <w:rsid w:val="00DE7ADC"/>
    <w:rsid w:val="00DF261B"/>
    <w:rsid w:val="00DF4586"/>
    <w:rsid w:val="00DF47CA"/>
    <w:rsid w:val="00DF51D8"/>
    <w:rsid w:val="00DF564C"/>
    <w:rsid w:val="00E0338A"/>
    <w:rsid w:val="00E03E19"/>
    <w:rsid w:val="00E10F4E"/>
    <w:rsid w:val="00E1521B"/>
    <w:rsid w:val="00E15554"/>
    <w:rsid w:val="00E160BA"/>
    <w:rsid w:val="00E2081E"/>
    <w:rsid w:val="00E212F8"/>
    <w:rsid w:val="00E342BA"/>
    <w:rsid w:val="00E35CA7"/>
    <w:rsid w:val="00E35E1A"/>
    <w:rsid w:val="00E37202"/>
    <w:rsid w:val="00E40818"/>
    <w:rsid w:val="00E414F4"/>
    <w:rsid w:val="00E422EE"/>
    <w:rsid w:val="00E42B46"/>
    <w:rsid w:val="00E43804"/>
    <w:rsid w:val="00E458B1"/>
    <w:rsid w:val="00E46694"/>
    <w:rsid w:val="00E5457D"/>
    <w:rsid w:val="00E57F9A"/>
    <w:rsid w:val="00E607C2"/>
    <w:rsid w:val="00E61160"/>
    <w:rsid w:val="00E6583E"/>
    <w:rsid w:val="00E65AE9"/>
    <w:rsid w:val="00E661E8"/>
    <w:rsid w:val="00E70971"/>
    <w:rsid w:val="00E71AAF"/>
    <w:rsid w:val="00E71BD4"/>
    <w:rsid w:val="00E734AF"/>
    <w:rsid w:val="00E81245"/>
    <w:rsid w:val="00E83A1A"/>
    <w:rsid w:val="00E85725"/>
    <w:rsid w:val="00E91D00"/>
    <w:rsid w:val="00E94402"/>
    <w:rsid w:val="00EA2B9F"/>
    <w:rsid w:val="00EA3A1B"/>
    <w:rsid w:val="00EA714A"/>
    <w:rsid w:val="00EA7415"/>
    <w:rsid w:val="00EB0808"/>
    <w:rsid w:val="00EB434C"/>
    <w:rsid w:val="00EB5879"/>
    <w:rsid w:val="00EB6788"/>
    <w:rsid w:val="00EC2128"/>
    <w:rsid w:val="00EC32DD"/>
    <w:rsid w:val="00EC3C9E"/>
    <w:rsid w:val="00EC5367"/>
    <w:rsid w:val="00ED0E33"/>
    <w:rsid w:val="00ED3790"/>
    <w:rsid w:val="00ED5534"/>
    <w:rsid w:val="00ED608C"/>
    <w:rsid w:val="00EE3CF6"/>
    <w:rsid w:val="00EE4FB0"/>
    <w:rsid w:val="00EE7EBA"/>
    <w:rsid w:val="00EF0CE1"/>
    <w:rsid w:val="00EF28C8"/>
    <w:rsid w:val="00EF31BF"/>
    <w:rsid w:val="00F034A2"/>
    <w:rsid w:val="00F10817"/>
    <w:rsid w:val="00F12D93"/>
    <w:rsid w:val="00F33038"/>
    <w:rsid w:val="00F459B0"/>
    <w:rsid w:val="00F4717B"/>
    <w:rsid w:val="00F47242"/>
    <w:rsid w:val="00F472A7"/>
    <w:rsid w:val="00F50C24"/>
    <w:rsid w:val="00F571AA"/>
    <w:rsid w:val="00F60F00"/>
    <w:rsid w:val="00F65C64"/>
    <w:rsid w:val="00F6777D"/>
    <w:rsid w:val="00F7206E"/>
    <w:rsid w:val="00F766FD"/>
    <w:rsid w:val="00F769FF"/>
    <w:rsid w:val="00F815AE"/>
    <w:rsid w:val="00F8287E"/>
    <w:rsid w:val="00F84CA7"/>
    <w:rsid w:val="00F85C32"/>
    <w:rsid w:val="00F90D16"/>
    <w:rsid w:val="00F940D4"/>
    <w:rsid w:val="00F94A44"/>
    <w:rsid w:val="00F96568"/>
    <w:rsid w:val="00FA28AD"/>
    <w:rsid w:val="00FA59CD"/>
    <w:rsid w:val="00FA6BE8"/>
    <w:rsid w:val="00FA76F9"/>
    <w:rsid w:val="00FB3044"/>
    <w:rsid w:val="00FB772D"/>
    <w:rsid w:val="00FC147F"/>
    <w:rsid w:val="00FC5E74"/>
    <w:rsid w:val="00FD4562"/>
    <w:rsid w:val="00FD5168"/>
    <w:rsid w:val="00FD5B96"/>
    <w:rsid w:val="00FD6744"/>
    <w:rsid w:val="00FE0807"/>
    <w:rsid w:val="00FE5A9D"/>
    <w:rsid w:val="00FF02FC"/>
    <w:rsid w:val="00FF15E7"/>
    <w:rsid w:val="00FF3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277CA"/>
  <w15:chartTrackingRefBased/>
  <w15:docId w15:val="{4BAAE70E-80DD-434D-9567-7A41C19AF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574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5745"/>
    <w:rPr>
      <w:sz w:val="18"/>
      <w:szCs w:val="18"/>
    </w:rPr>
  </w:style>
  <w:style w:type="paragraph" w:styleId="a5">
    <w:name w:val="footer"/>
    <w:basedOn w:val="a"/>
    <w:link w:val="a6"/>
    <w:uiPriority w:val="99"/>
    <w:unhideWhenUsed/>
    <w:rsid w:val="004F5745"/>
    <w:pPr>
      <w:tabs>
        <w:tab w:val="center" w:pos="4153"/>
        <w:tab w:val="right" w:pos="8306"/>
      </w:tabs>
      <w:snapToGrid w:val="0"/>
      <w:jc w:val="left"/>
    </w:pPr>
    <w:rPr>
      <w:sz w:val="18"/>
      <w:szCs w:val="18"/>
    </w:rPr>
  </w:style>
  <w:style w:type="character" w:customStyle="1" w:styleId="a6">
    <w:name w:val="页脚 字符"/>
    <w:basedOn w:val="a0"/>
    <w:link w:val="a5"/>
    <w:uiPriority w:val="99"/>
    <w:rsid w:val="004F5745"/>
    <w:rPr>
      <w:sz w:val="18"/>
      <w:szCs w:val="18"/>
    </w:rPr>
  </w:style>
  <w:style w:type="table" w:styleId="a7">
    <w:name w:val="Table Grid"/>
    <w:basedOn w:val="a1"/>
    <w:uiPriority w:val="39"/>
    <w:rsid w:val="00735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E5457D"/>
    <w:rPr>
      <w:color w:val="0563C1" w:themeColor="hyperlink"/>
      <w:u w:val="single"/>
    </w:rPr>
  </w:style>
  <w:style w:type="character" w:styleId="a9">
    <w:name w:val="Unresolved Mention"/>
    <w:basedOn w:val="a0"/>
    <w:uiPriority w:val="99"/>
    <w:semiHidden/>
    <w:unhideWhenUsed/>
    <w:rsid w:val="00E5457D"/>
    <w:rPr>
      <w:color w:val="605E5C"/>
      <w:shd w:val="clear" w:color="auto" w:fill="E1DFDD"/>
    </w:rPr>
  </w:style>
  <w:style w:type="paragraph" w:styleId="aa">
    <w:name w:val="List Paragraph"/>
    <w:basedOn w:val="a"/>
    <w:uiPriority w:val="34"/>
    <w:qFormat/>
    <w:rsid w:val="00EA714A"/>
    <w:pPr>
      <w:ind w:firstLineChars="200" w:firstLine="420"/>
    </w:pPr>
  </w:style>
  <w:style w:type="paragraph" w:customStyle="1" w:styleId="Default">
    <w:name w:val="Default"/>
    <w:rsid w:val="008C4986"/>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590079">
      <w:bodyDiv w:val="1"/>
      <w:marLeft w:val="0"/>
      <w:marRight w:val="0"/>
      <w:marTop w:val="0"/>
      <w:marBottom w:val="0"/>
      <w:divBdr>
        <w:top w:val="none" w:sz="0" w:space="0" w:color="auto"/>
        <w:left w:val="none" w:sz="0" w:space="0" w:color="auto"/>
        <w:bottom w:val="none" w:sz="0" w:space="0" w:color="auto"/>
        <w:right w:val="none" w:sz="0" w:space="0" w:color="auto"/>
      </w:divBdr>
      <w:divsChild>
        <w:div w:id="1265067589">
          <w:marLeft w:val="446"/>
          <w:marRight w:val="0"/>
          <w:marTop w:val="0"/>
          <w:marBottom w:val="240"/>
          <w:divBdr>
            <w:top w:val="none" w:sz="0" w:space="0" w:color="auto"/>
            <w:left w:val="none" w:sz="0" w:space="0" w:color="auto"/>
            <w:bottom w:val="none" w:sz="0" w:space="0" w:color="auto"/>
            <w:right w:val="none" w:sz="0" w:space="0" w:color="auto"/>
          </w:divBdr>
        </w:div>
        <w:div w:id="1260413084">
          <w:marLeft w:val="446"/>
          <w:marRight w:val="0"/>
          <w:marTop w:val="0"/>
          <w:marBottom w:val="240"/>
          <w:divBdr>
            <w:top w:val="none" w:sz="0" w:space="0" w:color="auto"/>
            <w:left w:val="none" w:sz="0" w:space="0" w:color="auto"/>
            <w:bottom w:val="none" w:sz="0" w:space="0" w:color="auto"/>
            <w:right w:val="none" w:sz="0" w:space="0" w:color="auto"/>
          </w:divBdr>
        </w:div>
        <w:div w:id="1667245986">
          <w:marLeft w:val="446"/>
          <w:marRight w:val="0"/>
          <w:marTop w:val="0"/>
          <w:marBottom w:val="240"/>
          <w:divBdr>
            <w:top w:val="none" w:sz="0" w:space="0" w:color="auto"/>
            <w:left w:val="none" w:sz="0" w:space="0" w:color="auto"/>
            <w:bottom w:val="none" w:sz="0" w:space="0" w:color="auto"/>
            <w:right w:val="none" w:sz="0" w:space="0" w:color="auto"/>
          </w:divBdr>
        </w:div>
        <w:div w:id="224023763">
          <w:marLeft w:val="446"/>
          <w:marRight w:val="0"/>
          <w:marTop w:val="0"/>
          <w:marBottom w:val="240"/>
          <w:divBdr>
            <w:top w:val="none" w:sz="0" w:space="0" w:color="auto"/>
            <w:left w:val="none" w:sz="0" w:space="0" w:color="auto"/>
            <w:bottom w:val="none" w:sz="0" w:space="0" w:color="auto"/>
            <w:right w:val="none" w:sz="0" w:space="0" w:color="auto"/>
          </w:divBdr>
        </w:div>
        <w:div w:id="1325203508">
          <w:marLeft w:val="446"/>
          <w:marRight w:val="0"/>
          <w:marTop w:val="0"/>
          <w:marBottom w:val="240"/>
          <w:divBdr>
            <w:top w:val="none" w:sz="0" w:space="0" w:color="auto"/>
            <w:left w:val="none" w:sz="0" w:space="0" w:color="auto"/>
            <w:bottom w:val="none" w:sz="0" w:space="0" w:color="auto"/>
            <w:right w:val="none" w:sz="0" w:space="0" w:color="auto"/>
          </w:divBdr>
        </w:div>
        <w:div w:id="1292708878">
          <w:marLeft w:val="446"/>
          <w:marRight w:val="0"/>
          <w:marTop w:val="0"/>
          <w:marBottom w:val="240"/>
          <w:divBdr>
            <w:top w:val="none" w:sz="0" w:space="0" w:color="auto"/>
            <w:left w:val="none" w:sz="0" w:space="0" w:color="auto"/>
            <w:bottom w:val="none" w:sz="0" w:space="0" w:color="auto"/>
            <w:right w:val="none" w:sz="0" w:space="0" w:color="auto"/>
          </w:divBdr>
        </w:div>
        <w:div w:id="1454053155">
          <w:marLeft w:val="446"/>
          <w:marRight w:val="0"/>
          <w:marTop w:val="0"/>
          <w:marBottom w:val="240"/>
          <w:divBdr>
            <w:top w:val="none" w:sz="0" w:space="0" w:color="auto"/>
            <w:left w:val="none" w:sz="0" w:space="0" w:color="auto"/>
            <w:bottom w:val="none" w:sz="0" w:space="0" w:color="auto"/>
            <w:right w:val="none" w:sz="0" w:space="0" w:color="auto"/>
          </w:divBdr>
        </w:div>
        <w:div w:id="1619945924">
          <w:marLeft w:val="446"/>
          <w:marRight w:val="0"/>
          <w:marTop w:val="0"/>
          <w:marBottom w:val="240"/>
          <w:divBdr>
            <w:top w:val="none" w:sz="0" w:space="0" w:color="auto"/>
            <w:left w:val="none" w:sz="0" w:space="0" w:color="auto"/>
            <w:bottom w:val="none" w:sz="0" w:space="0" w:color="auto"/>
            <w:right w:val="none" w:sz="0" w:space="0" w:color="auto"/>
          </w:divBdr>
        </w:div>
      </w:divsChild>
    </w:div>
    <w:div w:id="824204660">
      <w:bodyDiv w:val="1"/>
      <w:marLeft w:val="0"/>
      <w:marRight w:val="0"/>
      <w:marTop w:val="0"/>
      <w:marBottom w:val="0"/>
      <w:divBdr>
        <w:top w:val="none" w:sz="0" w:space="0" w:color="auto"/>
        <w:left w:val="none" w:sz="0" w:space="0" w:color="auto"/>
        <w:bottom w:val="none" w:sz="0" w:space="0" w:color="auto"/>
        <w:right w:val="none" w:sz="0" w:space="0" w:color="auto"/>
      </w:divBdr>
      <w:divsChild>
        <w:div w:id="992638197">
          <w:marLeft w:val="446"/>
          <w:marRight w:val="0"/>
          <w:marTop w:val="0"/>
          <w:marBottom w:val="240"/>
          <w:divBdr>
            <w:top w:val="none" w:sz="0" w:space="0" w:color="auto"/>
            <w:left w:val="none" w:sz="0" w:space="0" w:color="auto"/>
            <w:bottom w:val="none" w:sz="0" w:space="0" w:color="auto"/>
            <w:right w:val="none" w:sz="0" w:space="0" w:color="auto"/>
          </w:divBdr>
        </w:div>
        <w:div w:id="1188713255">
          <w:marLeft w:val="446"/>
          <w:marRight w:val="0"/>
          <w:marTop w:val="0"/>
          <w:marBottom w:val="240"/>
          <w:divBdr>
            <w:top w:val="none" w:sz="0" w:space="0" w:color="auto"/>
            <w:left w:val="none" w:sz="0" w:space="0" w:color="auto"/>
            <w:bottom w:val="none" w:sz="0" w:space="0" w:color="auto"/>
            <w:right w:val="none" w:sz="0" w:space="0" w:color="auto"/>
          </w:divBdr>
        </w:div>
        <w:div w:id="1200121907">
          <w:marLeft w:val="446"/>
          <w:marRight w:val="0"/>
          <w:marTop w:val="0"/>
          <w:marBottom w:val="240"/>
          <w:divBdr>
            <w:top w:val="none" w:sz="0" w:space="0" w:color="auto"/>
            <w:left w:val="none" w:sz="0" w:space="0" w:color="auto"/>
            <w:bottom w:val="none" w:sz="0" w:space="0" w:color="auto"/>
            <w:right w:val="none" w:sz="0" w:space="0" w:color="auto"/>
          </w:divBdr>
        </w:div>
        <w:div w:id="2113165589">
          <w:marLeft w:val="446"/>
          <w:marRight w:val="0"/>
          <w:marTop w:val="0"/>
          <w:marBottom w:val="240"/>
          <w:divBdr>
            <w:top w:val="none" w:sz="0" w:space="0" w:color="auto"/>
            <w:left w:val="none" w:sz="0" w:space="0" w:color="auto"/>
            <w:bottom w:val="none" w:sz="0" w:space="0" w:color="auto"/>
            <w:right w:val="none" w:sz="0" w:space="0" w:color="auto"/>
          </w:divBdr>
        </w:div>
        <w:div w:id="993795883">
          <w:marLeft w:val="446"/>
          <w:marRight w:val="0"/>
          <w:marTop w:val="0"/>
          <w:marBottom w:val="240"/>
          <w:divBdr>
            <w:top w:val="none" w:sz="0" w:space="0" w:color="auto"/>
            <w:left w:val="none" w:sz="0" w:space="0" w:color="auto"/>
            <w:bottom w:val="none" w:sz="0" w:space="0" w:color="auto"/>
            <w:right w:val="none" w:sz="0" w:space="0" w:color="auto"/>
          </w:divBdr>
        </w:div>
        <w:div w:id="171800693">
          <w:marLeft w:val="446"/>
          <w:marRight w:val="0"/>
          <w:marTop w:val="0"/>
          <w:marBottom w:val="240"/>
          <w:divBdr>
            <w:top w:val="none" w:sz="0" w:space="0" w:color="auto"/>
            <w:left w:val="none" w:sz="0" w:space="0" w:color="auto"/>
            <w:bottom w:val="none" w:sz="0" w:space="0" w:color="auto"/>
            <w:right w:val="none" w:sz="0" w:space="0" w:color="auto"/>
          </w:divBdr>
        </w:div>
        <w:div w:id="1578130263">
          <w:marLeft w:val="446"/>
          <w:marRight w:val="0"/>
          <w:marTop w:val="0"/>
          <w:marBottom w:val="240"/>
          <w:divBdr>
            <w:top w:val="none" w:sz="0" w:space="0" w:color="auto"/>
            <w:left w:val="none" w:sz="0" w:space="0" w:color="auto"/>
            <w:bottom w:val="none" w:sz="0" w:space="0" w:color="auto"/>
            <w:right w:val="none" w:sz="0" w:space="0" w:color="auto"/>
          </w:divBdr>
        </w:div>
        <w:div w:id="2077165453">
          <w:marLeft w:val="446"/>
          <w:marRight w:val="0"/>
          <w:marTop w:val="0"/>
          <w:marBottom w:val="240"/>
          <w:divBdr>
            <w:top w:val="none" w:sz="0" w:space="0" w:color="auto"/>
            <w:left w:val="none" w:sz="0" w:space="0" w:color="auto"/>
            <w:bottom w:val="none" w:sz="0" w:space="0" w:color="auto"/>
            <w:right w:val="none" w:sz="0" w:space="0" w:color="auto"/>
          </w:divBdr>
        </w:div>
      </w:divsChild>
    </w:div>
    <w:div w:id="136906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jpeg"/><Relationship Id="rId299" Type="http://schemas.openxmlformats.org/officeDocument/2006/relationships/header" Target="header68.xml"/><Relationship Id="rId21" Type="http://schemas.openxmlformats.org/officeDocument/2006/relationships/image" Target="media/image11.jpeg"/><Relationship Id="rId63" Type="http://schemas.openxmlformats.org/officeDocument/2006/relationships/image" Target="media/image28.png"/><Relationship Id="rId159" Type="http://schemas.openxmlformats.org/officeDocument/2006/relationships/image" Target="media/image76.jpeg"/><Relationship Id="rId324" Type="http://schemas.openxmlformats.org/officeDocument/2006/relationships/image" Target="media/image161.png"/><Relationship Id="rId366" Type="http://schemas.openxmlformats.org/officeDocument/2006/relationships/footer" Target="footer90.xml"/><Relationship Id="rId170" Type="http://schemas.openxmlformats.org/officeDocument/2006/relationships/footer" Target="footer41.xml"/><Relationship Id="rId226" Type="http://schemas.openxmlformats.org/officeDocument/2006/relationships/image" Target="media/image107.png"/><Relationship Id="rId268" Type="http://schemas.openxmlformats.org/officeDocument/2006/relationships/image" Target="media/image130.jpeg"/><Relationship Id="rId32" Type="http://schemas.openxmlformats.org/officeDocument/2006/relationships/footer" Target="footer6.xml"/><Relationship Id="rId74" Type="http://schemas.openxmlformats.org/officeDocument/2006/relationships/footer" Target="footer18.xml"/><Relationship Id="rId128" Type="http://schemas.openxmlformats.org/officeDocument/2006/relationships/image" Target="media/image61.jpeg"/><Relationship Id="rId335" Type="http://schemas.openxmlformats.org/officeDocument/2006/relationships/footer" Target="footer81.xml"/><Relationship Id="rId377" Type="http://schemas.openxmlformats.org/officeDocument/2006/relationships/header" Target="header83.xml"/><Relationship Id="rId5" Type="http://schemas.openxmlformats.org/officeDocument/2006/relationships/webSettings" Target="webSettings.xml"/><Relationship Id="rId181" Type="http://schemas.openxmlformats.org/officeDocument/2006/relationships/footer" Target="footer44.xml"/><Relationship Id="rId237" Type="http://schemas.openxmlformats.org/officeDocument/2006/relationships/image" Target="media/image116.png"/><Relationship Id="rId402" Type="http://schemas.openxmlformats.org/officeDocument/2006/relationships/header" Target="header89.xml"/><Relationship Id="rId279" Type="http://schemas.openxmlformats.org/officeDocument/2006/relationships/footer" Target="footer67.xml"/><Relationship Id="rId43" Type="http://schemas.openxmlformats.org/officeDocument/2006/relationships/image" Target="media/image20.jpg"/><Relationship Id="rId139" Type="http://schemas.openxmlformats.org/officeDocument/2006/relationships/header" Target="header29.xml"/><Relationship Id="rId290" Type="http://schemas.openxmlformats.org/officeDocument/2006/relationships/header" Target="header65.xml"/><Relationship Id="rId304" Type="http://schemas.openxmlformats.org/officeDocument/2006/relationships/image" Target="media/image150.jpeg"/><Relationship Id="rId346" Type="http://schemas.openxmlformats.org/officeDocument/2006/relationships/image" Target="media/image174.jpeg"/><Relationship Id="rId388" Type="http://schemas.openxmlformats.org/officeDocument/2006/relationships/image" Target="media/image195.png"/><Relationship Id="rId85" Type="http://schemas.openxmlformats.org/officeDocument/2006/relationships/footer" Target="footer21.xml"/><Relationship Id="rId150" Type="http://schemas.openxmlformats.org/officeDocument/2006/relationships/image" Target="media/image71.png"/><Relationship Id="rId192" Type="http://schemas.openxmlformats.org/officeDocument/2006/relationships/footer" Target="footer46.xml"/><Relationship Id="rId206" Type="http://schemas.openxmlformats.org/officeDocument/2006/relationships/image" Target="media/image97.jpeg"/><Relationship Id="rId413" Type="http://schemas.openxmlformats.org/officeDocument/2006/relationships/image" Target="media/image210.png"/><Relationship Id="rId248" Type="http://schemas.openxmlformats.org/officeDocument/2006/relationships/image" Target="media/image119.jpeg"/><Relationship Id="rId12" Type="http://schemas.openxmlformats.org/officeDocument/2006/relationships/footer" Target="footer1.xml"/><Relationship Id="rId108" Type="http://schemas.openxmlformats.org/officeDocument/2006/relationships/footer" Target="footer27.xml"/><Relationship Id="rId315" Type="http://schemas.openxmlformats.org/officeDocument/2006/relationships/image" Target="media/image155.jpeg"/><Relationship Id="rId357" Type="http://schemas.openxmlformats.org/officeDocument/2006/relationships/image" Target="media/image178.jpeg"/><Relationship Id="rId54" Type="http://schemas.openxmlformats.org/officeDocument/2006/relationships/footer" Target="footer13.xml"/><Relationship Id="rId96" Type="http://schemas.openxmlformats.org/officeDocument/2006/relationships/image" Target="media/image45.jpeg"/><Relationship Id="rId161" Type="http://schemas.openxmlformats.org/officeDocument/2006/relationships/image" Target="media/image78.jpg"/><Relationship Id="rId217" Type="http://schemas.openxmlformats.org/officeDocument/2006/relationships/image" Target="media/image110.png"/><Relationship Id="rId399" Type="http://schemas.openxmlformats.org/officeDocument/2006/relationships/footer" Target="footer99.xml"/><Relationship Id="rId259" Type="http://schemas.openxmlformats.org/officeDocument/2006/relationships/footer" Target="footer62.xml"/><Relationship Id="rId424" Type="http://schemas.openxmlformats.org/officeDocument/2006/relationships/theme" Target="theme/theme1.xml"/><Relationship Id="rId23" Type="http://schemas.openxmlformats.org/officeDocument/2006/relationships/image" Target="media/image8.png"/><Relationship Id="rId119" Type="http://schemas.openxmlformats.org/officeDocument/2006/relationships/header" Target="header26.xml"/><Relationship Id="rId270" Type="http://schemas.openxmlformats.org/officeDocument/2006/relationships/image" Target="media/image132.jpeg"/><Relationship Id="rId326" Type="http://schemas.openxmlformats.org/officeDocument/2006/relationships/header" Target="header72.xml"/><Relationship Id="rId65" Type="http://schemas.openxmlformats.org/officeDocument/2006/relationships/header" Target="header11.xml"/><Relationship Id="rId130" Type="http://schemas.openxmlformats.org/officeDocument/2006/relationships/header" Target="header28.xml"/><Relationship Id="rId368" Type="http://schemas.openxmlformats.org/officeDocument/2006/relationships/image" Target="media/image182.jpeg"/><Relationship Id="rId172" Type="http://schemas.openxmlformats.org/officeDocument/2006/relationships/header" Target="header37.xml"/><Relationship Id="rId228" Type="http://schemas.openxmlformats.org/officeDocument/2006/relationships/image" Target="media/image111.png"/><Relationship Id="rId281" Type="http://schemas.openxmlformats.org/officeDocument/2006/relationships/image" Target="media/image135.jpeg"/><Relationship Id="rId337" Type="http://schemas.openxmlformats.org/officeDocument/2006/relationships/image" Target="media/image169.png"/><Relationship Id="rId34" Type="http://schemas.openxmlformats.org/officeDocument/2006/relationships/image" Target="media/image13.png"/><Relationship Id="rId76" Type="http://schemas.openxmlformats.org/officeDocument/2006/relationships/image" Target="media/image33.jpeg"/><Relationship Id="rId141" Type="http://schemas.openxmlformats.org/officeDocument/2006/relationships/footer" Target="footer34.xml"/><Relationship Id="rId379" Type="http://schemas.openxmlformats.org/officeDocument/2006/relationships/footer" Target="footer93.xml"/><Relationship Id="rId7" Type="http://schemas.openxmlformats.org/officeDocument/2006/relationships/endnotes" Target="endnotes.xml"/><Relationship Id="rId183" Type="http://schemas.openxmlformats.org/officeDocument/2006/relationships/image" Target="media/image87.jpeg"/><Relationship Id="rId239" Type="http://schemas.openxmlformats.org/officeDocument/2006/relationships/image" Target="media/image124.png"/><Relationship Id="rId390" Type="http://schemas.openxmlformats.org/officeDocument/2006/relationships/header" Target="header86.xml"/><Relationship Id="rId404" Type="http://schemas.openxmlformats.org/officeDocument/2006/relationships/footer" Target="footer101.xml"/><Relationship Id="rId250" Type="http://schemas.openxmlformats.org/officeDocument/2006/relationships/header" Target="header55.xml"/><Relationship Id="rId292" Type="http://schemas.openxmlformats.org/officeDocument/2006/relationships/footer" Target="footer70.xml"/><Relationship Id="rId306" Type="http://schemas.openxmlformats.org/officeDocument/2006/relationships/image" Target="media/image152.gif"/><Relationship Id="rId45" Type="http://schemas.openxmlformats.org/officeDocument/2006/relationships/header" Target="header6.xml"/><Relationship Id="rId87" Type="http://schemas.openxmlformats.org/officeDocument/2006/relationships/image" Target="media/image40.jpeg"/><Relationship Id="rId110" Type="http://schemas.openxmlformats.org/officeDocument/2006/relationships/image" Target="media/image51.jpeg"/><Relationship Id="rId348" Type="http://schemas.openxmlformats.org/officeDocument/2006/relationships/footer" Target="footer84.xml"/><Relationship Id="rId152" Type="http://schemas.openxmlformats.org/officeDocument/2006/relationships/image" Target="media/image73.png"/><Relationship Id="rId194" Type="http://schemas.openxmlformats.org/officeDocument/2006/relationships/image" Target="media/image92.png"/><Relationship Id="rId208" Type="http://schemas.openxmlformats.org/officeDocument/2006/relationships/image" Target="media/image99.png"/><Relationship Id="rId415" Type="http://schemas.openxmlformats.org/officeDocument/2006/relationships/header" Target="header91.xml"/><Relationship Id="rId261" Type="http://schemas.openxmlformats.org/officeDocument/2006/relationships/image" Target="media/image127.png"/><Relationship Id="rId14" Type="http://schemas.openxmlformats.org/officeDocument/2006/relationships/image" Target="media/image4.jpeg"/><Relationship Id="rId56" Type="http://schemas.openxmlformats.org/officeDocument/2006/relationships/image" Target="media/image25.jpeg"/><Relationship Id="rId317" Type="http://schemas.openxmlformats.org/officeDocument/2006/relationships/image" Target="media/image157.png"/><Relationship Id="rId359" Type="http://schemas.openxmlformats.org/officeDocument/2006/relationships/footer" Target="footer88.xml"/><Relationship Id="rId98" Type="http://schemas.openxmlformats.org/officeDocument/2006/relationships/header" Target="header19.xml"/><Relationship Id="rId121" Type="http://schemas.openxmlformats.org/officeDocument/2006/relationships/footer" Target="footer31.xml"/><Relationship Id="rId163" Type="http://schemas.openxmlformats.org/officeDocument/2006/relationships/image" Target="media/image85.jpeg"/><Relationship Id="rId219" Type="http://schemas.openxmlformats.org/officeDocument/2006/relationships/image" Target="media/image104.emf"/><Relationship Id="rId370" Type="http://schemas.openxmlformats.org/officeDocument/2006/relationships/image" Target="media/image184.jpeg"/><Relationship Id="rId230" Type="http://schemas.openxmlformats.org/officeDocument/2006/relationships/header" Target="header51.xml"/><Relationship Id="rId25" Type="http://schemas.openxmlformats.org/officeDocument/2006/relationships/image" Target="media/image10.png"/><Relationship Id="rId67" Type="http://schemas.openxmlformats.org/officeDocument/2006/relationships/footer" Target="footer16.xml"/><Relationship Id="rId272" Type="http://schemas.openxmlformats.org/officeDocument/2006/relationships/image" Target="media/image141.jpeg"/><Relationship Id="rId328" Type="http://schemas.openxmlformats.org/officeDocument/2006/relationships/footer" Target="footer78.xml"/><Relationship Id="rId132" Type="http://schemas.openxmlformats.org/officeDocument/2006/relationships/footer" Target="footer33.xml"/><Relationship Id="rId174" Type="http://schemas.openxmlformats.org/officeDocument/2006/relationships/footer" Target="footer42.xml"/><Relationship Id="rId381" Type="http://schemas.openxmlformats.org/officeDocument/2006/relationships/image" Target="media/image192.jpeg"/><Relationship Id="rId241" Type="http://schemas.openxmlformats.org/officeDocument/2006/relationships/image" Target="media/image126.png"/><Relationship Id="rId36" Type="http://schemas.openxmlformats.org/officeDocument/2006/relationships/image" Target="media/image15.jpeg"/><Relationship Id="rId283" Type="http://schemas.openxmlformats.org/officeDocument/2006/relationships/header" Target="header63.xml"/><Relationship Id="rId339" Type="http://schemas.openxmlformats.org/officeDocument/2006/relationships/image" Target="media/image171.jpeg"/><Relationship Id="rId78" Type="http://schemas.openxmlformats.org/officeDocument/2006/relationships/image" Target="media/image35.jpeg"/><Relationship Id="rId101" Type="http://schemas.openxmlformats.org/officeDocument/2006/relationships/footer" Target="footer25.xml"/><Relationship Id="rId143" Type="http://schemas.openxmlformats.org/officeDocument/2006/relationships/image" Target="media/image68.png"/><Relationship Id="rId185" Type="http://schemas.openxmlformats.org/officeDocument/2006/relationships/image" Target="media/image89.jpeg"/><Relationship Id="rId350" Type="http://schemas.openxmlformats.org/officeDocument/2006/relationships/image" Target="media/image175.jpeg"/><Relationship Id="rId406" Type="http://schemas.openxmlformats.org/officeDocument/2006/relationships/image" Target="media/image203.png"/><Relationship Id="rId9" Type="http://schemas.openxmlformats.org/officeDocument/2006/relationships/image" Target="media/image2.png"/><Relationship Id="rId210" Type="http://schemas.openxmlformats.org/officeDocument/2006/relationships/header" Target="header48.xml"/><Relationship Id="rId392" Type="http://schemas.openxmlformats.org/officeDocument/2006/relationships/footer" Target="footer97.xml"/><Relationship Id="rId252" Type="http://schemas.openxmlformats.org/officeDocument/2006/relationships/footer" Target="footer60.xml"/><Relationship Id="rId294" Type="http://schemas.openxmlformats.org/officeDocument/2006/relationships/image" Target="media/image140.jpeg"/><Relationship Id="rId308" Type="http://schemas.openxmlformats.org/officeDocument/2006/relationships/header" Target="header70.xml"/><Relationship Id="rId47" Type="http://schemas.openxmlformats.org/officeDocument/2006/relationships/footer" Target="footer11.xml"/><Relationship Id="rId89" Type="http://schemas.openxmlformats.org/officeDocument/2006/relationships/image" Target="media/image42.png"/><Relationship Id="rId112" Type="http://schemas.openxmlformats.org/officeDocument/2006/relationships/header" Target="header23.xml"/><Relationship Id="rId154" Type="http://schemas.openxmlformats.org/officeDocument/2006/relationships/image" Target="media/image75.png"/><Relationship Id="rId361" Type="http://schemas.openxmlformats.org/officeDocument/2006/relationships/image" Target="media/image179.jpg"/><Relationship Id="rId196" Type="http://schemas.openxmlformats.org/officeDocument/2006/relationships/header" Target="header44.xml"/><Relationship Id="rId417" Type="http://schemas.openxmlformats.org/officeDocument/2006/relationships/footer" Target="footer103.xml"/><Relationship Id="rId16" Type="http://schemas.openxmlformats.org/officeDocument/2006/relationships/image" Target="media/image6.jpeg"/><Relationship Id="rId221" Type="http://schemas.openxmlformats.org/officeDocument/2006/relationships/header" Target="header50.xml"/><Relationship Id="rId263" Type="http://schemas.openxmlformats.org/officeDocument/2006/relationships/image" Target="media/image129.png"/><Relationship Id="rId319" Type="http://schemas.openxmlformats.org/officeDocument/2006/relationships/image" Target="media/image159.jpeg"/><Relationship Id="rId58" Type="http://schemas.openxmlformats.org/officeDocument/2006/relationships/header" Target="header9.xml"/><Relationship Id="rId123" Type="http://schemas.openxmlformats.org/officeDocument/2006/relationships/image" Target="media/image56.jpeg"/><Relationship Id="rId330" Type="http://schemas.openxmlformats.org/officeDocument/2006/relationships/image" Target="media/image165.png"/><Relationship Id="rId165" Type="http://schemas.openxmlformats.org/officeDocument/2006/relationships/image" Target="media/image79.png"/><Relationship Id="rId372" Type="http://schemas.openxmlformats.org/officeDocument/2006/relationships/image" Target="media/image186.png"/><Relationship Id="rId232" Type="http://schemas.openxmlformats.org/officeDocument/2006/relationships/footer" Target="footer56.xml"/><Relationship Id="rId274" Type="http://schemas.openxmlformats.org/officeDocument/2006/relationships/image" Target="media/image143.jpeg"/><Relationship Id="rId27" Type="http://schemas.openxmlformats.org/officeDocument/2006/relationships/image" Target="media/image12.png"/><Relationship Id="rId69" Type="http://schemas.openxmlformats.org/officeDocument/2006/relationships/image" Target="media/image30.png"/><Relationship Id="rId134" Type="http://schemas.openxmlformats.org/officeDocument/2006/relationships/image" Target="media/image63.png"/><Relationship Id="rId80" Type="http://schemas.openxmlformats.org/officeDocument/2006/relationships/image" Target="media/image37.emf"/><Relationship Id="rId176" Type="http://schemas.openxmlformats.org/officeDocument/2006/relationships/image" Target="media/image81.jpeg"/><Relationship Id="rId341" Type="http://schemas.openxmlformats.org/officeDocument/2006/relationships/header" Target="header76.xml"/><Relationship Id="rId383" Type="http://schemas.openxmlformats.org/officeDocument/2006/relationships/header" Target="header84.xml"/><Relationship Id="rId201" Type="http://schemas.openxmlformats.org/officeDocument/2006/relationships/image" Target="media/image95.png"/><Relationship Id="rId243" Type="http://schemas.openxmlformats.org/officeDocument/2006/relationships/header" Target="header53.xml"/><Relationship Id="rId285" Type="http://schemas.openxmlformats.org/officeDocument/2006/relationships/footer" Target="footer68.xml"/><Relationship Id="rId17" Type="http://schemas.openxmlformats.org/officeDocument/2006/relationships/image" Target="media/image7.jpeg"/><Relationship Id="rId38" Type="http://schemas.openxmlformats.org/officeDocument/2006/relationships/header" Target="header4.xml"/><Relationship Id="rId59" Type="http://schemas.openxmlformats.org/officeDocument/2006/relationships/header" Target="header10.xml"/><Relationship Id="rId103" Type="http://schemas.openxmlformats.org/officeDocument/2006/relationships/image" Target="media/image48.jpeg"/><Relationship Id="rId124" Type="http://schemas.openxmlformats.org/officeDocument/2006/relationships/image" Target="media/image57.jpeg"/><Relationship Id="rId310" Type="http://schemas.openxmlformats.org/officeDocument/2006/relationships/footer" Target="footer75.xml"/><Relationship Id="rId70" Type="http://schemas.openxmlformats.org/officeDocument/2006/relationships/image" Target="media/image31.png"/><Relationship Id="rId91" Type="http://schemas.openxmlformats.org/officeDocument/2006/relationships/header" Target="header18.xml"/><Relationship Id="rId145" Type="http://schemas.openxmlformats.org/officeDocument/2006/relationships/image" Target="media/image70.png"/><Relationship Id="rId166" Type="http://schemas.microsoft.com/office/2007/relationships/hdphoto" Target="media/hdphoto1.wdp"/><Relationship Id="rId187" Type="http://schemas.openxmlformats.org/officeDocument/2006/relationships/image" Target="media/image96.jpeg"/><Relationship Id="rId331" Type="http://schemas.openxmlformats.org/officeDocument/2006/relationships/image" Target="media/image166.emf"/><Relationship Id="rId352" Type="http://schemas.openxmlformats.org/officeDocument/2006/relationships/image" Target="media/image177.jpeg"/><Relationship Id="rId373" Type="http://schemas.openxmlformats.org/officeDocument/2006/relationships/image" Target="media/image187.png"/><Relationship Id="rId394" Type="http://schemas.openxmlformats.org/officeDocument/2006/relationships/image" Target="media/image198.png"/><Relationship Id="rId408" Type="http://schemas.openxmlformats.org/officeDocument/2006/relationships/image" Target="media/image205.png"/><Relationship Id="rId1" Type="http://schemas.openxmlformats.org/officeDocument/2006/relationships/customXml" Target="../customXml/item1.xml"/><Relationship Id="rId212" Type="http://schemas.openxmlformats.org/officeDocument/2006/relationships/footer" Target="footer53.xml"/><Relationship Id="rId233" Type="http://schemas.openxmlformats.org/officeDocument/2006/relationships/footer" Target="footer57.xml"/><Relationship Id="rId254" Type="http://schemas.openxmlformats.org/officeDocument/2006/relationships/image" Target="media/image121.png"/><Relationship Id="rId28" Type="http://schemas.openxmlformats.org/officeDocument/2006/relationships/footer" Target="footer2.xml"/><Relationship Id="rId49" Type="http://schemas.openxmlformats.org/officeDocument/2006/relationships/image" Target="media/image22.jpeg"/><Relationship Id="rId114" Type="http://schemas.openxmlformats.org/officeDocument/2006/relationships/footer" Target="footer28.xml"/><Relationship Id="rId275" Type="http://schemas.openxmlformats.org/officeDocument/2006/relationships/image" Target="media/image144.jpeg"/><Relationship Id="rId296" Type="http://schemas.openxmlformats.org/officeDocument/2006/relationships/image" Target="media/image146.png"/><Relationship Id="rId300" Type="http://schemas.openxmlformats.org/officeDocument/2006/relationships/footer" Target="footer72.xml"/><Relationship Id="rId60" Type="http://schemas.openxmlformats.org/officeDocument/2006/relationships/footer" Target="footer14.xml"/><Relationship Id="rId81" Type="http://schemas.openxmlformats.org/officeDocument/2006/relationships/image" Target="media/image38.jpeg"/><Relationship Id="rId135" Type="http://schemas.openxmlformats.org/officeDocument/2006/relationships/image" Target="media/image64.png"/><Relationship Id="rId156" Type="http://schemas.openxmlformats.org/officeDocument/2006/relationships/header" Target="header34.xml"/><Relationship Id="rId177" Type="http://schemas.openxmlformats.org/officeDocument/2006/relationships/image" Target="media/image82.png"/><Relationship Id="rId198" Type="http://schemas.openxmlformats.org/officeDocument/2006/relationships/footer" Target="footer49.xml"/><Relationship Id="rId321" Type="http://schemas.openxmlformats.org/officeDocument/2006/relationships/footer" Target="footer76.xml"/><Relationship Id="rId342" Type="http://schemas.openxmlformats.org/officeDocument/2006/relationships/footer" Target="footer82.xml"/><Relationship Id="rId363" Type="http://schemas.openxmlformats.org/officeDocument/2006/relationships/image" Target="media/image181.png"/><Relationship Id="rId384" Type="http://schemas.openxmlformats.org/officeDocument/2006/relationships/header" Target="header85.xml"/><Relationship Id="rId419" Type="http://schemas.openxmlformats.org/officeDocument/2006/relationships/header" Target="header92.xml"/><Relationship Id="rId202" Type="http://schemas.openxmlformats.org/officeDocument/2006/relationships/header" Target="header45.xml"/><Relationship Id="rId223" Type="http://schemas.openxmlformats.org/officeDocument/2006/relationships/footer" Target="footer55.xml"/><Relationship Id="rId244" Type="http://schemas.openxmlformats.org/officeDocument/2006/relationships/header" Target="header54.xml"/><Relationship Id="rId18" Type="http://schemas.openxmlformats.org/officeDocument/2006/relationships/image" Target="media/image8.jpeg"/><Relationship Id="rId39" Type="http://schemas.openxmlformats.org/officeDocument/2006/relationships/footer" Target="footer8.xml"/><Relationship Id="rId265" Type="http://schemas.openxmlformats.org/officeDocument/2006/relationships/header" Target="header60.xml"/><Relationship Id="rId286" Type="http://schemas.openxmlformats.org/officeDocument/2006/relationships/footer" Target="footer69.xml"/><Relationship Id="rId50" Type="http://schemas.openxmlformats.org/officeDocument/2006/relationships/image" Target="media/image23.png"/><Relationship Id="rId104" Type="http://schemas.openxmlformats.org/officeDocument/2006/relationships/image" Target="media/image49.jpeg"/><Relationship Id="rId125" Type="http://schemas.openxmlformats.org/officeDocument/2006/relationships/image" Target="media/image58.jpeg"/><Relationship Id="rId146" Type="http://schemas.openxmlformats.org/officeDocument/2006/relationships/header" Target="header31.xml"/><Relationship Id="rId167" Type="http://schemas.openxmlformats.org/officeDocument/2006/relationships/header" Target="header35.xml"/><Relationship Id="rId188" Type="http://schemas.openxmlformats.org/officeDocument/2006/relationships/image" Target="media/image90.jpeg"/><Relationship Id="rId311" Type="http://schemas.openxmlformats.org/officeDocument/2006/relationships/image" Target="media/image153.png"/><Relationship Id="rId332" Type="http://schemas.openxmlformats.org/officeDocument/2006/relationships/image" Target="media/image167.png"/><Relationship Id="rId353" Type="http://schemas.openxmlformats.org/officeDocument/2006/relationships/header" Target="header78.xml"/><Relationship Id="rId374" Type="http://schemas.openxmlformats.org/officeDocument/2006/relationships/image" Target="media/image188.png"/><Relationship Id="rId395" Type="http://schemas.openxmlformats.org/officeDocument/2006/relationships/image" Target="media/image199.png"/><Relationship Id="rId409" Type="http://schemas.openxmlformats.org/officeDocument/2006/relationships/image" Target="media/image206.jpeg"/><Relationship Id="rId71" Type="http://schemas.openxmlformats.org/officeDocument/2006/relationships/image" Target="media/image32.jpeg"/><Relationship Id="rId92" Type="http://schemas.openxmlformats.org/officeDocument/2006/relationships/footer" Target="footer22.xml"/><Relationship Id="rId213" Type="http://schemas.openxmlformats.org/officeDocument/2006/relationships/image" Target="media/image100.png"/><Relationship Id="rId234" Type="http://schemas.openxmlformats.org/officeDocument/2006/relationships/image" Target="media/image113.png"/><Relationship Id="rId420" Type="http://schemas.openxmlformats.org/officeDocument/2006/relationships/header" Target="header93.xml"/><Relationship Id="rId2" Type="http://schemas.openxmlformats.org/officeDocument/2006/relationships/numbering" Target="numbering.xml"/><Relationship Id="rId29" Type="http://schemas.openxmlformats.org/officeDocument/2006/relationships/footer" Target="footer3.xml"/><Relationship Id="rId255" Type="http://schemas.openxmlformats.org/officeDocument/2006/relationships/image" Target="media/image122.png"/><Relationship Id="rId276" Type="http://schemas.openxmlformats.org/officeDocument/2006/relationships/header" Target="header61.xml"/><Relationship Id="rId297" Type="http://schemas.openxmlformats.org/officeDocument/2006/relationships/image" Target="media/image147.png"/><Relationship Id="rId40" Type="http://schemas.openxmlformats.org/officeDocument/2006/relationships/footer" Target="footer9.xml"/><Relationship Id="rId115" Type="http://schemas.openxmlformats.org/officeDocument/2006/relationships/footer" Target="footer29.xml"/><Relationship Id="rId136" Type="http://schemas.openxmlformats.org/officeDocument/2006/relationships/image" Target="media/image65.jpeg"/><Relationship Id="rId157" Type="http://schemas.openxmlformats.org/officeDocument/2006/relationships/footer" Target="footer38.xml"/><Relationship Id="rId178" Type="http://schemas.openxmlformats.org/officeDocument/2006/relationships/image" Target="media/image83.jpeg"/><Relationship Id="rId301" Type="http://schemas.openxmlformats.org/officeDocument/2006/relationships/footer" Target="footer73.xml"/><Relationship Id="rId322" Type="http://schemas.openxmlformats.org/officeDocument/2006/relationships/footer" Target="footer77.xml"/><Relationship Id="rId343" Type="http://schemas.openxmlformats.org/officeDocument/2006/relationships/footer" Target="footer83.xml"/><Relationship Id="rId364" Type="http://schemas.openxmlformats.org/officeDocument/2006/relationships/header" Target="header81.xml"/><Relationship Id="rId61" Type="http://schemas.openxmlformats.org/officeDocument/2006/relationships/footer" Target="footer15.xml"/><Relationship Id="rId82" Type="http://schemas.openxmlformats.org/officeDocument/2006/relationships/header" Target="header15.xml"/><Relationship Id="rId199" Type="http://schemas.openxmlformats.org/officeDocument/2006/relationships/image" Target="media/image93.png"/><Relationship Id="rId203" Type="http://schemas.openxmlformats.org/officeDocument/2006/relationships/header" Target="header46.xml"/><Relationship Id="rId385" Type="http://schemas.openxmlformats.org/officeDocument/2006/relationships/footer" Target="footer94.xml"/><Relationship Id="rId19" Type="http://schemas.openxmlformats.org/officeDocument/2006/relationships/image" Target="media/image9.jpeg"/><Relationship Id="rId224" Type="http://schemas.openxmlformats.org/officeDocument/2006/relationships/image" Target="media/image105.png"/><Relationship Id="rId245" Type="http://schemas.openxmlformats.org/officeDocument/2006/relationships/footer" Target="footer58.xml"/><Relationship Id="rId266" Type="http://schemas.openxmlformats.org/officeDocument/2006/relationships/footer" Target="footer64.xml"/><Relationship Id="rId287" Type="http://schemas.openxmlformats.org/officeDocument/2006/relationships/image" Target="media/image137.png"/><Relationship Id="rId410" Type="http://schemas.openxmlformats.org/officeDocument/2006/relationships/image" Target="media/image207.jpeg"/><Relationship Id="rId30" Type="http://schemas.openxmlformats.org/officeDocument/2006/relationships/footer" Target="footer4.xml"/><Relationship Id="rId105" Type="http://schemas.openxmlformats.org/officeDocument/2006/relationships/header" Target="header21.xml"/><Relationship Id="rId126" Type="http://schemas.openxmlformats.org/officeDocument/2006/relationships/image" Target="media/image59.png"/><Relationship Id="rId147" Type="http://schemas.openxmlformats.org/officeDocument/2006/relationships/header" Target="header32.xml"/><Relationship Id="rId168" Type="http://schemas.openxmlformats.org/officeDocument/2006/relationships/header" Target="header36.xml"/><Relationship Id="rId312" Type="http://schemas.openxmlformats.org/officeDocument/2006/relationships/image" Target="media/image154.png"/><Relationship Id="rId333" Type="http://schemas.openxmlformats.org/officeDocument/2006/relationships/header" Target="header74.xml"/><Relationship Id="rId354" Type="http://schemas.openxmlformats.org/officeDocument/2006/relationships/header" Target="header79.xml"/><Relationship Id="rId51" Type="http://schemas.openxmlformats.org/officeDocument/2006/relationships/header" Target="header7.xml"/><Relationship Id="rId72" Type="http://schemas.openxmlformats.org/officeDocument/2006/relationships/header" Target="header13.xml"/><Relationship Id="rId93" Type="http://schemas.openxmlformats.org/officeDocument/2006/relationships/footer" Target="footer23.xml"/><Relationship Id="rId189" Type="http://schemas.openxmlformats.org/officeDocument/2006/relationships/image" Target="media/image91.jpeg"/><Relationship Id="rId375" Type="http://schemas.openxmlformats.org/officeDocument/2006/relationships/image" Target="media/image189.jpeg"/><Relationship Id="rId396" Type="http://schemas.openxmlformats.org/officeDocument/2006/relationships/header" Target="header87.xml"/><Relationship Id="rId3" Type="http://schemas.openxmlformats.org/officeDocument/2006/relationships/styles" Target="styles.xml"/><Relationship Id="rId214" Type="http://schemas.openxmlformats.org/officeDocument/2006/relationships/image" Target="media/image101.png"/><Relationship Id="rId235" Type="http://schemas.openxmlformats.org/officeDocument/2006/relationships/image" Target="media/image114.png"/><Relationship Id="rId256" Type="http://schemas.openxmlformats.org/officeDocument/2006/relationships/image" Target="media/image123.jpg"/><Relationship Id="rId277" Type="http://schemas.openxmlformats.org/officeDocument/2006/relationships/header" Target="header62.xml"/><Relationship Id="rId298" Type="http://schemas.openxmlformats.org/officeDocument/2006/relationships/header" Target="header67.xml"/><Relationship Id="rId400" Type="http://schemas.openxmlformats.org/officeDocument/2006/relationships/image" Target="media/image200.png"/><Relationship Id="rId421" Type="http://schemas.openxmlformats.org/officeDocument/2006/relationships/footer" Target="footer104.xml"/><Relationship Id="rId116" Type="http://schemas.openxmlformats.org/officeDocument/2006/relationships/image" Target="media/image53.jpeg"/><Relationship Id="rId137" Type="http://schemas.openxmlformats.org/officeDocument/2006/relationships/image" Target="media/image66.png"/><Relationship Id="rId158" Type="http://schemas.openxmlformats.org/officeDocument/2006/relationships/footer" Target="footer39.xml"/><Relationship Id="rId302" Type="http://schemas.openxmlformats.org/officeDocument/2006/relationships/image" Target="media/image148.png"/><Relationship Id="rId323" Type="http://schemas.openxmlformats.org/officeDocument/2006/relationships/image" Target="media/image160.jpeg"/><Relationship Id="rId344" Type="http://schemas.openxmlformats.org/officeDocument/2006/relationships/image" Target="media/image172.jpeg"/><Relationship Id="rId20" Type="http://schemas.openxmlformats.org/officeDocument/2006/relationships/image" Target="media/image10.jpeg"/><Relationship Id="rId41" Type="http://schemas.openxmlformats.org/officeDocument/2006/relationships/image" Target="media/image18.jpeg"/><Relationship Id="rId62" Type="http://schemas.openxmlformats.org/officeDocument/2006/relationships/image" Target="media/image27.png"/><Relationship Id="rId83" Type="http://schemas.openxmlformats.org/officeDocument/2006/relationships/header" Target="header16.xml"/><Relationship Id="rId179" Type="http://schemas.openxmlformats.org/officeDocument/2006/relationships/header" Target="header39.xml"/><Relationship Id="rId365" Type="http://schemas.openxmlformats.org/officeDocument/2006/relationships/header" Target="header82.xml"/><Relationship Id="rId386" Type="http://schemas.openxmlformats.org/officeDocument/2006/relationships/footer" Target="footer95.xml"/><Relationship Id="rId190" Type="http://schemas.openxmlformats.org/officeDocument/2006/relationships/header" Target="header41.xml"/><Relationship Id="rId204" Type="http://schemas.openxmlformats.org/officeDocument/2006/relationships/footer" Target="footer50.xml"/><Relationship Id="rId225" Type="http://schemas.openxmlformats.org/officeDocument/2006/relationships/image" Target="media/image106.png"/><Relationship Id="rId246" Type="http://schemas.openxmlformats.org/officeDocument/2006/relationships/footer" Target="footer59.xml"/><Relationship Id="rId267" Type="http://schemas.openxmlformats.org/officeDocument/2006/relationships/footer" Target="footer65.xml"/><Relationship Id="rId288" Type="http://schemas.openxmlformats.org/officeDocument/2006/relationships/image" Target="media/image138.jpeg"/><Relationship Id="rId411" Type="http://schemas.openxmlformats.org/officeDocument/2006/relationships/image" Target="media/image208.jpeg"/><Relationship Id="rId106" Type="http://schemas.openxmlformats.org/officeDocument/2006/relationships/header" Target="header22.xml"/><Relationship Id="rId127" Type="http://schemas.openxmlformats.org/officeDocument/2006/relationships/image" Target="media/image60.jpeg"/><Relationship Id="rId313" Type="http://schemas.openxmlformats.org/officeDocument/2006/relationships/image" Target="media/image162.png"/><Relationship Id="rId10" Type="http://schemas.openxmlformats.org/officeDocument/2006/relationships/header" Target="header1.xml"/><Relationship Id="rId31" Type="http://schemas.openxmlformats.org/officeDocument/2006/relationships/footer" Target="footer5.xml"/><Relationship Id="rId52" Type="http://schemas.openxmlformats.org/officeDocument/2006/relationships/header" Target="header8.xml"/><Relationship Id="rId73" Type="http://schemas.openxmlformats.org/officeDocument/2006/relationships/header" Target="header14.xml"/><Relationship Id="rId94" Type="http://schemas.openxmlformats.org/officeDocument/2006/relationships/image" Target="media/image43.png"/><Relationship Id="rId148" Type="http://schemas.openxmlformats.org/officeDocument/2006/relationships/footer" Target="footer36.xml"/><Relationship Id="rId169" Type="http://schemas.openxmlformats.org/officeDocument/2006/relationships/footer" Target="footer40.xml"/><Relationship Id="rId334" Type="http://schemas.openxmlformats.org/officeDocument/2006/relationships/footer" Target="footer80.xml"/><Relationship Id="rId355" Type="http://schemas.openxmlformats.org/officeDocument/2006/relationships/footer" Target="footer86.xml"/><Relationship Id="rId376" Type="http://schemas.openxmlformats.org/officeDocument/2006/relationships/image" Target="media/image190.jpg"/><Relationship Id="rId397" Type="http://schemas.openxmlformats.org/officeDocument/2006/relationships/header" Target="header88.xml"/><Relationship Id="rId4" Type="http://schemas.openxmlformats.org/officeDocument/2006/relationships/settings" Target="settings.xml"/><Relationship Id="rId180" Type="http://schemas.openxmlformats.org/officeDocument/2006/relationships/header" Target="header40.xml"/><Relationship Id="rId215" Type="http://schemas.openxmlformats.org/officeDocument/2006/relationships/image" Target="media/image102.png"/><Relationship Id="rId236" Type="http://schemas.openxmlformats.org/officeDocument/2006/relationships/image" Target="media/image115.png"/><Relationship Id="rId257" Type="http://schemas.openxmlformats.org/officeDocument/2006/relationships/header" Target="header57.xml"/><Relationship Id="rId278" Type="http://schemas.openxmlformats.org/officeDocument/2006/relationships/footer" Target="footer66.xml"/><Relationship Id="rId401" Type="http://schemas.openxmlformats.org/officeDocument/2006/relationships/image" Target="media/image201.png"/><Relationship Id="rId422" Type="http://schemas.openxmlformats.org/officeDocument/2006/relationships/footer" Target="footer105.xml"/><Relationship Id="rId303" Type="http://schemas.openxmlformats.org/officeDocument/2006/relationships/image" Target="media/image149.jpeg"/><Relationship Id="rId42" Type="http://schemas.openxmlformats.org/officeDocument/2006/relationships/image" Target="media/image19.png"/><Relationship Id="rId84" Type="http://schemas.openxmlformats.org/officeDocument/2006/relationships/footer" Target="footer20.xml"/><Relationship Id="rId138" Type="http://schemas.openxmlformats.org/officeDocument/2006/relationships/image" Target="media/image67.png"/><Relationship Id="rId345" Type="http://schemas.openxmlformats.org/officeDocument/2006/relationships/image" Target="media/image173.png"/><Relationship Id="rId387" Type="http://schemas.openxmlformats.org/officeDocument/2006/relationships/image" Target="media/image194.png"/><Relationship Id="rId191" Type="http://schemas.openxmlformats.org/officeDocument/2006/relationships/header" Target="header42.xml"/><Relationship Id="rId205" Type="http://schemas.openxmlformats.org/officeDocument/2006/relationships/footer" Target="footer51.xml"/><Relationship Id="rId247" Type="http://schemas.openxmlformats.org/officeDocument/2006/relationships/image" Target="media/image118.jpg"/><Relationship Id="rId412" Type="http://schemas.openxmlformats.org/officeDocument/2006/relationships/image" Target="media/image209.jpeg"/><Relationship Id="rId107" Type="http://schemas.openxmlformats.org/officeDocument/2006/relationships/footer" Target="footer26.xml"/><Relationship Id="rId289" Type="http://schemas.openxmlformats.org/officeDocument/2006/relationships/image" Target="media/image139.png"/><Relationship Id="rId11" Type="http://schemas.openxmlformats.org/officeDocument/2006/relationships/header" Target="header2.xml"/><Relationship Id="rId53" Type="http://schemas.openxmlformats.org/officeDocument/2006/relationships/footer" Target="footer12.xml"/><Relationship Id="rId149" Type="http://schemas.openxmlformats.org/officeDocument/2006/relationships/footer" Target="footer37.xml"/><Relationship Id="rId314" Type="http://schemas.openxmlformats.org/officeDocument/2006/relationships/image" Target="media/image163.png"/><Relationship Id="rId356" Type="http://schemas.openxmlformats.org/officeDocument/2006/relationships/footer" Target="footer87.xml"/><Relationship Id="rId398" Type="http://schemas.openxmlformats.org/officeDocument/2006/relationships/footer" Target="footer98.xml"/><Relationship Id="rId95" Type="http://schemas.openxmlformats.org/officeDocument/2006/relationships/image" Target="media/image44.png"/><Relationship Id="rId160" Type="http://schemas.openxmlformats.org/officeDocument/2006/relationships/image" Target="media/image77.jpeg"/><Relationship Id="rId216" Type="http://schemas.openxmlformats.org/officeDocument/2006/relationships/image" Target="media/image109.png"/><Relationship Id="rId423" Type="http://schemas.openxmlformats.org/officeDocument/2006/relationships/fontTable" Target="fontTable.xml"/><Relationship Id="rId258" Type="http://schemas.openxmlformats.org/officeDocument/2006/relationships/header" Target="header58.xml"/><Relationship Id="rId22" Type="http://schemas.openxmlformats.org/officeDocument/2006/relationships/image" Target="media/image12.jpeg"/><Relationship Id="rId64" Type="http://schemas.openxmlformats.org/officeDocument/2006/relationships/image" Target="media/image29.png"/><Relationship Id="rId118" Type="http://schemas.openxmlformats.org/officeDocument/2006/relationships/header" Target="header25.xml"/><Relationship Id="rId325" Type="http://schemas.openxmlformats.org/officeDocument/2006/relationships/image" Target="media/image164.png"/><Relationship Id="rId367" Type="http://schemas.openxmlformats.org/officeDocument/2006/relationships/footer" Target="footer91.xml"/><Relationship Id="rId171" Type="http://schemas.openxmlformats.org/officeDocument/2006/relationships/image" Target="media/image80.png"/><Relationship Id="rId227" Type="http://schemas.openxmlformats.org/officeDocument/2006/relationships/image" Target="media/image108.jpeg"/><Relationship Id="rId269" Type="http://schemas.openxmlformats.org/officeDocument/2006/relationships/image" Target="media/image131.jpeg"/><Relationship Id="rId33" Type="http://schemas.openxmlformats.org/officeDocument/2006/relationships/footer" Target="footer7.xml"/><Relationship Id="rId129" Type="http://schemas.openxmlformats.org/officeDocument/2006/relationships/header" Target="header27.xml"/><Relationship Id="rId280" Type="http://schemas.openxmlformats.org/officeDocument/2006/relationships/image" Target="media/image134.jpeg"/><Relationship Id="rId336" Type="http://schemas.openxmlformats.org/officeDocument/2006/relationships/image" Target="media/image168.png"/><Relationship Id="rId75" Type="http://schemas.openxmlformats.org/officeDocument/2006/relationships/footer" Target="footer19.xml"/><Relationship Id="rId140" Type="http://schemas.openxmlformats.org/officeDocument/2006/relationships/header" Target="header30.xml"/><Relationship Id="rId182" Type="http://schemas.openxmlformats.org/officeDocument/2006/relationships/footer" Target="footer45.xml"/><Relationship Id="rId378" Type="http://schemas.openxmlformats.org/officeDocument/2006/relationships/footer" Target="footer92.xml"/><Relationship Id="rId403" Type="http://schemas.openxmlformats.org/officeDocument/2006/relationships/footer" Target="footer100.xml"/><Relationship Id="rId6" Type="http://schemas.openxmlformats.org/officeDocument/2006/relationships/footnotes" Target="footnotes.xml"/><Relationship Id="rId238" Type="http://schemas.openxmlformats.org/officeDocument/2006/relationships/image" Target="media/image123.png"/><Relationship Id="rId291" Type="http://schemas.openxmlformats.org/officeDocument/2006/relationships/header" Target="header66.xml"/><Relationship Id="rId305" Type="http://schemas.openxmlformats.org/officeDocument/2006/relationships/image" Target="media/image151.png"/><Relationship Id="rId347" Type="http://schemas.openxmlformats.org/officeDocument/2006/relationships/header" Target="header77.xml"/><Relationship Id="rId44" Type="http://schemas.openxmlformats.org/officeDocument/2006/relationships/header" Target="header5.xml"/><Relationship Id="rId86" Type="http://schemas.openxmlformats.org/officeDocument/2006/relationships/image" Target="media/image39.jpeg"/><Relationship Id="rId151" Type="http://schemas.openxmlformats.org/officeDocument/2006/relationships/image" Target="media/image72.png"/><Relationship Id="rId389" Type="http://schemas.openxmlformats.org/officeDocument/2006/relationships/image" Target="media/image196.png"/><Relationship Id="rId193" Type="http://schemas.openxmlformats.org/officeDocument/2006/relationships/footer" Target="footer47.xml"/><Relationship Id="rId207" Type="http://schemas.openxmlformats.org/officeDocument/2006/relationships/image" Target="media/image98.jpeg"/><Relationship Id="rId249" Type="http://schemas.openxmlformats.org/officeDocument/2006/relationships/image" Target="media/image120.emf"/><Relationship Id="rId414" Type="http://schemas.openxmlformats.org/officeDocument/2006/relationships/header" Target="header90.xml"/><Relationship Id="rId13" Type="http://schemas.openxmlformats.org/officeDocument/2006/relationships/image" Target="media/image3.jpeg"/><Relationship Id="rId109" Type="http://schemas.openxmlformats.org/officeDocument/2006/relationships/image" Target="media/image50.jpeg"/><Relationship Id="rId260" Type="http://schemas.openxmlformats.org/officeDocument/2006/relationships/footer" Target="footer63.xml"/><Relationship Id="rId316" Type="http://schemas.openxmlformats.org/officeDocument/2006/relationships/image" Target="media/image156.png"/><Relationship Id="rId55" Type="http://schemas.openxmlformats.org/officeDocument/2006/relationships/image" Target="media/image24.jpeg"/><Relationship Id="rId97" Type="http://schemas.openxmlformats.org/officeDocument/2006/relationships/image" Target="media/image46.jpeg"/><Relationship Id="rId120" Type="http://schemas.openxmlformats.org/officeDocument/2006/relationships/footer" Target="footer30.xml"/><Relationship Id="rId358" Type="http://schemas.openxmlformats.org/officeDocument/2006/relationships/header" Target="header80.xml"/><Relationship Id="rId162" Type="http://schemas.openxmlformats.org/officeDocument/2006/relationships/image" Target="media/image84.jpeg"/><Relationship Id="rId218" Type="http://schemas.openxmlformats.org/officeDocument/2006/relationships/image" Target="media/image103.emf"/><Relationship Id="rId271" Type="http://schemas.openxmlformats.org/officeDocument/2006/relationships/image" Target="media/image133.jpeg"/><Relationship Id="rId24" Type="http://schemas.openxmlformats.org/officeDocument/2006/relationships/image" Target="media/image9.png"/><Relationship Id="rId66" Type="http://schemas.openxmlformats.org/officeDocument/2006/relationships/header" Target="header12.xml"/><Relationship Id="rId131" Type="http://schemas.openxmlformats.org/officeDocument/2006/relationships/footer" Target="footer32.xml"/><Relationship Id="rId327" Type="http://schemas.openxmlformats.org/officeDocument/2006/relationships/header" Target="header73.xml"/><Relationship Id="rId369" Type="http://schemas.openxmlformats.org/officeDocument/2006/relationships/image" Target="media/image183.jpeg"/><Relationship Id="rId173" Type="http://schemas.openxmlformats.org/officeDocument/2006/relationships/header" Target="header38.xml"/><Relationship Id="rId229" Type="http://schemas.openxmlformats.org/officeDocument/2006/relationships/image" Target="media/image112.png"/><Relationship Id="rId380" Type="http://schemas.openxmlformats.org/officeDocument/2006/relationships/image" Target="media/image191.jpeg"/><Relationship Id="rId240" Type="http://schemas.openxmlformats.org/officeDocument/2006/relationships/image" Target="media/image125.png"/><Relationship Id="rId35" Type="http://schemas.openxmlformats.org/officeDocument/2006/relationships/image" Target="media/image14.png"/><Relationship Id="rId77" Type="http://schemas.openxmlformats.org/officeDocument/2006/relationships/image" Target="media/image34.png"/><Relationship Id="rId100" Type="http://schemas.openxmlformats.org/officeDocument/2006/relationships/footer" Target="footer24.xml"/><Relationship Id="rId282" Type="http://schemas.openxmlformats.org/officeDocument/2006/relationships/image" Target="media/image136.emf"/><Relationship Id="rId338" Type="http://schemas.openxmlformats.org/officeDocument/2006/relationships/image" Target="media/image170.emf"/><Relationship Id="rId8" Type="http://schemas.openxmlformats.org/officeDocument/2006/relationships/image" Target="media/image1.jpg"/><Relationship Id="rId142" Type="http://schemas.openxmlformats.org/officeDocument/2006/relationships/footer" Target="footer35.xml"/><Relationship Id="rId184" Type="http://schemas.openxmlformats.org/officeDocument/2006/relationships/image" Target="media/image88.jpeg"/><Relationship Id="rId391" Type="http://schemas.openxmlformats.org/officeDocument/2006/relationships/footer" Target="footer96.xml"/><Relationship Id="rId405" Type="http://schemas.openxmlformats.org/officeDocument/2006/relationships/image" Target="media/image202.png"/><Relationship Id="rId251" Type="http://schemas.openxmlformats.org/officeDocument/2006/relationships/header" Target="header56.xml"/><Relationship Id="rId46" Type="http://schemas.openxmlformats.org/officeDocument/2006/relationships/footer" Target="footer10.xml"/><Relationship Id="rId293" Type="http://schemas.openxmlformats.org/officeDocument/2006/relationships/footer" Target="footer71.xml"/><Relationship Id="rId307" Type="http://schemas.openxmlformats.org/officeDocument/2006/relationships/header" Target="header69.xml"/><Relationship Id="rId349" Type="http://schemas.openxmlformats.org/officeDocument/2006/relationships/footer" Target="footer85.xml"/><Relationship Id="rId88" Type="http://schemas.openxmlformats.org/officeDocument/2006/relationships/image" Target="media/image41.png"/><Relationship Id="rId111" Type="http://schemas.openxmlformats.org/officeDocument/2006/relationships/image" Target="media/image52.jpeg"/><Relationship Id="rId153" Type="http://schemas.openxmlformats.org/officeDocument/2006/relationships/image" Target="media/image74.png"/><Relationship Id="rId195" Type="http://schemas.openxmlformats.org/officeDocument/2006/relationships/header" Target="header43.xml"/><Relationship Id="rId209" Type="http://schemas.openxmlformats.org/officeDocument/2006/relationships/header" Target="header47.xml"/><Relationship Id="rId360" Type="http://schemas.openxmlformats.org/officeDocument/2006/relationships/footer" Target="footer89.xml"/><Relationship Id="rId416" Type="http://schemas.openxmlformats.org/officeDocument/2006/relationships/footer" Target="footer102.xml"/><Relationship Id="rId220" Type="http://schemas.openxmlformats.org/officeDocument/2006/relationships/header" Target="header49.xml"/><Relationship Id="rId15" Type="http://schemas.openxmlformats.org/officeDocument/2006/relationships/image" Target="media/image5.jpeg"/><Relationship Id="rId57" Type="http://schemas.openxmlformats.org/officeDocument/2006/relationships/image" Target="media/image26.png"/><Relationship Id="rId262" Type="http://schemas.openxmlformats.org/officeDocument/2006/relationships/image" Target="media/image128.png"/><Relationship Id="rId318" Type="http://schemas.openxmlformats.org/officeDocument/2006/relationships/image" Target="media/image158.jpeg"/><Relationship Id="rId99" Type="http://schemas.openxmlformats.org/officeDocument/2006/relationships/header" Target="header20.xml"/><Relationship Id="rId122" Type="http://schemas.openxmlformats.org/officeDocument/2006/relationships/image" Target="media/image55.png"/><Relationship Id="rId164" Type="http://schemas.openxmlformats.org/officeDocument/2006/relationships/image" Target="media/image86.jpeg"/><Relationship Id="rId371" Type="http://schemas.openxmlformats.org/officeDocument/2006/relationships/image" Target="media/image185.png"/><Relationship Id="rId26" Type="http://schemas.openxmlformats.org/officeDocument/2006/relationships/image" Target="media/image11.png"/><Relationship Id="rId231" Type="http://schemas.openxmlformats.org/officeDocument/2006/relationships/header" Target="header52.xml"/><Relationship Id="rId273" Type="http://schemas.openxmlformats.org/officeDocument/2006/relationships/image" Target="media/image142.jpeg"/><Relationship Id="rId329" Type="http://schemas.openxmlformats.org/officeDocument/2006/relationships/footer" Target="footer79.xml"/><Relationship Id="rId68" Type="http://schemas.openxmlformats.org/officeDocument/2006/relationships/footer" Target="footer17.xml"/><Relationship Id="rId133" Type="http://schemas.openxmlformats.org/officeDocument/2006/relationships/image" Target="media/image62.png"/><Relationship Id="rId175" Type="http://schemas.openxmlformats.org/officeDocument/2006/relationships/footer" Target="footer43.xml"/><Relationship Id="rId340" Type="http://schemas.openxmlformats.org/officeDocument/2006/relationships/header" Target="header75.xml"/><Relationship Id="rId200" Type="http://schemas.openxmlformats.org/officeDocument/2006/relationships/image" Target="media/image94.png"/><Relationship Id="rId382" Type="http://schemas.openxmlformats.org/officeDocument/2006/relationships/image" Target="media/image193.jpeg"/><Relationship Id="rId242" Type="http://schemas.openxmlformats.org/officeDocument/2006/relationships/image" Target="media/image117.png"/><Relationship Id="rId284" Type="http://schemas.openxmlformats.org/officeDocument/2006/relationships/header" Target="header64.xml"/><Relationship Id="rId37" Type="http://schemas.openxmlformats.org/officeDocument/2006/relationships/header" Target="header3.xml"/><Relationship Id="rId79" Type="http://schemas.openxmlformats.org/officeDocument/2006/relationships/image" Target="media/image36.jpeg"/><Relationship Id="rId102" Type="http://schemas.openxmlformats.org/officeDocument/2006/relationships/image" Target="media/image47.jpeg"/><Relationship Id="rId144" Type="http://schemas.openxmlformats.org/officeDocument/2006/relationships/image" Target="media/image69.png"/><Relationship Id="rId90" Type="http://schemas.openxmlformats.org/officeDocument/2006/relationships/header" Target="header17.xml"/><Relationship Id="rId186" Type="http://schemas.openxmlformats.org/officeDocument/2006/relationships/image" Target="media/image95.jpeg"/><Relationship Id="rId351" Type="http://schemas.openxmlformats.org/officeDocument/2006/relationships/image" Target="media/image176.png"/><Relationship Id="rId393" Type="http://schemas.openxmlformats.org/officeDocument/2006/relationships/image" Target="media/image197.png"/><Relationship Id="rId407" Type="http://schemas.openxmlformats.org/officeDocument/2006/relationships/image" Target="media/image204.png"/><Relationship Id="rId211" Type="http://schemas.openxmlformats.org/officeDocument/2006/relationships/footer" Target="footer52.xml"/><Relationship Id="rId253" Type="http://schemas.openxmlformats.org/officeDocument/2006/relationships/footer" Target="footer61.xml"/><Relationship Id="rId295" Type="http://schemas.openxmlformats.org/officeDocument/2006/relationships/image" Target="media/image145.jpeg"/><Relationship Id="rId309" Type="http://schemas.openxmlformats.org/officeDocument/2006/relationships/footer" Target="footer74.xml"/><Relationship Id="rId48" Type="http://schemas.openxmlformats.org/officeDocument/2006/relationships/image" Target="media/image21.png"/><Relationship Id="rId113" Type="http://schemas.openxmlformats.org/officeDocument/2006/relationships/header" Target="header24.xml"/><Relationship Id="rId320" Type="http://schemas.openxmlformats.org/officeDocument/2006/relationships/header" Target="header71.xml"/><Relationship Id="rId155" Type="http://schemas.openxmlformats.org/officeDocument/2006/relationships/header" Target="header33.xml"/><Relationship Id="rId197" Type="http://schemas.openxmlformats.org/officeDocument/2006/relationships/footer" Target="footer48.xml"/><Relationship Id="rId362" Type="http://schemas.openxmlformats.org/officeDocument/2006/relationships/image" Target="media/image180.png"/><Relationship Id="rId418" Type="http://schemas.openxmlformats.org/officeDocument/2006/relationships/image" Target="media/image211.jpg"/><Relationship Id="rId222" Type="http://schemas.openxmlformats.org/officeDocument/2006/relationships/footer" Target="footer54.xml"/><Relationship Id="rId264" Type="http://schemas.openxmlformats.org/officeDocument/2006/relationships/header" Target="header59.xml"/></Relationships>
</file>

<file path=word/_rels/footer8.xml.rels><?xml version="1.0" encoding="UTF-8" standalone="yes"?>
<Relationships xmlns="http://schemas.openxmlformats.org/package/2006/relationships"><Relationship Id="rId1" Type="http://schemas.openxmlformats.org/officeDocument/2006/relationships/image" Target="media/image17.png"/></Relationships>
</file>

<file path=word/_rels/footer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0.xml.rels><?xml version="1.0" encoding="UTF-8" standalone="yes"?>
<Relationships xmlns="http://schemas.openxmlformats.org/package/2006/relationships"><Relationship Id="rId1" Type="http://schemas.openxmlformats.org/officeDocument/2006/relationships/image" Target="media/image17.png"/></Relationships>
</file>

<file path=word/_rels/footer1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2.xml.rels><?xml version="1.0" encoding="UTF-8" standalone="yes"?>
<Relationships xmlns="http://schemas.openxmlformats.org/package/2006/relationships"><Relationship Id="rId1" Type="http://schemas.openxmlformats.org/officeDocument/2006/relationships/image" Target="media/image17.png"/></Relationships>
</file>

<file path=word/_rels/footer1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4.xml.rels><?xml version="1.0" encoding="UTF-8" standalone="yes"?>
<Relationships xmlns="http://schemas.openxmlformats.org/package/2006/relationships"><Relationship Id="rId1" Type="http://schemas.openxmlformats.org/officeDocument/2006/relationships/image" Target="media/image17.png"/></Relationships>
</file>

<file path=word/_rels/footer1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6.xml.rels><?xml version="1.0" encoding="UTF-8" standalone="yes"?>
<Relationships xmlns="http://schemas.openxmlformats.org/package/2006/relationships"><Relationship Id="rId1" Type="http://schemas.openxmlformats.org/officeDocument/2006/relationships/image" Target="media/image17.png"/></Relationships>
</file>

<file path=word/_rels/footer1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8.xml.rels><?xml version="1.0" encoding="UTF-8" standalone="yes"?>
<Relationships xmlns="http://schemas.openxmlformats.org/package/2006/relationships"><Relationship Id="rId1" Type="http://schemas.openxmlformats.org/officeDocument/2006/relationships/image" Target="media/image17.png"/></Relationships>
</file>

<file path=word/_rels/footer19.xml.rels><?xml version="1.0" encoding="UTF-8" standalone="yes"?>
<Relationships xmlns="http://schemas.openxmlformats.org/package/2006/relationships"><Relationship Id="rId1" Type="http://schemas.openxmlformats.org/officeDocument/2006/relationships/image" Target="media/image17.png"/></Relationships>
</file>

<file path=word/_rels/footer20.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2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24.xml.rels><?xml version="1.0" encoding="UTF-8" standalone="yes"?>
<Relationships xmlns="http://schemas.openxmlformats.org/package/2006/relationships"><Relationship Id="rId1" Type="http://schemas.openxmlformats.org/officeDocument/2006/relationships/image" Target="media/image17.png"/></Relationships>
</file>

<file path=word/_rels/footer2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26.xml.rels><?xml version="1.0" encoding="UTF-8" standalone="yes"?>
<Relationships xmlns="http://schemas.openxmlformats.org/package/2006/relationships"><Relationship Id="rId1" Type="http://schemas.openxmlformats.org/officeDocument/2006/relationships/image" Target="media/image17.png"/></Relationships>
</file>

<file path=word/_rels/footer2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28.xml.rels><?xml version="1.0" encoding="UTF-8" standalone="yes"?>
<Relationships xmlns="http://schemas.openxmlformats.org/package/2006/relationships"><Relationship Id="rId1" Type="http://schemas.openxmlformats.org/officeDocument/2006/relationships/image" Target="media/image17.png"/></Relationships>
</file>

<file path=word/_rels/footer2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30.xml.rels><?xml version="1.0" encoding="UTF-8" standalone="yes"?>
<Relationships xmlns="http://schemas.openxmlformats.org/package/2006/relationships"><Relationship Id="rId1" Type="http://schemas.openxmlformats.org/officeDocument/2006/relationships/image" Target="media/image17.png"/></Relationships>
</file>

<file path=word/_rels/footer3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32.xml.rels><?xml version="1.0" encoding="UTF-8" standalone="yes"?>
<Relationships xmlns="http://schemas.openxmlformats.org/package/2006/relationships"><Relationship Id="rId1" Type="http://schemas.openxmlformats.org/officeDocument/2006/relationships/image" Target="media/image17.png"/></Relationships>
</file>

<file path=word/_rels/footer3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34.xml.rels><?xml version="1.0" encoding="UTF-8" standalone="yes"?>
<Relationships xmlns="http://schemas.openxmlformats.org/package/2006/relationships"><Relationship Id="rId1" Type="http://schemas.openxmlformats.org/officeDocument/2006/relationships/image" Target="media/image17.png"/></Relationships>
</file>

<file path=word/_rels/footer3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36.xml.rels><?xml version="1.0" encoding="UTF-8" standalone="yes"?>
<Relationships xmlns="http://schemas.openxmlformats.org/package/2006/relationships"><Relationship Id="rId1" Type="http://schemas.openxmlformats.org/officeDocument/2006/relationships/image" Target="media/image17.png"/></Relationships>
</file>

<file path=word/_rels/footer3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38.xml.rels><?xml version="1.0" encoding="UTF-8" standalone="yes"?>
<Relationships xmlns="http://schemas.openxmlformats.org/package/2006/relationships"><Relationship Id="rId1" Type="http://schemas.openxmlformats.org/officeDocument/2006/relationships/image" Target="media/image17.png"/></Relationships>
</file>

<file path=word/_rels/footer3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40.xml.rels><?xml version="1.0" encoding="UTF-8" standalone="yes"?>
<Relationships xmlns="http://schemas.openxmlformats.org/package/2006/relationships"><Relationship Id="rId1" Type="http://schemas.openxmlformats.org/officeDocument/2006/relationships/image" Target="media/image17.png"/></Relationships>
</file>

<file path=word/_rels/footer4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42.xml.rels><?xml version="1.0" encoding="UTF-8" standalone="yes"?>
<Relationships xmlns="http://schemas.openxmlformats.org/package/2006/relationships"><Relationship Id="rId1" Type="http://schemas.openxmlformats.org/officeDocument/2006/relationships/image" Target="media/image17.png"/></Relationships>
</file>

<file path=word/_rels/footer4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44.xml.rels><?xml version="1.0" encoding="UTF-8" standalone="yes"?>
<Relationships xmlns="http://schemas.openxmlformats.org/package/2006/relationships"><Relationship Id="rId1" Type="http://schemas.openxmlformats.org/officeDocument/2006/relationships/image" Target="media/image17.png"/></Relationships>
</file>

<file path=word/_rels/footer4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46.xml.rels><?xml version="1.0" encoding="UTF-8" standalone="yes"?>
<Relationships xmlns="http://schemas.openxmlformats.org/package/2006/relationships"><Relationship Id="rId1" Type="http://schemas.openxmlformats.org/officeDocument/2006/relationships/image" Target="media/image17.png"/></Relationships>
</file>

<file path=word/_rels/footer4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48.xml.rels><?xml version="1.0" encoding="UTF-8" standalone="yes"?>
<Relationships xmlns="http://schemas.openxmlformats.org/package/2006/relationships"><Relationship Id="rId1" Type="http://schemas.openxmlformats.org/officeDocument/2006/relationships/image" Target="media/image17.png"/></Relationships>
</file>

<file path=word/_rels/footer4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50.xml.rels><?xml version="1.0" encoding="UTF-8" standalone="yes"?>
<Relationships xmlns="http://schemas.openxmlformats.org/package/2006/relationships"><Relationship Id="rId1" Type="http://schemas.openxmlformats.org/officeDocument/2006/relationships/image" Target="media/image17.png"/></Relationships>
</file>

<file path=word/_rels/footer5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52.xml.rels><?xml version="1.0" encoding="UTF-8" standalone="yes"?>
<Relationships xmlns="http://schemas.openxmlformats.org/package/2006/relationships"><Relationship Id="rId1" Type="http://schemas.openxmlformats.org/officeDocument/2006/relationships/image" Target="media/image17.png"/></Relationships>
</file>

<file path=word/_rels/footer5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54.xml.rels><?xml version="1.0" encoding="UTF-8" standalone="yes"?>
<Relationships xmlns="http://schemas.openxmlformats.org/package/2006/relationships"><Relationship Id="rId1" Type="http://schemas.openxmlformats.org/officeDocument/2006/relationships/image" Target="media/image17.png"/></Relationships>
</file>

<file path=word/_rels/footer5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56.xml.rels><?xml version="1.0" encoding="UTF-8" standalone="yes"?>
<Relationships xmlns="http://schemas.openxmlformats.org/package/2006/relationships"><Relationship Id="rId1" Type="http://schemas.openxmlformats.org/officeDocument/2006/relationships/image" Target="media/image17.png"/></Relationships>
</file>

<file path=word/_rels/footer5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58.xml.rels><?xml version="1.0" encoding="UTF-8" standalone="yes"?>
<Relationships xmlns="http://schemas.openxmlformats.org/package/2006/relationships"><Relationship Id="rId1" Type="http://schemas.openxmlformats.org/officeDocument/2006/relationships/image" Target="media/image17.png"/></Relationships>
</file>

<file path=word/_rels/footer5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60.xml.rels><?xml version="1.0" encoding="UTF-8" standalone="yes"?>
<Relationships xmlns="http://schemas.openxmlformats.org/package/2006/relationships"><Relationship Id="rId1" Type="http://schemas.openxmlformats.org/officeDocument/2006/relationships/image" Target="media/image17.png"/></Relationships>
</file>

<file path=word/_rels/footer6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62.xml.rels><?xml version="1.0" encoding="UTF-8" standalone="yes"?>
<Relationships xmlns="http://schemas.openxmlformats.org/package/2006/relationships"><Relationship Id="rId1" Type="http://schemas.openxmlformats.org/officeDocument/2006/relationships/image" Target="media/image17.png"/></Relationships>
</file>

<file path=word/_rels/footer6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64.xml.rels><?xml version="1.0" encoding="UTF-8" standalone="yes"?>
<Relationships xmlns="http://schemas.openxmlformats.org/package/2006/relationships"><Relationship Id="rId1" Type="http://schemas.openxmlformats.org/officeDocument/2006/relationships/image" Target="media/image17.png"/></Relationships>
</file>

<file path=word/_rels/footer6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66.xml.rels><?xml version="1.0" encoding="UTF-8" standalone="yes"?>
<Relationships xmlns="http://schemas.openxmlformats.org/package/2006/relationships"><Relationship Id="rId1" Type="http://schemas.openxmlformats.org/officeDocument/2006/relationships/image" Target="media/image17.png"/></Relationships>
</file>

<file path=word/_rels/footer6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68.xml.rels><?xml version="1.0" encoding="UTF-8" standalone="yes"?>
<Relationships xmlns="http://schemas.openxmlformats.org/package/2006/relationships"><Relationship Id="rId1" Type="http://schemas.openxmlformats.org/officeDocument/2006/relationships/image" Target="media/image17.png"/></Relationships>
</file>

<file path=word/_rels/footer6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70.xml.rels><?xml version="1.0" encoding="UTF-8" standalone="yes"?>
<Relationships xmlns="http://schemas.openxmlformats.org/package/2006/relationships"><Relationship Id="rId1" Type="http://schemas.openxmlformats.org/officeDocument/2006/relationships/image" Target="media/image17.png"/></Relationships>
</file>

<file path=word/_rels/footer7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72.xml.rels><?xml version="1.0" encoding="UTF-8" standalone="yes"?>
<Relationships xmlns="http://schemas.openxmlformats.org/package/2006/relationships"><Relationship Id="rId1" Type="http://schemas.openxmlformats.org/officeDocument/2006/relationships/image" Target="media/image17.png"/></Relationships>
</file>

<file path=word/_rels/footer7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74.xml.rels><?xml version="1.0" encoding="UTF-8" standalone="yes"?>
<Relationships xmlns="http://schemas.openxmlformats.org/package/2006/relationships"><Relationship Id="rId1" Type="http://schemas.openxmlformats.org/officeDocument/2006/relationships/image" Target="media/image17.png"/></Relationships>
</file>

<file path=word/_rels/footer7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76.xml.rels><?xml version="1.0" encoding="UTF-8" standalone="yes"?>
<Relationships xmlns="http://schemas.openxmlformats.org/package/2006/relationships"><Relationship Id="rId1" Type="http://schemas.openxmlformats.org/officeDocument/2006/relationships/image" Target="media/image17.png"/></Relationships>
</file>

<file path=word/_rels/footer7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78.xml.rels><?xml version="1.0" encoding="UTF-8" standalone="yes"?>
<Relationships xmlns="http://schemas.openxmlformats.org/package/2006/relationships"><Relationship Id="rId1" Type="http://schemas.openxmlformats.org/officeDocument/2006/relationships/image" Target="media/image17.png"/></Relationships>
</file>

<file path=word/_rels/footer80.xml.rels><?xml version="1.0" encoding="UTF-8" standalone="yes"?>
<Relationships xmlns="http://schemas.openxmlformats.org/package/2006/relationships"><Relationship Id="rId1" Type="http://schemas.openxmlformats.org/officeDocument/2006/relationships/image" Target="media/image17.png"/></Relationships>
</file>

<file path=word/_rels/footer8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82.xml.rels><?xml version="1.0" encoding="UTF-8" standalone="yes"?>
<Relationships xmlns="http://schemas.openxmlformats.org/package/2006/relationships"><Relationship Id="rId1" Type="http://schemas.openxmlformats.org/officeDocument/2006/relationships/image" Target="media/image17.png"/></Relationships>
</file>

<file path=word/_rels/footer83.xml.rels><?xml version="1.0" encoding="UTF-8" standalone="yes"?>
<Relationships xmlns="http://schemas.openxmlformats.org/package/2006/relationships"><Relationship Id="rId1" Type="http://schemas.openxmlformats.org/officeDocument/2006/relationships/image" Target="media/image43.png"/></Relationships>
</file>

<file path=word/_rels/footer84.xml.rels><?xml version="1.0" encoding="UTF-8" standalone="yes"?>
<Relationships xmlns="http://schemas.openxmlformats.org/package/2006/relationships"><Relationship Id="rId1" Type="http://schemas.openxmlformats.org/officeDocument/2006/relationships/image" Target="media/image17.png"/></Relationships>
</file>

<file path=word/_rels/footer8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86.xml.rels><?xml version="1.0" encoding="UTF-8" standalone="yes"?>
<Relationships xmlns="http://schemas.openxmlformats.org/package/2006/relationships"><Relationship Id="rId1" Type="http://schemas.openxmlformats.org/officeDocument/2006/relationships/image" Target="media/image17.png"/></Relationships>
</file>

<file path=word/_rels/footer88.xml.rels><?xml version="1.0" encoding="UTF-8" standalone="yes"?>
<Relationships xmlns="http://schemas.openxmlformats.org/package/2006/relationships"><Relationship Id="rId1" Type="http://schemas.openxmlformats.org/officeDocument/2006/relationships/image" Target="media/image17.png"/></Relationships>
</file>

<file path=word/_rels/footer8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90.xml.rels><?xml version="1.0" encoding="UTF-8" standalone="yes"?>
<Relationships xmlns="http://schemas.openxmlformats.org/package/2006/relationships"><Relationship Id="rId1" Type="http://schemas.openxmlformats.org/officeDocument/2006/relationships/image" Target="media/image17.png"/></Relationships>
</file>

<file path=word/_rels/footer92.xml.rels><?xml version="1.0" encoding="UTF-8" standalone="yes"?>
<Relationships xmlns="http://schemas.openxmlformats.org/package/2006/relationships"><Relationship Id="rId1" Type="http://schemas.openxmlformats.org/officeDocument/2006/relationships/image" Target="media/image17.png"/></Relationships>
</file>

<file path=word/_rels/footer9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94.xml.rels><?xml version="1.0" encoding="UTF-8" standalone="yes"?>
<Relationships xmlns="http://schemas.openxmlformats.org/package/2006/relationships"><Relationship Id="rId1" Type="http://schemas.openxmlformats.org/officeDocument/2006/relationships/image" Target="media/image17.png"/></Relationships>
</file>

<file path=word/_rels/footer95.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96.xml.rels><?xml version="1.0" encoding="UTF-8" standalone="yes"?>
<Relationships xmlns="http://schemas.openxmlformats.org/package/2006/relationships"><Relationship Id="rId1" Type="http://schemas.openxmlformats.org/officeDocument/2006/relationships/image" Target="media/image17.png"/></Relationships>
</file>

<file path=word/_rels/footer97.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98.xml.rels><?xml version="1.0" encoding="UTF-8" standalone="yes"?>
<Relationships xmlns="http://schemas.openxmlformats.org/package/2006/relationships"><Relationship Id="rId1" Type="http://schemas.openxmlformats.org/officeDocument/2006/relationships/image" Target="media/image17.png"/></Relationships>
</file>

<file path=word/_rels/footer99.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00.xml.rels><?xml version="1.0" encoding="UTF-8" standalone="yes"?>
<Relationships xmlns="http://schemas.openxmlformats.org/package/2006/relationships"><Relationship Id="rId1" Type="http://schemas.openxmlformats.org/officeDocument/2006/relationships/image" Target="media/image17.png"/></Relationships>
</file>

<file path=word/_rels/footer10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footer102.xml.rels><?xml version="1.0" encoding="UTF-8" standalone="yes"?>
<Relationships xmlns="http://schemas.openxmlformats.org/package/2006/relationships"><Relationship Id="rId1" Type="http://schemas.openxmlformats.org/officeDocument/2006/relationships/image" Target="media/image17.png"/></Relationships>
</file>

<file path=word/_rels/footer10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4" Type="http://schemas.openxmlformats.org/officeDocument/2006/relationships/image" Target="media/image11.png"/></Relationships>
</file>

<file path=word/_rels/header4.xml.rels><?xml version="1.0" encoding="UTF-8" standalone="yes"?>
<Relationships xmlns="http://schemas.openxmlformats.org/package/2006/relationships"><Relationship Id="rId1" Type="http://schemas.openxmlformats.org/officeDocument/2006/relationships/image" Target="media/image16.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16.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_rels/header12.xml.rels><?xml version="1.0" encoding="UTF-8" standalone="yes"?>
<Relationships xmlns="http://schemas.openxmlformats.org/package/2006/relationships"><Relationship Id="rId1" Type="http://schemas.openxmlformats.org/officeDocument/2006/relationships/image" Target="media/image16.png"/></Relationships>
</file>

<file path=word/_rels/header13.xml.rels><?xml version="1.0" encoding="UTF-8" standalone="yes"?>
<Relationships xmlns="http://schemas.openxmlformats.org/package/2006/relationships"><Relationship Id="rId1" Type="http://schemas.openxmlformats.org/officeDocument/2006/relationships/image" Target="media/image2.png"/></Relationships>
</file>

<file path=word/_rels/header14.xml.rels><?xml version="1.0" encoding="UTF-8" standalone="yes"?>
<Relationships xmlns="http://schemas.openxmlformats.org/package/2006/relationships"><Relationship Id="rId1" Type="http://schemas.openxmlformats.org/officeDocument/2006/relationships/image" Target="media/image2.png"/></Relationships>
</file>

<file path=word/_rels/header15.xml.rels><?xml version="1.0" encoding="UTF-8" standalone="yes"?>
<Relationships xmlns="http://schemas.openxmlformats.org/package/2006/relationships"><Relationship Id="rId1" Type="http://schemas.openxmlformats.org/officeDocument/2006/relationships/image" Target="media/image16.png"/></Relationships>
</file>

<file path=word/_rels/header16.xml.rels><?xml version="1.0" encoding="UTF-8" standalone="yes"?>
<Relationships xmlns="http://schemas.openxmlformats.org/package/2006/relationships"><Relationship Id="rId1" Type="http://schemas.openxmlformats.org/officeDocument/2006/relationships/image" Target="media/image16.png"/></Relationships>
</file>

<file path=word/_rels/header17.xml.rels><?xml version="1.0" encoding="UTF-8" standalone="yes"?>
<Relationships xmlns="http://schemas.openxmlformats.org/package/2006/relationships"><Relationship Id="rId1" Type="http://schemas.openxmlformats.org/officeDocument/2006/relationships/image" Target="media/image2.png"/></Relationships>
</file>

<file path=word/_rels/header18.xml.rels><?xml version="1.0" encoding="UTF-8" standalone="yes"?>
<Relationships xmlns="http://schemas.openxmlformats.org/package/2006/relationships"><Relationship Id="rId1" Type="http://schemas.openxmlformats.org/officeDocument/2006/relationships/image" Target="media/image2.png"/></Relationships>
</file>

<file path=word/_rels/header20.xml.rels><?xml version="1.0" encoding="UTF-8" standalone="yes"?>
<Relationships xmlns="http://schemas.openxmlformats.org/package/2006/relationships"><Relationship Id="rId1" Type="http://schemas.openxmlformats.org/officeDocument/2006/relationships/image" Target="media/image16.png"/></Relationships>
</file>

<file path=word/_rels/header21.xml.rels><?xml version="1.0" encoding="UTF-8" standalone="yes"?>
<Relationships xmlns="http://schemas.openxmlformats.org/package/2006/relationships"><Relationship Id="rId1" Type="http://schemas.openxmlformats.org/officeDocument/2006/relationships/image" Target="media/image2.png"/></Relationships>
</file>

<file path=word/_rels/header24.xml.rels><?xml version="1.0" encoding="UTF-8" standalone="yes"?>
<Relationships xmlns="http://schemas.openxmlformats.org/package/2006/relationships"><Relationship Id="rId1" Type="http://schemas.openxmlformats.org/officeDocument/2006/relationships/image" Target="media/image16.png"/></Relationships>
</file>

<file path=word/_rels/header25.xml.rels><?xml version="1.0" encoding="UTF-8" standalone="yes"?>
<Relationships xmlns="http://schemas.openxmlformats.org/package/2006/relationships"><Relationship Id="rId1" Type="http://schemas.openxmlformats.org/officeDocument/2006/relationships/image" Target="media/image2.png"/></Relationships>
</file>

<file path=word/_rels/header27.xml.rels><?xml version="1.0" encoding="UTF-8" standalone="yes"?>
<Relationships xmlns="http://schemas.openxmlformats.org/package/2006/relationships"><Relationship Id="rId1" Type="http://schemas.openxmlformats.org/officeDocument/2006/relationships/image" Target="media/image2.png"/></Relationships>
</file>

<file path=word/_rels/header30.xml.rels><?xml version="1.0" encoding="UTF-8" standalone="yes"?>
<Relationships xmlns="http://schemas.openxmlformats.org/package/2006/relationships"><Relationship Id="rId1" Type="http://schemas.openxmlformats.org/officeDocument/2006/relationships/image" Target="media/image16.png"/></Relationships>
</file>

<file path=word/_rels/header31.xml.rels><?xml version="1.0" encoding="UTF-8" standalone="yes"?>
<Relationships xmlns="http://schemas.openxmlformats.org/package/2006/relationships"><Relationship Id="rId1" Type="http://schemas.openxmlformats.org/officeDocument/2006/relationships/image" Target="media/image2.png"/></Relationships>
</file>

<file path=word/_rels/header34.xml.rels><?xml version="1.0" encoding="UTF-8" standalone="yes"?>
<Relationships xmlns="http://schemas.openxmlformats.org/package/2006/relationships"><Relationship Id="rId1" Type="http://schemas.openxmlformats.org/officeDocument/2006/relationships/image" Target="media/image16.png"/></Relationships>
</file>

<file path=word/_rels/header35.xml.rels><?xml version="1.0" encoding="UTF-8" standalone="yes"?>
<Relationships xmlns="http://schemas.openxmlformats.org/package/2006/relationships"><Relationship Id="rId1" Type="http://schemas.openxmlformats.org/officeDocument/2006/relationships/image" Target="media/image2.png"/></Relationships>
</file>

<file path=word/_rels/header38.xml.rels><?xml version="1.0" encoding="UTF-8" standalone="yes"?>
<Relationships xmlns="http://schemas.openxmlformats.org/package/2006/relationships"><Relationship Id="rId1" Type="http://schemas.openxmlformats.org/officeDocument/2006/relationships/image" Target="media/image16.png"/></Relationships>
</file>

<file path=word/_rels/header39.xml.rels><?xml version="1.0" encoding="UTF-8" standalone="yes"?>
<Relationships xmlns="http://schemas.openxmlformats.org/package/2006/relationships"><Relationship Id="rId1" Type="http://schemas.openxmlformats.org/officeDocument/2006/relationships/image" Target="media/image2.png"/></Relationships>
</file>

<file path=word/_rels/header42.xml.rels><?xml version="1.0" encoding="UTF-8" standalone="yes"?>
<Relationships xmlns="http://schemas.openxmlformats.org/package/2006/relationships"><Relationship Id="rId1" Type="http://schemas.openxmlformats.org/officeDocument/2006/relationships/image" Target="media/image16.png"/></Relationships>
</file>

<file path=word/_rels/header43.xml.rels><?xml version="1.0" encoding="UTF-8" standalone="yes"?>
<Relationships xmlns="http://schemas.openxmlformats.org/package/2006/relationships"><Relationship Id="rId1" Type="http://schemas.openxmlformats.org/officeDocument/2006/relationships/image" Target="media/image2.png"/></Relationships>
</file>

<file path=word/_rels/header46.xml.rels><?xml version="1.0" encoding="UTF-8" standalone="yes"?>
<Relationships xmlns="http://schemas.openxmlformats.org/package/2006/relationships"><Relationship Id="rId1" Type="http://schemas.openxmlformats.org/officeDocument/2006/relationships/image" Target="media/image16.png"/></Relationships>
</file>

<file path=word/_rels/header47.xml.rels><?xml version="1.0" encoding="UTF-8" standalone="yes"?>
<Relationships xmlns="http://schemas.openxmlformats.org/package/2006/relationships"><Relationship Id="rId1" Type="http://schemas.openxmlformats.org/officeDocument/2006/relationships/image" Target="media/image2.png"/></Relationships>
</file>

<file path=word/_rels/header50.xml.rels><?xml version="1.0" encoding="UTF-8" standalone="yes"?>
<Relationships xmlns="http://schemas.openxmlformats.org/package/2006/relationships"><Relationship Id="rId1" Type="http://schemas.openxmlformats.org/officeDocument/2006/relationships/image" Target="media/image16.png"/></Relationships>
</file>

<file path=word/_rels/header51.xml.rels><?xml version="1.0" encoding="UTF-8" standalone="yes"?>
<Relationships xmlns="http://schemas.openxmlformats.org/package/2006/relationships"><Relationship Id="rId1" Type="http://schemas.openxmlformats.org/officeDocument/2006/relationships/image" Target="media/image2.png"/></Relationships>
</file>

<file path=word/_rels/header54.xml.rels><?xml version="1.0" encoding="UTF-8" standalone="yes"?>
<Relationships xmlns="http://schemas.openxmlformats.org/package/2006/relationships"><Relationship Id="rId1" Type="http://schemas.openxmlformats.org/officeDocument/2006/relationships/image" Target="media/image16.png"/></Relationships>
</file>

<file path=word/_rels/header55.xml.rels><?xml version="1.0" encoding="UTF-8" standalone="yes"?>
<Relationships xmlns="http://schemas.openxmlformats.org/package/2006/relationships"><Relationship Id="rId1" Type="http://schemas.openxmlformats.org/officeDocument/2006/relationships/image" Target="media/image2.png"/></Relationships>
</file>

<file path=word/_rels/header58.xml.rels><?xml version="1.0" encoding="UTF-8" standalone="yes"?>
<Relationships xmlns="http://schemas.openxmlformats.org/package/2006/relationships"><Relationship Id="rId1" Type="http://schemas.openxmlformats.org/officeDocument/2006/relationships/image" Target="media/image16.png"/></Relationships>
</file>

<file path=word/_rels/header59.xml.rels><?xml version="1.0" encoding="UTF-8" standalone="yes"?>
<Relationships xmlns="http://schemas.openxmlformats.org/package/2006/relationships"><Relationship Id="rId1" Type="http://schemas.openxmlformats.org/officeDocument/2006/relationships/image" Target="media/image2.png"/></Relationships>
</file>

<file path=word/_rels/header62.xml.rels><?xml version="1.0" encoding="UTF-8" standalone="yes"?>
<Relationships xmlns="http://schemas.openxmlformats.org/package/2006/relationships"><Relationship Id="rId1" Type="http://schemas.openxmlformats.org/officeDocument/2006/relationships/image" Target="media/image16.png"/></Relationships>
</file>

<file path=word/_rels/header63.xml.rels><?xml version="1.0" encoding="UTF-8" standalone="yes"?>
<Relationships xmlns="http://schemas.openxmlformats.org/package/2006/relationships"><Relationship Id="rId1" Type="http://schemas.openxmlformats.org/officeDocument/2006/relationships/image" Target="media/image2.png"/></Relationships>
</file>

<file path=word/_rels/header66.xml.rels><?xml version="1.0" encoding="UTF-8" standalone="yes"?>
<Relationships xmlns="http://schemas.openxmlformats.org/package/2006/relationships"><Relationship Id="rId1" Type="http://schemas.openxmlformats.org/officeDocument/2006/relationships/image" Target="media/image16.png"/></Relationships>
</file>

<file path=word/_rels/header67.xml.rels><?xml version="1.0" encoding="UTF-8" standalone="yes"?>
<Relationships xmlns="http://schemas.openxmlformats.org/package/2006/relationships"><Relationship Id="rId1" Type="http://schemas.openxmlformats.org/officeDocument/2006/relationships/image" Target="media/image2.png"/></Relationships>
</file>

<file path=word/_rels/header69.xml.rels><?xml version="1.0" encoding="UTF-8" standalone="yes"?>
<Relationships xmlns="http://schemas.openxmlformats.org/package/2006/relationships"><Relationship Id="rId1" Type="http://schemas.openxmlformats.org/officeDocument/2006/relationships/image" Target="media/image2.png"/></Relationships>
</file>

<file path=word/_rels/header70.xml.rels><?xml version="1.0" encoding="UTF-8" standalone="yes"?>
<Relationships xmlns="http://schemas.openxmlformats.org/package/2006/relationships"><Relationship Id="rId1" Type="http://schemas.openxmlformats.org/officeDocument/2006/relationships/image" Target="media/image16.png"/></Relationships>
</file>

<file path=word/_rels/header71.xml.rels><?xml version="1.0" encoding="UTF-8" standalone="yes"?>
<Relationships xmlns="http://schemas.openxmlformats.org/package/2006/relationships"><Relationship Id="rId1" Type="http://schemas.openxmlformats.org/officeDocument/2006/relationships/image" Target="media/image16.png"/></Relationships>
</file>

<file path=word/_rels/header72.xml.rels><?xml version="1.0" encoding="UTF-8" standalone="yes"?>
<Relationships xmlns="http://schemas.openxmlformats.org/package/2006/relationships"><Relationship Id="rId1" Type="http://schemas.openxmlformats.org/officeDocument/2006/relationships/image" Target="media/image2.png"/></Relationships>
</file>

<file path=word/_rels/header74.xml.rels><?xml version="1.0" encoding="UTF-8" standalone="yes"?>
<Relationships xmlns="http://schemas.openxmlformats.org/package/2006/relationships"><Relationship Id="rId1" Type="http://schemas.openxmlformats.org/officeDocument/2006/relationships/image" Target="media/image16.png"/></Relationships>
</file>

<file path=word/_rels/header75.xml.rels><?xml version="1.0" encoding="UTF-8" standalone="yes"?>
<Relationships xmlns="http://schemas.openxmlformats.org/package/2006/relationships"><Relationship Id="rId1" Type="http://schemas.openxmlformats.org/officeDocument/2006/relationships/image" Target="media/image2.png"/></Relationships>
</file>

<file path=word/_rels/header77.xml.rels><?xml version="1.0" encoding="UTF-8" standalone="yes"?>
<Relationships xmlns="http://schemas.openxmlformats.org/package/2006/relationships"><Relationship Id="rId1" Type="http://schemas.openxmlformats.org/officeDocument/2006/relationships/image" Target="media/image16.png"/></Relationships>
</file>

<file path=word/_rels/header78.xml.rels><?xml version="1.0" encoding="UTF-8" standalone="yes"?>
<Relationships xmlns="http://schemas.openxmlformats.org/package/2006/relationships"><Relationship Id="rId1" Type="http://schemas.openxmlformats.org/officeDocument/2006/relationships/image" Target="media/image2.png"/></Relationships>
</file>

<file path=word/_rels/header80.xml.rels><?xml version="1.0" encoding="UTF-8" standalone="yes"?>
<Relationships xmlns="http://schemas.openxmlformats.org/package/2006/relationships"><Relationship Id="rId1" Type="http://schemas.openxmlformats.org/officeDocument/2006/relationships/image" Target="media/image16.png"/></Relationships>
</file>

<file path=word/_rels/header81.xml.rels><?xml version="1.0" encoding="UTF-8" standalone="yes"?>
<Relationships xmlns="http://schemas.openxmlformats.org/package/2006/relationships"><Relationship Id="rId1" Type="http://schemas.openxmlformats.org/officeDocument/2006/relationships/image" Target="media/image2.png"/></Relationships>
</file>

<file path=word/_rels/header83.xml.rels><?xml version="1.0" encoding="UTF-8" standalone="yes"?>
<Relationships xmlns="http://schemas.openxmlformats.org/package/2006/relationships"><Relationship Id="rId1" Type="http://schemas.openxmlformats.org/officeDocument/2006/relationships/image" Target="media/image16.png"/></Relationships>
</file>

<file path=word/_rels/header84.xml.rels><?xml version="1.0" encoding="UTF-8" standalone="yes"?>
<Relationships xmlns="http://schemas.openxmlformats.org/package/2006/relationships"><Relationship Id="rId1" Type="http://schemas.openxmlformats.org/officeDocument/2006/relationships/image" Target="media/image2.png"/></Relationships>
</file>

<file path=word/_rels/header86.xml.rels><?xml version="1.0" encoding="UTF-8" standalone="yes"?>
<Relationships xmlns="http://schemas.openxmlformats.org/package/2006/relationships"><Relationship Id="rId1" Type="http://schemas.openxmlformats.org/officeDocument/2006/relationships/image" Target="media/image16.png"/></Relationships>
</file>

<file path=word/_rels/header87.xml.rels><?xml version="1.0" encoding="UTF-8" standalone="yes"?>
<Relationships xmlns="http://schemas.openxmlformats.org/package/2006/relationships"><Relationship Id="rId1" Type="http://schemas.openxmlformats.org/officeDocument/2006/relationships/image" Target="media/image2.png"/></Relationships>
</file>

<file path=word/_rels/header89.xml.rels><?xml version="1.0" encoding="UTF-8" standalone="yes"?>
<Relationships xmlns="http://schemas.openxmlformats.org/package/2006/relationships"><Relationship Id="rId1" Type="http://schemas.openxmlformats.org/officeDocument/2006/relationships/image" Target="media/image16.png"/></Relationships>
</file>

<file path=word/_rels/header90.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75377-A483-429E-94AA-1D9689BBB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59</Pages>
  <Words>4967</Words>
  <Characters>28313</Characters>
  <Application>Microsoft Office Word</Application>
  <DocSecurity>0</DocSecurity>
  <Lines>235</Lines>
  <Paragraphs>66</Paragraphs>
  <ScaleCrop>false</ScaleCrop>
  <Company/>
  <LinksUpToDate>false</LinksUpToDate>
  <CharactersWithSpaces>33214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Cheung</dc:creator>
  <cp:keywords/>
  <dc:description/>
  <cp:lastModifiedBy>邹 国旺</cp:lastModifiedBy>
  <cp:revision>2</cp:revision>
  <cp:lastPrinted>2023-02-14T16:18:00Z</cp:lastPrinted>
  <dcterms:created xsi:type="dcterms:W3CDTF">2023-02-24T11:28:00Z</dcterms:created>
  <dcterms:modified xsi:type="dcterms:W3CDTF">2023-02-24T11:28:00Z</dcterms:modified>
</cp:coreProperties>
</file>